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CB712" w14:textId="0910F9A1" w:rsidR="00920A03" w:rsidRPr="005D4C6D" w:rsidRDefault="00920A03" w:rsidP="005D4C6D">
      <w:pPr>
        <w:spacing w:line="276" w:lineRule="auto"/>
        <w:ind w:left="-1080"/>
        <w:jc w:val="both"/>
        <w:rPr>
          <w:rFonts w:ascii="Arial" w:hAnsi="Arial" w:cs="Arial"/>
          <w:b/>
          <w:bCs/>
          <w:sz w:val="24"/>
          <w:szCs w:val="24"/>
          <w:lang w:val="pt-BR"/>
        </w:rPr>
      </w:pPr>
      <w:r w:rsidRPr="00920A03">
        <w:rPr>
          <w:rFonts w:ascii="Arial" w:hAnsi="Arial" w:cs="Arial"/>
          <w:b/>
          <w:bCs/>
          <w:sz w:val="24"/>
          <w:szCs w:val="24"/>
          <w:lang w:val="pt-BR"/>
        </w:rPr>
        <w:br/>
      </w:r>
      <w:r w:rsidRPr="005D4C6D">
        <w:rPr>
          <w:rFonts w:ascii="Arial" w:hAnsi="Arial" w:cs="Arial"/>
          <w:b/>
          <w:bCs/>
          <w:sz w:val="24"/>
          <w:szCs w:val="24"/>
          <w:lang w:val="pt-BR"/>
        </w:rPr>
        <w:t>Disciplina: Engenharia de Dados (40530010057_20230_01)</w:t>
      </w:r>
    </w:p>
    <w:p w14:paraId="3A2B0B53" w14:textId="77777777" w:rsidR="00920A03" w:rsidRPr="005D4C6D" w:rsidRDefault="00920A03" w:rsidP="005D4C6D">
      <w:pPr>
        <w:spacing w:line="276" w:lineRule="auto"/>
        <w:ind w:left="-1080"/>
        <w:jc w:val="both"/>
        <w:rPr>
          <w:rFonts w:ascii="Arial" w:hAnsi="Arial" w:cs="Arial"/>
          <w:b/>
          <w:bCs/>
          <w:sz w:val="24"/>
          <w:szCs w:val="24"/>
          <w:lang w:val="pt-BR"/>
        </w:rPr>
      </w:pPr>
    </w:p>
    <w:p w14:paraId="53A4955A" w14:textId="6601A6E6" w:rsidR="00920A03" w:rsidRPr="00920A03" w:rsidRDefault="00920A03" w:rsidP="005D4C6D">
      <w:pPr>
        <w:spacing w:line="276" w:lineRule="auto"/>
        <w:ind w:left="-1080"/>
        <w:jc w:val="both"/>
        <w:rPr>
          <w:rFonts w:ascii="Arial" w:hAnsi="Arial" w:cs="Arial"/>
          <w:b/>
          <w:bCs/>
          <w:sz w:val="24"/>
          <w:szCs w:val="24"/>
          <w:lang w:val="pt-BR"/>
        </w:rPr>
      </w:pPr>
      <w:r w:rsidRPr="00920A03">
        <w:rPr>
          <w:rFonts w:ascii="Arial" w:hAnsi="Arial" w:cs="Arial"/>
          <w:b/>
          <w:bCs/>
          <w:sz w:val="24"/>
          <w:szCs w:val="24"/>
          <w:lang w:val="pt-BR"/>
        </w:rPr>
        <w:t>Aluno: Weverson Machado de Oliveira</w:t>
      </w:r>
    </w:p>
    <w:p w14:paraId="4F3DAB2F" w14:textId="77777777" w:rsidR="00920A03" w:rsidRPr="005D4C6D" w:rsidRDefault="00920A03" w:rsidP="005D4C6D">
      <w:pPr>
        <w:spacing w:line="276" w:lineRule="auto"/>
        <w:ind w:left="-1080"/>
        <w:jc w:val="both"/>
        <w:rPr>
          <w:rFonts w:ascii="Arial" w:hAnsi="Arial" w:cs="Arial"/>
          <w:b/>
          <w:bCs/>
          <w:sz w:val="24"/>
          <w:szCs w:val="24"/>
          <w:lang w:val="pt-BR"/>
        </w:rPr>
      </w:pPr>
    </w:p>
    <w:p w14:paraId="409ACB96" w14:textId="55D45E97" w:rsidR="00B950FB" w:rsidRPr="00B950FB" w:rsidRDefault="00B950FB" w:rsidP="005D4C6D">
      <w:pPr>
        <w:spacing w:line="276" w:lineRule="auto"/>
        <w:ind w:left="-1080"/>
        <w:jc w:val="both"/>
        <w:rPr>
          <w:rFonts w:ascii="Arial" w:hAnsi="Arial" w:cs="Arial"/>
          <w:sz w:val="24"/>
          <w:szCs w:val="24"/>
          <w:lang w:val="pt-BR"/>
        </w:rPr>
      </w:pPr>
      <w:r w:rsidRPr="00B950FB">
        <w:rPr>
          <w:rFonts w:ascii="Arial" w:hAnsi="Arial" w:cs="Arial"/>
          <w:b/>
          <w:bCs/>
          <w:sz w:val="24"/>
          <w:szCs w:val="24"/>
          <w:lang w:val="pt-BR"/>
        </w:rPr>
        <w:t>Objetivo</w:t>
      </w:r>
    </w:p>
    <w:p w14:paraId="0D81040D" w14:textId="626B36D6" w:rsidR="00B950FB" w:rsidRPr="00B950FB" w:rsidRDefault="00B950FB" w:rsidP="005D4C6D">
      <w:pPr>
        <w:spacing w:line="276" w:lineRule="auto"/>
        <w:ind w:left="-1080" w:firstLine="1080"/>
        <w:jc w:val="both"/>
        <w:rPr>
          <w:rFonts w:ascii="Arial" w:hAnsi="Arial" w:cs="Arial"/>
          <w:sz w:val="24"/>
          <w:szCs w:val="24"/>
          <w:lang w:val="pt-BR"/>
        </w:rPr>
      </w:pPr>
      <w:r w:rsidRPr="00B950FB">
        <w:rPr>
          <w:rFonts w:ascii="Arial" w:hAnsi="Arial" w:cs="Arial"/>
          <w:sz w:val="24"/>
          <w:szCs w:val="24"/>
          <w:lang w:val="pt-BR"/>
        </w:rPr>
        <w:t>O objetivo principal deste trabalho é realizar uma análise abrangente das transferências de recursos públicos federais efetuadas no exercício de agosto de 2023, utilizando como fonte de dados o Portal da Transparência do Governo Federal. Buscamos, através desta investigação, proporcionar uma compreensão mais profunda das características, distribuições e destinações desses recursos, contribuindo para uma maior transparência e responsabilidade fiscal.</w:t>
      </w:r>
    </w:p>
    <w:p w14:paraId="5FADA970" w14:textId="244A0A73" w:rsidR="005D4C6D" w:rsidRPr="00B950FB" w:rsidRDefault="00B950FB" w:rsidP="005D4C6D">
      <w:pPr>
        <w:spacing w:line="276" w:lineRule="auto"/>
        <w:ind w:left="-1080" w:firstLine="1080"/>
        <w:jc w:val="both"/>
        <w:rPr>
          <w:rFonts w:ascii="Arial" w:hAnsi="Arial" w:cs="Arial"/>
          <w:sz w:val="24"/>
          <w:szCs w:val="24"/>
          <w:lang w:val="pt-BR"/>
        </w:rPr>
      </w:pPr>
      <w:r w:rsidRPr="00B950FB">
        <w:rPr>
          <w:rFonts w:ascii="Arial" w:hAnsi="Arial" w:cs="Arial"/>
          <w:sz w:val="24"/>
          <w:szCs w:val="24"/>
          <w:lang w:val="pt-BR"/>
        </w:rPr>
        <w:t xml:space="preserve">Antes de iniciar a busca pelos dados, </w:t>
      </w:r>
      <w:r w:rsidR="00D22E8F" w:rsidRPr="005D4C6D">
        <w:rPr>
          <w:rFonts w:ascii="Arial" w:hAnsi="Arial" w:cs="Arial"/>
          <w:sz w:val="24"/>
          <w:szCs w:val="24"/>
          <w:lang w:val="pt-BR"/>
        </w:rPr>
        <w:t>propomo</w:t>
      </w:r>
      <w:r w:rsidRPr="00B950FB">
        <w:rPr>
          <w:rFonts w:ascii="Arial" w:hAnsi="Arial" w:cs="Arial"/>
          <w:sz w:val="24"/>
          <w:szCs w:val="24"/>
          <w:lang w:val="pt-BR"/>
        </w:rPr>
        <w:t>-nos a resolver os seguintes questionamentos:</w:t>
      </w:r>
    </w:p>
    <w:p w14:paraId="70C119EA" w14:textId="77777777" w:rsidR="00B950FB" w:rsidRPr="00B950FB" w:rsidRDefault="00B950FB" w:rsidP="005D4C6D">
      <w:pPr>
        <w:numPr>
          <w:ilvl w:val="0"/>
          <w:numId w:val="1"/>
        </w:numPr>
        <w:tabs>
          <w:tab w:val="clear" w:pos="360"/>
          <w:tab w:val="num" w:pos="720"/>
        </w:tabs>
        <w:spacing w:line="276" w:lineRule="auto"/>
        <w:jc w:val="both"/>
        <w:rPr>
          <w:rFonts w:ascii="Arial" w:hAnsi="Arial" w:cs="Arial"/>
          <w:sz w:val="24"/>
          <w:szCs w:val="24"/>
          <w:lang w:val="pt-BR"/>
        </w:rPr>
      </w:pPr>
      <w:r w:rsidRPr="00B950FB">
        <w:rPr>
          <w:rFonts w:ascii="Arial" w:hAnsi="Arial" w:cs="Arial"/>
          <w:sz w:val="24"/>
          <w:szCs w:val="24"/>
          <w:lang w:val="pt-BR"/>
        </w:rPr>
        <w:t>Quais são os principais tipos de transferências realizadas e seus respectivos volumes de recursos?</w:t>
      </w:r>
    </w:p>
    <w:p w14:paraId="3B0C1AE6" w14:textId="15FF7E2B" w:rsidR="00B950FB" w:rsidRPr="00B950FB" w:rsidRDefault="00B950FB" w:rsidP="005D4C6D">
      <w:pPr>
        <w:numPr>
          <w:ilvl w:val="0"/>
          <w:numId w:val="1"/>
        </w:numPr>
        <w:tabs>
          <w:tab w:val="clear" w:pos="360"/>
          <w:tab w:val="num" w:pos="720"/>
        </w:tabs>
        <w:spacing w:line="276" w:lineRule="auto"/>
        <w:jc w:val="both"/>
        <w:rPr>
          <w:rFonts w:ascii="Arial" w:hAnsi="Arial" w:cs="Arial"/>
          <w:sz w:val="24"/>
          <w:szCs w:val="24"/>
          <w:lang w:val="pt-BR"/>
        </w:rPr>
      </w:pPr>
      <w:r w:rsidRPr="00B950FB">
        <w:rPr>
          <w:rFonts w:ascii="Arial" w:hAnsi="Arial" w:cs="Arial"/>
          <w:sz w:val="24"/>
          <w:szCs w:val="24"/>
          <w:lang w:val="pt-BR"/>
        </w:rPr>
        <w:t xml:space="preserve">Como essas transferências estão distribuídas geograficamente </w:t>
      </w:r>
      <w:r w:rsidR="006530C1" w:rsidRPr="005D4C6D">
        <w:rPr>
          <w:rFonts w:ascii="Arial" w:hAnsi="Arial" w:cs="Arial"/>
          <w:sz w:val="24"/>
          <w:szCs w:val="24"/>
          <w:lang w:val="pt-BR"/>
        </w:rPr>
        <w:t>n</w:t>
      </w:r>
      <w:r w:rsidRPr="00B950FB">
        <w:rPr>
          <w:rFonts w:ascii="Arial" w:hAnsi="Arial" w:cs="Arial"/>
          <w:sz w:val="24"/>
          <w:szCs w:val="24"/>
          <w:lang w:val="pt-BR"/>
        </w:rPr>
        <w:t>as Unidades Federativa</w:t>
      </w:r>
      <w:r w:rsidR="006530C1" w:rsidRPr="005D4C6D">
        <w:rPr>
          <w:rFonts w:ascii="Arial" w:hAnsi="Arial" w:cs="Arial"/>
          <w:sz w:val="24"/>
          <w:szCs w:val="24"/>
          <w:lang w:val="pt-BR"/>
        </w:rPr>
        <w:t>s</w:t>
      </w:r>
      <w:r w:rsidRPr="00B950FB">
        <w:rPr>
          <w:rFonts w:ascii="Arial" w:hAnsi="Arial" w:cs="Arial"/>
          <w:sz w:val="24"/>
          <w:szCs w:val="24"/>
          <w:lang w:val="pt-BR"/>
        </w:rPr>
        <w:t>?</w:t>
      </w:r>
    </w:p>
    <w:p w14:paraId="5A70AAD1" w14:textId="77777777" w:rsidR="00B950FB" w:rsidRPr="00B950FB" w:rsidRDefault="00B950FB" w:rsidP="005D4C6D">
      <w:pPr>
        <w:numPr>
          <w:ilvl w:val="0"/>
          <w:numId w:val="1"/>
        </w:numPr>
        <w:tabs>
          <w:tab w:val="clear" w:pos="360"/>
          <w:tab w:val="num" w:pos="720"/>
        </w:tabs>
        <w:spacing w:line="276" w:lineRule="auto"/>
        <w:jc w:val="both"/>
        <w:rPr>
          <w:rFonts w:ascii="Arial" w:hAnsi="Arial" w:cs="Arial"/>
          <w:sz w:val="24"/>
          <w:szCs w:val="24"/>
          <w:lang w:val="pt-BR"/>
        </w:rPr>
      </w:pPr>
      <w:r w:rsidRPr="00B950FB">
        <w:rPr>
          <w:rFonts w:ascii="Arial" w:hAnsi="Arial" w:cs="Arial"/>
          <w:sz w:val="24"/>
          <w:szCs w:val="24"/>
          <w:lang w:val="pt-BR"/>
        </w:rPr>
        <w:t>Quais são as áreas (funções e subfunções) mais beneficiadas pelas transferências de recursos?</w:t>
      </w:r>
    </w:p>
    <w:p w14:paraId="2F55F5C9" w14:textId="77777777" w:rsidR="00B950FB" w:rsidRPr="00B950FB" w:rsidRDefault="00B950FB" w:rsidP="005D4C6D">
      <w:pPr>
        <w:numPr>
          <w:ilvl w:val="0"/>
          <w:numId w:val="1"/>
        </w:numPr>
        <w:tabs>
          <w:tab w:val="clear" w:pos="360"/>
          <w:tab w:val="num" w:pos="720"/>
        </w:tabs>
        <w:spacing w:line="276" w:lineRule="auto"/>
        <w:jc w:val="both"/>
        <w:rPr>
          <w:rFonts w:ascii="Arial" w:hAnsi="Arial" w:cs="Arial"/>
          <w:sz w:val="24"/>
          <w:szCs w:val="24"/>
          <w:lang w:val="pt-BR"/>
        </w:rPr>
      </w:pPr>
      <w:r w:rsidRPr="00B950FB">
        <w:rPr>
          <w:rFonts w:ascii="Arial" w:hAnsi="Arial" w:cs="Arial"/>
          <w:sz w:val="24"/>
          <w:szCs w:val="24"/>
          <w:lang w:val="pt-BR"/>
        </w:rPr>
        <w:t>Como os recursos são distribuídos entre os diferentes tipos de favorecidos?</w:t>
      </w:r>
    </w:p>
    <w:p w14:paraId="0FC2DC0A" w14:textId="77777777" w:rsidR="00B950FB" w:rsidRPr="00B950FB" w:rsidRDefault="00B950FB" w:rsidP="005D4C6D">
      <w:pPr>
        <w:numPr>
          <w:ilvl w:val="0"/>
          <w:numId w:val="1"/>
        </w:numPr>
        <w:tabs>
          <w:tab w:val="clear" w:pos="360"/>
          <w:tab w:val="num" w:pos="720"/>
        </w:tabs>
        <w:spacing w:line="276" w:lineRule="auto"/>
        <w:jc w:val="both"/>
        <w:rPr>
          <w:rFonts w:ascii="Arial" w:hAnsi="Arial" w:cs="Arial"/>
          <w:sz w:val="24"/>
          <w:szCs w:val="24"/>
          <w:lang w:val="pt-BR"/>
        </w:rPr>
      </w:pPr>
      <w:r w:rsidRPr="00B950FB">
        <w:rPr>
          <w:rFonts w:ascii="Arial" w:hAnsi="Arial" w:cs="Arial"/>
          <w:sz w:val="24"/>
          <w:szCs w:val="24"/>
          <w:lang w:val="pt-BR"/>
        </w:rPr>
        <w:t>Há correlação entre o valor transferido e a natureza ou localização do favorecido?</w:t>
      </w:r>
    </w:p>
    <w:p w14:paraId="41803211" w14:textId="76E884EA" w:rsidR="00B950FB" w:rsidRPr="00B950FB" w:rsidRDefault="00B950FB" w:rsidP="005D4C6D">
      <w:pPr>
        <w:spacing w:line="276" w:lineRule="auto"/>
        <w:ind w:left="-1080" w:firstLine="1080"/>
        <w:jc w:val="both"/>
        <w:rPr>
          <w:rFonts w:ascii="Arial" w:hAnsi="Arial" w:cs="Arial"/>
          <w:sz w:val="24"/>
          <w:szCs w:val="24"/>
          <w:lang w:val="pt-BR"/>
        </w:rPr>
      </w:pPr>
      <w:r w:rsidRPr="00B950FB">
        <w:rPr>
          <w:rFonts w:ascii="Arial" w:hAnsi="Arial" w:cs="Arial"/>
          <w:sz w:val="24"/>
          <w:szCs w:val="24"/>
          <w:lang w:val="pt-BR"/>
        </w:rPr>
        <w:t>Traçando de maneira clara e objetiva essas indagações, estabelecemos um norte para noss</w:t>
      </w:r>
      <w:r w:rsidR="00125728">
        <w:rPr>
          <w:rFonts w:ascii="Arial" w:hAnsi="Arial" w:cs="Arial"/>
          <w:sz w:val="24"/>
          <w:szCs w:val="24"/>
          <w:lang w:val="pt-BR"/>
        </w:rPr>
        <w:t>o</w:t>
      </w:r>
      <w:r w:rsidRPr="00B950FB">
        <w:rPr>
          <w:rFonts w:ascii="Arial" w:hAnsi="Arial" w:cs="Arial"/>
          <w:sz w:val="24"/>
          <w:szCs w:val="24"/>
          <w:lang w:val="pt-BR"/>
        </w:rPr>
        <w:t xml:space="preserve"> </w:t>
      </w:r>
      <w:r w:rsidR="00125728">
        <w:rPr>
          <w:rFonts w:ascii="Arial" w:hAnsi="Arial" w:cs="Arial"/>
          <w:sz w:val="24"/>
          <w:szCs w:val="24"/>
          <w:lang w:val="pt-BR"/>
        </w:rPr>
        <w:t>trabalho</w:t>
      </w:r>
      <w:r w:rsidRPr="00B950FB">
        <w:rPr>
          <w:rFonts w:ascii="Arial" w:hAnsi="Arial" w:cs="Arial"/>
          <w:sz w:val="24"/>
          <w:szCs w:val="24"/>
          <w:lang w:val="pt-BR"/>
        </w:rPr>
        <w:t>, garantindo que cada etapa subsequente da pesquisa seja alinhada ao propósito de elucidar essas questões. Uma vez definidos o objetivo e os questionamentos a serem respondidos, procedemos à busca e organização dos dados necessários para desenvolver nosso MVP (Produto Mínimo Viável</w:t>
      </w:r>
      <w:r w:rsidR="00125728">
        <w:rPr>
          <w:rFonts w:ascii="Arial" w:hAnsi="Arial" w:cs="Arial"/>
          <w:sz w:val="24"/>
          <w:szCs w:val="24"/>
          <w:lang w:val="pt-BR"/>
        </w:rPr>
        <w:t>)</w:t>
      </w:r>
      <w:r w:rsidRPr="00B950FB">
        <w:rPr>
          <w:rFonts w:ascii="Arial" w:hAnsi="Arial" w:cs="Arial"/>
          <w:sz w:val="24"/>
          <w:szCs w:val="24"/>
          <w:lang w:val="pt-BR"/>
        </w:rPr>
        <w:t>.</w:t>
      </w:r>
    </w:p>
    <w:p w14:paraId="0B49F7A7" w14:textId="77777777" w:rsidR="00B950FB" w:rsidRPr="005D4C6D" w:rsidRDefault="00B950FB" w:rsidP="005D4C6D">
      <w:pPr>
        <w:spacing w:line="276" w:lineRule="auto"/>
        <w:ind w:left="-1080"/>
        <w:jc w:val="both"/>
        <w:rPr>
          <w:rFonts w:ascii="Arial" w:hAnsi="Arial" w:cs="Arial"/>
          <w:sz w:val="24"/>
          <w:szCs w:val="24"/>
          <w:lang w:val="pt-BR"/>
        </w:rPr>
      </w:pPr>
    </w:p>
    <w:p w14:paraId="30E1A076" w14:textId="5DAC130A" w:rsidR="00012232" w:rsidRPr="005D4C6D" w:rsidRDefault="00012232" w:rsidP="005D4C6D">
      <w:pPr>
        <w:spacing w:line="276" w:lineRule="auto"/>
        <w:ind w:left="-1080"/>
        <w:jc w:val="both"/>
        <w:rPr>
          <w:rFonts w:ascii="Arial" w:hAnsi="Arial" w:cs="Arial"/>
          <w:sz w:val="24"/>
          <w:szCs w:val="24"/>
          <w:lang w:val="pt-BR"/>
        </w:rPr>
      </w:pPr>
      <w:r w:rsidRPr="005D4C6D">
        <w:rPr>
          <w:rFonts w:ascii="Arial" w:hAnsi="Arial" w:cs="Arial"/>
          <w:b/>
          <w:bCs/>
          <w:sz w:val="24"/>
          <w:szCs w:val="24"/>
          <w:lang w:val="pt-BR"/>
        </w:rPr>
        <w:t>Busca pelos Dados</w:t>
      </w:r>
    </w:p>
    <w:p w14:paraId="5AD59021" w14:textId="620D3B6D" w:rsidR="00012232" w:rsidRPr="005D4C6D" w:rsidRDefault="00012232" w:rsidP="005D4C6D">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O primeiro passo do nosso trabalho consist</w:t>
      </w:r>
      <w:r w:rsidR="003B19D3" w:rsidRPr="005D4C6D">
        <w:rPr>
          <w:rFonts w:ascii="Arial" w:hAnsi="Arial" w:cs="Arial"/>
          <w:sz w:val="24"/>
          <w:szCs w:val="24"/>
          <w:lang w:val="pt-BR"/>
        </w:rPr>
        <w:t>iu</w:t>
      </w:r>
      <w:r w:rsidRPr="005D4C6D">
        <w:rPr>
          <w:rFonts w:ascii="Arial" w:hAnsi="Arial" w:cs="Arial"/>
          <w:sz w:val="24"/>
          <w:szCs w:val="24"/>
          <w:lang w:val="pt-BR"/>
        </w:rPr>
        <w:t xml:space="preserve"> em realizar uma busca por dados que fossem relevantes e confiáveis. Para isso, recorremos ao Portal da Transparência do Governo Federal, que é uma iniciativa destinada a oferecer informações detalhadas sobre a execução financeira e orçamentária do governo.</w:t>
      </w:r>
    </w:p>
    <w:p w14:paraId="4E0723D8" w14:textId="77777777" w:rsidR="00012232" w:rsidRPr="005D4C6D" w:rsidRDefault="00012232" w:rsidP="005D4C6D">
      <w:pPr>
        <w:spacing w:line="276" w:lineRule="auto"/>
        <w:ind w:left="-1080"/>
        <w:jc w:val="both"/>
        <w:rPr>
          <w:rFonts w:ascii="Arial" w:hAnsi="Arial" w:cs="Arial"/>
          <w:sz w:val="24"/>
          <w:szCs w:val="24"/>
          <w:lang w:val="pt-BR"/>
        </w:rPr>
      </w:pPr>
    </w:p>
    <w:p w14:paraId="02F6F7DB" w14:textId="5FF4C079" w:rsidR="00012232" w:rsidRPr="005D4C6D" w:rsidRDefault="00012232" w:rsidP="005D4C6D">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 xml:space="preserve">O link específico utilizado para a obtenção dos dados foi: Portal da Transparência </w:t>
      </w:r>
      <w:r w:rsidR="00F97D9C" w:rsidRPr="005D4C6D">
        <w:rPr>
          <w:rFonts w:ascii="Arial" w:hAnsi="Arial" w:cs="Arial"/>
          <w:sz w:val="24"/>
          <w:szCs w:val="24"/>
          <w:lang w:val="pt-BR"/>
        </w:rPr>
        <w:t>–</w:t>
      </w:r>
      <w:r w:rsidRPr="005D4C6D">
        <w:rPr>
          <w:rFonts w:ascii="Arial" w:hAnsi="Arial" w:cs="Arial"/>
          <w:sz w:val="24"/>
          <w:szCs w:val="24"/>
          <w:lang w:val="pt-BR"/>
        </w:rPr>
        <w:t xml:space="preserve"> Recursos</w:t>
      </w:r>
      <w:r w:rsidR="00F97D9C" w:rsidRPr="005D4C6D">
        <w:rPr>
          <w:rFonts w:ascii="Arial" w:hAnsi="Arial" w:cs="Arial"/>
          <w:sz w:val="24"/>
          <w:szCs w:val="24"/>
          <w:lang w:val="pt-BR"/>
        </w:rPr>
        <w:t xml:space="preserve"> Tran</w:t>
      </w:r>
      <w:r w:rsidR="003B19D3" w:rsidRPr="005D4C6D">
        <w:rPr>
          <w:rFonts w:ascii="Arial" w:hAnsi="Arial" w:cs="Arial"/>
          <w:sz w:val="24"/>
          <w:szCs w:val="24"/>
          <w:lang w:val="pt-BR"/>
        </w:rPr>
        <w:t>s</w:t>
      </w:r>
      <w:r w:rsidR="00F97D9C" w:rsidRPr="005D4C6D">
        <w:rPr>
          <w:rFonts w:ascii="Arial" w:hAnsi="Arial" w:cs="Arial"/>
          <w:sz w:val="24"/>
          <w:szCs w:val="24"/>
          <w:lang w:val="pt-BR"/>
        </w:rPr>
        <w:t>feridos (https://portaldatransparencia.gov.br/download-de-dados/transferencias)</w:t>
      </w:r>
      <w:r w:rsidRPr="005D4C6D">
        <w:rPr>
          <w:rFonts w:ascii="Arial" w:hAnsi="Arial" w:cs="Arial"/>
          <w:sz w:val="24"/>
          <w:szCs w:val="24"/>
          <w:lang w:val="pt-BR"/>
        </w:rPr>
        <w:t>. Nesse portal, tivemos a oportunidade de acessar e baixar um conjunto de dados referente às transferências realizadas no exercício de agosto de 2023. Os dados disponíveis neste portal são detalhados e abrangem diversas categorias e subcategorias, oferecendo uma visão ampla das transações financeiras realizadas pelo governo.</w:t>
      </w:r>
    </w:p>
    <w:p w14:paraId="578F2CA0" w14:textId="77777777" w:rsidR="00012232" w:rsidRPr="005D4C6D" w:rsidRDefault="00012232" w:rsidP="005D4C6D">
      <w:pPr>
        <w:spacing w:line="276" w:lineRule="auto"/>
        <w:ind w:left="-1080"/>
        <w:jc w:val="both"/>
        <w:rPr>
          <w:rFonts w:ascii="Arial" w:hAnsi="Arial" w:cs="Arial"/>
          <w:sz w:val="24"/>
          <w:szCs w:val="24"/>
          <w:lang w:val="pt-BR"/>
        </w:rPr>
      </w:pPr>
    </w:p>
    <w:p w14:paraId="2AAFEC71" w14:textId="605E48A7" w:rsidR="00012232" w:rsidRPr="005D4C6D" w:rsidRDefault="00012232" w:rsidP="00272F7D">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Os campos disponíveis no</w:t>
      </w:r>
      <w:r w:rsidR="00D22E8F" w:rsidRPr="005D4C6D">
        <w:rPr>
          <w:rFonts w:ascii="Arial" w:hAnsi="Arial" w:cs="Arial"/>
          <w:sz w:val="24"/>
          <w:szCs w:val="24"/>
          <w:lang w:val="pt-BR"/>
        </w:rPr>
        <w:t xml:space="preserve"> conjunto de</w:t>
      </w:r>
      <w:r w:rsidRPr="005D4C6D">
        <w:rPr>
          <w:rFonts w:ascii="Arial" w:hAnsi="Arial" w:cs="Arial"/>
          <w:sz w:val="24"/>
          <w:szCs w:val="24"/>
          <w:lang w:val="pt-BR"/>
        </w:rPr>
        <w:t xml:space="preserve"> dados incluem, mas não se limitam a: Tipo de Transferência, Tipo de Favorecido, UF (Unidade Federativa), Código e Nome do Município, Códigos e Nomes de Função, Subfunção, Programa, e Ação, entre outros. Cada campo fornece informações específicas, por exemplo, o campo "Tipo de Transferência" pode ser classificado como 'Constitucionais e Royalties’, ‘Legais’, ‘Voluntárias e Específicas’, ‘Direta ao Cidadão’, ‘Múltiplo', enquanto o "Tipo de Favorecido" informa a natureza do beneficiário da transferência, podendo ser Pessoa Física, Administração Pública, Entidades sem Fins </w:t>
      </w:r>
      <w:proofErr w:type="gramStart"/>
      <w:r w:rsidRPr="005D4C6D">
        <w:rPr>
          <w:rFonts w:ascii="Arial" w:hAnsi="Arial" w:cs="Arial"/>
          <w:sz w:val="24"/>
          <w:szCs w:val="24"/>
          <w:lang w:val="pt-BR"/>
        </w:rPr>
        <w:t xml:space="preserve">Lucrativos, </w:t>
      </w:r>
      <w:proofErr w:type="spellStart"/>
      <w:r w:rsidRPr="005D4C6D">
        <w:rPr>
          <w:rFonts w:ascii="Arial" w:hAnsi="Arial" w:cs="Arial"/>
          <w:sz w:val="24"/>
          <w:szCs w:val="24"/>
          <w:lang w:val="pt-BR"/>
        </w:rPr>
        <w:t>etc</w:t>
      </w:r>
      <w:proofErr w:type="spellEnd"/>
      <w:proofErr w:type="gramEnd"/>
      <w:r w:rsidR="00F97D9C" w:rsidRPr="005D4C6D">
        <w:rPr>
          <w:rFonts w:ascii="Arial" w:hAnsi="Arial" w:cs="Arial"/>
          <w:sz w:val="24"/>
          <w:szCs w:val="24"/>
          <w:lang w:val="pt-BR"/>
        </w:rPr>
        <w:t xml:space="preserve"> (Figura 1).</w:t>
      </w:r>
    </w:p>
    <w:p w14:paraId="1707145C" w14:textId="77777777" w:rsidR="00F97D9C" w:rsidRPr="005D4C6D" w:rsidRDefault="00F97D9C" w:rsidP="005D4C6D">
      <w:pPr>
        <w:spacing w:line="276" w:lineRule="auto"/>
        <w:ind w:left="-1080"/>
        <w:jc w:val="both"/>
        <w:rPr>
          <w:rFonts w:ascii="Arial" w:hAnsi="Arial" w:cs="Arial"/>
          <w:sz w:val="24"/>
          <w:szCs w:val="24"/>
          <w:lang w:val="pt-BR"/>
        </w:rPr>
      </w:pPr>
    </w:p>
    <w:p w14:paraId="59929723" w14:textId="77777777" w:rsidR="00272F7D" w:rsidRDefault="00F97D9C" w:rsidP="00272F7D">
      <w:pPr>
        <w:keepNext/>
        <w:spacing w:line="276" w:lineRule="auto"/>
        <w:ind w:left="-1080"/>
        <w:jc w:val="both"/>
      </w:pPr>
      <w:r w:rsidRPr="005D4C6D">
        <w:rPr>
          <w:rFonts w:ascii="Arial" w:hAnsi="Arial" w:cs="Arial"/>
          <w:noProof/>
          <w:sz w:val="24"/>
          <w:szCs w:val="24"/>
        </w:rPr>
        <w:drawing>
          <wp:inline distT="0" distB="0" distL="0" distR="0" wp14:anchorId="08BAA183" wp14:editId="44D7D898">
            <wp:extent cx="7315200" cy="3561715"/>
            <wp:effectExtent l="0" t="0" r="0" b="635"/>
            <wp:docPr id="696714351" name="Imagem 1" descr="Interface gráfica do usuário, Texto, Aplicativo, Word,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14351" name="Imagem 1" descr="Interface gráfica do usuário, Texto, Aplicativo, Word, Email&#10;&#10;Descrição gerada automaticamente"/>
                    <pic:cNvPicPr/>
                  </pic:nvPicPr>
                  <pic:blipFill>
                    <a:blip r:embed="rId5"/>
                    <a:stretch>
                      <a:fillRect/>
                    </a:stretch>
                  </pic:blipFill>
                  <pic:spPr>
                    <a:xfrm>
                      <a:off x="0" y="0"/>
                      <a:ext cx="7315200" cy="3561715"/>
                    </a:xfrm>
                    <a:prstGeom prst="rect">
                      <a:avLst/>
                    </a:prstGeom>
                  </pic:spPr>
                </pic:pic>
              </a:graphicData>
            </a:graphic>
          </wp:inline>
        </w:drawing>
      </w:r>
    </w:p>
    <w:p w14:paraId="3A0E6E43" w14:textId="57187CB5" w:rsidR="00012232" w:rsidRPr="00272F7D" w:rsidRDefault="00272F7D" w:rsidP="00272F7D">
      <w:pPr>
        <w:pStyle w:val="Legenda"/>
        <w:jc w:val="center"/>
        <w:rPr>
          <w:rFonts w:ascii="Arial" w:hAnsi="Arial" w:cs="Arial"/>
          <w:sz w:val="24"/>
          <w:szCs w:val="24"/>
          <w:lang w:val="pt-BR"/>
        </w:rPr>
      </w:pPr>
      <w:r w:rsidRPr="00272F7D">
        <w:rPr>
          <w:lang w:val="pt-BR"/>
        </w:rPr>
        <w:t xml:space="preserve">Figura </w:t>
      </w:r>
      <w:r>
        <w:fldChar w:fldCharType="begin"/>
      </w:r>
      <w:r w:rsidRPr="00272F7D">
        <w:rPr>
          <w:lang w:val="pt-BR"/>
        </w:rPr>
        <w:instrText xml:space="preserve"> SEQ Figura \* ARABIC </w:instrText>
      </w:r>
      <w:r>
        <w:fldChar w:fldCharType="separate"/>
      </w:r>
      <w:r w:rsidR="003C11BE">
        <w:rPr>
          <w:noProof/>
          <w:lang w:val="pt-BR"/>
        </w:rPr>
        <w:t>1</w:t>
      </w:r>
      <w:r>
        <w:fldChar w:fldCharType="end"/>
      </w:r>
      <w:r w:rsidRPr="00272F7D">
        <w:rPr>
          <w:lang w:val="pt-BR"/>
        </w:rPr>
        <w:t xml:space="preserve"> – Dicionário de Dados – Recursos Transferidos</w:t>
      </w:r>
    </w:p>
    <w:p w14:paraId="63D5A86B" w14:textId="77777777" w:rsidR="00272F7D" w:rsidRDefault="00272F7D" w:rsidP="005D4C6D">
      <w:pPr>
        <w:spacing w:line="276" w:lineRule="auto"/>
        <w:ind w:left="-1080"/>
        <w:jc w:val="both"/>
        <w:rPr>
          <w:rFonts w:ascii="Arial" w:hAnsi="Arial" w:cs="Arial"/>
          <w:b/>
          <w:bCs/>
          <w:sz w:val="24"/>
          <w:szCs w:val="24"/>
          <w:lang w:val="pt-BR"/>
        </w:rPr>
      </w:pPr>
    </w:p>
    <w:p w14:paraId="60013501" w14:textId="62D6C1CC" w:rsidR="00196237" w:rsidRPr="00196237" w:rsidRDefault="00196237" w:rsidP="005D4C6D">
      <w:pPr>
        <w:spacing w:line="276" w:lineRule="auto"/>
        <w:ind w:left="-1080"/>
        <w:jc w:val="both"/>
        <w:rPr>
          <w:rFonts w:ascii="Arial" w:hAnsi="Arial" w:cs="Arial"/>
          <w:sz w:val="24"/>
          <w:szCs w:val="24"/>
          <w:lang w:val="pt-BR"/>
        </w:rPr>
      </w:pPr>
      <w:r w:rsidRPr="00196237">
        <w:rPr>
          <w:rFonts w:ascii="Arial" w:hAnsi="Arial" w:cs="Arial"/>
          <w:b/>
          <w:bCs/>
          <w:sz w:val="24"/>
          <w:szCs w:val="24"/>
          <w:lang w:val="pt-BR"/>
        </w:rPr>
        <w:t>Coleta</w:t>
      </w:r>
    </w:p>
    <w:p w14:paraId="277B16FB" w14:textId="513FFC11" w:rsidR="002A39C0" w:rsidRDefault="00196237" w:rsidP="00272F7D">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lastRenderedPageBreak/>
        <w:t xml:space="preserve">Após o download do site, os dados sofreram um tratamento para remoção de acentos, visando aprimorar sua compatibilidade e manipulação. Posteriormente, foram carregados em um </w:t>
      </w:r>
      <w:proofErr w:type="spellStart"/>
      <w:r w:rsidRPr="005D4C6D">
        <w:rPr>
          <w:rFonts w:ascii="Arial" w:hAnsi="Arial" w:cs="Arial"/>
          <w:sz w:val="24"/>
          <w:szCs w:val="24"/>
          <w:lang w:val="pt-BR"/>
        </w:rPr>
        <w:t>Bucket</w:t>
      </w:r>
      <w:proofErr w:type="spellEnd"/>
      <w:r w:rsidRPr="005D4C6D">
        <w:rPr>
          <w:rFonts w:ascii="Arial" w:hAnsi="Arial" w:cs="Arial"/>
          <w:sz w:val="24"/>
          <w:szCs w:val="24"/>
          <w:lang w:val="pt-BR"/>
        </w:rPr>
        <w:t xml:space="preserve"> no Google Cloud, denominado "</w:t>
      </w:r>
      <w:proofErr w:type="spellStart"/>
      <w:r w:rsidRPr="005D4C6D">
        <w:rPr>
          <w:rFonts w:ascii="Arial" w:hAnsi="Arial" w:cs="Arial"/>
          <w:sz w:val="24"/>
          <w:szCs w:val="24"/>
          <w:lang w:val="pt-BR"/>
        </w:rPr>
        <w:t>mvp_bucket_weverson</w:t>
      </w:r>
      <w:proofErr w:type="spellEnd"/>
      <w:r w:rsidRPr="005D4C6D">
        <w:rPr>
          <w:rFonts w:ascii="Arial" w:hAnsi="Arial" w:cs="Arial"/>
          <w:sz w:val="24"/>
          <w:szCs w:val="24"/>
          <w:lang w:val="pt-BR"/>
        </w:rPr>
        <w:t>", assegurando a integridade e acessibilidade das informações. O conjunto de dados tratado está contido no arquivo nomeado "</w:t>
      </w:r>
      <w:proofErr w:type="gramStart"/>
      <w:r w:rsidR="00125728">
        <w:rPr>
          <w:rFonts w:ascii="Arial" w:hAnsi="Arial" w:cs="Arial"/>
          <w:sz w:val="24"/>
          <w:szCs w:val="24"/>
          <w:lang w:val="pt-BR"/>
        </w:rPr>
        <w:t>2</w:t>
      </w:r>
      <w:r w:rsidRPr="005D4C6D">
        <w:rPr>
          <w:rFonts w:ascii="Arial" w:hAnsi="Arial" w:cs="Arial"/>
          <w:sz w:val="24"/>
          <w:szCs w:val="24"/>
          <w:lang w:val="pt-BR"/>
        </w:rPr>
        <w:t>02308_TransferenciasSemAcentosPonto.csv  (</w:t>
      </w:r>
      <w:proofErr w:type="gramEnd"/>
      <w:r w:rsidRPr="005D4C6D">
        <w:rPr>
          <w:rFonts w:ascii="Arial" w:hAnsi="Arial" w:cs="Arial"/>
          <w:sz w:val="24"/>
          <w:szCs w:val="24"/>
          <w:lang w:val="pt-BR"/>
        </w:rPr>
        <w:t>Figura 2).</w:t>
      </w:r>
    </w:p>
    <w:p w14:paraId="3837AA54" w14:textId="77777777" w:rsidR="00272F7D" w:rsidRPr="005D4C6D" w:rsidRDefault="00272F7D" w:rsidP="00272F7D">
      <w:pPr>
        <w:spacing w:line="276" w:lineRule="auto"/>
        <w:ind w:left="-1080" w:firstLine="1080"/>
        <w:jc w:val="both"/>
        <w:rPr>
          <w:rFonts w:ascii="Arial" w:hAnsi="Arial" w:cs="Arial"/>
          <w:sz w:val="24"/>
          <w:szCs w:val="24"/>
          <w:lang w:val="pt-BR"/>
        </w:rPr>
      </w:pPr>
    </w:p>
    <w:p w14:paraId="42392009" w14:textId="77777777" w:rsidR="00272F7D" w:rsidRDefault="00196237" w:rsidP="00272F7D">
      <w:pPr>
        <w:keepNext/>
        <w:spacing w:line="276" w:lineRule="auto"/>
        <w:ind w:left="-1080"/>
        <w:jc w:val="center"/>
      </w:pPr>
      <w:r w:rsidRPr="005D4C6D">
        <w:rPr>
          <w:rFonts w:ascii="Arial" w:hAnsi="Arial" w:cs="Arial"/>
          <w:noProof/>
          <w:sz w:val="24"/>
          <w:szCs w:val="24"/>
          <w:lang w:val="pt-BR"/>
        </w:rPr>
        <w:drawing>
          <wp:inline distT="0" distB="0" distL="0" distR="0" wp14:anchorId="679D6344" wp14:editId="477ECC4D">
            <wp:extent cx="6574971" cy="2263041"/>
            <wp:effectExtent l="0" t="0" r="0" b="4445"/>
            <wp:docPr id="873286818" name="Imagem 1" descr="Interface gráfica do usuário, Texto, Aplicativo,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86818" name="Imagem 1" descr="Interface gráfica do usuário, Texto, Aplicativo, Word"/>
                    <pic:cNvPicPr/>
                  </pic:nvPicPr>
                  <pic:blipFill>
                    <a:blip r:embed="rId6"/>
                    <a:stretch>
                      <a:fillRect/>
                    </a:stretch>
                  </pic:blipFill>
                  <pic:spPr>
                    <a:xfrm>
                      <a:off x="0" y="0"/>
                      <a:ext cx="6645771" cy="2287410"/>
                    </a:xfrm>
                    <a:prstGeom prst="rect">
                      <a:avLst/>
                    </a:prstGeom>
                  </pic:spPr>
                </pic:pic>
              </a:graphicData>
            </a:graphic>
          </wp:inline>
        </w:drawing>
      </w:r>
    </w:p>
    <w:p w14:paraId="0B92D775" w14:textId="3D92ABE7" w:rsidR="00196237" w:rsidRPr="005D4C6D" w:rsidRDefault="00272F7D" w:rsidP="00272F7D">
      <w:pPr>
        <w:pStyle w:val="Legenda"/>
        <w:jc w:val="center"/>
        <w:rPr>
          <w:rFonts w:ascii="Arial" w:hAnsi="Arial" w:cs="Arial"/>
          <w:sz w:val="24"/>
          <w:szCs w:val="24"/>
          <w:lang w:val="pt-BR"/>
        </w:rPr>
      </w:pPr>
      <w:r w:rsidRPr="00272F7D">
        <w:rPr>
          <w:lang w:val="pt-BR"/>
        </w:rPr>
        <w:t xml:space="preserve">Figura </w:t>
      </w:r>
      <w:r>
        <w:fldChar w:fldCharType="begin"/>
      </w:r>
      <w:r w:rsidRPr="00272F7D">
        <w:rPr>
          <w:lang w:val="pt-BR"/>
        </w:rPr>
        <w:instrText xml:space="preserve"> SEQ Figura \* ARABIC </w:instrText>
      </w:r>
      <w:r>
        <w:fldChar w:fldCharType="separate"/>
      </w:r>
      <w:r w:rsidR="003C11BE">
        <w:rPr>
          <w:noProof/>
          <w:lang w:val="pt-BR"/>
        </w:rPr>
        <w:t>2</w:t>
      </w:r>
      <w:r>
        <w:fldChar w:fldCharType="end"/>
      </w:r>
      <w:r w:rsidRPr="00272F7D">
        <w:rPr>
          <w:lang w:val="pt-BR"/>
        </w:rPr>
        <w:t xml:space="preserve"> – </w:t>
      </w:r>
      <w:proofErr w:type="spellStart"/>
      <w:r w:rsidRPr="00272F7D">
        <w:rPr>
          <w:lang w:val="pt-BR"/>
        </w:rPr>
        <w:t>Bucket</w:t>
      </w:r>
      <w:proofErr w:type="spellEnd"/>
      <w:r w:rsidRPr="00272F7D">
        <w:rPr>
          <w:lang w:val="pt-BR"/>
        </w:rPr>
        <w:t xml:space="preserve"> com arquivos CSV</w:t>
      </w:r>
    </w:p>
    <w:p w14:paraId="2A738F67" w14:textId="77777777" w:rsidR="00875E2F" w:rsidRPr="005D4C6D" w:rsidRDefault="00875E2F" w:rsidP="005D4C6D">
      <w:pPr>
        <w:spacing w:line="276" w:lineRule="auto"/>
        <w:ind w:left="-1080"/>
        <w:jc w:val="both"/>
        <w:rPr>
          <w:rFonts w:ascii="Arial" w:hAnsi="Arial" w:cs="Arial"/>
          <w:sz w:val="24"/>
          <w:szCs w:val="24"/>
          <w:lang w:val="pt-BR"/>
        </w:rPr>
      </w:pPr>
    </w:p>
    <w:p w14:paraId="474F2D94" w14:textId="0348C2D6" w:rsidR="00514287" w:rsidRPr="005D4C6D" w:rsidRDefault="00514287" w:rsidP="005D4C6D">
      <w:pPr>
        <w:spacing w:line="276" w:lineRule="auto"/>
        <w:ind w:left="-1080"/>
        <w:jc w:val="both"/>
        <w:rPr>
          <w:rFonts w:ascii="Arial" w:hAnsi="Arial" w:cs="Arial"/>
          <w:b/>
          <w:bCs/>
          <w:sz w:val="24"/>
          <w:szCs w:val="24"/>
          <w:lang w:val="pt-BR"/>
        </w:rPr>
      </w:pPr>
      <w:r w:rsidRPr="005D4C6D">
        <w:rPr>
          <w:rFonts w:ascii="Arial" w:hAnsi="Arial" w:cs="Arial"/>
          <w:b/>
          <w:bCs/>
          <w:sz w:val="24"/>
          <w:szCs w:val="24"/>
          <w:lang w:val="pt-BR"/>
        </w:rPr>
        <w:t>Criação da Tabela</w:t>
      </w:r>
    </w:p>
    <w:p w14:paraId="6C686718" w14:textId="372FFECF" w:rsidR="00514287" w:rsidRPr="005D4C6D" w:rsidRDefault="00514287" w:rsidP="00272F7D">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 xml:space="preserve">Uma vez que os dados em formato CSV estavam devidamente armazenados no </w:t>
      </w:r>
      <w:proofErr w:type="spellStart"/>
      <w:r w:rsidRPr="005D4C6D">
        <w:rPr>
          <w:rFonts w:ascii="Arial" w:hAnsi="Arial" w:cs="Arial"/>
          <w:sz w:val="24"/>
          <w:szCs w:val="24"/>
          <w:lang w:val="pt-BR"/>
        </w:rPr>
        <w:t>Bucket</w:t>
      </w:r>
      <w:proofErr w:type="spellEnd"/>
      <w:r w:rsidRPr="005D4C6D">
        <w:rPr>
          <w:rFonts w:ascii="Arial" w:hAnsi="Arial" w:cs="Arial"/>
          <w:sz w:val="24"/>
          <w:szCs w:val="24"/>
          <w:lang w:val="pt-BR"/>
        </w:rPr>
        <w:t>, procedeu-se à criação da tabela subsequente, destinada tanto à carga quanto à consulta dos dados. A estrutura dessa tabela pode ser visualizada na Figura 3.</w:t>
      </w:r>
    </w:p>
    <w:p w14:paraId="4CA1BF6E" w14:textId="77777777" w:rsidR="00121AF4" w:rsidRPr="005D4C6D" w:rsidRDefault="00121AF4" w:rsidP="005D4C6D">
      <w:pPr>
        <w:spacing w:line="276" w:lineRule="auto"/>
        <w:ind w:left="-1080"/>
        <w:jc w:val="both"/>
        <w:rPr>
          <w:rFonts w:ascii="Arial" w:hAnsi="Arial" w:cs="Arial"/>
          <w:sz w:val="24"/>
          <w:szCs w:val="24"/>
          <w:lang w:val="pt-BR"/>
        </w:rPr>
      </w:pPr>
    </w:p>
    <w:p w14:paraId="47A26FAB" w14:textId="77777777" w:rsidR="00272F7D" w:rsidRDefault="00121AF4" w:rsidP="00272F7D">
      <w:pPr>
        <w:keepNext/>
        <w:spacing w:line="276" w:lineRule="auto"/>
        <w:ind w:left="-1080"/>
        <w:jc w:val="center"/>
      </w:pPr>
      <w:r w:rsidRPr="005D4C6D">
        <w:rPr>
          <w:rFonts w:ascii="Arial" w:hAnsi="Arial" w:cs="Arial"/>
          <w:noProof/>
          <w:sz w:val="24"/>
          <w:szCs w:val="24"/>
          <w:lang w:val="pt-BR"/>
        </w:rPr>
        <w:lastRenderedPageBreak/>
        <w:drawing>
          <wp:inline distT="0" distB="0" distL="0" distR="0" wp14:anchorId="081F21B0" wp14:editId="133B8BC3">
            <wp:extent cx="7071360" cy="5670550"/>
            <wp:effectExtent l="0" t="0" r="0" b="6350"/>
            <wp:docPr id="159988559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85592" name="Imagem 1" descr="Interface gráfica do usuário, Aplicativo&#10;&#10;Descrição gerada automaticamente"/>
                    <pic:cNvPicPr/>
                  </pic:nvPicPr>
                  <pic:blipFill>
                    <a:blip r:embed="rId7"/>
                    <a:stretch>
                      <a:fillRect/>
                    </a:stretch>
                  </pic:blipFill>
                  <pic:spPr>
                    <a:xfrm>
                      <a:off x="0" y="0"/>
                      <a:ext cx="7087653" cy="5683615"/>
                    </a:xfrm>
                    <a:prstGeom prst="rect">
                      <a:avLst/>
                    </a:prstGeom>
                  </pic:spPr>
                </pic:pic>
              </a:graphicData>
            </a:graphic>
          </wp:inline>
        </w:drawing>
      </w:r>
    </w:p>
    <w:p w14:paraId="6664D747" w14:textId="68E62DF5" w:rsidR="00121AF4" w:rsidRPr="005D4C6D" w:rsidRDefault="00272F7D" w:rsidP="00272F7D">
      <w:pPr>
        <w:pStyle w:val="Legenda"/>
        <w:jc w:val="center"/>
        <w:rPr>
          <w:rFonts w:ascii="Arial" w:hAnsi="Arial" w:cs="Arial"/>
          <w:sz w:val="24"/>
          <w:szCs w:val="24"/>
          <w:lang w:val="pt-BR"/>
        </w:rPr>
      </w:pPr>
      <w:r w:rsidRPr="00272F7D">
        <w:rPr>
          <w:lang w:val="pt-BR"/>
        </w:rPr>
        <w:t xml:space="preserve">Figura </w:t>
      </w:r>
      <w:r>
        <w:fldChar w:fldCharType="begin"/>
      </w:r>
      <w:r w:rsidRPr="00272F7D">
        <w:rPr>
          <w:lang w:val="pt-BR"/>
        </w:rPr>
        <w:instrText xml:space="preserve"> SEQ Figura \* ARABIC </w:instrText>
      </w:r>
      <w:r>
        <w:fldChar w:fldCharType="separate"/>
      </w:r>
      <w:r w:rsidR="003C11BE">
        <w:rPr>
          <w:noProof/>
          <w:lang w:val="pt-BR"/>
        </w:rPr>
        <w:t>3</w:t>
      </w:r>
      <w:r>
        <w:fldChar w:fldCharType="end"/>
      </w:r>
      <w:r w:rsidRPr="00272F7D">
        <w:rPr>
          <w:lang w:val="pt-BR"/>
        </w:rPr>
        <w:t xml:space="preserve"> - Criação da tabela no banco de dados</w:t>
      </w:r>
    </w:p>
    <w:p w14:paraId="34DF3AC5" w14:textId="77777777" w:rsidR="00121AF4" w:rsidRPr="005D4C6D" w:rsidRDefault="00121AF4" w:rsidP="005D4C6D">
      <w:pPr>
        <w:spacing w:line="276" w:lineRule="auto"/>
        <w:ind w:left="-1080"/>
        <w:jc w:val="both"/>
        <w:rPr>
          <w:rFonts w:ascii="Arial" w:hAnsi="Arial" w:cs="Arial"/>
          <w:sz w:val="24"/>
          <w:szCs w:val="24"/>
          <w:lang w:val="pt-BR"/>
        </w:rPr>
      </w:pPr>
    </w:p>
    <w:p w14:paraId="1BDFE29E" w14:textId="77777777" w:rsidR="00121AF4" w:rsidRPr="00121AF4" w:rsidRDefault="00121AF4" w:rsidP="005D4C6D">
      <w:pPr>
        <w:spacing w:line="276" w:lineRule="auto"/>
        <w:ind w:left="-1080"/>
        <w:jc w:val="both"/>
        <w:rPr>
          <w:rFonts w:ascii="Arial" w:hAnsi="Arial" w:cs="Arial"/>
          <w:b/>
          <w:bCs/>
          <w:sz w:val="24"/>
          <w:szCs w:val="24"/>
          <w:lang w:val="pt-BR"/>
        </w:rPr>
      </w:pPr>
      <w:r w:rsidRPr="00121AF4">
        <w:rPr>
          <w:rFonts w:ascii="Arial" w:hAnsi="Arial" w:cs="Arial"/>
          <w:b/>
          <w:bCs/>
          <w:sz w:val="24"/>
          <w:szCs w:val="24"/>
          <w:lang w:val="pt-BR"/>
        </w:rPr>
        <w:t>Análise</w:t>
      </w:r>
    </w:p>
    <w:p w14:paraId="77058AAE" w14:textId="77777777" w:rsidR="00121AF4" w:rsidRPr="00121AF4" w:rsidRDefault="00121AF4" w:rsidP="00272F7D">
      <w:pPr>
        <w:spacing w:line="276" w:lineRule="auto"/>
        <w:ind w:left="-1080" w:firstLine="1080"/>
        <w:jc w:val="both"/>
        <w:rPr>
          <w:rFonts w:ascii="Arial" w:hAnsi="Arial" w:cs="Arial"/>
          <w:sz w:val="24"/>
          <w:szCs w:val="24"/>
          <w:lang w:val="pt-BR"/>
        </w:rPr>
      </w:pPr>
      <w:r w:rsidRPr="00121AF4">
        <w:rPr>
          <w:rFonts w:ascii="Arial" w:hAnsi="Arial" w:cs="Arial"/>
          <w:sz w:val="24"/>
          <w:szCs w:val="24"/>
          <w:lang w:val="pt-BR"/>
        </w:rPr>
        <w:t>A etapa de análise é crucial para extrair insights significativos dos dados coletados e responder às perguntas formuladas na fase de definição dos objetivos. Essa fase será dividida em duas partes: análise da qualidade dos dados e solução do problema proposto.</w:t>
      </w:r>
    </w:p>
    <w:p w14:paraId="2AA639C3" w14:textId="77777777" w:rsidR="00121AF4" w:rsidRPr="00121AF4" w:rsidRDefault="00121AF4" w:rsidP="00272F7D">
      <w:pPr>
        <w:spacing w:line="276" w:lineRule="auto"/>
        <w:ind w:left="-1080"/>
        <w:jc w:val="both"/>
        <w:rPr>
          <w:rFonts w:ascii="Arial" w:hAnsi="Arial" w:cs="Arial"/>
          <w:sz w:val="24"/>
          <w:szCs w:val="24"/>
          <w:lang w:val="pt-BR"/>
        </w:rPr>
      </w:pPr>
      <w:r w:rsidRPr="00121AF4">
        <w:rPr>
          <w:rFonts w:ascii="Arial" w:hAnsi="Arial" w:cs="Arial"/>
          <w:sz w:val="24"/>
          <w:szCs w:val="24"/>
          <w:lang w:val="pt-BR"/>
        </w:rPr>
        <w:t>a. Qualidade de Dados</w:t>
      </w:r>
    </w:p>
    <w:p w14:paraId="4602ADC1" w14:textId="77777777" w:rsidR="00121AF4" w:rsidRPr="00121AF4" w:rsidRDefault="00121AF4" w:rsidP="00272F7D">
      <w:pPr>
        <w:spacing w:line="276" w:lineRule="auto"/>
        <w:ind w:left="-1080" w:firstLine="1080"/>
        <w:jc w:val="both"/>
        <w:rPr>
          <w:rFonts w:ascii="Arial" w:hAnsi="Arial" w:cs="Arial"/>
          <w:sz w:val="24"/>
          <w:szCs w:val="24"/>
          <w:lang w:val="pt-BR"/>
        </w:rPr>
      </w:pPr>
      <w:r w:rsidRPr="00121AF4">
        <w:rPr>
          <w:rFonts w:ascii="Arial" w:hAnsi="Arial" w:cs="Arial"/>
          <w:sz w:val="24"/>
          <w:szCs w:val="24"/>
          <w:lang w:val="pt-BR"/>
        </w:rPr>
        <w:t xml:space="preserve">Cada atributo do conjunto de dados deve passar por uma análise de qualidade rigorosa. Afinal, a precisão e a confiabilidade dos nossos resultados dependem da integridade dos dados </w:t>
      </w:r>
      <w:r w:rsidRPr="00121AF4">
        <w:rPr>
          <w:rFonts w:ascii="Arial" w:hAnsi="Arial" w:cs="Arial"/>
          <w:sz w:val="24"/>
          <w:szCs w:val="24"/>
          <w:lang w:val="pt-BR"/>
        </w:rPr>
        <w:lastRenderedPageBreak/>
        <w:t>com os quais trabalhamos. Precisamos identificar se existem problemas nos dados, como valores ausentes, inconsistentes ou outliers, e determinar como esses problemas podem ser resolvidos para que não afetem as respostas às perguntas formuladas.</w:t>
      </w:r>
    </w:p>
    <w:p w14:paraId="6FD09CA0" w14:textId="1FE9B6CF" w:rsidR="00121AF4" w:rsidRPr="00121AF4" w:rsidRDefault="00121AF4" w:rsidP="00272F7D">
      <w:pPr>
        <w:spacing w:line="276" w:lineRule="auto"/>
        <w:ind w:left="-1080" w:firstLine="1080"/>
        <w:jc w:val="both"/>
        <w:rPr>
          <w:rFonts w:ascii="Arial" w:hAnsi="Arial" w:cs="Arial"/>
          <w:sz w:val="24"/>
          <w:szCs w:val="24"/>
          <w:lang w:val="pt-BR"/>
        </w:rPr>
      </w:pPr>
      <w:r w:rsidRPr="00121AF4">
        <w:rPr>
          <w:rFonts w:ascii="Arial" w:hAnsi="Arial" w:cs="Arial"/>
          <w:sz w:val="24"/>
          <w:szCs w:val="24"/>
          <w:lang w:val="pt-BR"/>
        </w:rPr>
        <w:t xml:space="preserve">Embora alguns conjuntos de dados estejam bem </w:t>
      </w:r>
      <w:r w:rsidR="00125728">
        <w:rPr>
          <w:rFonts w:ascii="Arial" w:hAnsi="Arial" w:cs="Arial"/>
          <w:sz w:val="24"/>
          <w:szCs w:val="24"/>
          <w:lang w:val="pt-BR"/>
        </w:rPr>
        <w:t>t</w:t>
      </w:r>
      <w:r w:rsidRPr="00121AF4">
        <w:rPr>
          <w:rFonts w:ascii="Arial" w:hAnsi="Arial" w:cs="Arial"/>
          <w:sz w:val="24"/>
          <w:szCs w:val="24"/>
          <w:lang w:val="pt-BR"/>
        </w:rPr>
        <w:t>ratados antes de serem disponibilizados, é essencial realizar uma análise de valores por atributo. Se não forem encontrados problemas, isso também será devidamente documentado, evidenciando a robustez do conjunto de dados em uso.</w:t>
      </w:r>
    </w:p>
    <w:p w14:paraId="3115AC53" w14:textId="77777777" w:rsidR="00121AF4" w:rsidRPr="00121AF4" w:rsidRDefault="00121AF4" w:rsidP="00272F7D">
      <w:pPr>
        <w:spacing w:line="276" w:lineRule="auto"/>
        <w:ind w:left="-1080"/>
        <w:jc w:val="both"/>
        <w:rPr>
          <w:rFonts w:ascii="Arial" w:hAnsi="Arial" w:cs="Arial"/>
          <w:sz w:val="24"/>
          <w:szCs w:val="24"/>
          <w:lang w:val="pt-BR"/>
        </w:rPr>
      </w:pPr>
      <w:r w:rsidRPr="00121AF4">
        <w:rPr>
          <w:rFonts w:ascii="Arial" w:hAnsi="Arial" w:cs="Arial"/>
          <w:sz w:val="24"/>
          <w:szCs w:val="24"/>
          <w:lang w:val="pt-BR"/>
        </w:rPr>
        <w:t>b. Solução do Problema</w:t>
      </w:r>
    </w:p>
    <w:p w14:paraId="2780ABEB" w14:textId="77777777" w:rsidR="00121AF4" w:rsidRPr="00121AF4" w:rsidRDefault="00121AF4" w:rsidP="00272F7D">
      <w:pPr>
        <w:spacing w:line="276" w:lineRule="auto"/>
        <w:ind w:left="-1080" w:firstLine="1080"/>
        <w:jc w:val="both"/>
        <w:rPr>
          <w:rFonts w:ascii="Arial" w:hAnsi="Arial" w:cs="Arial"/>
          <w:sz w:val="24"/>
          <w:szCs w:val="24"/>
          <w:lang w:val="pt-BR"/>
        </w:rPr>
      </w:pPr>
      <w:r w:rsidRPr="00121AF4">
        <w:rPr>
          <w:rFonts w:ascii="Arial" w:hAnsi="Arial" w:cs="Arial"/>
          <w:sz w:val="24"/>
          <w:szCs w:val="24"/>
          <w:lang w:val="pt-BR"/>
        </w:rPr>
        <w:t>Após assegurada a qualidade dos dados, passaremos à etapa de solução do problema previamente definido nos objetivos. Nessa fase, empregaremos técnicas analíticas apropriadas para buscar respostas para as perguntas estabelecidas, discutindo cada resultado e conectando os números obtidos às soluções propostas para o problema.</w:t>
      </w:r>
    </w:p>
    <w:p w14:paraId="0E501FF4" w14:textId="77777777" w:rsidR="00121AF4" w:rsidRPr="00121AF4" w:rsidRDefault="00121AF4" w:rsidP="00272F7D">
      <w:pPr>
        <w:spacing w:line="276" w:lineRule="auto"/>
        <w:ind w:left="-1080" w:firstLine="1080"/>
        <w:jc w:val="both"/>
        <w:rPr>
          <w:rFonts w:ascii="Arial" w:hAnsi="Arial" w:cs="Arial"/>
          <w:sz w:val="24"/>
          <w:szCs w:val="24"/>
          <w:lang w:val="pt-BR"/>
        </w:rPr>
      </w:pPr>
      <w:r w:rsidRPr="00121AF4">
        <w:rPr>
          <w:rFonts w:ascii="Arial" w:hAnsi="Arial" w:cs="Arial"/>
          <w:sz w:val="24"/>
          <w:szCs w:val="24"/>
          <w:lang w:val="pt-BR"/>
        </w:rPr>
        <w:t>Através da análise dos dados e da interpretação cuidadosa dos resultados, visamos alcançar uma compreensão aprofundada das transferências de recursos públicos federais, contribuindo para a transparência e responsabilidade fiscal.</w:t>
      </w:r>
    </w:p>
    <w:p w14:paraId="6A32C8F2" w14:textId="34072899" w:rsidR="00121AF4" w:rsidRPr="005D4C6D" w:rsidRDefault="00121AF4" w:rsidP="00272F7D">
      <w:pPr>
        <w:spacing w:line="276" w:lineRule="auto"/>
        <w:ind w:left="-1080" w:firstLine="1080"/>
        <w:jc w:val="both"/>
        <w:rPr>
          <w:rFonts w:ascii="Arial" w:hAnsi="Arial" w:cs="Arial"/>
          <w:sz w:val="24"/>
          <w:szCs w:val="24"/>
          <w:lang w:val="pt-BR"/>
        </w:rPr>
      </w:pPr>
      <w:r w:rsidRPr="00121AF4">
        <w:rPr>
          <w:rFonts w:ascii="Arial" w:hAnsi="Arial" w:cs="Arial"/>
          <w:sz w:val="24"/>
          <w:szCs w:val="24"/>
          <w:lang w:val="pt-BR"/>
        </w:rPr>
        <w:t>Cada descoberta técnica será acompanhada de uma discussão</w:t>
      </w:r>
      <w:r w:rsidR="00125728">
        <w:rPr>
          <w:rFonts w:ascii="Arial" w:hAnsi="Arial" w:cs="Arial"/>
          <w:sz w:val="24"/>
          <w:szCs w:val="24"/>
          <w:lang w:val="pt-BR"/>
        </w:rPr>
        <w:t>,</w:t>
      </w:r>
      <w:r w:rsidRPr="00121AF4">
        <w:rPr>
          <w:rFonts w:ascii="Arial" w:hAnsi="Arial" w:cs="Arial"/>
          <w:sz w:val="24"/>
          <w:szCs w:val="24"/>
          <w:lang w:val="pt-BR"/>
        </w:rPr>
        <w:t xml:space="preserve"> oferecendo uma visão completa sobre como os dados analisados se traduzem em respostas significativas para as questões.</w:t>
      </w:r>
    </w:p>
    <w:p w14:paraId="0E23BD45" w14:textId="77777777" w:rsidR="004E3A69" w:rsidRPr="005D4C6D" w:rsidRDefault="004E3A69" w:rsidP="005D4C6D">
      <w:pPr>
        <w:spacing w:line="276" w:lineRule="auto"/>
        <w:ind w:left="-1080"/>
        <w:jc w:val="both"/>
        <w:rPr>
          <w:rFonts w:ascii="Arial" w:hAnsi="Arial" w:cs="Arial"/>
          <w:sz w:val="24"/>
          <w:szCs w:val="24"/>
          <w:lang w:val="pt-BR"/>
        </w:rPr>
      </w:pPr>
    </w:p>
    <w:p w14:paraId="4956C076" w14:textId="77777777" w:rsidR="004E3A69" w:rsidRDefault="004E3A69" w:rsidP="005D4C6D">
      <w:pPr>
        <w:spacing w:line="276" w:lineRule="auto"/>
        <w:ind w:left="-1080"/>
        <w:jc w:val="both"/>
        <w:rPr>
          <w:rFonts w:ascii="Arial" w:hAnsi="Arial" w:cs="Arial"/>
          <w:b/>
          <w:bCs/>
          <w:sz w:val="24"/>
          <w:szCs w:val="24"/>
          <w:lang w:val="pt-BR"/>
        </w:rPr>
      </w:pPr>
      <w:r w:rsidRPr="004E3A69">
        <w:rPr>
          <w:rFonts w:ascii="Arial" w:hAnsi="Arial" w:cs="Arial"/>
          <w:b/>
          <w:bCs/>
          <w:sz w:val="24"/>
          <w:szCs w:val="24"/>
          <w:lang w:val="pt-BR"/>
        </w:rPr>
        <w:t>Análise de Qualidade dos Dados - Valores Ausentes</w:t>
      </w:r>
    </w:p>
    <w:p w14:paraId="5DB2279C" w14:textId="77777777" w:rsidR="00AC240A" w:rsidRPr="004E3A69" w:rsidRDefault="00AC240A" w:rsidP="005D4C6D">
      <w:pPr>
        <w:spacing w:line="276" w:lineRule="auto"/>
        <w:ind w:left="-1080"/>
        <w:jc w:val="both"/>
        <w:rPr>
          <w:rFonts w:ascii="Arial" w:hAnsi="Arial" w:cs="Arial"/>
          <w:b/>
          <w:bCs/>
          <w:sz w:val="24"/>
          <w:szCs w:val="24"/>
          <w:lang w:val="pt-BR"/>
        </w:rPr>
      </w:pPr>
    </w:p>
    <w:p w14:paraId="20224D0E" w14:textId="77777777" w:rsidR="004E3A69" w:rsidRPr="004E3A69" w:rsidRDefault="004E3A69" w:rsidP="00272F7D">
      <w:pPr>
        <w:spacing w:line="276" w:lineRule="auto"/>
        <w:ind w:left="-1080" w:firstLine="1080"/>
        <w:jc w:val="both"/>
        <w:rPr>
          <w:rFonts w:ascii="Arial" w:hAnsi="Arial" w:cs="Arial"/>
          <w:sz w:val="24"/>
          <w:szCs w:val="24"/>
          <w:lang w:val="pt-BR"/>
        </w:rPr>
      </w:pPr>
      <w:r w:rsidRPr="004E3A69">
        <w:rPr>
          <w:rFonts w:ascii="Arial" w:hAnsi="Arial" w:cs="Arial"/>
          <w:sz w:val="24"/>
          <w:szCs w:val="24"/>
          <w:lang w:val="pt-BR"/>
        </w:rPr>
        <w:t>Durante nossa análise inicial da qualidade dos dados, focamos na verificação de valores ausentes que poderiam afetar a integridade e a precisão dos resultados da pesquisa. Um dos atributos essenciais examinados foi "</w:t>
      </w:r>
      <w:proofErr w:type="spellStart"/>
      <w:r w:rsidRPr="004E3A69">
        <w:rPr>
          <w:rFonts w:ascii="Arial" w:hAnsi="Arial" w:cs="Arial"/>
          <w:sz w:val="24"/>
          <w:szCs w:val="24"/>
          <w:lang w:val="pt-BR"/>
        </w:rPr>
        <w:t>Nome_favorecido</w:t>
      </w:r>
      <w:proofErr w:type="spellEnd"/>
      <w:r w:rsidRPr="004E3A69">
        <w:rPr>
          <w:rFonts w:ascii="Arial" w:hAnsi="Arial" w:cs="Arial"/>
          <w:sz w:val="24"/>
          <w:szCs w:val="24"/>
          <w:lang w:val="pt-BR"/>
        </w:rPr>
        <w:t>", que representa o nome dos beneficiários das transferências.</w:t>
      </w:r>
    </w:p>
    <w:p w14:paraId="5EF2D1EC" w14:textId="77777777" w:rsidR="004E3A69" w:rsidRPr="004E3A69" w:rsidRDefault="004E3A69" w:rsidP="00272F7D">
      <w:pPr>
        <w:spacing w:line="276" w:lineRule="auto"/>
        <w:ind w:left="-1080" w:firstLine="1080"/>
        <w:jc w:val="both"/>
        <w:rPr>
          <w:rFonts w:ascii="Arial" w:hAnsi="Arial" w:cs="Arial"/>
          <w:sz w:val="24"/>
          <w:szCs w:val="24"/>
          <w:lang w:val="pt-BR"/>
        </w:rPr>
      </w:pPr>
      <w:r w:rsidRPr="004E3A69">
        <w:rPr>
          <w:rFonts w:ascii="Arial" w:hAnsi="Arial" w:cs="Arial"/>
          <w:sz w:val="24"/>
          <w:szCs w:val="24"/>
          <w:lang w:val="pt-BR"/>
        </w:rPr>
        <w:t>Para realizar essa verificação, utilizamos a seguinte consulta SQL:</w:t>
      </w:r>
    </w:p>
    <w:p w14:paraId="2B4407BD" w14:textId="77777777" w:rsidR="004E3A69" w:rsidRPr="004E3A69" w:rsidRDefault="004E3A69" w:rsidP="005D4C6D">
      <w:pPr>
        <w:shd w:val="clear" w:color="auto" w:fill="FFFFFF"/>
        <w:spacing w:after="0" w:line="276" w:lineRule="auto"/>
        <w:jc w:val="both"/>
        <w:rPr>
          <w:rFonts w:ascii="Arial" w:eastAsia="Times New Roman" w:hAnsi="Arial" w:cs="Arial"/>
          <w:color w:val="3A474E"/>
          <w:kern w:val="0"/>
          <w:sz w:val="24"/>
          <w:szCs w:val="24"/>
          <w14:ligatures w14:val="none"/>
        </w:rPr>
      </w:pPr>
      <w:r w:rsidRPr="004E3A69">
        <w:rPr>
          <w:rFonts w:ascii="Arial" w:eastAsia="Times New Roman" w:hAnsi="Arial" w:cs="Arial"/>
          <w:color w:val="3367D6"/>
          <w:kern w:val="0"/>
          <w:sz w:val="24"/>
          <w:szCs w:val="24"/>
          <w14:ligatures w14:val="none"/>
        </w:rPr>
        <w:t>SELECT</w:t>
      </w:r>
      <w:r w:rsidRPr="004E3A69">
        <w:rPr>
          <w:rFonts w:ascii="Arial" w:eastAsia="Times New Roman" w:hAnsi="Arial" w:cs="Arial"/>
          <w:color w:val="3A474E"/>
          <w:kern w:val="0"/>
          <w:sz w:val="24"/>
          <w:szCs w:val="24"/>
          <w14:ligatures w14:val="none"/>
        </w:rPr>
        <w:t xml:space="preserve"> </w:t>
      </w:r>
      <w:r w:rsidRPr="004E3A69">
        <w:rPr>
          <w:rFonts w:ascii="Arial" w:eastAsia="Times New Roman" w:hAnsi="Arial" w:cs="Arial"/>
          <w:color w:val="37474F"/>
          <w:kern w:val="0"/>
          <w:sz w:val="24"/>
          <w:szCs w:val="24"/>
          <w14:ligatures w14:val="none"/>
        </w:rPr>
        <w:t>*</w:t>
      </w:r>
      <w:r w:rsidRPr="004E3A69">
        <w:rPr>
          <w:rFonts w:ascii="Arial" w:eastAsia="Times New Roman" w:hAnsi="Arial" w:cs="Arial"/>
          <w:color w:val="3A474E"/>
          <w:kern w:val="0"/>
          <w:sz w:val="24"/>
          <w:szCs w:val="24"/>
          <w14:ligatures w14:val="none"/>
        </w:rPr>
        <w:t xml:space="preserve"> </w:t>
      </w:r>
      <w:r w:rsidRPr="004E3A69">
        <w:rPr>
          <w:rFonts w:ascii="Arial" w:eastAsia="Times New Roman" w:hAnsi="Arial" w:cs="Arial"/>
          <w:color w:val="3367D6"/>
          <w:kern w:val="0"/>
          <w:sz w:val="24"/>
          <w:szCs w:val="24"/>
          <w14:ligatures w14:val="none"/>
        </w:rPr>
        <w:t>FROM</w:t>
      </w:r>
      <w:r w:rsidRPr="004E3A69">
        <w:rPr>
          <w:rFonts w:ascii="Arial" w:eastAsia="Times New Roman" w:hAnsi="Arial" w:cs="Arial"/>
          <w:color w:val="3A474E"/>
          <w:kern w:val="0"/>
          <w:sz w:val="24"/>
          <w:szCs w:val="24"/>
          <w14:ligatures w14:val="none"/>
        </w:rPr>
        <w:t xml:space="preserve"> </w:t>
      </w:r>
      <w:r w:rsidRPr="004E3A69">
        <w:rPr>
          <w:rFonts w:ascii="Arial" w:eastAsia="Times New Roman" w:hAnsi="Arial" w:cs="Arial"/>
          <w:color w:val="0D904F"/>
          <w:kern w:val="0"/>
          <w:sz w:val="24"/>
          <w:szCs w:val="24"/>
          <w14:ligatures w14:val="none"/>
        </w:rPr>
        <w:t>`</w:t>
      </w:r>
      <w:proofErr w:type="spellStart"/>
      <w:r w:rsidRPr="004E3A69">
        <w:rPr>
          <w:rFonts w:ascii="Arial" w:eastAsia="Times New Roman" w:hAnsi="Arial" w:cs="Arial"/>
          <w:color w:val="0D904F"/>
          <w:kern w:val="0"/>
          <w:sz w:val="24"/>
          <w:szCs w:val="24"/>
          <w14:ligatures w14:val="none"/>
        </w:rPr>
        <w:t>mvp-weverson.mvp_</w:t>
      </w:r>
      <w:proofErr w:type="gramStart"/>
      <w:r w:rsidRPr="004E3A69">
        <w:rPr>
          <w:rFonts w:ascii="Arial" w:eastAsia="Times New Roman" w:hAnsi="Arial" w:cs="Arial"/>
          <w:color w:val="0D904F"/>
          <w:kern w:val="0"/>
          <w:sz w:val="24"/>
          <w:szCs w:val="24"/>
          <w14:ligatures w14:val="none"/>
        </w:rPr>
        <w:t>database.tb</w:t>
      </w:r>
      <w:proofErr w:type="gramEnd"/>
      <w:r w:rsidRPr="004E3A69">
        <w:rPr>
          <w:rFonts w:ascii="Arial" w:eastAsia="Times New Roman" w:hAnsi="Arial" w:cs="Arial"/>
          <w:color w:val="0D904F"/>
          <w:kern w:val="0"/>
          <w:sz w:val="24"/>
          <w:szCs w:val="24"/>
          <w14:ligatures w14:val="none"/>
        </w:rPr>
        <w:t>-tranferencia</w:t>
      </w:r>
      <w:proofErr w:type="spellEnd"/>
      <w:r w:rsidRPr="004E3A69">
        <w:rPr>
          <w:rFonts w:ascii="Arial" w:eastAsia="Times New Roman" w:hAnsi="Arial" w:cs="Arial"/>
          <w:color w:val="0D904F"/>
          <w:kern w:val="0"/>
          <w:sz w:val="24"/>
          <w:szCs w:val="24"/>
          <w14:ligatures w14:val="none"/>
        </w:rPr>
        <w:t>`</w:t>
      </w:r>
    </w:p>
    <w:p w14:paraId="6BE995DB" w14:textId="77777777" w:rsidR="004E3A69" w:rsidRPr="005D4C6D" w:rsidRDefault="004E3A69" w:rsidP="005D4C6D">
      <w:pPr>
        <w:shd w:val="clear" w:color="auto" w:fill="FFFFFF"/>
        <w:spacing w:after="0" w:line="276" w:lineRule="auto"/>
        <w:jc w:val="both"/>
        <w:rPr>
          <w:rFonts w:ascii="Arial" w:eastAsia="Times New Roman" w:hAnsi="Arial" w:cs="Arial"/>
          <w:color w:val="3A474E"/>
          <w:kern w:val="0"/>
          <w:sz w:val="24"/>
          <w:szCs w:val="24"/>
          <w:lang w:val="pt-BR"/>
          <w14:ligatures w14:val="none"/>
        </w:rPr>
      </w:pPr>
      <w:r w:rsidRPr="004E3A69">
        <w:rPr>
          <w:rFonts w:ascii="Arial" w:eastAsia="Times New Roman" w:hAnsi="Arial" w:cs="Arial"/>
          <w:color w:val="3367D6"/>
          <w:kern w:val="0"/>
          <w:sz w:val="24"/>
          <w:szCs w:val="24"/>
          <w:lang w:val="pt-BR"/>
          <w14:ligatures w14:val="none"/>
        </w:rPr>
        <w:t>WHERE</w:t>
      </w:r>
      <w:r w:rsidRPr="004E3A69">
        <w:rPr>
          <w:rFonts w:ascii="Arial" w:eastAsia="Times New Roman" w:hAnsi="Arial" w:cs="Arial"/>
          <w:color w:val="3A474E"/>
          <w:kern w:val="0"/>
          <w:sz w:val="24"/>
          <w:szCs w:val="24"/>
          <w:lang w:val="pt-BR"/>
          <w14:ligatures w14:val="none"/>
        </w:rPr>
        <w:t xml:space="preserve"> </w:t>
      </w:r>
      <w:proofErr w:type="spellStart"/>
      <w:r w:rsidRPr="004E3A69">
        <w:rPr>
          <w:rFonts w:ascii="Arial" w:eastAsia="Times New Roman" w:hAnsi="Arial" w:cs="Arial"/>
          <w:color w:val="000000"/>
          <w:kern w:val="0"/>
          <w:sz w:val="24"/>
          <w:szCs w:val="24"/>
          <w:lang w:val="pt-BR"/>
          <w14:ligatures w14:val="none"/>
        </w:rPr>
        <w:t>nome_favorecido</w:t>
      </w:r>
      <w:proofErr w:type="spellEnd"/>
      <w:r w:rsidRPr="004E3A69">
        <w:rPr>
          <w:rFonts w:ascii="Arial" w:eastAsia="Times New Roman" w:hAnsi="Arial" w:cs="Arial"/>
          <w:color w:val="3A474E"/>
          <w:kern w:val="0"/>
          <w:sz w:val="24"/>
          <w:szCs w:val="24"/>
          <w:lang w:val="pt-BR"/>
          <w14:ligatures w14:val="none"/>
        </w:rPr>
        <w:t xml:space="preserve"> </w:t>
      </w:r>
      <w:r w:rsidRPr="004E3A69">
        <w:rPr>
          <w:rFonts w:ascii="Arial" w:eastAsia="Times New Roman" w:hAnsi="Arial" w:cs="Arial"/>
          <w:color w:val="3367D6"/>
          <w:kern w:val="0"/>
          <w:sz w:val="24"/>
          <w:szCs w:val="24"/>
          <w:lang w:val="pt-BR"/>
          <w14:ligatures w14:val="none"/>
        </w:rPr>
        <w:t>IS</w:t>
      </w:r>
      <w:r w:rsidRPr="004E3A69">
        <w:rPr>
          <w:rFonts w:ascii="Arial" w:eastAsia="Times New Roman" w:hAnsi="Arial" w:cs="Arial"/>
          <w:color w:val="3A474E"/>
          <w:kern w:val="0"/>
          <w:sz w:val="24"/>
          <w:szCs w:val="24"/>
          <w:lang w:val="pt-BR"/>
          <w14:ligatures w14:val="none"/>
        </w:rPr>
        <w:t xml:space="preserve"> </w:t>
      </w:r>
      <w:r w:rsidRPr="004E3A69">
        <w:rPr>
          <w:rFonts w:ascii="Arial" w:eastAsia="Times New Roman" w:hAnsi="Arial" w:cs="Arial"/>
          <w:color w:val="3367D6"/>
          <w:kern w:val="0"/>
          <w:sz w:val="24"/>
          <w:szCs w:val="24"/>
          <w:lang w:val="pt-BR"/>
          <w14:ligatures w14:val="none"/>
        </w:rPr>
        <w:t>NULL</w:t>
      </w:r>
      <w:r w:rsidRPr="004E3A69">
        <w:rPr>
          <w:rFonts w:ascii="Arial" w:eastAsia="Times New Roman" w:hAnsi="Arial" w:cs="Arial"/>
          <w:color w:val="3A474E"/>
          <w:kern w:val="0"/>
          <w:sz w:val="24"/>
          <w:szCs w:val="24"/>
          <w:lang w:val="pt-BR"/>
          <w14:ligatures w14:val="none"/>
        </w:rPr>
        <w:t>;</w:t>
      </w:r>
    </w:p>
    <w:p w14:paraId="52E723C2" w14:textId="77777777" w:rsidR="004E3A69" w:rsidRPr="004E3A69" w:rsidRDefault="004E3A69" w:rsidP="005D4C6D">
      <w:pPr>
        <w:shd w:val="clear" w:color="auto" w:fill="FFFFFF"/>
        <w:spacing w:after="0" w:line="276" w:lineRule="auto"/>
        <w:jc w:val="both"/>
        <w:rPr>
          <w:rFonts w:ascii="Arial" w:eastAsia="Times New Roman" w:hAnsi="Arial" w:cs="Arial"/>
          <w:color w:val="3A474E"/>
          <w:kern w:val="0"/>
          <w:sz w:val="24"/>
          <w:szCs w:val="24"/>
          <w:lang w:val="pt-BR"/>
          <w14:ligatures w14:val="none"/>
        </w:rPr>
      </w:pPr>
    </w:p>
    <w:p w14:paraId="112348DF" w14:textId="3E526010" w:rsidR="004E3A69" w:rsidRPr="004E3A69" w:rsidRDefault="004E3A69" w:rsidP="00272F7D">
      <w:pPr>
        <w:spacing w:line="276" w:lineRule="auto"/>
        <w:ind w:left="-1080" w:firstLine="1080"/>
        <w:jc w:val="both"/>
        <w:rPr>
          <w:rFonts w:ascii="Arial" w:hAnsi="Arial" w:cs="Arial"/>
          <w:sz w:val="24"/>
          <w:szCs w:val="24"/>
          <w:lang w:val="pt-BR"/>
        </w:rPr>
      </w:pPr>
      <w:r w:rsidRPr="004E3A69">
        <w:rPr>
          <w:rFonts w:ascii="Arial" w:hAnsi="Arial" w:cs="Arial"/>
          <w:sz w:val="24"/>
          <w:szCs w:val="24"/>
          <w:lang w:val="pt-BR"/>
        </w:rPr>
        <w:t>Felizmente, a execução desta consulta não retornou nenhum registro, indicando que não existem valores ausentes na coluna "</w:t>
      </w:r>
      <w:proofErr w:type="spellStart"/>
      <w:r w:rsidRPr="005D4C6D">
        <w:rPr>
          <w:rFonts w:ascii="Arial" w:hAnsi="Arial" w:cs="Arial"/>
          <w:sz w:val="24"/>
          <w:szCs w:val="24"/>
          <w:lang w:val="pt-BR"/>
        </w:rPr>
        <w:t>n</w:t>
      </w:r>
      <w:r w:rsidRPr="004E3A69">
        <w:rPr>
          <w:rFonts w:ascii="Arial" w:hAnsi="Arial" w:cs="Arial"/>
          <w:sz w:val="24"/>
          <w:szCs w:val="24"/>
          <w:lang w:val="pt-BR"/>
        </w:rPr>
        <w:t>ome_favorecido</w:t>
      </w:r>
      <w:proofErr w:type="spellEnd"/>
      <w:r w:rsidRPr="004E3A69">
        <w:rPr>
          <w:rFonts w:ascii="Arial" w:hAnsi="Arial" w:cs="Arial"/>
          <w:sz w:val="24"/>
          <w:szCs w:val="24"/>
          <w:lang w:val="pt-BR"/>
        </w:rPr>
        <w:t>". Isso é uma indicação positiva da qualidade dos dados neste aspecto específico, uma vez que a ausência de informações críticas como o nome do favorecido poderia comprometer a análise subsequente das transferências</w:t>
      </w:r>
      <w:r w:rsidR="00F67D44" w:rsidRPr="005D4C6D">
        <w:rPr>
          <w:rFonts w:ascii="Arial" w:hAnsi="Arial" w:cs="Arial"/>
          <w:sz w:val="24"/>
          <w:szCs w:val="24"/>
          <w:lang w:val="pt-BR"/>
        </w:rPr>
        <w:t xml:space="preserve"> (Figura 4)</w:t>
      </w:r>
      <w:r w:rsidRPr="004E3A69">
        <w:rPr>
          <w:rFonts w:ascii="Arial" w:hAnsi="Arial" w:cs="Arial"/>
          <w:sz w:val="24"/>
          <w:szCs w:val="24"/>
          <w:lang w:val="pt-BR"/>
        </w:rPr>
        <w:t>.</w:t>
      </w:r>
    </w:p>
    <w:p w14:paraId="11AF5926" w14:textId="6EC565E4" w:rsidR="004E3A69" w:rsidRPr="004E3A69" w:rsidRDefault="004E3A69" w:rsidP="00272F7D">
      <w:pPr>
        <w:spacing w:line="276" w:lineRule="auto"/>
        <w:ind w:left="-1080" w:firstLine="1080"/>
        <w:jc w:val="both"/>
        <w:rPr>
          <w:rFonts w:ascii="Arial" w:hAnsi="Arial" w:cs="Arial"/>
          <w:sz w:val="24"/>
          <w:szCs w:val="24"/>
          <w:lang w:val="pt-BR"/>
        </w:rPr>
      </w:pPr>
      <w:r w:rsidRPr="004E3A69">
        <w:rPr>
          <w:rFonts w:ascii="Arial" w:hAnsi="Arial" w:cs="Arial"/>
          <w:sz w:val="24"/>
          <w:szCs w:val="24"/>
          <w:lang w:val="pt-BR"/>
        </w:rPr>
        <w:lastRenderedPageBreak/>
        <w:t>A constatação de que não há valores ausentes em "</w:t>
      </w:r>
      <w:proofErr w:type="spellStart"/>
      <w:r w:rsidRPr="005D4C6D">
        <w:rPr>
          <w:rFonts w:ascii="Arial" w:hAnsi="Arial" w:cs="Arial"/>
          <w:sz w:val="24"/>
          <w:szCs w:val="24"/>
          <w:lang w:val="pt-BR"/>
        </w:rPr>
        <w:t>n</w:t>
      </w:r>
      <w:r w:rsidRPr="004E3A69">
        <w:rPr>
          <w:rFonts w:ascii="Arial" w:hAnsi="Arial" w:cs="Arial"/>
          <w:sz w:val="24"/>
          <w:szCs w:val="24"/>
          <w:lang w:val="pt-BR"/>
        </w:rPr>
        <w:t>ome_favorecido</w:t>
      </w:r>
      <w:proofErr w:type="spellEnd"/>
      <w:r w:rsidRPr="004E3A69">
        <w:rPr>
          <w:rFonts w:ascii="Arial" w:hAnsi="Arial" w:cs="Arial"/>
          <w:sz w:val="24"/>
          <w:szCs w:val="24"/>
          <w:lang w:val="pt-BR"/>
        </w:rPr>
        <w:t>" permite-nos prosseguir com a análise subsequente com maior confiança na integridade dos dados, reduzindo a necessidade de etapas adicionais de limpeza ou imputação de dados neste campo específico.</w:t>
      </w:r>
    </w:p>
    <w:p w14:paraId="7AABDB11" w14:textId="77777777" w:rsidR="004E3A69" w:rsidRPr="005D4C6D" w:rsidRDefault="004E3A69" w:rsidP="005D4C6D">
      <w:pPr>
        <w:spacing w:line="276" w:lineRule="auto"/>
        <w:ind w:left="-1080"/>
        <w:jc w:val="both"/>
        <w:rPr>
          <w:rFonts w:ascii="Arial" w:hAnsi="Arial" w:cs="Arial"/>
          <w:sz w:val="24"/>
          <w:szCs w:val="24"/>
          <w:lang w:val="pt-BR"/>
        </w:rPr>
      </w:pPr>
    </w:p>
    <w:p w14:paraId="293CD7E1" w14:textId="77777777" w:rsidR="00272F7D" w:rsidRDefault="004E3A69" w:rsidP="00272F7D">
      <w:pPr>
        <w:keepNext/>
        <w:spacing w:line="276" w:lineRule="auto"/>
        <w:ind w:left="-1080"/>
        <w:jc w:val="center"/>
      </w:pPr>
      <w:r w:rsidRPr="005D4C6D">
        <w:rPr>
          <w:rFonts w:ascii="Arial" w:hAnsi="Arial" w:cs="Arial"/>
          <w:noProof/>
          <w:sz w:val="24"/>
          <w:szCs w:val="24"/>
          <w:lang w:val="pt-BR"/>
        </w:rPr>
        <w:drawing>
          <wp:inline distT="0" distB="0" distL="0" distR="0" wp14:anchorId="28E4ADC4" wp14:editId="1018D165">
            <wp:extent cx="5943600" cy="5768340"/>
            <wp:effectExtent l="0" t="0" r="0" b="3810"/>
            <wp:docPr id="1442615972"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15972" name="Imagem 1" descr="Interface gráfica do usuário, Texto, Aplicativo, Email&#10;&#10;Descrição gerada automaticamente"/>
                    <pic:cNvPicPr/>
                  </pic:nvPicPr>
                  <pic:blipFill>
                    <a:blip r:embed="rId8"/>
                    <a:stretch>
                      <a:fillRect/>
                    </a:stretch>
                  </pic:blipFill>
                  <pic:spPr>
                    <a:xfrm>
                      <a:off x="0" y="0"/>
                      <a:ext cx="5943600" cy="5768340"/>
                    </a:xfrm>
                    <a:prstGeom prst="rect">
                      <a:avLst/>
                    </a:prstGeom>
                  </pic:spPr>
                </pic:pic>
              </a:graphicData>
            </a:graphic>
          </wp:inline>
        </w:drawing>
      </w:r>
    </w:p>
    <w:p w14:paraId="5F40F9E6" w14:textId="27D1B63E" w:rsidR="004E3A69" w:rsidRPr="005D4C6D" w:rsidRDefault="00272F7D" w:rsidP="00272F7D">
      <w:pPr>
        <w:pStyle w:val="Legenda"/>
        <w:jc w:val="center"/>
        <w:rPr>
          <w:rFonts w:ascii="Arial" w:hAnsi="Arial" w:cs="Arial"/>
          <w:sz w:val="24"/>
          <w:szCs w:val="24"/>
          <w:lang w:val="pt-BR"/>
        </w:rPr>
      </w:pPr>
      <w:r w:rsidRPr="00A1083F">
        <w:rPr>
          <w:lang w:val="pt-BR"/>
        </w:rPr>
        <w:t xml:space="preserve">Figura </w:t>
      </w:r>
      <w:r>
        <w:fldChar w:fldCharType="begin"/>
      </w:r>
      <w:r w:rsidRPr="00A1083F">
        <w:rPr>
          <w:lang w:val="pt-BR"/>
        </w:rPr>
        <w:instrText xml:space="preserve"> SEQ Figura \* ARABIC </w:instrText>
      </w:r>
      <w:r>
        <w:fldChar w:fldCharType="separate"/>
      </w:r>
      <w:r w:rsidR="003C11BE">
        <w:rPr>
          <w:noProof/>
          <w:lang w:val="pt-BR"/>
        </w:rPr>
        <w:t>4</w:t>
      </w:r>
      <w:r>
        <w:fldChar w:fldCharType="end"/>
      </w:r>
      <w:r w:rsidRPr="00A1083F">
        <w:rPr>
          <w:lang w:val="pt-BR"/>
        </w:rPr>
        <w:t xml:space="preserve"> – </w:t>
      </w:r>
      <w:proofErr w:type="spellStart"/>
      <w:r w:rsidRPr="00A1083F">
        <w:rPr>
          <w:lang w:val="pt-BR"/>
        </w:rPr>
        <w:t>Resutlado</w:t>
      </w:r>
      <w:proofErr w:type="spellEnd"/>
      <w:r w:rsidRPr="00A1083F">
        <w:rPr>
          <w:lang w:val="pt-BR"/>
        </w:rPr>
        <w:t xml:space="preserve"> Valores Ausentes</w:t>
      </w:r>
    </w:p>
    <w:p w14:paraId="00723C94" w14:textId="77777777" w:rsidR="00F67D44" w:rsidRPr="005D4C6D" w:rsidRDefault="00F67D44" w:rsidP="005D4C6D">
      <w:pPr>
        <w:spacing w:line="276" w:lineRule="auto"/>
        <w:ind w:left="-1080"/>
        <w:jc w:val="both"/>
        <w:rPr>
          <w:rFonts w:ascii="Arial" w:hAnsi="Arial" w:cs="Arial"/>
          <w:sz w:val="24"/>
          <w:szCs w:val="24"/>
          <w:lang w:val="pt-BR"/>
        </w:rPr>
      </w:pPr>
    </w:p>
    <w:p w14:paraId="6B80FEB0" w14:textId="77777777" w:rsidR="00332B13" w:rsidRDefault="00332B13" w:rsidP="005D4C6D">
      <w:pPr>
        <w:spacing w:line="276" w:lineRule="auto"/>
        <w:ind w:left="-1080"/>
        <w:jc w:val="both"/>
        <w:rPr>
          <w:rFonts w:ascii="Arial" w:hAnsi="Arial" w:cs="Arial"/>
          <w:b/>
          <w:bCs/>
          <w:sz w:val="24"/>
          <w:szCs w:val="24"/>
          <w:lang w:val="pt-BR"/>
        </w:rPr>
      </w:pPr>
      <w:r w:rsidRPr="00332B13">
        <w:rPr>
          <w:rFonts w:ascii="Arial" w:hAnsi="Arial" w:cs="Arial"/>
          <w:b/>
          <w:bCs/>
          <w:sz w:val="24"/>
          <w:szCs w:val="24"/>
          <w:lang w:val="pt-BR"/>
        </w:rPr>
        <w:t>Análise de Qualidade dos Dados - Valores Inconsistentes</w:t>
      </w:r>
    </w:p>
    <w:p w14:paraId="45D9AAA2" w14:textId="77777777" w:rsidR="00AC240A" w:rsidRPr="00332B13" w:rsidRDefault="00AC240A" w:rsidP="005D4C6D">
      <w:pPr>
        <w:spacing w:line="276" w:lineRule="auto"/>
        <w:ind w:left="-1080"/>
        <w:jc w:val="both"/>
        <w:rPr>
          <w:rFonts w:ascii="Arial" w:hAnsi="Arial" w:cs="Arial"/>
          <w:b/>
          <w:bCs/>
          <w:sz w:val="24"/>
          <w:szCs w:val="24"/>
          <w:lang w:val="pt-BR"/>
        </w:rPr>
      </w:pPr>
    </w:p>
    <w:p w14:paraId="4EB7A70A" w14:textId="77777777" w:rsidR="00332B13" w:rsidRPr="00332B13" w:rsidRDefault="00332B13" w:rsidP="00272F7D">
      <w:pPr>
        <w:spacing w:line="276" w:lineRule="auto"/>
        <w:ind w:left="-1080" w:firstLine="1080"/>
        <w:jc w:val="both"/>
        <w:rPr>
          <w:rFonts w:ascii="Arial" w:hAnsi="Arial" w:cs="Arial"/>
          <w:sz w:val="24"/>
          <w:szCs w:val="24"/>
          <w:lang w:val="pt-BR"/>
        </w:rPr>
      </w:pPr>
      <w:r w:rsidRPr="00332B13">
        <w:rPr>
          <w:rFonts w:ascii="Arial" w:hAnsi="Arial" w:cs="Arial"/>
          <w:sz w:val="24"/>
          <w:szCs w:val="24"/>
          <w:lang w:val="pt-BR"/>
        </w:rPr>
        <w:lastRenderedPageBreak/>
        <w:t>Uma parte essencial da verificação de consistência dos dados foi a identificação de valores que, por sua natureza, não deveriam aparecer no conjunto de dados. Em particular, focamos na detecção de valores negativos, que são inconsistentes no contexto das transferências financeiras.</w:t>
      </w:r>
    </w:p>
    <w:p w14:paraId="76900345" w14:textId="77777777" w:rsidR="00332B13" w:rsidRPr="005D4C6D" w:rsidRDefault="00332B13" w:rsidP="00272F7D">
      <w:pPr>
        <w:spacing w:line="276" w:lineRule="auto"/>
        <w:ind w:left="-1080" w:firstLine="1080"/>
        <w:jc w:val="both"/>
        <w:rPr>
          <w:rFonts w:ascii="Arial" w:hAnsi="Arial" w:cs="Arial"/>
          <w:sz w:val="24"/>
          <w:szCs w:val="24"/>
          <w:lang w:val="pt-BR"/>
        </w:rPr>
      </w:pPr>
      <w:r w:rsidRPr="00332B13">
        <w:rPr>
          <w:rFonts w:ascii="Arial" w:hAnsi="Arial" w:cs="Arial"/>
          <w:sz w:val="24"/>
          <w:szCs w:val="24"/>
          <w:lang w:val="pt-BR"/>
        </w:rPr>
        <w:t>A seguinte consulta SQL foi utilizada para identificar tais registros:</w:t>
      </w:r>
    </w:p>
    <w:p w14:paraId="7AA28560" w14:textId="77777777" w:rsidR="00F67D44" w:rsidRPr="00F67D44" w:rsidRDefault="00F67D44" w:rsidP="005D4C6D">
      <w:pPr>
        <w:shd w:val="clear" w:color="auto" w:fill="FFFFFF"/>
        <w:spacing w:after="0" w:line="276" w:lineRule="auto"/>
        <w:jc w:val="both"/>
        <w:rPr>
          <w:rFonts w:ascii="Arial" w:eastAsia="Times New Roman" w:hAnsi="Arial" w:cs="Arial"/>
          <w:color w:val="3A474E"/>
          <w:kern w:val="0"/>
          <w:sz w:val="24"/>
          <w:szCs w:val="24"/>
          <w14:ligatures w14:val="none"/>
        </w:rPr>
      </w:pPr>
      <w:r w:rsidRPr="00F67D44">
        <w:rPr>
          <w:rFonts w:ascii="Arial" w:eastAsia="Times New Roman" w:hAnsi="Arial" w:cs="Arial"/>
          <w:color w:val="3367D6"/>
          <w:kern w:val="0"/>
          <w:sz w:val="24"/>
          <w:szCs w:val="24"/>
          <w14:ligatures w14:val="none"/>
        </w:rPr>
        <w:t>SELECT</w:t>
      </w:r>
      <w:r w:rsidRPr="00F67D44">
        <w:rPr>
          <w:rFonts w:ascii="Arial" w:eastAsia="Times New Roman" w:hAnsi="Arial" w:cs="Arial"/>
          <w:color w:val="3A474E"/>
          <w:kern w:val="0"/>
          <w:sz w:val="24"/>
          <w:szCs w:val="24"/>
          <w14:ligatures w14:val="none"/>
        </w:rPr>
        <w:t xml:space="preserve"> </w:t>
      </w:r>
      <w:r w:rsidRPr="00F67D44">
        <w:rPr>
          <w:rFonts w:ascii="Arial" w:eastAsia="Times New Roman" w:hAnsi="Arial" w:cs="Arial"/>
          <w:color w:val="37474F"/>
          <w:kern w:val="0"/>
          <w:sz w:val="24"/>
          <w:szCs w:val="24"/>
          <w14:ligatures w14:val="none"/>
        </w:rPr>
        <w:t>*</w:t>
      </w:r>
      <w:r w:rsidRPr="00F67D44">
        <w:rPr>
          <w:rFonts w:ascii="Arial" w:eastAsia="Times New Roman" w:hAnsi="Arial" w:cs="Arial"/>
          <w:color w:val="3A474E"/>
          <w:kern w:val="0"/>
          <w:sz w:val="24"/>
          <w:szCs w:val="24"/>
          <w14:ligatures w14:val="none"/>
        </w:rPr>
        <w:t xml:space="preserve"> </w:t>
      </w:r>
      <w:r w:rsidRPr="00F67D44">
        <w:rPr>
          <w:rFonts w:ascii="Arial" w:eastAsia="Times New Roman" w:hAnsi="Arial" w:cs="Arial"/>
          <w:color w:val="3367D6"/>
          <w:kern w:val="0"/>
          <w:sz w:val="24"/>
          <w:szCs w:val="24"/>
          <w14:ligatures w14:val="none"/>
        </w:rPr>
        <w:t>FROM</w:t>
      </w:r>
      <w:r w:rsidRPr="00F67D44">
        <w:rPr>
          <w:rFonts w:ascii="Arial" w:eastAsia="Times New Roman" w:hAnsi="Arial" w:cs="Arial"/>
          <w:color w:val="3A474E"/>
          <w:kern w:val="0"/>
          <w:sz w:val="24"/>
          <w:szCs w:val="24"/>
          <w14:ligatures w14:val="none"/>
        </w:rPr>
        <w:t xml:space="preserve"> </w:t>
      </w:r>
      <w:r w:rsidRPr="00F67D44">
        <w:rPr>
          <w:rFonts w:ascii="Arial" w:eastAsia="Times New Roman" w:hAnsi="Arial" w:cs="Arial"/>
          <w:color w:val="0D904F"/>
          <w:kern w:val="0"/>
          <w:sz w:val="24"/>
          <w:szCs w:val="24"/>
          <w14:ligatures w14:val="none"/>
        </w:rPr>
        <w:t>`</w:t>
      </w:r>
      <w:proofErr w:type="spellStart"/>
      <w:r w:rsidRPr="00F67D44">
        <w:rPr>
          <w:rFonts w:ascii="Arial" w:eastAsia="Times New Roman" w:hAnsi="Arial" w:cs="Arial"/>
          <w:color w:val="0D904F"/>
          <w:kern w:val="0"/>
          <w:sz w:val="24"/>
          <w:szCs w:val="24"/>
          <w14:ligatures w14:val="none"/>
        </w:rPr>
        <w:t>mvp-weverson.mvp_</w:t>
      </w:r>
      <w:proofErr w:type="gramStart"/>
      <w:r w:rsidRPr="00F67D44">
        <w:rPr>
          <w:rFonts w:ascii="Arial" w:eastAsia="Times New Roman" w:hAnsi="Arial" w:cs="Arial"/>
          <w:color w:val="0D904F"/>
          <w:kern w:val="0"/>
          <w:sz w:val="24"/>
          <w:szCs w:val="24"/>
          <w14:ligatures w14:val="none"/>
        </w:rPr>
        <w:t>database.tb</w:t>
      </w:r>
      <w:proofErr w:type="gramEnd"/>
      <w:r w:rsidRPr="00F67D44">
        <w:rPr>
          <w:rFonts w:ascii="Arial" w:eastAsia="Times New Roman" w:hAnsi="Arial" w:cs="Arial"/>
          <w:color w:val="0D904F"/>
          <w:kern w:val="0"/>
          <w:sz w:val="24"/>
          <w:szCs w:val="24"/>
          <w14:ligatures w14:val="none"/>
        </w:rPr>
        <w:t>-tranferencia</w:t>
      </w:r>
      <w:proofErr w:type="spellEnd"/>
      <w:r w:rsidRPr="00F67D44">
        <w:rPr>
          <w:rFonts w:ascii="Arial" w:eastAsia="Times New Roman" w:hAnsi="Arial" w:cs="Arial"/>
          <w:color w:val="0D904F"/>
          <w:kern w:val="0"/>
          <w:sz w:val="24"/>
          <w:szCs w:val="24"/>
          <w14:ligatures w14:val="none"/>
        </w:rPr>
        <w:t>`</w:t>
      </w:r>
    </w:p>
    <w:p w14:paraId="47E3A731" w14:textId="77777777" w:rsidR="00F67D44" w:rsidRPr="00A1083F" w:rsidRDefault="00F67D44" w:rsidP="005D4C6D">
      <w:pPr>
        <w:shd w:val="clear" w:color="auto" w:fill="FFFFFF"/>
        <w:spacing w:after="0" w:line="276" w:lineRule="auto"/>
        <w:jc w:val="both"/>
        <w:rPr>
          <w:rFonts w:ascii="Arial" w:eastAsia="Times New Roman" w:hAnsi="Arial" w:cs="Arial"/>
          <w:color w:val="3A474E"/>
          <w:kern w:val="0"/>
          <w:sz w:val="24"/>
          <w:szCs w:val="24"/>
          <w:lang w:val="pt-BR"/>
          <w14:ligatures w14:val="none"/>
        </w:rPr>
      </w:pPr>
      <w:r w:rsidRPr="00A1083F">
        <w:rPr>
          <w:rFonts w:ascii="Arial" w:eastAsia="Times New Roman" w:hAnsi="Arial" w:cs="Arial"/>
          <w:color w:val="3367D6"/>
          <w:kern w:val="0"/>
          <w:sz w:val="24"/>
          <w:szCs w:val="24"/>
          <w:lang w:val="pt-BR"/>
          <w14:ligatures w14:val="none"/>
        </w:rPr>
        <w:t>WHERE</w:t>
      </w:r>
      <w:r w:rsidRPr="00A1083F">
        <w:rPr>
          <w:rFonts w:ascii="Arial" w:eastAsia="Times New Roman" w:hAnsi="Arial" w:cs="Arial"/>
          <w:color w:val="3A474E"/>
          <w:kern w:val="0"/>
          <w:sz w:val="24"/>
          <w:szCs w:val="24"/>
          <w:lang w:val="pt-BR"/>
          <w14:ligatures w14:val="none"/>
        </w:rPr>
        <w:t xml:space="preserve"> </w:t>
      </w:r>
      <w:proofErr w:type="spellStart"/>
      <w:r w:rsidRPr="00A1083F">
        <w:rPr>
          <w:rFonts w:ascii="Arial" w:eastAsia="Times New Roman" w:hAnsi="Arial" w:cs="Arial"/>
          <w:color w:val="000000"/>
          <w:kern w:val="0"/>
          <w:sz w:val="24"/>
          <w:szCs w:val="24"/>
          <w:lang w:val="pt-BR"/>
          <w14:ligatures w14:val="none"/>
        </w:rPr>
        <w:t>valor_transferido</w:t>
      </w:r>
      <w:proofErr w:type="spellEnd"/>
      <w:r w:rsidRPr="00A1083F">
        <w:rPr>
          <w:rFonts w:ascii="Arial" w:eastAsia="Times New Roman" w:hAnsi="Arial" w:cs="Arial"/>
          <w:color w:val="3A474E"/>
          <w:kern w:val="0"/>
          <w:sz w:val="24"/>
          <w:szCs w:val="24"/>
          <w:lang w:val="pt-BR"/>
          <w14:ligatures w14:val="none"/>
        </w:rPr>
        <w:t xml:space="preserve"> </w:t>
      </w:r>
      <w:r w:rsidRPr="00A1083F">
        <w:rPr>
          <w:rFonts w:ascii="Arial" w:eastAsia="Times New Roman" w:hAnsi="Arial" w:cs="Arial"/>
          <w:color w:val="37474F"/>
          <w:kern w:val="0"/>
          <w:sz w:val="24"/>
          <w:szCs w:val="24"/>
          <w:lang w:val="pt-BR"/>
          <w14:ligatures w14:val="none"/>
        </w:rPr>
        <w:t>&lt;</w:t>
      </w:r>
      <w:r w:rsidRPr="00A1083F">
        <w:rPr>
          <w:rFonts w:ascii="Arial" w:eastAsia="Times New Roman" w:hAnsi="Arial" w:cs="Arial"/>
          <w:color w:val="3A474E"/>
          <w:kern w:val="0"/>
          <w:sz w:val="24"/>
          <w:szCs w:val="24"/>
          <w:lang w:val="pt-BR"/>
          <w14:ligatures w14:val="none"/>
        </w:rPr>
        <w:t xml:space="preserve"> </w:t>
      </w:r>
      <w:r w:rsidRPr="00A1083F">
        <w:rPr>
          <w:rFonts w:ascii="Arial" w:eastAsia="Times New Roman" w:hAnsi="Arial" w:cs="Arial"/>
          <w:color w:val="F4511E"/>
          <w:kern w:val="0"/>
          <w:sz w:val="24"/>
          <w:szCs w:val="24"/>
          <w:lang w:val="pt-BR"/>
          <w14:ligatures w14:val="none"/>
        </w:rPr>
        <w:t>0</w:t>
      </w:r>
      <w:r w:rsidRPr="00A1083F">
        <w:rPr>
          <w:rFonts w:ascii="Arial" w:eastAsia="Times New Roman" w:hAnsi="Arial" w:cs="Arial"/>
          <w:color w:val="3A474E"/>
          <w:kern w:val="0"/>
          <w:sz w:val="24"/>
          <w:szCs w:val="24"/>
          <w:lang w:val="pt-BR"/>
          <w14:ligatures w14:val="none"/>
        </w:rPr>
        <w:t>;</w:t>
      </w:r>
    </w:p>
    <w:p w14:paraId="46CFB084" w14:textId="77777777" w:rsidR="00F67D44" w:rsidRPr="005D4C6D" w:rsidRDefault="00F67D44" w:rsidP="005D4C6D">
      <w:pPr>
        <w:spacing w:line="276" w:lineRule="auto"/>
        <w:ind w:left="-1080"/>
        <w:jc w:val="both"/>
        <w:rPr>
          <w:rFonts w:ascii="Arial" w:hAnsi="Arial" w:cs="Arial"/>
          <w:sz w:val="24"/>
          <w:szCs w:val="24"/>
          <w:lang w:val="pt-BR"/>
        </w:rPr>
      </w:pPr>
    </w:p>
    <w:p w14:paraId="29A77C8A" w14:textId="79B38FA7" w:rsidR="00F67D44" w:rsidRPr="00F67D44" w:rsidRDefault="00F67D44" w:rsidP="00272F7D">
      <w:pPr>
        <w:spacing w:line="276" w:lineRule="auto"/>
        <w:ind w:left="-1080" w:firstLine="1080"/>
        <w:jc w:val="both"/>
        <w:rPr>
          <w:rFonts w:ascii="Arial" w:hAnsi="Arial" w:cs="Arial"/>
          <w:sz w:val="24"/>
          <w:szCs w:val="24"/>
          <w:lang w:val="pt-BR"/>
        </w:rPr>
      </w:pPr>
      <w:r w:rsidRPr="00F67D44">
        <w:rPr>
          <w:rFonts w:ascii="Arial" w:hAnsi="Arial" w:cs="Arial"/>
          <w:sz w:val="24"/>
          <w:szCs w:val="24"/>
          <w:lang w:val="pt-BR"/>
        </w:rPr>
        <w:t>O resultado desta consulta mostrou a existência de 34 registros com valores de transferência negativos, representando uma inconsistência nos dados. Cada um destes registros precisará ser investigado para determinar a causa da inconsistência e aplicar as correções apropriadas</w:t>
      </w:r>
      <w:r w:rsidRPr="005D4C6D">
        <w:rPr>
          <w:rFonts w:ascii="Arial" w:hAnsi="Arial" w:cs="Arial"/>
          <w:sz w:val="24"/>
          <w:szCs w:val="24"/>
          <w:lang w:val="pt-BR"/>
        </w:rPr>
        <w:t xml:space="preserve"> (Figura 5 e 6)</w:t>
      </w:r>
      <w:r w:rsidRPr="00F67D44">
        <w:rPr>
          <w:rFonts w:ascii="Arial" w:hAnsi="Arial" w:cs="Arial"/>
          <w:sz w:val="24"/>
          <w:szCs w:val="24"/>
          <w:lang w:val="pt-BR"/>
        </w:rPr>
        <w:t>.</w:t>
      </w:r>
    </w:p>
    <w:p w14:paraId="196192A1" w14:textId="77777777" w:rsidR="00F67D44" w:rsidRPr="005D4C6D" w:rsidRDefault="00F67D44" w:rsidP="00272F7D">
      <w:pPr>
        <w:spacing w:line="276" w:lineRule="auto"/>
        <w:ind w:left="-1080" w:firstLine="1080"/>
        <w:jc w:val="both"/>
        <w:rPr>
          <w:rFonts w:ascii="Arial" w:hAnsi="Arial" w:cs="Arial"/>
          <w:sz w:val="24"/>
          <w:szCs w:val="24"/>
          <w:lang w:val="pt-BR"/>
        </w:rPr>
      </w:pPr>
      <w:r w:rsidRPr="00F67D44">
        <w:rPr>
          <w:rFonts w:ascii="Arial" w:hAnsi="Arial" w:cs="Arial"/>
          <w:sz w:val="24"/>
          <w:szCs w:val="24"/>
          <w:lang w:val="pt-BR"/>
        </w:rPr>
        <w:t>A presença destes valores inconsistentes reforça a importância de uma análise de qualidade rigorosa antes de proceder com análises mais aprofundadas, assegurando que as conclusões derivadas dos dados sejam confiáveis e precisas.</w:t>
      </w:r>
    </w:p>
    <w:p w14:paraId="3503469C" w14:textId="77777777" w:rsidR="00F67D44" w:rsidRPr="00F67D44" w:rsidRDefault="00F67D44" w:rsidP="005D4C6D">
      <w:pPr>
        <w:spacing w:line="276" w:lineRule="auto"/>
        <w:ind w:left="-1080"/>
        <w:jc w:val="both"/>
        <w:rPr>
          <w:rFonts w:ascii="Arial" w:hAnsi="Arial" w:cs="Arial"/>
          <w:sz w:val="24"/>
          <w:szCs w:val="24"/>
          <w:lang w:val="pt-BR"/>
        </w:rPr>
      </w:pPr>
    </w:p>
    <w:p w14:paraId="37CEEC71" w14:textId="77777777" w:rsidR="00F67D44" w:rsidRPr="00332B13" w:rsidRDefault="00F67D44" w:rsidP="005D4C6D">
      <w:pPr>
        <w:spacing w:line="276" w:lineRule="auto"/>
        <w:ind w:left="-1080"/>
        <w:jc w:val="both"/>
        <w:rPr>
          <w:rFonts w:ascii="Arial" w:hAnsi="Arial" w:cs="Arial"/>
          <w:sz w:val="24"/>
          <w:szCs w:val="24"/>
          <w:lang w:val="pt-BR"/>
        </w:rPr>
      </w:pPr>
    </w:p>
    <w:p w14:paraId="6EE417BF" w14:textId="77777777" w:rsidR="00272F7D" w:rsidRDefault="00332B13" w:rsidP="006C60DF">
      <w:pPr>
        <w:keepNext/>
        <w:spacing w:line="276" w:lineRule="auto"/>
        <w:ind w:left="-1080"/>
        <w:jc w:val="center"/>
      </w:pPr>
      <w:r w:rsidRPr="005D4C6D">
        <w:rPr>
          <w:rFonts w:ascii="Arial" w:hAnsi="Arial" w:cs="Arial"/>
          <w:noProof/>
          <w:sz w:val="24"/>
          <w:szCs w:val="24"/>
          <w:lang w:val="pt-BR"/>
        </w:rPr>
        <w:drawing>
          <wp:inline distT="0" distB="0" distL="0" distR="0" wp14:anchorId="6A7D8F09" wp14:editId="1A75765A">
            <wp:extent cx="5943600" cy="3766185"/>
            <wp:effectExtent l="0" t="0" r="0" b="5715"/>
            <wp:docPr id="70140266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02669" name="Imagem 1" descr="Interface gráfica do usuário, Aplicativo&#10;&#10;Descrição gerada automaticamente"/>
                    <pic:cNvPicPr/>
                  </pic:nvPicPr>
                  <pic:blipFill>
                    <a:blip r:embed="rId9"/>
                    <a:stretch>
                      <a:fillRect/>
                    </a:stretch>
                  </pic:blipFill>
                  <pic:spPr>
                    <a:xfrm>
                      <a:off x="0" y="0"/>
                      <a:ext cx="5943600" cy="3766185"/>
                    </a:xfrm>
                    <a:prstGeom prst="rect">
                      <a:avLst/>
                    </a:prstGeom>
                  </pic:spPr>
                </pic:pic>
              </a:graphicData>
            </a:graphic>
          </wp:inline>
        </w:drawing>
      </w:r>
    </w:p>
    <w:p w14:paraId="7764007B" w14:textId="09BB376B" w:rsidR="00F67D44" w:rsidRPr="005D4C6D" w:rsidRDefault="00272F7D" w:rsidP="00272F7D">
      <w:pPr>
        <w:pStyle w:val="Legenda"/>
        <w:jc w:val="center"/>
        <w:rPr>
          <w:rFonts w:ascii="Arial" w:hAnsi="Arial" w:cs="Arial"/>
          <w:sz w:val="24"/>
          <w:szCs w:val="24"/>
          <w:lang w:val="pt-BR"/>
        </w:rPr>
      </w:pPr>
      <w:proofErr w:type="spellStart"/>
      <w:r>
        <w:t>Figura</w:t>
      </w:r>
      <w:proofErr w:type="spellEnd"/>
      <w:r>
        <w:t xml:space="preserve"> </w:t>
      </w:r>
      <w:r>
        <w:fldChar w:fldCharType="begin"/>
      </w:r>
      <w:r>
        <w:instrText xml:space="preserve"> SEQ Figura \* ARABIC </w:instrText>
      </w:r>
      <w:r>
        <w:fldChar w:fldCharType="separate"/>
      </w:r>
      <w:r w:rsidR="003C11BE">
        <w:rPr>
          <w:noProof/>
        </w:rPr>
        <w:t>5</w:t>
      </w:r>
      <w:r>
        <w:fldChar w:fldCharType="end"/>
      </w:r>
      <w:r>
        <w:t xml:space="preserve"> </w:t>
      </w:r>
      <w:r w:rsidRPr="00D11D59">
        <w:t xml:space="preserve">– </w:t>
      </w:r>
      <w:proofErr w:type="spellStart"/>
      <w:r w:rsidRPr="00D11D59">
        <w:t>Valores</w:t>
      </w:r>
      <w:proofErr w:type="spellEnd"/>
      <w:r w:rsidRPr="00D11D59">
        <w:t xml:space="preserve"> </w:t>
      </w:r>
      <w:proofErr w:type="spellStart"/>
      <w:r w:rsidRPr="00D11D59">
        <w:t>inconsistentes</w:t>
      </w:r>
      <w:proofErr w:type="spellEnd"/>
    </w:p>
    <w:p w14:paraId="72B85D90" w14:textId="77777777" w:rsidR="00AC240A" w:rsidRDefault="00332B13" w:rsidP="00AC240A">
      <w:pPr>
        <w:keepNext/>
        <w:spacing w:line="276" w:lineRule="auto"/>
        <w:ind w:left="-1080"/>
        <w:jc w:val="center"/>
      </w:pPr>
      <w:r w:rsidRPr="005D4C6D">
        <w:rPr>
          <w:rFonts w:ascii="Arial" w:hAnsi="Arial" w:cs="Arial"/>
          <w:noProof/>
          <w:sz w:val="24"/>
          <w:szCs w:val="24"/>
          <w:lang w:val="pt-BR"/>
        </w:rPr>
        <w:lastRenderedPageBreak/>
        <w:drawing>
          <wp:inline distT="0" distB="0" distL="0" distR="0" wp14:anchorId="31DF8056" wp14:editId="42E03A44">
            <wp:extent cx="5943600" cy="3555365"/>
            <wp:effectExtent l="0" t="0" r="0" b="6985"/>
            <wp:docPr id="142419561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95619" name="Imagem 1" descr="Interface gráfica do usuário, Texto, Aplicativo, Email&#10;&#10;Descrição gerada automaticamente"/>
                    <pic:cNvPicPr/>
                  </pic:nvPicPr>
                  <pic:blipFill>
                    <a:blip r:embed="rId10"/>
                    <a:stretch>
                      <a:fillRect/>
                    </a:stretch>
                  </pic:blipFill>
                  <pic:spPr>
                    <a:xfrm>
                      <a:off x="0" y="0"/>
                      <a:ext cx="5943600" cy="3555365"/>
                    </a:xfrm>
                    <a:prstGeom prst="rect">
                      <a:avLst/>
                    </a:prstGeom>
                  </pic:spPr>
                </pic:pic>
              </a:graphicData>
            </a:graphic>
          </wp:inline>
        </w:drawing>
      </w:r>
    </w:p>
    <w:p w14:paraId="62449AAB" w14:textId="7D5A2968" w:rsidR="00332B13" w:rsidRPr="00AC240A" w:rsidRDefault="00AC240A" w:rsidP="00AC240A">
      <w:pPr>
        <w:pStyle w:val="Legenda"/>
        <w:jc w:val="center"/>
        <w:rPr>
          <w:rFonts w:ascii="Arial" w:hAnsi="Arial" w:cs="Arial"/>
          <w:sz w:val="24"/>
          <w:szCs w:val="24"/>
          <w:lang w:val="pt-BR"/>
        </w:rPr>
      </w:pPr>
      <w:r w:rsidRPr="00AC240A">
        <w:rPr>
          <w:lang w:val="pt-BR"/>
        </w:rPr>
        <w:t xml:space="preserve">Figura </w:t>
      </w:r>
      <w:r>
        <w:fldChar w:fldCharType="begin"/>
      </w:r>
      <w:r w:rsidRPr="00AC240A">
        <w:rPr>
          <w:lang w:val="pt-BR"/>
        </w:rPr>
        <w:instrText xml:space="preserve"> SEQ Figura \* ARABIC </w:instrText>
      </w:r>
      <w:r>
        <w:fldChar w:fldCharType="separate"/>
      </w:r>
      <w:r w:rsidR="003C11BE">
        <w:rPr>
          <w:noProof/>
          <w:lang w:val="pt-BR"/>
        </w:rPr>
        <w:t>6</w:t>
      </w:r>
      <w:r>
        <w:fldChar w:fldCharType="end"/>
      </w:r>
      <w:r w:rsidRPr="00AC240A">
        <w:rPr>
          <w:lang w:val="pt-BR"/>
        </w:rPr>
        <w:t xml:space="preserve"> – Valores inconsistentes (Dados originais - </w:t>
      </w:r>
      <w:proofErr w:type="spellStart"/>
      <w:r w:rsidRPr="00AC240A">
        <w:rPr>
          <w:lang w:val="pt-BR"/>
        </w:rPr>
        <w:t>csv</w:t>
      </w:r>
      <w:proofErr w:type="spellEnd"/>
      <w:r w:rsidRPr="00AC240A">
        <w:rPr>
          <w:lang w:val="pt-BR"/>
        </w:rPr>
        <w:t>)</w:t>
      </w:r>
    </w:p>
    <w:p w14:paraId="2FA5E0E8" w14:textId="77777777" w:rsidR="00F67D44" w:rsidRPr="005D4C6D" w:rsidRDefault="00F67D44" w:rsidP="005D4C6D">
      <w:pPr>
        <w:spacing w:line="276" w:lineRule="auto"/>
        <w:ind w:left="-1080"/>
        <w:jc w:val="both"/>
        <w:rPr>
          <w:rFonts w:ascii="Arial" w:hAnsi="Arial" w:cs="Arial"/>
          <w:sz w:val="24"/>
          <w:szCs w:val="24"/>
          <w:lang w:val="pt-BR"/>
        </w:rPr>
      </w:pPr>
    </w:p>
    <w:p w14:paraId="5F58BAFE" w14:textId="77777777" w:rsidR="00F67D44" w:rsidRPr="005D4C6D" w:rsidRDefault="00F67D44" w:rsidP="00AC240A">
      <w:pPr>
        <w:spacing w:line="276" w:lineRule="auto"/>
        <w:ind w:left="-1080" w:firstLine="1080"/>
        <w:jc w:val="both"/>
        <w:rPr>
          <w:rFonts w:ascii="Arial" w:hAnsi="Arial" w:cs="Arial"/>
          <w:sz w:val="24"/>
          <w:szCs w:val="24"/>
          <w:lang w:val="pt-BR"/>
        </w:rPr>
      </w:pPr>
      <w:r w:rsidRPr="00F67D44">
        <w:rPr>
          <w:rFonts w:ascii="Arial" w:hAnsi="Arial" w:cs="Arial"/>
          <w:sz w:val="24"/>
          <w:szCs w:val="24"/>
          <w:lang w:val="pt-BR"/>
        </w:rPr>
        <w:t>Para resolver esta inconsistência, uma das abordagens pode ser entrar em contato com a fonte dos dados ou os responsáveis pela coleta e reportar as discrepâncias encontradas, solicitando esclarecimentos ou correções. Alternativamente, dependendo da natureza e da quantidade dos dados inconsistentes, pode-se optar por excluí-los do conjunto de dados se isso não comprometer significativamente a análise geral.</w:t>
      </w:r>
    </w:p>
    <w:p w14:paraId="132FAD5F" w14:textId="77777777" w:rsidR="00AD2FA7" w:rsidRPr="005D4C6D" w:rsidRDefault="00AD2FA7" w:rsidP="005D4C6D">
      <w:pPr>
        <w:spacing w:line="276" w:lineRule="auto"/>
        <w:ind w:left="-1080"/>
        <w:jc w:val="both"/>
        <w:rPr>
          <w:rFonts w:ascii="Arial" w:hAnsi="Arial" w:cs="Arial"/>
          <w:sz w:val="24"/>
          <w:szCs w:val="24"/>
          <w:lang w:val="pt-BR"/>
        </w:rPr>
      </w:pPr>
    </w:p>
    <w:p w14:paraId="49752564" w14:textId="639667C7" w:rsidR="00AD2FA7" w:rsidRDefault="00AD2FA7" w:rsidP="00AC240A">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 xml:space="preserve">Durante a fase de análise da qualidade dos dados, identificamos 34 registros na tabela </w:t>
      </w:r>
      <w:proofErr w:type="spellStart"/>
      <w:r w:rsidRPr="005D4C6D">
        <w:rPr>
          <w:rFonts w:ascii="Arial" w:hAnsi="Arial" w:cs="Arial"/>
          <w:b/>
          <w:bCs/>
          <w:sz w:val="24"/>
          <w:szCs w:val="24"/>
          <w:lang w:val="pt-BR"/>
        </w:rPr>
        <w:t>tb_transferencia</w:t>
      </w:r>
      <w:proofErr w:type="spellEnd"/>
      <w:r w:rsidRPr="005D4C6D">
        <w:rPr>
          <w:rFonts w:ascii="Arial" w:hAnsi="Arial" w:cs="Arial"/>
          <w:sz w:val="24"/>
          <w:szCs w:val="24"/>
          <w:lang w:val="pt-BR"/>
        </w:rPr>
        <w:t xml:space="preserve"> que continham valores inconsistentes, especificamente valores negativos na coluna </w:t>
      </w:r>
      <w:proofErr w:type="spellStart"/>
      <w:r w:rsidRPr="005D4C6D">
        <w:rPr>
          <w:rFonts w:ascii="Arial" w:hAnsi="Arial" w:cs="Arial"/>
          <w:b/>
          <w:bCs/>
          <w:sz w:val="24"/>
          <w:szCs w:val="24"/>
          <w:lang w:val="pt-BR"/>
        </w:rPr>
        <w:t>valor_transferido</w:t>
      </w:r>
      <w:proofErr w:type="spellEnd"/>
      <w:r w:rsidRPr="005D4C6D">
        <w:rPr>
          <w:rFonts w:ascii="Arial" w:hAnsi="Arial" w:cs="Arial"/>
          <w:sz w:val="24"/>
          <w:szCs w:val="24"/>
          <w:lang w:val="pt-BR"/>
        </w:rPr>
        <w:t xml:space="preserve">. Dada a natureza desses dados e o fato de que o número de linhas afetadas é relativamente pequeno em comparação com o tamanho total do conjunto de dados, optamos por excluir esses registros inconsistentes. Esta decisão foi tomada para garantir a integridade e a confiabilidade dos resultados da nossa análise, ponderando-se que a remoção dessas linhas não introduziria viés significativo ou distorção nos </w:t>
      </w:r>
      <w:proofErr w:type="gramStart"/>
      <w:r w:rsidRPr="005D4C6D">
        <w:rPr>
          <w:rFonts w:ascii="Arial" w:hAnsi="Arial" w:cs="Arial"/>
          <w:sz w:val="24"/>
          <w:szCs w:val="24"/>
          <w:lang w:val="pt-BR"/>
        </w:rPr>
        <w:t>resultados finais</w:t>
      </w:r>
      <w:proofErr w:type="gramEnd"/>
      <w:r w:rsidRPr="005D4C6D">
        <w:rPr>
          <w:rFonts w:ascii="Arial" w:hAnsi="Arial" w:cs="Arial"/>
          <w:sz w:val="24"/>
          <w:szCs w:val="24"/>
          <w:lang w:val="pt-BR"/>
        </w:rPr>
        <w:t>. O processo de exclusão foi realizado através da execução da seguinte consulta SQL:</w:t>
      </w:r>
    </w:p>
    <w:p w14:paraId="253B1D95" w14:textId="77777777" w:rsidR="006C60DF" w:rsidRPr="005D4C6D" w:rsidRDefault="006C60DF" w:rsidP="00AC240A">
      <w:pPr>
        <w:spacing w:line="276" w:lineRule="auto"/>
        <w:ind w:left="-1080" w:firstLine="1080"/>
        <w:jc w:val="both"/>
        <w:rPr>
          <w:rFonts w:ascii="Arial" w:hAnsi="Arial" w:cs="Arial"/>
          <w:sz w:val="24"/>
          <w:szCs w:val="24"/>
          <w:lang w:val="pt-BR"/>
        </w:rPr>
      </w:pPr>
    </w:p>
    <w:p w14:paraId="5A778CCE" w14:textId="77777777" w:rsidR="00AD2FA7" w:rsidRPr="00AD2FA7" w:rsidRDefault="00AD2FA7" w:rsidP="005D4C6D">
      <w:pPr>
        <w:shd w:val="clear" w:color="auto" w:fill="FFFFFF"/>
        <w:spacing w:after="0" w:line="276" w:lineRule="auto"/>
        <w:jc w:val="both"/>
        <w:rPr>
          <w:rFonts w:ascii="Arial" w:eastAsia="Times New Roman" w:hAnsi="Arial" w:cs="Arial"/>
          <w:color w:val="3A474E"/>
          <w:kern w:val="0"/>
          <w:sz w:val="24"/>
          <w:szCs w:val="24"/>
          <w:lang w:val="pt-BR"/>
          <w14:ligatures w14:val="none"/>
        </w:rPr>
      </w:pPr>
      <w:r w:rsidRPr="00AD2FA7">
        <w:rPr>
          <w:rFonts w:ascii="Arial" w:eastAsia="Times New Roman" w:hAnsi="Arial" w:cs="Arial"/>
          <w:color w:val="3367D6"/>
          <w:kern w:val="0"/>
          <w:sz w:val="24"/>
          <w:szCs w:val="24"/>
          <w:lang w:val="pt-BR"/>
          <w14:ligatures w14:val="none"/>
        </w:rPr>
        <w:t>DELETE</w:t>
      </w:r>
      <w:r w:rsidRPr="00AD2FA7">
        <w:rPr>
          <w:rFonts w:ascii="Arial" w:eastAsia="Times New Roman" w:hAnsi="Arial" w:cs="Arial"/>
          <w:color w:val="3A474E"/>
          <w:kern w:val="0"/>
          <w:sz w:val="24"/>
          <w:szCs w:val="24"/>
          <w:lang w:val="pt-BR"/>
          <w14:ligatures w14:val="none"/>
        </w:rPr>
        <w:t xml:space="preserve"> </w:t>
      </w:r>
      <w:r w:rsidRPr="00AD2FA7">
        <w:rPr>
          <w:rFonts w:ascii="Arial" w:eastAsia="Times New Roman" w:hAnsi="Arial" w:cs="Arial"/>
          <w:color w:val="3367D6"/>
          <w:kern w:val="0"/>
          <w:sz w:val="24"/>
          <w:szCs w:val="24"/>
          <w:lang w:val="pt-BR"/>
          <w14:ligatures w14:val="none"/>
        </w:rPr>
        <w:t>FROM</w:t>
      </w:r>
      <w:r w:rsidRPr="00AD2FA7">
        <w:rPr>
          <w:rFonts w:ascii="Arial" w:eastAsia="Times New Roman" w:hAnsi="Arial" w:cs="Arial"/>
          <w:color w:val="3A474E"/>
          <w:kern w:val="0"/>
          <w:sz w:val="24"/>
          <w:szCs w:val="24"/>
          <w:lang w:val="pt-BR"/>
          <w14:ligatures w14:val="none"/>
        </w:rPr>
        <w:t xml:space="preserve"> </w:t>
      </w:r>
      <w:r w:rsidRPr="00AD2FA7">
        <w:rPr>
          <w:rFonts w:ascii="Arial" w:eastAsia="Times New Roman" w:hAnsi="Arial" w:cs="Arial"/>
          <w:color w:val="0D904F"/>
          <w:kern w:val="0"/>
          <w:sz w:val="24"/>
          <w:szCs w:val="24"/>
          <w:lang w:val="pt-BR"/>
          <w14:ligatures w14:val="none"/>
        </w:rPr>
        <w:t>`</w:t>
      </w:r>
      <w:proofErr w:type="spellStart"/>
      <w:r w:rsidRPr="00AD2FA7">
        <w:rPr>
          <w:rFonts w:ascii="Arial" w:eastAsia="Times New Roman" w:hAnsi="Arial" w:cs="Arial"/>
          <w:color w:val="0D904F"/>
          <w:kern w:val="0"/>
          <w:sz w:val="24"/>
          <w:szCs w:val="24"/>
          <w:lang w:val="pt-BR"/>
          <w14:ligatures w14:val="none"/>
        </w:rPr>
        <w:t>mvp-weverson.mvp_</w:t>
      </w:r>
      <w:proofErr w:type="gramStart"/>
      <w:r w:rsidRPr="00AD2FA7">
        <w:rPr>
          <w:rFonts w:ascii="Arial" w:eastAsia="Times New Roman" w:hAnsi="Arial" w:cs="Arial"/>
          <w:color w:val="0D904F"/>
          <w:kern w:val="0"/>
          <w:sz w:val="24"/>
          <w:szCs w:val="24"/>
          <w:lang w:val="pt-BR"/>
          <w14:ligatures w14:val="none"/>
        </w:rPr>
        <w:t>database.tb</w:t>
      </w:r>
      <w:proofErr w:type="gramEnd"/>
      <w:r w:rsidRPr="00AD2FA7">
        <w:rPr>
          <w:rFonts w:ascii="Arial" w:eastAsia="Times New Roman" w:hAnsi="Arial" w:cs="Arial"/>
          <w:color w:val="0D904F"/>
          <w:kern w:val="0"/>
          <w:sz w:val="24"/>
          <w:szCs w:val="24"/>
          <w:lang w:val="pt-BR"/>
          <w14:ligatures w14:val="none"/>
        </w:rPr>
        <w:t>-tranferencia</w:t>
      </w:r>
      <w:proofErr w:type="spellEnd"/>
      <w:r w:rsidRPr="00AD2FA7">
        <w:rPr>
          <w:rFonts w:ascii="Arial" w:eastAsia="Times New Roman" w:hAnsi="Arial" w:cs="Arial"/>
          <w:color w:val="0D904F"/>
          <w:kern w:val="0"/>
          <w:sz w:val="24"/>
          <w:szCs w:val="24"/>
          <w:lang w:val="pt-BR"/>
          <w14:ligatures w14:val="none"/>
        </w:rPr>
        <w:t>`</w:t>
      </w:r>
    </w:p>
    <w:p w14:paraId="37619965" w14:textId="77777777" w:rsidR="00AD2FA7" w:rsidRPr="005D4C6D" w:rsidRDefault="00AD2FA7" w:rsidP="005D4C6D">
      <w:pPr>
        <w:shd w:val="clear" w:color="auto" w:fill="FFFFFF"/>
        <w:spacing w:after="0" w:line="276" w:lineRule="auto"/>
        <w:jc w:val="both"/>
        <w:rPr>
          <w:rFonts w:ascii="Arial" w:eastAsia="Times New Roman" w:hAnsi="Arial" w:cs="Arial"/>
          <w:color w:val="3A474E"/>
          <w:kern w:val="0"/>
          <w:sz w:val="24"/>
          <w:szCs w:val="24"/>
          <w:lang w:val="pt-BR"/>
          <w14:ligatures w14:val="none"/>
        </w:rPr>
      </w:pPr>
      <w:r w:rsidRPr="00AD2FA7">
        <w:rPr>
          <w:rFonts w:ascii="Arial" w:eastAsia="Times New Roman" w:hAnsi="Arial" w:cs="Arial"/>
          <w:color w:val="3367D6"/>
          <w:kern w:val="0"/>
          <w:sz w:val="24"/>
          <w:szCs w:val="24"/>
          <w:lang w:val="pt-BR"/>
          <w14:ligatures w14:val="none"/>
        </w:rPr>
        <w:t>WHERE</w:t>
      </w:r>
      <w:r w:rsidRPr="00AD2FA7">
        <w:rPr>
          <w:rFonts w:ascii="Arial" w:eastAsia="Times New Roman" w:hAnsi="Arial" w:cs="Arial"/>
          <w:color w:val="3A474E"/>
          <w:kern w:val="0"/>
          <w:sz w:val="24"/>
          <w:szCs w:val="24"/>
          <w:lang w:val="pt-BR"/>
          <w14:ligatures w14:val="none"/>
        </w:rPr>
        <w:t xml:space="preserve"> </w:t>
      </w:r>
      <w:proofErr w:type="spellStart"/>
      <w:r w:rsidRPr="00AD2FA7">
        <w:rPr>
          <w:rFonts w:ascii="Arial" w:eastAsia="Times New Roman" w:hAnsi="Arial" w:cs="Arial"/>
          <w:color w:val="000000"/>
          <w:kern w:val="0"/>
          <w:sz w:val="24"/>
          <w:szCs w:val="24"/>
          <w:lang w:val="pt-BR"/>
          <w14:ligatures w14:val="none"/>
        </w:rPr>
        <w:t>valor_transferido</w:t>
      </w:r>
      <w:proofErr w:type="spellEnd"/>
      <w:r w:rsidRPr="00AD2FA7">
        <w:rPr>
          <w:rFonts w:ascii="Arial" w:eastAsia="Times New Roman" w:hAnsi="Arial" w:cs="Arial"/>
          <w:color w:val="3A474E"/>
          <w:kern w:val="0"/>
          <w:sz w:val="24"/>
          <w:szCs w:val="24"/>
          <w:lang w:val="pt-BR"/>
          <w14:ligatures w14:val="none"/>
        </w:rPr>
        <w:t xml:space="preserve"> </w:t>
      </w:r>
      <w:r w:rsidRPr="00AD2FA7">
        <w:rPr>
          <w:rFonts w:ascii="Arial" w:eastAsia="Times New Roman" w:hAnsi="Arial" w:cs="Arial"/>
          <w:color w:val="37474F"/>
          <w:kern w:val="0"/>
          <w:sz w:val="24"/>
          <w:szCs w:val="24"/>
          <w:lang w:val="pt-BR"/>
          <w14:ligatures w14:val="none"/>
        </w:rPr>
        <w:t>&lt;</w:t>
      </w:r>
      <w:r w:rsidRPr="00AD2FA7">
        <w:rPr>
          <w:rFonts w:ascii="Arial" w:eastAsia="Times New Roman" w:hAnsi="Arial" w:cs="Arial"/>
          <w:color w:val="3A474E"/>
          <w:kern w:val="0"/>
          <w:sz w:val="24"/>
          <w:szCs w:val="24"/>
          <w:lang w:val="pt-BR"/>
          <w14:ligatures w14:val="none"/>
        </w:rPr>
        <w:t xml:space="preserve"> </w:t>
      </w:r>
      <w:r w:rsidRPr="00AD2FA7">
        <w:rPr>
          <w:rFonts w:ascii="Arial" w:eastAsia="Times New Roman" w:hAnsi="Arial" w:cs="Arial"/>
          <w:color w:val="F4511E"/>
          <w:kern w:val="0"/>
          <w:sz w:val="24"/>
          <w:szCs w:val="24"/>
          <w:lang w:val="pt-BR"/>
          <w14:ligatures w14:val="none"/>
        </w:rPr>
        <w:t>0</w:t>
      </w:r>
      <w:r w:rsidRPr="00AD2FA7">
        <w:rPr>
          <w:rFonts w:ascii="Arial" w:eastAsia="Times New Roman" w:hAnsi="Arial" w:cs="Arial"/>
          <w:color w:val="3A474E"/>
          <w:kern w:val="0"/>
          <w:sz w:val="24"/>
          <w:szCs w:val="24"/>
          <w:lang w:val="pt-BR"/>
          <w14:ligatures w14:val="none"/>
        </w:rPr>
        <w:t>;</w:t>
      </w:r>
    </w:p>
    <w:p w14:paraId="19D99A2B" w14:textId="77777777" w:rsidR="00AD2FA7" w:rsidRPr="00AD2FA7" w:rsidRDefault="00AD2FA7" w:rsidP="005D4C6D">
      <w:pPr>
        <w:shd w:val="clear" w:color="auto" w:fill="FFFFFF"/>
        <w:spacing w:after="0" w:line="276" w:lineRule="auto"/>
        <w:jc w:val="both"/>
        <w:rPr>
          <w:rFonts w:ascii="Arial" w:eastAsia="Times New Roman" w:hAnsi="Arial" w:cs="Arial"/>
          <w:color w:val="3A474E"/>
          <w:kern w:val="0"/>
          <w:sz w:val="24"/>
          <w:szCs w:val="24"/>
          <w:lang w:val="pt-BR"/>
          <w14:ligatures w14:val="none"/>
        </w:rPr>
      </w:pPr>
    </w:p>
    <w:p w14:paraId="63470E42" w14:textId="4FE9A725" w:rsidR="00F67D44" w:rsidRPr="005D4C6D" w:rsidRDefault="00AD2FA7" w:rsidP="00AC240A">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 xml:space="preserve">Após a execução dessa consulta, confirmamos que todos os registros com valores inconsistentes foram removidos com sucesso da tabela, permitindo-nos prosseguir com a análise dos dados restantes (Figura </w:t>
      </w:r>
      <w:r w:rsidR="00AC240A">
        <w:rPr>
          <w:rFonts w:ascii="Arial" w:hAnsi="Arial" w:cs="Arial"/>
          <w:sz w:val="24"/>
          <w:szCs w:val="24"/>
          <w:lang w:val="pt-BR"/>
        </w:rPr>
        <w:t>7</w:t>
      </w:r>
      <w:r w:rsidRPr="005D4C6D">
        <w:rPr>
          <w:rFonts w:ascii="Arial" w:hAnsi="Arial" w:cs="Arial"/>
          <w:sz w:val="24"/>
          <w:szCs w:val="24"/>
          <w:lang w:val="pt-BR"/>
        </w:rPr>
        <w:t>).</w:t>
      </w:r>
    </w:p>
    <w:p w14:paraId="367A9CED" w14:textId="77777777" w:rsidR="00AC240A" w:rsidRDefault="00F67D44" w:rsidP="00AC240A">
      <w:pPr>
        <w:keepNext/>
        <w:spacing w:line="276" w:lineRule="auto"/>
        <w:ind w:left="-1080"/>
        <w:jc w:val="center"/>
      </w:pPr>
      <w:r w:rsidRPr="005D4C6D">
        <w:rPr>
          <w:rFonts w:ascii="Arial" w:hAnsi="Arial" w:cs="Arial"/>
          <w:noProof/>
          <w:sz w:val="24"/>
          <w:szCs w:val="24"/>
          <w:lang w:val="pt-BR"/>
        </w:rPr>
        <w:drawing>
          <wp:inline distT="0" distB="0" distL="0" distR="0" wp14:anchorId="0583744E" wp14:editId="1B5DD763">
            <wp:extent cx="5943600" cy="2133600"/>
            <wp:effectExtent l="0" t="0" r="0" b="0"/>
            <wp:docPr id="147331875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8758" name="Imagem 1" descr="Interface gráfica do usuário, Texto, Aplicativo, Email&#10;&#10;Descrição gerada automaticamente"/>
                    <pic:cNvPicPr/>
                  </pic:nvPicPr>
                  <pic:blipFill>
                    <a:blip r:embed="rId11"/>
                    <a:stretch>
                      <a:fillRect/>
                    </a:stretch>
                  </pic:blipFill>
                  <pic:spPr>
                    <a:xfrm>
                      <a:off x="0" y="0"/>
                      <a:ext cx="5943600" cy="2133600"/>
                    </a:xfrm>
                    <a:prstGeom prst="rect">
                      <a:avLst/>
                    </a:prstGeom>
                  </pic:spPr>
                </pic:pic>
              </a:graphicData>
            </a:graphic>
          </wp:inline>
        </w:drawing>
      </w:r>
    </w:p>
    <w:p w14:paraId="2C942AFD" w14:textId="76288FFC" w:rsidR="00F67D44" w:rsidRPr="005D4C6D" w:rsidRDefault="00AC240A" w:rsidP="00AC240A">
      <w:pPr>
        <w:pStyle w:val="Legenda"/>
        <w:jc w:val="center"/>
        <w:rPr>
          <w:rFonts w:ascii="Arial" w:hAnsi="Arial" w:cs="Arial"/>
          <w:sz w:val="24"/>
          <w:szCs w:val="24"/>
          <w:lang w:val="pt-BR"/>
        </w:rPr>
      </w:pPr>
      <w:r w:rsidRPr="00A1083F">
        <w:rPr>
          <w:lang w:val="pt-BR"/>
        </w:rPr>
        <w:t xml:space="preserve">Figura </w:t>
      </w:r>
      <w:r>
        <w:fldChar w:fldCharType="begin"/>
      </w:r>
      <w:r w:rsidRPr="00A1083F">
        <w:rPr>
          <w:lang w:val="pt-BR"/>
        </w:rPr>
        <w:instrText xml:space="preserve"> SEQ Figura \* ARABIC </w:instrText>
      </w:r>
      <w:r>
        <w:fldChar w:fldCharType="separate"/>
      </w:r>
      <w:r w:rsidR="003C11BE">
        <w:rPr>
          <w:noProof/>
          <w:lang w:val="pt-BR"/>
        </w:rPr>
        <w:t>7</w:t>
      </w:r>
      <w:r>
        <w:fldChar w:fldCharType="end"/>
      </w:r>
      <w:r w:rsidRPr="00A1083F">
        <w:rPr>
          <w:lang w:val="pt-BR"/>
        </w:rPr>
        <w:t xml:space="preserve"> – Excluindo valores inválido</w:t>
      </w:r>
    </w:p>
    <w:p w14:paraId="79B199E4" w14:textId="77777777" w:rsidR="00121AF4" w:rsidRPr="005D4C6D" w:rsidRDefault="00121AF4" w:rsidP="005D4C6D">
      <w:pPr>
        <w:spacing w:line="276" w:lineRule="auto"/>
        <w:ind w:left="-1080"/>
        <w:jc w:val="both"/>
        <w:rPr>
          <w:rFonts w:ascii="Arial" w:hAnsi="Arial" w:cs="Arial"/>
          <w:sz w:val="24"/>
          <w:szCs w:val="24"/>
          <w:lang w:val="pt-BR"/>
        </w:rPr>
      </w:pPr>
    </w:p>
    <w:p w14:paraId="5B32774F" w14:textId="2B1290F2" w:rsidR="00223F90" w:rsidRDefault="00223F90" w:rsidP="005D4C6D">
      <w:pPr>
        <w:spacing w:line="276" w:lineRule="auto"/>
        <w:ind w:left="-1080"/>
        <w:jc w:val="both"/>
        <w:rPr>
          <w:rFonts w:ascii="Arial" w:hAnsi="Arial" w:cs="Arial"/>
          <w:b/>
          <w:bCs/>
          <w:sz w:val="24"/>
          <w:szCs w:val="24"/>
          <w:lang w:val="pt-BR"/>
        </w:rPr>
      </w:pPr>
      <w:r w:rsidRPr="00121AF4">
        <w:rPr>
          <w:rFonts w:ascii="Arial" w:hAnsi="Arial" w:cs="Arial"/>
          <w:b/>
          <w:bCs/>
          <w:sz w:val="24"/>
          <w:szCs w:val="24"/>
          <w:lang w:val="pt-BR"/>
        </w:rPr>
        <w:t>Solução do Problema</w:t>
      </w:r>
      <w:r w:rsidRPr="005D4C6D">
        <w:rPr>
          <w:rFonts w:ascii="Arial" w:hAnsi="Arial" w:cs="Arial"/>
          <w:b/>
          <w:bCs/>
          <w:sz w:val="24"/>
          <w:szCs w:val="24"/>
          <w:lang w:val="pt-BR"/>
        </w:rPr>
        <w:t xml:space="preserve"> - Quais são os principais tipos de transferências realizadas e seus respectivos volumes de recursos?</w:t>
      </w:r>
    </w:p>
    <w:p w14:paraId="56292071" w14:textId="77777777" w:rsidR="00AC240A" w:rsidRPr="005D4C6D" w:rsidRDefault="00AC240A" w:rsidP="005D4C6D">
      <w:pPr>
        <w:spacing w:line="276" w:lineRule="auto"/>
        <w:ind w:left="-1080"/>
        <w:jc w:val="both"/>
        <w:rPr>
          <w:rFonts w:ascii="Arial" w:hAnsi="Arial" w:cs="Arial"/>
          <w:b/>
          <w:bCs/>
          <w:sz w:val="24"/>
          <w:szCs w:val="24"/>
          <w:lang w:val="pt-BR"/>
        </w:rPr>
      </w:pPr>
    </w:p>
    <w:p w14:paraId="00B2B68D" w14:textId="191CFFA7" w:rsidR="00223F90" w:rsidRPr="005D4C6D" w:rsidRDefault="00223F90" w:rsidP="00AC240A">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 xml:space="preserve">Após a execução da consulta SQL com o intuito de identificar os diferentes tipos de transferências e o volume de recursos associado a cada um, constatamos um resultado singular: apenas um tipo de transferência foi registrado no período analisado. </w:t>
      </w:r>
      <w:r w:rsidRPr="00A1083F">
        <w:rPr>
          <w:rFonts w:ascii="Arial" w:hAnsi="Arial" w:cs="Arial"/>
          <w:sz w:val="24"/>
          <w:szCs w:val="24"/>
          <w:lang w:val="pt-BR"/>
        </w:rPr>
        <w:t>A consulta utilizada foi a seguinte:</w:t>
      </w:r>
    </w:p>
    <w:p w14:paraId="6117A556" w14:textId="77777777" w:rsidR="00223F90" w:rsidRPr="00223F90" w:rsidRDefault="00223F90" w:rsidP="005D4C6D">
      <w:pPr>
        <w:shd w:val="clear" w:color="auto" w:fill="FFFFFF"/>
        <w:spacing w:after="0" w:line="276" w:lineRule="auto"/>
        <w:jc w:val="both"/>
        <w:rPr>
          <w:rFonts w:ascii="Arial" w:eastAsia="Times New Roman" w:hAnsi="Arial" w:cs="Arial"/>
          <w:color w:val="3A474E"/>
          <w:kern w:val="0"/>
          <w:sz w:val="24"/>
          <w:szCs w:val="24"/>
          <w:lang w:val="pt-BR"/>
          <w14:ligatures w14:val="none"/>
        </w:rPr>
      </w:pPr>
      <w:r w:rsidRPr="00223F90">
        <w:rPr>
          <w:rFonts w:ascii="Arial" w:eastAsia="Times New Roman" w:hAnsi="Arial" w:cs="Arial"/>
          <w:color w:val="3367D6"/>
          <w:kern w:val="0"/>
          <w:sz w:val="24"/>
          <w:szCs w:val="24"/>
          <w:lang w:val="pt-BR"/>
          <w14:ligatures w14:val="none"/>
        </w:rPr>
        <w:t>SELECT</w:t>
      </w:r>
      <w:r w:rsidRPr="00223F90">
        <w:rPr>
          <w:rFonts w:ascii="Arial" w:eastAsia="Times New Roman" w:hAnsi="Arial" w:cs="Arial"/>
          <w:color w:val="3A474E"/>
          <w:kern w:val="0"/>
          <w:sz w:val="24"/>
          <w:szCs w:val="24"/>
          <w:lang w:val="pt-BR"/>
          <w14:ligatures w14:val="none"/>
        </w:rPr>
        <w:t xml:space="preserve"> </w:t>
      </w:r>
    </w:p>
    <w:p w14:paraId="632EC083" w14:textId="77777777" w:rsidR="00223F90" w:rsidRPr="00223F90" w:rsidRDefault="00223F90" w:rsidP="005D4C6D">
      <w:pPr>
        <w:shd w:val="clear" w:color="auto" w:fill="FFFFFF"/>
        <w:spacing w:after="0" w:line="276" w:lineRule="auto"/>
        <w:jc w:val="both"/>
        <w:rPr>
          <w:rFonts w:ascii="Arial" w:eastAsia="Times New Roman" w:hAnsi="Arial" w:cs="Arial"/>
          <w:color w:val="3A474E"/>
          <w:kern w:val="0"/>
          <w:sz w:val="24"/>
          <w:szCs w:val="24"/>
          <w:lang w:val="pt-BR"/>
          <w14:ligatures w14:val="none"/>
        </w:rPr>
      </w:pPr>
      <w:r w:rsidRPr="00223F90">
        <w:rPr>
          <w:rFonts w:ascii="Arial" w:eastAsia="Times New Roman" w:hAnsi="Arial" w:cs="Arial"/>
          <w:color w:val="3A474E"/>
          <w:kern w:val="0"/>
          <w:sz w:val="24"/>
          <w:szCs w:val="24"/>
          <w:lang w:val="pt-BR"/>
          <w14:ligatures w14:val="none"/>
        </w:rPr>
        <w:t xml:space="preserve">    </w:t>
      </w:r>
      <w:r w:rsidRPr="00223F90">
        <w:rPr>
          <w:rFonts w:ascii="Arial" w:eastAsia="Times New Roman" w:hAnsi="Arial" w:cs="Arial"/>
          <w:color w:val="000000"/>
          <w:kern w:val="0"/>
          <w:sz w:val="24"/>
          <w:szCs w:val="24"/>
          <w:lang w:val="pt-BR"/>
          <w14:ligatures w14:val="none"/>
        </w:rPr>
        <w:t>TIPO_TRANSFERENCIA</w:t>
      </w:r>
      <w:r w:rsidRPr="00223F90">
        <w:rPr>
          <w:rFonts w:ascii="Arial" w:eastAsia="Times New Roman" w:hAnsi="Arial" w:cs="Arial"/>
          <w:color w:val="3A474E"/>
          <w:kern w:val="0"/>
          <w:sz w:val="24"/>
          <w:szCs w:val="24"/>
          <w:lang w:val="pt-BR"/>
          <w14:ligatures w14:val="none"/>
        </w:rPr>
        <w:t xml:space="preserve">, </w:t>
      </w:r>
    </w:p>
    <w:p w14:paraId="139C4D7D" w14:textId="77777777" w:rsidR="00223F90" w:rsidRPr="00223F90" w:rsidRDefault="00223F90" w:rsidP="005D4C6D">
      <w:pPr>
        <w:shd w:val="clear" w:color="auto" w:fill="FFFFFF"/>
        <w:spacing w:after="0" w:line="276" w:lineRule="auto"/>
        <w:jc w:val="both"/>
        <w:rPr>
          <w:rFonts w:ascii="Arial" w:eastAsia="Times New Roman" w:hAnsi="Arial" w:cs="Arial"/>
          <w:color w:val="3A474E"/>
          <w:kern w:val="0"/>
          <w:sz w:val="24"/>
          <w:szCs w:val="24"/>
          <w:lang w:val="pt-BR"/>
          <w14:ligatures w14:val="none"/>
        </w:rPr>
      </w:pPr>
      <w:r w:rsidRPr="00223F90">
        <w:rPr>
          <w:rFonts w:ascii="Arial" w:eastAsia="Times New Roman" w:hAnsi="Arial" w:cs="Arial"/>
          <w:color w:val="3A474E"/>
          <w:kern w:val="0"/>
          <w:sz w:val="24"/>
          <w:szCs w:val="24"/>
          <w:lang w:val="pt-BR"/>
          <w14:ligatures w14:val="none"/>
        </w:rPr>
        <w:t xml:space="preserve">    </w:t>
      </w:r>
      <w:r w:rsidRPr="00223F90">
        <w:rPr>
          <w:rFonts w:ascii="Arial" w:eastAsia="Times New Roman" w:hAnsi="Arial" w:cs="Arial"/>
          <w:color w:val="3367D6"/>
          <w:kern w:val="0"/>
          <w:sz w:val="24"/>
          <w:szCs w:val="24"/>
          <w:lang w:val="pt-BR"/>
          <w14:ligatures w14:val="none"/>
        </w:rPr>
        <w:t>SUM</w:t>
      </w:r>
      <w:r w:rsidRPr="00223F90">
        <w:rPr>
          <w:rFonts w:ascii="Arial" w:eastAsia="Times New Roman" w:hAnsi="Arial" w:cs="Arial"/>
          <w:color w:val="37474F"/>
          <w:kern w:val="0"/>
          <w:sz w:val="24"/>
          <w:szCs w:val="24"/>
          <w:lang w:val="pt-BR"/>
          <w14:ligatures w14:val="none"/>
        </w:rPr>
        <w:t>(</w:t>
      </w:r>
      <w:r w:rsidRPr="00223F90">
        <w:rPr>
          <w:rFonts w:ascii="Arial" w:eastAsia="Times New Roman" w:hAnsi="Arial" w:cs="Arial"/>
          <w:color w:val="000000"/>
          <w:kern w:val="0"/>
          <w:sz w:val="24"/>
          <w:szCs w:val="24"/>
          <w:lang w:val="pt-BR"/>
          <w14:ligatures w14:val="none"/>
        </w:rPr>
        <w:t>VALOR_TRANSFERIDO</w:t>
      </w:r>
      <w:r w:rsidRPr="00223F90">
        <w:rPr>
          <w:rFonts w:ascii="Arial" w:eastAsia="Times New Roman" w:hAnsi="Arial" w:cs="Arial"/>
          <w:color w:val="37474F"/>
          <w:kern w:val="0"/>
          <w:sz w:val="24"/>
          <w:szCs w:val="24"/>
          <w:lang w:val="pt-BR"/>
          <w14:ligatures w14:val="none"/>
        </w:rPr>
        <w:t>)</w:t>
      </w:r>
      <w:r w:rsidRPr="00223F90">
        <w:rPr>
          <w:rFonts w:ascii="Arial" w:eastAsia="Times New Roman" w:hAnsi="Arial" w:cs="Arial"/>
          <w:color w:val="3A474E"/>
          <w:kern w:val="0"/>
          <w:sz w:val="24"/>
          <w:szCs w:val="24"/>
          <w:lang w:val="pt-BR"/>
          <w14:ligatures w14:val="none"/>
        </w:rPr>
        <w:t xml:space="preserve"> </w:t>
      </w:r>
      <w:r w:rsidRPr="00223F90">
        <w:rPr>
          <w:rFonts w:ascii="Arial" w:eastAsia="Times New Roman" w:hAnsi="Arial" w:cs="Arial"/>
          <w:color w:val="3367D6"/>
          <w:kern w:val="0"/>
          <w:sz w:val="24"/>
          <w:szCs w:val="24"/>
          <w:lang w:val="pt-BR"/>
          <w14:ligatures w14:val="none"/>
        </w:rPr>
        <w:t>AS</w:t>
      </w:r>
      <w:r w:rsidRPr="00223F90">
        <w:rPr>
          <w:rFonts w:ascii="Arial" w:eastAsia="Times New Roman" w:hAnsi="Arial" w:cs="Arial"/>
          <w:color w:val="3A474E"/>
          <w:kern w:val="0"/>
          <w:sz w:val="24"/>
          <w:szCs w:val="24"/>
          <w:lang w:val="pt-BR"/>
          <w14:ligatures w14:val="none"/>
        </w:rPr>
        <w:t xml:space="preserve"> </w:t>
      </w:r>
      <w:r w:rsidRPr="00223F90">
        <w:rPr>
          <w:rFonts w:ascii="Arial" w:eastAsia="Times New Roman" w:hAnsi="Arial" w:cs="Arial"/>
          <w:color w:val="000000"/>
          <w:kern w:val="0"/>
          <w:sz w:val="24"/>
          <w:szCs w:val="24"/>
          <w:lang w:val="pt-BR"/>
          <w14:ligatures w14:val="none"/>
        </w:rPr>
        <w:t>VOLUME_TOTAL</w:t>
      </w:r>
    </w:p>
    <w:p w14:paraId="6E557D76" w14:textId="77777777" w:rsidR="00223F90" w:rsidRPr="00223F90" w:rsidRDefault="00223F90" w:rsidP="005D4C6D">
      <w:pPr>
        <w:shd w:val="clear" w:color="auto" w:fill="FFFFFF"/>
        <w:spacing w:after="0" w:line="276" w:lineRule="auto"/>
        <w:jc w:val="both"/>
        <w:rPr>
          <w:rFonts w:ascii="Arial" w:eastAsia="Times New Roman" w:hAnsi="Arial" w:cs="Arial"/>
          <w:color w:val="3A474E"/>
          <w:kern w:val="0"/>
          <w:sz w:val="24"/>
          <w:szCs w:val="24"/>
          <w14:ligatures w14:val="none"/>
        </w:rPr>
      </w:pPr>
      <w:r w:rsidRPr="00223F90">
        <w:rPr>
          <w:rFonts w:ascii="Arial" w:eastAsia="Times New Roman" w:hAnsi="Arial" w:cs="Arial"/>
          <w:color w:val="3367D6"/>
          <w:kern w:val="0"/>
          <w:sz w:val="24"/>
          <w:szCs w:val="24"/>
          <w14:ligatures w14:val="none"/>
        </w:rPr>
        <w:t>FROM</w:t>
      </w:r>
      <w:r w:rsidRPr="00223F90">
        <w:rPr>
          <w:rFonts w:ascii="Arial" w:eastAsia="Times New Roman" w:hAnsi="Arial" w:cs="Arial"/>
          <w:color w:val="3A474E"/>
          <w:kern w:val="0"/>
          <w:sz w:val="24"/>
          <w:szCs w:val="24"/>
          <w14:ligatures w14:val="none"/>
        </w:rPr>
        <w:t xml:space="preserve"> </w:t>
      </w:r>
    </w:p>
    <w:p w14:paraId="60BB1BE4" w14:textId="77777777" w:rsidR="00223F90" w:rsidRPr="00223F90" w:rsidRDefault="00223F90" w:rsidP="005D4C6D">
      <w:pPr>
        <w:shd w:val="clear" w:color="auto" w:fill="FFFFFF"/>
        <w:spacing w:after="0" w:line="276" w:lineRule="auto"/>
        <w:jc w:val="both"/>
        <w:rPr>
          <w:rFonts w:ascii="Arial" w:eastAsia="Times New Roman" w:hAnsi="Arial" w:cs="Arial"/>
          <w:color w:val="3A474E"/>
          <w:kern w:val="0"/>
          <w:sz w:val="24"/>
          <w:szCs w:val="24"/>
          <w14:ligatures w14:val="none"/>
        </w:rPr>
      </w:pPr>
      <w:r w:rsidRPr="00223F90">
        <w:rPr>
          <w:rFonts w:ascii="Arial" w:eastAsia="Times New Roman" w:hAnsi="Arial" w:cs="Arial"/>
          <w:color w:val="3A474E"/>
          <w:kern w:val="0"/>
          <w:sz w:val="24"/>
          <w:szCs w:val="24"/>
          <w14:ligatures w14:val="none"/>
        </w:rPr>
        <w:t xml:space="preserve">    </w:t>
      </w:r>
      <w:r w:rsidRPr="00223F90">
        <w:rPr>
          <w:rFonts w:ascii="Arial" w:eastAsia="Times New Roman" w:hAnsi="Arial" w:cs="Arial"/>
          <w:color w:val="0D904F"/>
          <w:kern w:val="0"/>
          <w:sz w:val="24"/>
          <w:szCs w:val="24"/>
          <w14:ligatures w14:val="none"/>
        </w:rPr>
        <w:t>`</w:t>
      </w:r>
      <w:proofErr w:type="spellStart"/>
      <w:r w:rsidRPr="00223F90">
        <w:rPr>
          <w:rFonts w:ascii="Arial" w:eastAsia="Times New Roman" w:hAnsi="Arial" w:cs="Arial"/>
          <w:color w:val="0D904F"/>
          <w:kern w:val="0"/>
          <w:sz w:val="24"/>
          <w:szCs w:val="24"/>
          <w14:ligatures w14:val="none"/>
        </w:rPr>
        <w:t>mvp-weverson.mvp_</w:t>
      </w:r>
      <w:proofErr w:type="gramStart"/>
      <w:r w:rsidRPr="00223F90">
        <w:rPr>
          <w:rFonts w:ascii="Arial" w:eastAsia="Times New Roman" w:hAnsi="Arial" w:cs="Arial"/>
          <w:color w:val="0D904F"/>
          <w:kern w:val="0"/>
          <w:sz w:val="24"/>
          <w:szCs w:val="24"/>
          <w14:ligatures w14:val="none"/>
        </w:rPr>
        <w:t>database.tb</w:t>
      </w:r>
      <w:proofErr w:type="gramEnd"/>
      <w:r w:rsidRPr="00223F90">
        <w:rPr>
          <w:rFonts w:ascii="Arial" w:eastAsia="Times New Roman" w:hAnsi="Arial" w:cs="Arial"/>
          <w:color w:val="0D904F"/>
          <w:kern w:val="0"/>
          <w:sz w:val="24"/>
          <w:szCs w:val="24"/>
          <w14:ligatures w14:val="none"/>
        </w:rPr>
        <w:t>-tranferencia</w:t>
      </w:r>
      <w:proofErr w:type="spellEnd"/>
      <w:r w:rsidRPr="00223F90">
        <w:rPr>
          <w:rFonts w:ascii="Arial" w:eastAsia="Times New Roman" w:hAnsi="Arial" w:cs="Arial"/>
          <w:color w:val="0D904F"/>
          <w:kern w:val="0"/>
          <w:sz w:val="24"/>
          <w:szCs w:val="24"/>
          <w14:ligatures w14:val="none"/>
        </w:rPr>
        <w:t>`</w:t>
      </w:r>
    </w:p>
    <w:p w14:paraId="0529D5C5" w14:textId="77777777" w:rsidR="00223F90" w:rsidRPr="00223F90" w:rsidRDefault="00223F90" w:rsidP="005D4C6D">
      <w:pPr>
        <w:shd w:val="clear" w:color="auto" w:fill="FFFFFF"/>
        <w:spacing w:after="0" w:line="276" w:lineRule="auto"/>
        <w:jc w:val="both"/>
        <w:rPr>
          <w:rFonts w:ascii="Arial" w:eastAsia="Times New Roman" w:hAnsi="Arial" w:cs="Arial"/>
          <w:color w:val="3A474E"/>
          <w:kern w:val="0"/>
          <w:sz w:val="24"/>
          <w:szCs w:val="24"/>
          <w14:ligatures w14:val="none"/>
        </w:rPr>
      </w:pPr>
      <w:r w:rsidRPr="00223F90">
        <w:rPr>
          <w:rFonts w:ascii="Arial" w:eastAsia="Times New Roman" w:hAnsi="Arial" w:cs="Arial"/>
          <w:color w:val="3367D6"/>
          <w:kern w:val="0"/>
          <w:sz w:val="24"/>
          <w:szCs w:val="24"/>
          <w14:ligatures w14:val="none"/>
        </w:rPr>
        <w:t>GROUP</w:t>
      </w:r>
      <w:r w:rsidRPr="00223F90">
        <w:rPr>
          <w:rFonts w:ascii="Arial" w:eastAsia="Times New Roman" w:hAnsi="Arial" w:cs="Arial"/>
          <w:color w:val="3A474E"/>
          <w:kern w:val="0"/>
          <w:sz w:val="24"/>
          <w:szCs w:val="24"/>
          <w14:ligatures w14:val="none"/>
        </w:rPr>
        <w:t xml:space="preserve"> </w:t>
      </w:r>
      <w:r w:rsidRPr="00223F90">
        <w:rPr>
          <w:rFonts w:ascii="Arial" w:eastAsia="Times New Roman" w:hAnsi="Arial" w:cs="Arial"/>
          <w:color w:val="3367D6"/>
          <w:kern w:val="0"/>
          <w:sz w:val="24"/>
          <w:szCs w:val="24"/>
          <w14:ligatures w14:val="none"/>
        </w:rPr>
        <w:t>BY</w:t>
      </w:r>
      <w:r w:rsidRPr="00223F90">
        <w:rPr>
          <w:rFonts w:ascii="Arial" w:eastAsia="Times New Roman" w:hAnsi="Arial" w:cs="Arial"/>
          <w:color w:val="3A474E"/>
          <w:kern w:val="0"/>
          <w:sz w:val="24"/>
          <w:szCs w:val="24"/>
          <w14:ligatures w14:val="none"/>
        </w:rPr>
        <w:t xml:space="preserve"> </w:t>
      </w:r>
    </w:p>
    <w:p w14:paraId="30FA952C" w14:textId="77777777" w:rsidR="00223F90" w:rsidRPr="00223F90" w:rsidRDefault="00223F90" w:rsidP="005D4C6D">
      <w:pPr>
        <w:shd w:val="clear" w:color="auto" w:fill="FFFFFF"/>
        <w:spacing w:after="0" w:line="276" w:lineRule="auto"/>
        <w:jc w:val="both"/>
        <w:rPr>
          <w:rFonts w:ascii="Arial" w:eastAsia="Times New Roman" w:hAnsi="Arial" w:cs="Arial"/>
          <w:color w:val="3A474E"/>
          <w:kern w:val="0"/>
          <w:sz w:val="24"/>
          <w:szCs w:val="24"/>
          <w14:ligatures w14:val="none"/>
        </w:rPr>
      </w:pPr>
      <w:r w:rsidRPr="00223F90">
        <w:rPr>
          <w:rFonts w:ascii="Arial" w:eastAsia="Times New Roman" w:hAnsi="Arial" w:cs="Arial"/>
          <w:color w:val="3A474E"/>
          <w:kern w:val="0"/>
          <w:sz w:val="24"/>
          <w:szCs w:val="24"/>
          <w14:ligatures w14:val="none"/>
        </w:rPr>
        <w:t xml:space="preserve">    </w:t>
      </w:r>
      <w:r w:rsidRPr="00223F90">
        <w:rPr>
          <w:rFonts w:ascii="Arial" w:eastAsia="Times New Roman" w:hAnsi="Arial" w:cs="Arial"/>
          <w:color w:val="000000"/>
          <w:kern w:val="0"/>
          <w:sz w:val="24"/>
          <w:szCs w:val="24"/>
          <w14:ligatures w14:val="none"/>
        </w:rPr>
        <w:t>TIPO_TRANSFERENCIA</w:t>
      </w:r>
    </w:p>
    <w:p w14:paraId="18399214" w14:textId="77777777" w:rsidR="00223F90" w:rsidRPr="00223F90" w:rsidRDefault="00223F90" w:rsidP="005D4C6D">
      <w:pPr>
        <w:shd w:val="clear" w:color="auto" w:fill="FFFFFF"/>
        <w:spacing w:after="0" w:line="276" w:lineRule="auto"/>
        <w:jc w:val="both"/>
        <w:rPr>
          <w:rFonts w:ascii="Arial" w:eastAsia="Times New Roman" w:hAnsi="Arial" w:cs="Arial"/>
          <w:color w:val="3A474E"/>
          <w:kern w:val="0"/>
          <w:sz w:val="24"/>
          <w:szCs w:val="24"/>
          <w14:ligatures w14:val="none"/>
        </w:rPr>
      </w:pPr>
      <w:r w:rsidRPr="00223F90">
        <w:rPr>
          <w:rFonts w:ascii="Arial" w:eastAsia="Times New Roman" w:hAnsi="Arial" w:cs="Arial"/>
          <w:color w:val="3367D6"/>
          <w:kern w:val="0"/>
          <w:sz w:val="24"/>
          <w:szCs w:val="24"/>
          <w14:ligatures w14:val="none"/>
        </w:rPr>
        <w:t>ORDER</w:t>
      </w:r>
      <w:r w:rsidRPr="00223F90">
        <w:rPr>
          <w:rFonts w:ascii="Arial" w:eastAsia="Times New Roman" w:hAnsi="Arial" w:cs="Arial"/>
          <w:color w:val="3A474E"/>
          <w:kern w:val="0"/>
          <w:sz w:val="24"/>
          <w:szCs w:val="24"/>
          <w14:ligatures w14:val="none"/>
        </w:rPr>
        <w:t xml:space="preserve"> </w:t>
      </w:r>
      <w:r w:rsidRPr="00223F90">
        <w:rPr>
          <w:rFonts w:ascii="Arial" w:eastAsia="Times New Roman" w:hAnsi="Arial" w:cs="Arial"/>
          <w:color w:val="3367D6"/>
          <w:kern w:val="0"/>
          <w:sz w:val="24"/>
          <w:szCs w:val="24"/>
          <w14:ligatures w14:val="none"/>
        </w:rPr>
        <w:t>BY</w:t>
      </w:r>
      <w:r w:rsidRPr="00223F90">
        <w:rPr>
          <w:rFonts w:ascii="Arial" w:eastAsia="Times New Roman" w:hAnsi="Arial" w:cs="Arial"/>
          <w:color w:val="3A474E"/>
          <w:kern w:val="0"/>
          <w:sz w:val="24"/>
          <w:szCs w:val="24"/>
          <w14:ligatures w14:val="none"/>
        </w:rPr>
        <w:t xml:space="preserve"> </w:t>
      </w:r>
    </w:p>
    <w:p w14:paraId="73A5BB9D" w14:textId="77777777" w:rsidR="00223F90" w:rsidRPr="00A1083F" w:rsidRDefault="00223F90" w:rsidP="005D4C6D">
      <w:pPr>
        <w:shd w:val="clear" w:color="auto" w:fill="FFFFFF"/>
        <w:spacing w:after="0" w:line="276" w:lineRule="auto"/>
        <w:jc w:val="both"/>
        <w:rPr>
          <w:rFonts w:ascii="Arial" w:eastAsia="Times New Roman" w:hAnsi="Arial" w:cs="Arial"/>
          <w:color w:val="3A474E"/>
          <w:kern w:val="0"/>
          <w:sz w:val="24"/>
          <w:szCs w:val="24"/>
          <w:lang w:val="pt-BR"/>
          <w14:ligatures w14:val="none"/>
        </w:rPr>
      </w:pPr>
      <w:r w:rsidRPr="00223F90">
        <w:rPr>
          <w:rFonts w:ascii="Arial" w:eastAsia="Times New Roman" w:hAnsi="Arial" w:cs="Arial"/>
          <w:color w:val="3A474E"/>
          <w:kern w:val="0"/>
          <w:sz w:val="24"/>
          <w:szCs w:val="24"/>
          <w14:ligatures w14:val="none"/>
        </w:rPr>
        <w:t xml:space="preserve">    </w:t>
      </w:r>
      <w:r w:rsidRPr="00A1083F">
        <w:rPr>
          <w:rFonts w:ascii="Arial" w:eastAsia="Times New Roman" w:hAnsi="Arial" w:cs="Arial"/>
          <w:color w:val="000000"/>
          <w:kern w:val="0"/>
          <w:sz w:val="24"/>
          <w:szCs w:val="24"/>
          <w:lang w:val="pt-BR"/>
          <w14:ligatures w14:val="none"/>
        </w:rPr>
        <w:t>VOLUME_TOTAL</w:t>
      </w:r>
      <w:r w:rsidRPr="00A1083F">
        <w:rPr>
          <w:rFonts w:ascii="Arial" w:eastAsia="Times New Roman" w:hAnsi="Arial" w:cs="Arial"/>
          <w:color w:val="3A474E"/>
          <w:kern w:val="0"/>
          <w:sz w:val="24"/>
          <w:szCs w:val="24"/>
          <w:lang w:val="pt-BR"/>
          <w14:ligatures w14:val="none"/>
        </w:rPr>
        <w:t xml:space="preserve"> </w:t>
      </w:r>
      <w:r w:rsidRPr="00A1083F">
        <w:rPr>
          <w:rFonts w:ascii="Arial" w:eastAsia="Times New Roman" w:hAnsi="Arial" w:cs="Arial"/>
          <w:color w:val="3367D6"/>
          <w:kern w:val="0"/>
          <w:sz w:val="24"/>
          <w:szCs w:val="24"/>
          <w:lang w:val="pt-BR"/>
          <w14:ligatures w14:val="none"/>
        </w:rPr>
        <w:t>DESC</w:t>
      </w:r>
      <w:r w:rsidRPr="00A1083F">
        <w:rPr>
          <w:rFonts w:ascii="Arial" w:eastAsia="Times New Roman" w:hAnsi="Arial" w:cs="Arial"/>
          <w:color w:val="3A474E"/>
          <w:kern w:val="0"/>
          <w:sz w:val="24"/>
          <w:szCs w:val="24"/>
          <w:lang w:val="pt-BR"/>
          <w14:ligatures w14:val="none"/>
        </w:rPr>
        <w:t>;</w:t>
      </w:r>
    </w:p>
    <w:p w14:paraId="263B6922" w14:textId="77777777" w:rsidR="00223F90" w:rsidRPr="00A1083F" w:rsidRDefault="00223F90" w:rsidP="005D4C6D">
      <w:pPr>
        <w:shd w:val="clear" w:color="auto" w:fill="FFFFFF"/>
        <w:spacing w:after="0" w:line="276" w:lineRule="auto"/>
        <w:jc w:val="both"/>
        <w:rPr>
          <w:rFonts w:ascii="Arial" w:eastAsia="Times New Roman" w:hAnsi="Arial" w:cs="Arial"/>
          <w:color w:val="3A474E"/>
          <w:kern w:val="0"/>
          <w:sz w:val="24"/>
          <w:szCs w:val="24"/>
          <w:lang w:val="pt-BR"/>
          <w14:ligatures w14:val="none"/>
        </w:rPr>
      </w:pPr>
    </w:p>
    <w:p w14:paraId="514274E5" w14:textId="77777777" w:rsidR="00223F90" w:rsidRPr="00A1083F" w:rsidRDefault="00223F90" w:rsidP="005D4C6D">
      <w:pPr>
        <w:shd w:val="clear" w:color="auto" w:fill="FFFFFF"/>
        <w:spacing w:after="0" w:line="276" w:lineRule="auto"/>
        <w:jc w:val="both"/>
        <w:rPr>
          <w:rFonts w:ascii="Arial" w:eastAsia="Times New Roman" w:hAnsi="Arial" w:cs="Arial"/>
          <w:color w:val="3A474E"/>
          <w:kern w:val="0"/>
          <w:sz w:val="24"/>
          <w:szCs w:val="24"/>
          <w:lang w:val="pt-BR"/>
          <w14:ligatures w14:val="none"/>
        </w:rPr>
      </w:pPr>
    </w:p>
    <w:p w14:paraId="7BC92198" w14:textId="048F1473" w:rsidR="00223F90" w:rsidRPr="005D4C6D" w:rsidRDefault="00223F90" w:rsidP="00AC240A">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Este resultado é peculiar e realça a predominância de um único método de transferência no conjunto de dados analisado. O tipo de transferência identificado foi “</w:t>
      </w:r>
      <w:r w:rsidRPr="005D4C6D">
        <w:rPr>
          <w:rFonts w:ascii="Arial" w:hAnsi="Arial" w:cs="Arial"/>
          <w:color w:val="000000"/>
          <w:sz w:val="24"/>
          <w:szCs w:val="24"/>
          <w:shd w:val="clear" w:color="auto" w:fill="FFFFFF"/>
          <w:lang w:val="pt-BR"/>
        </w:rPr>
        <w:t xml:space="preserve">Legais Voluntarias e </w:t>
      </w:r>
      <w:r w:rsidRPr="005D4C6D">
        <w:rPr>
          <w:rFonts w:ascii="Arial" w:hAnsi="Arial" w:cs="Arial"/>
          <w:color w:val="000000"/>
          <w:sz w:val="24"/>
          <w:szCs w:val="24"/>
          <w:shd w:val="clear" w:color="auto" w:fill="FFFFFF"/>
          <w:lang w:val="pt-BR"/>
        </w:rPr>
        <w:lastRenderedPageBreak/>
        <w:t>Especificas”</w:t>
      </w:r>
      <w:r w:rsidRPr="005D4C6D">
        <w:rPr>
          <w:rFonts w:ascii="Arial" w:hAnsi="Arial" w:cs="Arial"/>
          <w:sz w:val="24"/>
          <w:szCs w:val="24"/>
          <w:lang w:val="pt-BR"/>
        </w:rPr>
        <w:t xml:space="preserve"> e o volume total de recursos associado a este método foi de R$</w:t>
      </w:r>
      <w:r w:rsidRPr="005D4C6D">
        <w:rPr>
          <w:rFonts w:ascii="Arial" w:hAnsi="Arial" w:cs="Arial"/>
          <w:color w:val="000000"/>
          <w:sz w:val="24"/>
          <w:szCs w:val="24"/>
          <w:shd w:val="clear" w:color="auto" w:fill="FFFFFF"/>
          <w:lang w:val="pt-BR"/>
        </w:rPr>
        <w:t xml:space="preserve"> 23.300.619.491,63 (Figura </w:t>
      </w:r>
      <w:r w:rsidR="00AC240A">
        <w:rPr>
          <w:rFonts w:ascii="Arial" w:hAnsi="Arial" w:cs="Arial"/>
          <w:color w:val="000000"/>
          <w:sz w:val="24"/>
          <w:szCs w:val="24"/>
          <w:shd w:val="clear" w:color="auto" w:fill="FFFFFF"/>
          <w:lang w:val="pt-BR"/>
        </w:rPr>
        <w:t>8</w:t>
      </w:r>
      <w:r w:rsidRPr="005D4C6D">
        <w:rPr>
          <w:rFonts w:ascii="Arial" w:hAnsi="Arial" w:cs="Arial"/>
          <w:color w:val="000000"/>
          <w:sz w:val="24"/>
          <w:szCs w:val="24"/>
          <w:shd w:val="clear" w:color="auto" w:fill="FFFFFF"/>
          <w:lang w:val="pt-BR"/>
        </w:rPr>
        <w:t>).</w:t>
      </w:r>
    </w:p>
    <w:p w14:paraId="5B484506" w14:textId="77777777" w:rsidR="00AC240A" w:rsidRDefault="00223F90" w:rsidP="006C60DF">
      <w:pPr>
        <w:keepNext/>
        <w:spacing w:line="276" w:lineRule="auto"/>
        <w:ind w:left="-1080"/>
        <w:jc w:val="center"/>
      </w:pPr>
      <w:r w:rsidRPr="005D4C6D">
        <w:rPr>
          <w:rFonts w:ascii="Arial" w:hAnsi="Arial" w:cs="Arial"/>
          <w:noProof/>
          <w:sz w:val="24"/>
          <w:szCs w:val="24"/>
          <w:lang w:val="pt-BR"/>
        </w:rPr>
        <w:drawing>
          <wp:inline distT="0" distB="0" distL="0" distR="0" wp14:anchorId="0874DE69" wp14:editId="7461D38E">
            <wp:extent cx="5943600" cy="2809240"/>
            <wp:effectExtent l="0" t="0" r="0" b="0"/>
            <wp:docPr id="35507330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3305" name="Imagem 1" descr="Interface gráfica do usuário, Texto, Aplicativo, Email&#10;&#10;Descrição gerada automaticamente"/>
                    <pic:cNvPicPr/>
                  </pic:nvPicPr>
                  <pic:blipFill>
                    <a:blip r:embed="rId12"/>
                    <a:stretch>
                      <a:fillRect/>
                    </a:stretch>
                  </pic:blipFill>
                  <pic:spPr>
                    <a:xfrm>
                      <a:off x="0" y="0"/>
                      <a:ext cx="5943600" cy="2809240"/>
                    </a:xfrm>
                    <a:prstGeom prst="rect">
                      <a:avLst/>
                    </a:prstGeom>
                  </pic:spPr>
                </pic:pic>
              </a:graphicData>
            </a:graphic>
          </wp:inline>
        </w:drawing>
      </w:r>
    </w:p>
    <w:p w14:paraId="10C39974" w14:textId="603F5114" w:rsidR="00223F90" w:rsidRPr="005D4C6D" w:rsidRDefault="00AC240A" w:rsidP="00AC240A">
      <w:pPr>
        <w:pStyle w:val="Legenda"/>
        <w:jc w:val="center"/>
        <w:rPr>
          <w:rFonts w:ascii="Arial" w:hAnsi="Arial" w:cs="Arial"/>
          <w:sz w:val="24"/>
          <w:szCs w:val="24"/>
          <w:lang w:val="pt-BR"/>
        </w:rPr>
      </w:pPr>
      <w:r w:rsidRPr="00AC240A">
        <w:rPr>
          <w:lang w:val="pt-BR"/>
        </w:rPr>
        <w:t xml:space="preserve">Figura </w:t>
      </w:r>
      <w:r>
        <w:fldChar w:fldCharType="begin"/>
      </w:r>
      <w:r w:rsidRPr="00AC240A">
        <w:rPr>
          <w:lang w:val="pt-BR"/>
        </w:rPr>
        <w:instrText xml:space="preserve"> SEQ Figura \* ARABIC </w:instrText>
      </w:r>
      <w:r>
        <w:fldChar w:fldCharType="separate"/>
      </w:r>
      <w:r w:rsidR="003C11BE">
        <w:rPr>
          <w:noProof/>
          <w:lang w:val="pt-BR"/>
        </w:rPr>
        <w:t>8</w:t>
      </w:r>
      <w:r>
        <w:fldChar w:fldCharType="end"/>
      </w:r>
      <w:r w:rsidRPr="00AC240A">
        <w:rPr>
          <w:lang w:val="pt-BR"/>
        </w:rPr>
        <w:t xml:space="preserve"> – Tipo de transferência</w:t>
      </w:r>
    </w:p>
    <w:p w14:paraId="049641EC" w14:textId="77777777" w:rsidR="00AC240A" w:rsidRDefault="00AC240A" w:rsidP="005D4C6D">
      <w:pPr>
        <w:spacing w:line="276" w:lineRule="auto"/>
        <w:ind w:left="-1080"/>
        <w:jc w:val="both"/>
        <w:rPr>
          <w:rFonts w:ascii="Arial" w:hAnsi="Arial" w:cs="Arial"/>
          <w:sz w:val="24"/>
          <w:szCs w:val="24"/>
          <w:lang w:val="pt-BR"/>
        </w:rPr>
      </w:pPr>
    </w:p>
    <w:p w14:paraId="46F3B698" w14:textId="64ED745F" w:rsidR="00223F90" w:rsidRPr="005D4C6D" w:rsidRDefault="00223F90" w:rsidP="00AC240A">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Este achado restringe a análise da distribuição de recursos entre diferentes tipos de transferências, pois evidencia a existência de uma única modalidade predominante no período estudado. Contudo, essa descoberta em si é relevante, pois indica uma concentração significativa de recursos em uma determinada forma de transferência, o que pode refletir prioridades, políticas ou necessidades específicas no contexto analisado.</w:t>
      </w:r>
    </w:p>
    <w:p w14:paraId="0F2DA1EB" w14:textId="77777777" w:rsidR="00223F90" w:rsidRPr="005D4C6D" w:rsidRDefault="00223F90" w:rsidP="005D4C6D">
      <w:pPr>
        <w:spacing w:line="276" w:lineRule="auto"/>
        <w:ind w:left="-1080"/>
        <w:jc w:val="both"/>
        <w:rPr>
          <w:rFonts w:ascii="Arial" w:hAnsi="Arial" w:cs="Arial"/>
          <w:b/>
          <w:bCs/>
          <w:sz w:val="24"/>
          <w:szCs w:val="24"/>
          <w:lang w:val="pt-BR"/>
        </w:rPr>
      </w:pPr>
    </w:p>
    <w:p w14:paraId="4D00BB8F" w14:textId="347B5DB5" w:rsidR="00223F90" w:rsidRDefault="00223F90" w:rsidP="005D4C6D">
      <w:pPr>
        <w:spacing w:line="276" w:lineRule="auto"/>
        <w:ind w:left="-1080"/>
        <w:jc w:val="both"/>
        <w:rPr>
          <w:rFonts w:ascii="Arial" w:hAnsi="Arial" w:cs="Arial"/>
          <w:b/>
          <w:bCs/>
          <w:sz w:val="24"/>
          <w:szCs w:val="24"/>
          <w:lang w:val="pt-BR"/>
        </w:rPr>
      </w:pPr>
      <w:r w:rsidRPr="00121AF4">
        <w:rPr>
          <w:rFonts w:ascii="Arial" w:hAnsi="Arial" w:cs="Arial"/>
          <w:b/>
          <w:bCs/>
          <w:sz w:val="24"/>
          <w:szCs w:val="24"/>
          <w:lang w:val="pt-BR"/>
        </w:rPr>
        <w:t>Solução do Problema</w:t>
      </w:r>
      <w:r w:rsidRPr="005D4C6D">
        <w:rPr>
          <w:rFonts w:ascii="Arial" w:hAnsi="Arial" w:cs="Arial"/>
          <w:b/>
          <w:bCs/>
          <w:sz w:val="24"/>
          <w:szCs w:val="24"/>
          <w:lang w:val="pt-BR"/>
        </w:rPr>
        <w:t xml:space="preserve"> - </w:t>
      </w:r>
      <w:r w:rsidR="004A5FC9" w:rsidRPr="005D4C6D">
        <w:rPr>
          <w:rFonts w:ascii="Arial" w:hAnsi="Arial" w:cs="Arial"/>
          <w:b/>
          <w:bCs/>
          <w:sz w:val="24"/>
          <w:szCs w:val="24"/>
          <w:lang w:val="pt-BR"/>
        </w:rPr>
        <w:t xml:space="preserve">Como essas transferências estão distribuídas geograficamente </w:t>
      </w:r>
      <w:r w:rsidR="006530C1" w:rsidRPr="005D4C6D">
        <w:rPr>
          <w:rFonts w:ascii="Arial" w:hAnsi="Arial" w:cs="Arial"/>
          <w:b/>
          <w:bCs/>
          <w:sz w:val="24"/>
          <w:szCs w:val="24"/>
          <w:lang w:val="pt-BR"/>
        </w:rPr>
        <w:t>n</w:t>
      </w:r>
      <w:r w:rsidR="004A5FC9" w:rsidRPr="005D4C6D">
        <w:rPr>
          <w:rFonts w:ascii="Arial" w:hAnsi="Arial" w:cs="Arial"/>
          <w:b/>
          <w:bCs/>
          <w:sz w:val="24"/>
          <w:szCs w:val="24"/>
          <w:lang w:val="pt-BR"/>
        </w:rPr>
        <w:t>as Unidades Federativas?</w:t>
      </w:r>
    </w:p>
    <w:p w14:paraId="25CA967F" w14:textId="77777777" w:rsidR="00AC240A" w:rsidRPr="005D4C6D" w:rsidRDefault="00AC240A" w:rsidP="005D4C6D">
      <w:pPr>
        <w:spacing w:line="276" w:lineRule="auto"/>
        <w:ind w:left="-1080"/>
        <w:jc w:val="both"/>
        <w:rPr>
          <w:rFonts w:ascii="Arial" w:hAnsi="Arial" w:cs="Arial"/>
          <w:b/>
          <w:bCs/>
          <w:sz w:val="24"/>
          <w:szCs w:val="24"/>
          <w:lang w:val="pt-BR"/>
        </w:rPr>
      </w:pPr>
    </w:p>
    <w:p w14:paraId="0D31DD3A" w14:textId="2F4F7E3D" w:rsidR="00223F90" w:rsidRPr="005D4C6D" w:rsidRDefault="00620FA7" w:rsidP="00AC240A">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Após a execução da consulta SQL, foi possível observar como as transferências de recursos estão distribuídas geograficamente entre as Unidades Federativas (</w:t>
      </w:r>
      <w:proofErr w:type="spellStart"/>
      <w:r w:rsidRPr="005D4C6D">
        <w:rPr>
          <w:rFonts w:ascii="Arial" w:hAnsi="Arial" w:cs="Arial"/>
          <w:sz w:val="24"/>
          <w:szCs w:val="24"/>
          <w:lang w:val="pt-BR"/>
        </w:rPr>
        <w:t>UFs</w:t>
      </w:r>
      <w:proofErr w:type="spellEnd"/>
      <w:r w:rsidRPr="005D4C6D">
        <w:rPr>
          <w:rFonts w:ascii="Arial" w:hAnsi="Arial" w:cs="Arial"/>
          <w:sz w:val="24"/>
          <w:szCs w:val="24"/>
          <w:lang w:val="pt-BR"/>
        </w:rPr>
        <w:t xml:space="preserve">) do Brasil. A consulta proporcionou uma visão clara do volume de recursos direcionados a cada UF (Figura </w:t>
      </w:r>
      <w:r w:rsidR="006C60DF">
        <w:rPr>
          <w:rFonts w:ascii="Arial" w:hAnsi="Arial" w:cs="Arial"/>
          <w:sz w:val="24"/>
          <w:szCs w:val="24"/>
          <w:lang w:val="pt-BR"/>
        </w:rPr>
        <w:t>9</w:t>
      </w:r>
      <w:r w:rsidRPr="005D4C6D">
        <w:rPr>
          <w:rFonts w:ascii="Arial" w:hAnsi="Arial" w:cs="Arial"/>
          <w:sz w:val="24"/>
          <w:szCs w:val="24"/>
          <w:lang w:val="pt-BR"/>
        </w:rPr>
        <w:t>).</w:t>
      </w:r>
    </w:p>
    <w:p w14:paraId="3C79BC43" w14:textId="77777777" w:rsidR="00620FA7" w:rsidRPr="005D4C6D" w:rsidRDefault="00620FA7" w:rsidP="005D4C6D">
      <w:pPr>
        <w:spacing w:line="276" w:lineRule="auto"/>
        <w:ind w:left="-1080"/>
        <w:jc w:val="both"/>
        <w:rPr>
          <w:rFonts w:ascii="Arial" w:hAnsi="Arial" w:cs="Arial"/>
          <w:sz w:val="24"/>
          <w:szCs w:val="24"/>
          <w:lang w:val="pt-BR"/>
        </w:rPr>
      </w:pPr>
    </w:p>
    <w:p w14:paraId="3B453897" w14:textId="77777777" w:rsidR="006C60DF" w:rsidRDefault="00620FA7" w:rsidP="006C60DF">
      <w:pPr>
        <w:keepNext/>
        <w:spacing w:line="276" w:lineRule="auto"/>
        <w:ind w:left="-1080"/>
        <w:jc w:val="center"/>
      </w:pPr>
      <w:r w:rsidRPr="005D4C6D">
        <w:rPr>
          <w:rFonts w:ascii="Arial" w:hAnsi="Arial" w:cs="Arial"/>
          <w:noProof/>
          <w:sz w:val="24"/>
          <w:szCs w:val="24"/>
        </w:rPr>
        <w:lastRenderedPageBreak/>
        <w:drawing>
          <wp:inline distT="0" distB="0" distL="0" distR="0" wp14:anchorId="48361FF1" wp14:editId="5F742E40">
            <wp:extent cx="5760085" cy="8229600"/>
            <wp:effectExtent l="0" t="0" r="0" b="0"/>
            <wp:docPr id="1923819305" name="Imagem 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19305" name="Imagem 1" descr="Interface gráfica do usuário, Tabela&#10;&#10;Descrição gerada automaticamente"/>
                    <pic:cNvPicPr/>
                  </pic:nvPicPr>
                  <pic:blipFill>
                    <a:blip r:embed="rId13"/>
                    <a:stretch>
                      <a:fillRect/>
                    </a:stretch>
                  </pic:blipFill>
                  <pic:spPr>
                    <a:xfrm>
                      <a:off x="0" y="0"/>
                      <a:ext cx="5760085" cy="8229600"/>
                    </a:xfrm>
                    <a:prstGeom prst="rect">
                      <a:avLst/>
                    </a:prstGeom>
                  </pic:spPr>
                </pic:pic>
              </a:graphicData>
            </a:graphic>
          </wp:inline>
        </w:drawing>
      </w:r>
    </w:p>
    <w:p w14:paraId="768EF289" w14:textId="570ACD26" w:rsidR="00620FA7" w:rsidRPr="005D4C6D" w:rsidRDefault="006C60DF" w:rsidP="006C60DF">
      <w:pPr>
        <w:pStyle w:val="Legenda"/>
        <w:jc w:val="center"/>
        <w:rPr>
          <w:rFonts w:ascii="Arial" w:hAnsi="Arial" w:cs="Arial"/>
          <w:sz w:val="24"/>
          <w:szCs w:val="24"/>
          <w:lang w:val="pt-BR"/>
        </w:rPr>
      </w:pPr>
      <w:r w:rsidRPr="006C60DF">
        <w:rPr>
          <w:lang w:val="pt-BR"/>
        </w:rPr>
        <w:lastRenderedPageBreak/>
        <w:t xml:space="preserve">Figura </w:t>
      </w:r>
      <w:r>
        <w:fldChar w:fldCharType="begin"/>
      </w:r>
      <w:r w:rsidRPr="006C60DF">
        <w:rPr>
          <w:lang w:val="pt-BR"/>
        </w:rPr>
        <w:instrText xml:space="preserve"> SEQ Figura \* ARABIC </w:instrText>
      </w:r>
      <w:r>
        <w:fldChar w:fldCharType="separate"/>
      </w:r>
      <w:r w:rsidR="003C11BE">
        <w:rPr>
          <w:noProof/>
          <w:lang w:val="pt-BR"/>
        </w:rPr>
        <w:t>9</w:t>
      </w:r>
      <w:r>
        <w:fldChar w:fldCharType="end"/>
      </w:r>
      <w:r w:rsidRPr="006C60DF">
        <w:rPr>
          <w:lang w:val="pt-BR"/>
        </w:rPr>
        <w:t xml:space="preserve"> - Transferências de recursos distribuídos</w:t>
      </w:r>
    </w:p>
    <w:p w14:paraId="43F76096" w14:textId="77777777" w:rsidR="00620FA7" w:rsidRPr="005D4C6D" w:rsidRDefault="00620FA7" w:rsidP="005D4C6D">
      <w:pPr>
        <w:spacing w:line="276" w:lineRule="auto"/>
        <w:ind w:left="-1080"/>
        <w:jc w:val="both"/>
        <w:rPr>
          <w:rFonts w:ascii="Arial" w:hAnsi="Arial" w:cs="Arial"/>
          <w:sz w:val="24"/>
          <w:szCs w:val="24"/>
          <w:lang w:val="pt-BR"/>
        </w:rPr>
      </w:pPr>
    </w:p>
    <w:p w14:paraId="5361FF7C" w14:textId="42F8BDBA" w:rsidR="00620FA7" w:rsidRPr="005D4C6D" w:rsidRDefault="00620FA7" w:rsidP="00A92D88">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 xml:space="preserve">É importante ressaltar que, durante a análise dos resultados, identificamos a presença de um registro em que a Unidade Federativa estava representada como </w:t>
      </w:r>
      <w:proofErr w:type="spellStart"/>
      <w:r w:rsidRPr="005D4C6D">
        <w:rPr>
          <w:rFonts w:ascii="Arial" w:hAnsi="Arial" w:cs="Arial"/>
          <w:b/>
          <w:bCs/>
          <w:sz w:val="24"/>
          <w:szCs w:val="24"/>
          <w:lang w:val="pt-BR"/>
        </w:rPr>
        <w:t>null</w:t>
      </w:r>
      <w:proofErr w:type="spellEnd"/>
      <w:r w:rsidRPr="005D4C6D">
        <w:rPr>
          <w:rFonts w:ascii="Arial" w:hAnsi="Arial" w:cs="Arial"/>
          <w:sz w:val="24"/>
          <w:szCs w:val="24"/>
          <w:lang w:val="pt-BR"/>
        </w:rPr>
        <w:t xml:space="preserve">. Isso pode indicar um caso de informação não registrada ou perdida no processo de transferência ou coleta de dados. A presença de </w:t>
      </w:r>
      <w:proofErr w:type="spellStart"/>
      <w:r w:rsidRPr="005D4C6D">
        <w:rPr>
          <w:rFonts w:ascii="Arial" w:hAnsi="Arial" w:cs="Arial"/>
          <w:b/>
          <w:bCs/>
          <w:sz w:val="24"/>
          <w:szCs w:val="24"/>
          <w:lang w:val="pt-BR"/>
        </w:rPr>
        <w:t>null</w:t>
      </w:r>
      <w:proofErr w:type="spellEnd"/>
      <w:r w:rsidRPr="005D4C6D">
        <w:rPr>
          <w:rFonts w:ascii="Arial" w:hAnsi="Arial" w:cs="Arial"/>
          <w:sz w:val="24"/>
          <w:szCs w:val="24"/>
          <w:lang w:val="pt-BR"/>
        </w:rPr>
        <w:t xml:space="preserve"> na coluna UF sugere que, para algumas transferências, o local de destino não foi devidamente especificado no conjunto de dados original. Essa lacuna nas informações reforça a importância de uma rigorosa validação e limpeza dos dados, garantindo a confiabilidade e precisão dos resultados obtidos em nossa análise.</w:t>
      </w:r>
    </w:p>
    <w:p w14:paraId="6E08A7B8" w14:textId="77777777" w:rsidR="00620FA7" w:rsidRPr="005D4C6D" w:rsidRDefault="00620FA7" w:rsidP="005D4C6D">
      <w:pPr>
        <w:spacing w:line="276" w:lineRule="auto"/>
        <w:ind w:left="-1080"/>
        <w:jc w:val="both"/>
        <w:rPr>
          <w:rFonts w:ascii="Arial" w:hAnsi="Arial" w:cs="Arial"/>
          <w:sz w:val="24"/>
          <w:szCs w:val="24"/>
          <w:lang w:val="pt-BR"/>
        </w:rPr>
      </w:pPr>
    </w:p>
    <w:p w14:paraId="7384C2F7" w14:textId="78E22B5A" w:rsidR="00A92D88" w:rsidRPr="005D4C6D" w:rsidRDefault="00F05ECC" w:rsidP="00A92D88">
      <w:pPr>
        <w:spacing w:line="276" w:lineRule="auto"/>
        <w:ind w:left="-1080"/>
        <w:jc w:val="both"/>
        <w:rPr>
          <w:rFonts w:ascii="Arial" w:hAnsi="Arial" w:cs="Arial"/>
          <w:b/>
          <w:bCs/>
          <w:sz w:val="24"/>
          <w:szCs w:val="24"/>
          <w:lang w:val="pt-BR"/>
        </w:rPr>
      </w:pPr>
      <w:r w:rsidRPr="00121AF4">
        <w:rPr>
          <w:rFonts w:ascii="Arial" w:hAnsi="Arial" w:cs="Arial"/>
          <w:b/>
          <w:bCs/>
          <w:sz w:val="24"/>
          <w:szCs w:val="24"/>
          <w:lang w:val="pt-BR"/>
        </w:rPr>
        <w:t>Solução do Problema</w:t>
      </w:r>
      <w:r w:rsidRPr="005D4C6D">
        <w:rPr>
          <w:rFonts w:ascii="Arial" w:hAnsi="Arial" w:cs="Arial"/>
          <w:b/>
          <w:bCs/>
          <w:sz w:val="24"/>
          <w:szCs w:val="24"/>
          <w:lang w:val="pt-BR"/>
        </w:rPr>
        <w:t xml:space="preserve"> - Quais são as áreas (funções e subfunções) mais beneficiadas pelas transferências de recursos?</w:t>
      </w:r>
    </w:p>
    <w:p w14:paraId="46E9747B" w14:textId="5868F412" w:rsidR="00F05ECC" w:rsidRPr="005D4C6D" w:rsidRDefault="003D2820" w:rsidP="00A92D88">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 xml:space="preserve">Após a execução da consulta SQL, que teve como objetivo identificar as áreas, caracterizadas por funções e subfunções, que foram mais beneficiadas pelas transferências de recursos, obtivemos um total de 79 linhas como resultado. Isso significa que existem 79 combinações únicas de funções e subfunções que receberam recursos através de transferências (Figura </w:t>
      </w:r>
      <w:r w:rsidR="00A92D88">
        <w:rPr>
          <w:rFonts w:ascii="Arial" w:hAnsi="Arial" w:cs="Arial"/>
          <w:sz w:val="24"/>
          <w:szCs w:val="24"/>
          <w:lang w:val="pt-BR"/>
        </w:rPr>
        <w:t>10</w:t>
      </w:r>
      <w:r w:rsidRPr="005D4C6D">
        <w:rPr>
          <w:rFonts w:ascii="Arial" w:hAnsi="Arial" w:cs="Arial"/>
          <w:sz w:val="24"/>
          <w:szCs w:val="24"/>
          <w:lang w:val="pt-BR"/>
        </w:rPr>
        <w:t>).</w:t>
      </w:r>
    </w:p>
    <w:p w14:paraId="6F527046" w14:textId="77777777" w:rsidR="00A92D88" w:rsidRDefault="003D2820" w:rsidP="00A92D88">
      <w:pPr>
        <w:keepNext/>
        <w:spacing w:line="276" w:lineRule="auto"/>
        <w:ind w:left="-1080"/>
        <w:jc w:val="center"/>
      </w:pPr>
      <w:r w:rsidRPr="005D4C6D">
        <w:rPr>
          <w:rFonts w:ascii="Arial" w:hAnsi="Arial" w:cs="Arial"/>
          <w:noProof/>
          <w:sz w:val="24"/>
          <w:szCs w:val="24"/>
        </w:rPr>
        <w:drawing>
          <wp:inline distT="0" distB="0" distL="0" distR="0" wp14:anchorId="5C2BFE2A" wp14:editId="6A292E70">
            <wp:extent cx="5943600" cy="3656330"/>
            <wp:effectExtent l="0" t="0" r="0" b="1270"/>
            <wp:docPr id="90209348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93487" name="Imagem 1" descr="Tabela&#10;&#10;Descrição gerada automaticamente"/>
                    <pic:cNvPicPr/>
                  </pic:nvPicPr>
                  <pic:blipFill>
                    <a:blip r:embed="rId14"/>
                    <a:stretch>
                      <a:fillRect/>
                    </a:stretch>
                  </pic:blipFill>
                  <pic:spPr>
                    <a:xfrm>
                      <a:off x="0" y="0"/>
                      <a:ext cx="5943600" cy="3656330"/>
                    </a:xfrm>
                    <a:prstGeom prst="rect">
                      <a:avLst/>
                    </a:prstGeom>
                  </pic:spPr>
                </pic:pic>
              </a:graphicData>
            </a:graphic>
          </wp:inline>
        </w:drawing>
      </w:r>
    </w:p>
    <w:p w14:paraId="25D4D10A" w14:textId="5CAAAC5F" w:rsidR="003D2820" w:rsidRDefault="00A92D88" w:rsidP="00A92D88">
      <w:pPr>
        <w:pStyle w:val="Legenda"/>
        <w:jc w:val="center"/>
        <w:rPr>
          <w:rFonts w:ascii="Arial" w:hAnsi="Arial" w:cs="Arial"/>
          <w:sz w:val="24"/>
          <w:szCs w:val="24"/>
          <w:lang w:val="pt-BR"/>
        </w:rPr>
      </w:pPr>
      <w:r w:rsidRPr="00B63526">
        <w:rPr>
          <w:lang w:val="pt-BR"/>
        </w:rPr>
        <w:t xml:space="preserve">Figura </w:t>
      </w:r>
      <w:r>
        <w:fldChar w:fldCharType="begin"/>
      </w:r>
      <w:r w:rsidRPr="00B63526">
        <w:rPr>
          <w:lang w:val="pt-BR"/>
        </w:rPr>
        <w:instrText xml:space="preserve"> SEQ Figura \* ARABIC </w:instrText>
      </w:r>
      <w:r>
        <w:fldChar w:fldCharType="separate"/>
      </w:r>
      <w:r w:rsidR="003C11BE">
        <w:rPr>
          <w:noProof/>
          <w:lang w:val="pt-BR"/>
        </w:rPr>
        <w:t>10</w:t>
      </w:r>
      <w:r>
        <w:fldChar w:fldCharType="end"/>
      </w:r>
      <w:r w:rsidRPr="00B63526">
        <w:rPr>
          <w:lang w:val="pt-BR"/>
        </w:rPr>
        <w:t xml:space="preserve"> - Funções e subfunções beneficiadas peça transferência de recursos</w:t>
      </w:r>
    </w:p>
    <w:p w14:paraId="4A390654" w14:textId="77777777" w:rsidR="003D2820" w:rsidRPr="005D4C6D" w:rsidRDefault="003D2820" w:rsidP="00A92D88">
      <w:pPr>
        <w:spacing w:line="276" w:lineRule="auto"/>
        <w:jc w:val="both"/>
        <w:rPr>
          <w:rFonts w:ascii="Arial" w:hAnsi="Arial" w:cs="Arial"/>
          <w:sz w:val="24"/>
          <w:szCs w:val="24"/>
          <w:lang w:val="pt-BR"/>
        </w:rPr>
      </w:pPr>
    </w:p>
    <w:p w14:paraId="14E6B254" w14:textId="4AB345A6" w:rsidR="003D2820" w:rsidRPr="005D4C6D" w:rsidRDefault="003D2820" w:rsidP="00A92D88">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lastRenderedPageBreak/>
        <w:t>Este resultado é bastante significativo, pois nos fornece uma visão abrangente de como os recursos públicos federais foram distribuídos entre diferentes áreas. A presença de 79 entradas distintas revela uma diversidade de áreas beneficiadas, indicando que os recursos não foram concentrados em um número limitado de setores, mas sim distribuídos por uma variedade de funções e subfunções.</w:t>
      </w:r>
    </w:p>
    <w:p w14:paraId="666BA6B7" w14:textId="77777777" w:rsidR="003D2820" w:rsidRPr="005D4C6D" w:rsidRDefault="003D2820" w:rsidP="005D4C6D">
      <w:pPr>
        <w:spacing w:line="276" w:lineRule="auto"/>
        <w:ind w:left="-1080"/>
        <w:jc w:val="both"/>
        <w:rPr>
          <w:rFonts w:ascii="Arial" w:hAnsi="Arial" w:cs="Arial"/>
          <w:sz w:val="24"/>
          <w:szCs w:val="24"/>
          <w:lang w:val="pt-BR"/>
        </w:rPr>
      </w:pPr>
    </w:p>
    <w:p w14:paraId="315CFD86" w14:textId="04EECD9A" w:rsidR="003D2820" w:rsidRPr="005D4C6D" w:rsidRDefault="00C32857" w:rsidP="005D4C6D">
      <w:pPr>
        <w:spacing w:line="276" w:lineRule="auto"/>
        <w:ind w:left="-1080"/>
        <w:jc w:val="both"/>
        <w:rPr>
          <w:rFonts w:ascii="Arial" w:hAnsi="Arial" w:cs="Arial"/>
          <w:b/>
          <w:bCs/>
          <w:sz w:val="24"/>
          <w:szCs w:val="24"/>
          <w:lang w:val="pt-BR"/>
        </w:rPr>
      </w:pPr>
      <w:r w:rsidRPr="00121AF4">
        <w:rPr>
          <w:rFonts w:ascii="Arial" w:hAnsi="Arial" w:cs="Arial"/>
          <w:b/>
          <w:bCs/>
          <w:sz w:val="24"/>
          <w:szCs w:val="24"/>
          <w:lang w:val="pt-BR"/>
        </w:rPr>
        <w:t>Solução do Problema</w:t>
      </w:r>
      <w:r w:rsidRPr="005D4C6D">
        <w:rPr>
          <w:rFonts w:ascii="Arial" w:hAnsi="Arial" w:cs="Arial"/>
          <w:b/>
          <w:bCs/>
          <w:sz w:val="24"/>
          <w:szCs w:val="24"/>
          <w:lang w:val="pt-BR"/>
        </w:rPr>
        <w:t xml:space="preserve"> - Como os recursos são distribuídos entre os diferentes tipos de favorecidos?</w:t>
      </w:r>
    </w:p>
    <w:p w14:paraId="69416117" w14:textId="77777777" w:rsidR="00C32857" w:rsidRPr="005D4C6D" w:rsidRDefault="00C32857" w:rsidP="005D4C6D">
      <w:pPr>
        <w:spacing w:line="276" w:lineRule="auto"/>
        <w:ind w:left="-1080"/>
        <w:jc w:val="both"/>
        <w:rPr>
          <w:rFonts w:ascii="Arial" w:hAnsi="Arial" w:cs="Arial"/>
          <w:b/>
          <w:bCs/>
          <w:sz w:val="24"/>
          <w:szCs w:val="24"/>
          <w:lang w:val="pt-BR"/>
        </w:rPr>
      </w:pPr>
    </w:p>
    <w:p w14:paraId="2675EF98" w14:textId="4B77BF66" w:rsidR="00C32857" w:rsidRPr="005D4C6D" w:rsidRDefault="00F03B67" w:rsidP="00B63526">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Após a execução da consulta SQL para investigar como os recursos são distribuídos entre os diferentes tipos de favorecidos, foi possível observar uma variação significativa nos volumes de recursos destinados a cada categoria de favorecido. A consulta nos permitiu identificar e quantificar o montante total transferido para cada tipo de favorecido, proporcionando insights valiosos sobre as prioridades e ênfases na alocação de recursos públicos (figura 1</w:t>
      </w:r>
      <w:r w:rsidR="00B63526">
        <w:rPr>
          <w:rFonts w:ascii="Arial" w:hAnsi="Arial" w:cs="Arial"/>
          <w:sz w:val="24"/>
          <w:szCs w:val="24"/>
          <w:lang w:val="pt-BR"/>
        </w:rPr>
        <w:t>1</w:t>
      </w:r>
      <w:r w:rsidRPr="005D4C6D">
        <w:rPr>
          <w:rFonts w:ascii="Arial" w:hAnsi="Arial" w:cs="Arial"/>
          <w:sz w:val="24"/>
          <w:szCs w:val="24"/>
          <w:lang w:val="pt-BR"/>
        </w:rPr>
        <w:t>).</w:t>
      </w:r>
    </w:p>
    <w:p w14:paraId="2C7EB458" w14:textId="77777777" w:rsidR="00B63526" w:rsidRDefault="00F03B67" w:rsidP="00B63526">
      <w:pPr>
        <w:keepNext/>
        <w:spacing w:line="276" w:lineRule="auto"/>
        <w:ind w:left="-1080"/>
        <w:jc w:val="center"/>
      </w:pPr>
      <w:r w:rsidRPr="005D4C6D">
        <w:rPr>
          <w:rFonts w:ascii="Arial" w:hAnsi="Arial" w:cs="Arial"/>
          <w:noProof/>
          <w:sz w:val="24"/>
          <w:szCs w:val="24"/>
        </w:rPr>
        <w:lastRenderedPageBreak/>
        <w:drawing>
          <wp:inline distT="0" distB="0" distL="0" distR="0" wp14:anchorId="79A44546" wp14:editId="7B77A15D">
            <wp:extent cx="4403271" cy="5630285"/>
            <wp:effectExtent l="0" t="0" r="0" b="8890"/>
            <wp:docPr id="72110065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00655" name="Imagem 1" descr="Interface gráfica do usuário, Texto, Aplicativo&#10;&#10;Descrição gerada automaticamente"/>
                    <pic:cNvPicPr/>
                  </pic:nvPicPr>
                  <pic:blipFill>
                    <a:blip r:embed="rId15"/>
                    <a:stretch>
                      <a:fillRect/>
                    </a:stretch>
                  </pic:blipFill>
                  <pic:spPr>
                    <a:xfrm>
                      <a:off x="0" y="0"/>
                      <a:ext cx="4410327" cy="5639308"/>
                    </a:xfrm>
                    <a:prstGeom prst="rect">
                      <a:avLst/>
                    </a:prstGeom>
                  </pic:spPr>
                </pic:pic>
              </a:graphicData>
            </a:graphic>
          </wp:inline>
        </w:drawing>
      </w:r>
    </w:p>
    <w:p w14:paraId="6023DC48" w14:textId="3C62228C" w:rsidR="00F03B67" w:rsidRPr="005D4C6D" w:rsidRDefault="00B63526" w:rsidP="00B63526">
      <w:pPr>
        <w:pStyle w:val="Legenda"/>
        <w:jc w:val="center"/>
        <w:rPr>
          <w:rFonts w:ascii="Arial" w:hAnsi="Arial" w:cs="Arial"/>
          <w:sz w:val="24"/>
          <w:szCs w:val="24"/>
          <w:lang w:val="pt-BR"/>
        </w:rPr>
      </w:pPr>
      <w:r w:rsidRPr="008F64A6">
        <w:rPr>
          <w:lang w:val="pt-BR"/>
        </w:rPr>
        <w:t xml:space="preserve">Figura </w:t>
      </w:r>
      <w:r>
        <w:fldChar w:fldCharType="begin"/>
      </w:r>
      <w:r w:rsidRPr="008F64A6">
        <w:rPr>
          <w:lang w:val="pt-BR"/>
        </w:rPr>
        <w:instrText xml:space="preserve"> SEQ Figura \* ARABIC </w:instrText>
      </w:r>
      <w:r>
        <w:fldChar w:fldCharType="separate"/>
      </w:r>
      <w:r w:rsidR="003C11BE">
        <w:rPr>
          <w:noProof/>
          <w:lang w:val="pt-BR"/>
        </w:rPr>
        <w:t>11</w:t>
      </w:r>
      <w:r>
        <w:fldChar w:fldCharType="end"/>
      </w:r>
      <w:r w:rsidRPr="008F64A6">
        <w:rPr>
          <w:lang w:val="pt-BR"/>
        </w:rPr>
        <w:t xml:space="preserve"> - Tipo de favorecido</w:t>
      </w:r>
    </w:p>
    <w:p w14:paraId="0CAFBC42" w14:textId="77777777" w:rsidR="00F03B67" w:rsidRPr="005D4C6D" w:rsidRDefault="00F03B67" w:rsidP="005D4C6D">
      <w:pPr>
        <w:spacing w:line="276" w:lineRule="auto"/>
        <w:ind w:left="-1080"/>
        <w:jc w:val="both"/>
        <w:rPr>
          <w:rFonts w:ascii="Arial" w:hAnsi="Arial" w:cs="Arial"/>
          <w:sz w:val="24"/>
          <w:szCs w:val="24"/>
          <w:lang w:val="pt-BR"/>
        </w:rPr>
      </w:pPr>
    </w:p>
    <w:p w14:paraId="46C290F2" w14:textId="78AC6622" w:rsidR="00F03B67" w:rsidRPr="005D4C6D" w:rsidRDefault="00F03B67" w:rsidP="00B63526">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t>A análise dos resultados evidenciou quais categorias de favorecidos foram mais beneficiadas e quais receberam menos recursos, destacando as discrepâncias e desigualdades na distribuição dos fundos. Esta informação é essencial para entender como as políticas públicas são implementadas na prática e quais grupos ou entidades estão recebendo maior apoio financeiro do governo.</w:t>
      </w:r>
    </w:p>
    <w:p w14:paraId="0B973CFD" w14:textId="77777777" w:rsidR="00F03B67" w:rsidRPr="005D4C6D" w:rsidRDefault="00F03B67" w:rsidP="005D4C6D">
      <w:pPr>
        <w:spacing w:line="276" w:lineRule="auto"/>
        <w:ind w:left="-1080"/>
        <w:jc w:val="both"/>
        <w:rPr>
          <w:rFonts w:ascii="Arial" w:hAnsi="Arial" w:cs="Arial"/>
          <w:sz w:val="24"/>
          <w:szCs w:val="24"/>
          <w:lang w:val="pt-BR"/>
        </w:rPr>
      </w:pPr>
    </w:p>
    <w:p w14:paraId="71F2F0BC" w14:textId="77777777" w:rsidR="007E06A4" w:rsidRPr="005D4C6D" w:rsidRDefault="007E06A4" w:rsidP="005D4C6D">
      <w:pPr>
        <w:spacing w:line="276" w:lineRule="auto"/>
        <w:ind w:left="-1080"/>
        <w:jc w:val="both"/>
        <w:rPr>
          <w:rFonts w:ascii="Arial" w:hAnsi="Arial" w:cs="Arial"/>
          <w:b/>
          <w:bCs/>
          <w:sz w:val="24"/>
          <w:szCs w:val="24"/>
          <w:lang w:val="pt-BR"/>
        </w:rPr>
      </w:pPr>
      <w:r w:rsidRPr="00121AF4">
        <w:rPr>
          <w:rFonts w:ascii="Arial" w:hAnsi="Arial" w:cs="Arial"/>
          <w:b/>
          <w:bCs/>
          <w:sz w:val="24"/>
          <w:szCs w:val="24"/>
          <w:lang w:val="pt-BR"/>
        </w:rPr>
        <w:t>Solução do Problema</w:t>
      </w:r>
      <w:r w:rsidRPr="005D4C6D">
        <w:rPr>
          <w:rFonts w:ascii="Arial" w:hAnsi="Arial" w:cs="Arial"/>
          <w:b/>
          <w:bCs/>
          <w:sz w:val="24"/>
          <w:szCs w:val="24"/>
          <w:lang w:val="pt-BR"/>
        </w:rPr>
        <w:t xml:space="preserve"> - Como os recursos são distribuídos entre os diferentes tipos de favorecidos?</w:t>
      </w:r>
    </w:p>
    <w:p w14:paraId="190F1059" w14:textId="78D9BA68" w:rsidR="007E06A4" w:rsidRDefault="007E06A4" w:rsidP="00100C10">
      <w:pPr>
        <w:spacing w:line="276" w:lineRule="auto"/>
        <w:ind w:left="-1080" w:firstLine="1080"/>
        <w:jc w:val="both"/>
        <w:rPr>
          <w:rFonts w:ascii="Arial" w:hAnsi="Arial" w:cs="Arial"/>
          <w:sz w:val="24"/>
          <w:szCs w:val="24"/>
          <w:lang w:val="pt-BR"/>
        </w:rPr>
      </w:pPr>
      <w:r w:rsidRPr="005D4C6D">
        <w:rPr>
          <w:rFonts w:ascii="Arial" w:hAnsi="Arial" w:cs="Arial"/>
          <w:sz w:val="24"/>
          <w:szCs w:val="24"/>
          <w:lang w:val="pt-BR"/>
        </w:rPr>
        <w:lastRenderedPageBreak/>
        <w:t xml:space="preserve">Para resolução desta questão vamos </w:t>
      </w:r>
      <w:r w:rsidR="00B30D7B" w:rsidRPr="005D4C6D">
        <w:rPr>
          <w:rFonts w:ascii="Arial" w:hAnsi="Arial" w:cs="Arial"/>
          <w:sz w:val="24"/>
          <w:szCs w:val="24"/>
          <w:lang w:val="pt-BR"/>
        </w:rPr>
        <w:t xml:space="preserve">utilizar </w:t>
      </w:r>
      <w:r w:rsidRPr="005D4C6D">
        <w:rPr>
          <w:rFonts w:ascii="Arial" w:hAnsi="Arial" w:cs="Arial"/>
          <w:sz w:val="24"/>
          <w:szCs w:val="24"/>
          <w:lang w:val="pt-BR"/>
        </w:rPr>
        <w:t xml:space="preserve">os recursos do </w:t>
      </w:r>
      <w:proofErr w:type="spellStart"/>
      <w:r w:rsidRPr="005D4C6D">
        <w:rPr>
          <w:rFonts w:ascii="Arial" w:hAnsi="Arial" w:cs="Arial"/>
          <w:sz w:val="24"/>
          <w:szCs w:val="24"/>
          <w:lang w:val="pt-BR"/>
        </w:rPr>
        <w:t>dataproc</w:t>
      </w:r>
      <w:proofErr w:type="spellEnd"/>
      <w:r w:rsidR="008F64A6">
        <w:rPr>
          <w:rFonts w:ascii="Arial" w:hAnsi="Arial" w:cs="Arial"/>
          <w:sz w:val="24"/>
          <w:szCs w:val="24"/>
          <w:lang w:val="pt-BR"/>
        </w:rPr>
        <w:t>.</w:t>
      </w:r>
    </w:p>
    <w:p w14:paraId="76928170" w14:textId="77777777" w:rsidR="008F64A6" w:rsidRPr="005D4C6D" w:rsidRDefault="008F64A6" w:rsidP="005D4C6D">
      <w:pPr>
        <w:spacing w:line="276" w:lineRule="auto"/>
        <w:ind w:left="-1080"/>
        <w:jc w:val="both"/>
        <w:rPr>
          <w:rFonts w:ascii="Arial" w:hAnsi="Arial" w:cs="Arial"/>
          <w:sz w:val="24"/>
          <w:szCs w:val="24"/>
          <w:lang w:val="pt-BR"/>
        </w:rPr>
      </w:pPr>
    </w:p>
    <w:p w14:paraId="39D9CA52" w14:textId="1AC1C705" w:rsidR="00B30D7B" w:rsidRDefault="00B30D7B" w:rsidP="005D4C6D">
      <w:pPr>
        <w:spacing w:line="276" w:lineRule="auto"/>
        <w:ind w:left="-1080"/>
        <w:jc w:val="both"/>
        <w:rPr>
          <w:rFonts w:ascii="Arial" w:hAnsi="Arial" w:cs="Arial"/>
          <w:b/>
          <w:bCs/>
          <w:sz w:val="24"/>
          <w:szCs w:val="24"/>
          <w:lang w:val="pt-BR"/>
        </w:rPr>
      </w:pPr>
      <w:r w:rsidRPr="008F64A6">
        <w:rPr>
          <w:rFonts w:ascii="Arial" w:hAnsi="Arial" w:cs="Arial"/>
          <w:b/>
          <w:bCs/>
          <w:sz w:val="24"/>
          <w:szCs w:val="24"/>
          <w:lang w:val="pt-BR"/>
        </w:rPr>
        <w:t xml:space="preserve">O que é o </w:t>
      </w:r>
      <w:proofErr w:type="spellStart"/>
      <w:r w:rsidRPr="008F64A6">
        <w:rPr>
          <w:rFonts w:ascii="Arial" w:hAnsi="Arial" w:cs="Arial"/>
          <w:b/>
          <w:bCs/>
          <w:sz w:val="24"/>
          <w:szCs w:val="24"/>
          <w:lang w:val="pt-BR"/>
        </w:rPr>
        <w:t>Dataproc</w:t>
      </w:r>
      <w:proofErr w:type="spellEnd"/>
      <w:r w:rsidRPr="008F64A6">
        <w:rPr>
          <w:rFonts w:ascii="Arial" w:hAnsi="Arial" w:cs="Arial"/>
          <w:b/>
          <w:bCs/>
          <w:sz w:val="24"/>
          <w:szCs w:val="24"/>
          <w:lang w:val="pt-BR"/>
        </w:rPr>
        <w:t>?</w:t>
      </w:r>
    </w:p>
    <w:p w14:paraId="6CC84E48" w14:textId="77777777" w:rsidR="008F64A6" w:rsidRPr="008F64A6" w:rsidRDefault="008F64A6" w:rsidP="005D4C6D">
      <w:pPr>
        <w:spacing w:line="276" w:lineRule="auto"/>
        <w:ind w:left="-1080"/>
        <w:jc w:val="both"/>
        <w:rPr>
          <w:rFonts w:ascii="Arial" w:hAnsi="Arial" w:cs="Arial"/>
          <w:b/>
          <w:bCs/>
          <w:sz w:val="24"/>
          <w:szCs w:val="24"/>
          <w:lang w:val="pt-BR"/>
        </w:rPr>
      </w:pPr>
    </w:p>
    <w:p w14:paraId="74EAF5F1" w14:textId="2717C331" w:rsidR="007E06A4" w:rsidRDefault="00B30D7B" w:rsidP="008F64A6">
      <w:pPr>
        <w:spacing w:line="276" w:lineRule="auto"/>
        <w:ind w:left="-1080" w:firstLine="1080"/>
        <w:jc w:val="both"/>
        <w:rPr>
          <w:rFonts w:ascii="Arial" w:hAnsi="Arial" w:cs="Arial"/>
          <w:color w:val="202124"/>
          <w:sz w:val="24"/>
          <w:szCs w:val="24"/>
          <w:shd w:val="clear" w:color="auto" w:fill="FFFFFF"/>
          <w:lang w:val="pt-BR"/>
        </w:rPr>
      </w:pPr>
      <w:r w:rsidRPr="005D4C6D">
        <w:rPr>
          <w:rFonts w:ascii="Arial" w:hAnsi="Arial" w:cs="Arial"/>
          <w:color w:val="202124"/>
          <w:sz w:val="24"/>
          <w:szCs w:val="24"/>
          <w:shd w:val="clear" w:color="auto" w:fill="FFFFFF"/>
          <w:lang w:val="pt-BR"/>
        </w:rPr>
        <w:t xml:space="preserve">O </w:t>
      </w:r>
      <w:proofErr w:type="spellStart"/>
      <w:r w:rsidRPr="005D4C6D">
        <w:rPr>
          <w:rFonts w:ascii="Arial" w:hAnsi="Arial" w:cs="Arial"/>
          <w:color w:val="202124"/>
          <w:sz w:val="24"/>
          <w:szCs w:val="24"/>
          <w:shd w:val="clear" w:color="auto" w:fill="FFFFFF"/>
          <w:lang w:val="pt-BR"/>
        </w:rPr>
        <w:t>Dataproc</w:t>
      </w:r>
      <w:proofErr w:type="spellEnd"/>
      <w:r w:rsidRPr="005D4C6D">
        <w:rPr>
          <w:rFonts w:ascii="Arial" w:hAnsi="Arial" w:cs="Arial"/>
          <w:color w:val="202124"/>
          <w:sz w:val="24"/>
          <w:szCs w:val="24"/>
          <w:shd w:val="clear" w:color="auto" w:fill="FFFFFF"/>
          <w:lang w:val="pt-BR"/>
        </w:rPr>
        <w:t xml:space="preserve"> é um serviço totalmente gerenciado e altamente escalonável para executar o Apache </w:t>
      </w:r>
      <w:proofErr w:type="spellStart"/>
      <w:r w:rsidRPr="005D4C6D">
        <w:rPr>
          <w:rFonts w:ascii="Arial" w:hAnsi="Arial" w:cs="Arial"/>
          <w:color w:val="202124"/>
          <w:sz w:val="24"/>
          <w:szCs w:val="24"/>
          <w:shd w:val="clear" w:color="auto" w:fill="FFFFFF"/>
          <w:lang w:val="pt-BR"/>
        </w:rPr>
        <w:t>Hadoop</w:t>
      </w:r>
      <w:proofErr w:type="spellEnd"/>
      <w:r w:rsidRPr="005D4C6D">
        <w:rPr>
          <w:rFonts w:ascii="Arial" w:hAnsi="Arial" w:cs="Arial"/>
          <w:color w:val="202124"/>
          <w:sz w:val="24"/>
          <w:szCs w:val="24"/>
          <w:shd w:val="clear" w:color="auto" w:fill="FFFFFF"/>
          <w:lang w:val="pt-BR"/>
        </w:rPr>
        <w:t xml:space="preserve">, o Apache Spark, o Apache </w:t>
      </w:r>
      <w:proofErr w:type="spellStart"/>
      <w:r w:rsidRPr="005D4C6D">
        <w:rPr>
          <w:rFonts w:ascii="Arial" w:hAnsi="Arial" w:cs="Arial"/>
          <w:color w:val="202124"/>
          <w:sz w:val="24"/>
          <w:szCs w:val="24"/>
          <w:shd w:val="clear" w:color="auto" w:fill="FFFFFF"/>
          <w:lang w:val="pt-BR"/>
        </w:rPr>
        <w:t>Flink</w:t>
      </w:r>
      <w:proofErr w:type="spellEnd"/>
      <w:r w:rsidRPr="005D4C6D">
        <w:rPr>
          <w:rFonts w:ascii="Arial" w:hAnsi="Arial" w:cs="Arial"/>
          <w:color w:val="202124"/>
          <w:sz w:val="24"/>
          <w:szCs w:val="24"/>
          <w:shd w:val="clear" w:color="auto" w:fill="FFFFFF"/>
          <w:lang w:val="pt-BR"/>
        </w:rPr>
        <w:t xml:space="preserve">, o Presto e mais de 30 ferramentas e frameworks de código aberto. Use o </w:t>
      </w:r>
      <w:proofErr w:type="spellStart"/>
      <w:r w:rsidRPr="005D4C6D">
        <w:rPr>
          <w:rFonts w:ascii="Arial" w:hAnsi="Arial" w:cs="Arial"/>
          <w:color w:val="202124"/>
          <w:sz w:val="24"/>
          <w:szCs w:val="24"/>
          <w:shd w:val="clear" w:color="auto" w:fill="FFFFFF"/>
          <w:lang w:val="pt-BR"/>
        </w:rPr>
        <w:t>Dataproc</w:t>
      </w:r>
      <w:proofErr w:type="spellEnd"/>
      <w:r w:rsidRPr="005D4C6D">
        <w:rPr>
          <w:rFonts w:ascii="Arial" w:hAnsi="Arial" w:cs="Arial"/>
          <w:color w:val="202124"/>
          <w:sz w:val="24"/>
          <w:szCs w:val="24"/>
          <w:shd w:val="clear" w:color="auto" w:fill="FFFFFF"/>
          <w:lang w:val="pt-BR"/>
        </w:rPr>
        <w:t xml:space="preserve"> para modernização do data </w:t>
      </w:r>
      <w:proofErr w:type="spellStart"/>
      <w:r w:rsidRPr="005D4C6D">
        <w:rPr>
          <w:rFonts w:ascii="Arial" w:hAnsi="Arial" w:cs="Arial"/>
          <w:color w:val="202124"/>
          <w:sz w:val="24"/>
          <w:szCs w:val="24"/>
          <w:shd w:val="clear" w:color="auto" w:fill="FFFFFF"/>
          <w:lang w:val="pt-BR"/>
        </w:rPr>
        <w:t>lake</w:t>
      </w:r>
      <w:proofErr w:type="spellEnd"/>
      <w:r w:rsidRPr="005D4C6D">
        <w:rPr>
          <w:rFonts w:ascii="Arial" w:hAnsi="Arial" w:cs="Arial"/>
          <w:color w:val="202124"/>
          <w:sz w:val="24"/>
          <w:szCs w:val="24"/>
          <w:shd w:val="clear" w:color="auto" w:fill="FFFFFF"/>
          <w:lang w:val="pt-BR"/>
        </w:rPr>
        <w:t>, ETL e ciência de dados segura, em escala global, totalmente integrada ao Google Cloud e com custos bem menores.</w:t>
      </w:r>
    </w:p>
    <w:p w14:paraId="1731C02A" w14:textId="77777777" w:rsidR="008F64A6" w:rsidRPr="005D4C6D" w:rsidRDefault="008F64A6" w:rsidP="008F64A6">
      <w:pPr>
        <w:spacing w:line="276" w:lineRule="auto"/>
        <w:ind w:left="-1080" w:firstLine="1080"/>
        <w:jc w:val="both"/>
        <w:rPr>
          <w:rFonts w:ascii="Arial" w:hAnsi="Arial" w:cs="Arial"/>
          <w:color w:val="202124"/>
          <w:sz w:val="24"/>
          <w:szCs w:val="24"/>
          <w:shd w:val="clear" w:color="auto" w:fill="FFFFFF"/>
          <w:lang w:val="pt-BR"/>
        </w:rPr>
      </w:pPr>
    </w:p>
    <w:p w14:paraId="54D3B6A9" w14:textId="63AEF273" w:rsidR="00B30D7B" w:rsidRPr="008F64A6" w:rsidRDefault="00B30D7B" w:rsidP="005D4C6D">
      <w:pPr>
        <w:tabs>
          <w:tab w:val="left" w:pos="1932"/>
        </w:tabs>
        <w:spacing w:line="276" w:lineRule="auto"/>
        <w:ind w:left="-1080"/>
        <w:jc w:val="both"/>
        <w:rPr>
          <w:rFonts w:ascii="Arial" w:hAnsi="Arial" w:cs="Arial"/>
          <w:b/>
          <w:bCs/>
          <w:color w:val="202124"/>
          <w:sz w:val="24"/>
          <w:szCs w:val="24"/>
          <w:shd w:val="clear" w:color="auto" w:fill="FFFFFF"/>
          <w:lang w:val="pt-BR"/>
        </w:rPr>
      </w:pPr>
      <w:r w:rsidRPr="008F64A6">
        <w:rPr>
          <w:rFonts w:ascii="Arial" w:hAnsi="Arial" w:cs="Arial"/>
          <w:b/>
          <w:bCs/>
          <w:color w:val="202124"/>
          <w:sz w:val="24"/>
          <w:szCs w:val="24"/>
          <w:shd w:val="clear" w:color="auto" w:fill="FFFFFF"/>
          <w:lang w:val="pt-BR"/>
        </w:rPr>
        <w:t xml:space="preserve">Configurando o </w:t>
      </w:r>
      <w:proofErr w:type="spellStart"/>
      <w:r w:rsidRPr="008F64A6">
        <w:rPr>
          <w:rFonts w:ascii="Arial" w:hAnsi="Arial" w:cs="Arial"/>
          <w:b/>
          <w:bCs/>
          <w:color w:val="202124"/>
          <w:sz w:val="24"/>
          <w:szCs w:val="24"/>
          <w:shd w:val="clear" w:color="auto" w:fill="FFFFFF"/>
          <w:lang w:val="pt-BR"/>
        </w:rPr>
        <w:t>Dataproc</w:t>
      </w:r>
      <w:proofErr w:type="spellEnd"/>
      <w:r w:rsidRPr="008F64A6">
        <w:rPr>
          <w:rFonts w:ascii="Arial" w:hAnsi="Arial" w:cs="Arial"/>
          <w:b/>
          <w:bCs/>
          <w:color w:val="202124"/>
          <w:sz w:val="24"/>
          <w:szCs w:val="24"/>
          <w:shd w:val="clear" w:color="auto" w:fill="FFFFFF"/>
          <w:lang w:val="pt-BR"/>
        </w:rPr>
        <w:t>:</w:t>
      </w:r>
      <w:r w:rsidRPr="008F64A6">
        <w:rPr>
          <w:rFonts w:ascii="Arial" w:hAnsi="Arial" w:cs="Arial"/>
          <w:b/>
          <w:bCs/>
          <w:color w:val="202124"/>
          <w:sz w:val="24"/>
          <w:szCs w:val="24"/>
          <w:shd w:val="clear" w:color="auto" w:fill="FFFFFF"/>
          <w:lang w:val="pt-BR"/>
        </w:rPr>
        <w:tab/>
      </w:r>
    </w:p>
    <w:p w14:paraId="74049C50" w14:textId="77777777" w:rsidR="008F64A6" w:rsidRDefault="00B30D7B" w:rsidP="008F64A6">
      <w:pPr>
        <w:keepNext/>
        <w:tabs>
          <w:tab w:val="left" w:pos="1932"/>
        </w:tabs>
        <w:spacing w:line="276" w:lineRule="auto"/>
        <w:ind w:left="-1080"/>
        <w:jc w:val="center"/>
      </w:pPr>
      <w:r w:rsidRPr="005D4C6D">
        <w:rPr>
          <w:rFonts w:ascii="Arial" w:hAnsi="Arial" w:cs="Arial"/>
          <w:noProof/>
          <w:sz w:val="24"/>
          <w:szCs w:val="24"/>
          <w:lang w:val="pt-BR"/>
        </w:rPr>
        <w:drawing>
          <wp:inline distT="0" distB="0" distL="0" distR="0" wp14:anchorId="0C3EA759" wp14:editId="6DA79D46">
            <wp:extent cx="5943600" cy="3595370"/>
            <wp:effectExtent l="0" t="0" r="0" b="5080"/>
            <wp:docPr id="637218658" name="Imagem 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18658" name="Imagem 1" descr="Interface gráfica do usuário, Aplicativo, Word&#10;&#10;Descrição gerada automaticamente"/>
                    <pic:cNvPicPr/>
                  </pic:nvPicPr>
                  <pic:blipFill>
                    <a:blip r:embed="rId16"/>
                    <a:stretch>
                      <a:fillRect/>
                    </a:stretch>
                  </pic:blipFill>
                  <pic:spPr>
                    <a:xfrm>
                      <a:off x="0" y="0"/>
                      <a:ext cx="5943600" cy="3595370"/>
                    </a:xfrm>
                    <a:prstGeom prst="rect">
                      <a:avLst/>
                    </a:prstGeom>
                  </pic:spPr>
                </pic:pic>
              </a:graphicData>
            </a:graphic>
          </wp:inline>
        </w:drawing>
      </w:r>
    </w:p>
    <w:p w14:paraId="6B831089" w14:textId="0E8FD56A" w:rsidR="00B30D7B" w:rsidRPr="005D4C6D" w:rsidRDefault="008F64A6" w:rsidP="008F64A6">
      <w:pPr>
        <w:pStyle w:val="Legenda"/>
        <w:jc w:val="center"/>
        <w:rPr>
          <w:rFonts w:ascii="Arial" w:hAnsi="Arial" w:cs="Arial"/>
          <w:color w:val="202124"/>
          <w:sz w:val="24"/>
          <w:szCs w:val="24"/>
          <w:shd w:val="clear" w:color="auto" w:fill="FFFFFF"/>
          <w:lang w:val="pt-BR"/>
        </w:rPr>
      </w:pPr>
      <w:proofErr w:type="spellStart"/>
      <w:r>
        <w:t>Figura</w:t>
      </w:r>
      <w:proofErr w:type="spellEnd"/>
      <w:r>
        <w:t xml:space="preserve"> </w:t>
      </w:r>
      <w:r>
        <w:fldChar w:fldCharType="begin"/>
      </w:r>
      <w:r>
        <w:instrText xml:space="preserve"> SEQ Figura \* ARABIC </w:instrText>
      </w:r>
      <w:r>
        <w:fldChar w:fldCharType="separate"/>
      </w:r>
      <w:r w:rsidR="003C11BE">
        <w:rPr>
          <w:noProof/>
        </w:rPr>
        <w:t>12</w:t>
      </w:r>
      <w:r>
        <w:fldChar w:fldCharType="end"/>
      </w:r>
      <w:r>
        <w:t xml:space="preserve">- </w:t>
      </w:r>
      <w:proofErr w:type="spellStart"/>
      <w:r>
        <w:t>Dataproc</w:t>
      </w:r>
      <w:proofErr w:type="spellEnd"/>
    </w:p>
    <w:p w14:paraId="29BE0A28" w14:textId="77777777" w:rsidR="008F64A6" w:rsidRDefault="00B30D7B" w:rsidP="008F64A6">
      <w:pPr>
        <w:keepNext/>
        <w:spacing w:line="276" w:lineRule="auto"/>
        <w:ind w:left="-1080"/>
        <w:jc w:val="center"/>
      </w:pPr>
      <w:r w:rsidRPr="005D4C6D">
        <w:rPr>
          <w:rFonts w:ascii="Arial" w:hAnsi="Arial" w:cs="Arial"/>
          <w:noProof/>
          <w:sz w:val="24"/>
          <w:szCs w:val="24"/>
          <w:lang w:val="pt-BR"/>
        </w:rPr>
        <w:lastRenderedPageBreak/>
        <w:drawing>
          <wp:inline distT="0" distB="0" distL="0" distR="0" wp14:anchorId="5DB6E201" wp14:editId="1018B14B">
            <wp:extent cx="5943600" cy="1967865"/>
            <wp:effectExtent l="0" t="0" r="0" b="0"/>
            <wp:docPr id="724099325" name="Imagem 1"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99325" name="Imagem 1" descr="Interface gráfica do usuário, Texto, Aplicativo, Word&#10;&#10;Descrição gerada automaticamente"/>
                    <pic:cNvPicPr/>
                  </pic:nvPicPr>
                  <pic:blipFill>
                    <a:blip r:embed="rId17"/>
                    <a:stretch>
                      <a:fillRect/>
                    </a:stretch>
                  </pic:blipFill>
                  <pic:spPr>
                    <a:xfrm>
                      <a:off x="0" y="0"/>
                      <a:ext cx="5943600" cy="1967865"/>
                    </a:xfrm>
                    <a:prstGeom prst="rect">
                      <a:avLst/>
                    </a:prstGeom>
                  </pic:spPr>
                </pic:pic>
              </a:graphicData>
            </a:graphic>
          </wp:inline>
        </w:drawing>
      </w:r>
    </w:p>
    <w:p w14:paraId="62AFBFDB" w14:textId="26C3F0F0" w:rsidR="00B30D7B" w:rsidRPr="005D4C6D" w:rsidRDefault="008F64A6" w:rsidP="008F64A6">
      <w:pPr>
        <w:pStyle w:val="Legenda"/>
        <w:jc w:val="center"/>
        <w:rPr>
          <w:rFonts w:ascii="Arial" w:hAnsi="Arial" w:cs="Arial"/>
          <w:sz w:val="24"/>
          <w:szCs w:val="24"/>
          <w:lang w:val="pt-BR"/>
        </w:rPr>
      </w:pPr>
      <w:r w:rsidRPr="008F64A6">
        <w:rPr>
          <w:lang w:val="pt-BR"/>
        </w:rPr>
        <w:t xml:space="preserve">Figura </w:t>
      </w:r>
      <w:r>
        <w:fldChar w:fldCharType="begin"/>
      </w:r>
      <w:r w:rsidRPr="008F64A6">
        <w:rPr>
          <w:lang w:val="pt-BR"/>
        </w:rPr>
        <w:instrText xml:space="preserve"> SEQ Figura \* ARABIC </w:instrText>
      </w:r>
      <w:r>
        <w:fldChar w:fldCharType="separate"/>
      </w:r>
      <w:r w:rsidR="003C11BE">
        <w:rPr>
          <w:noProof/>
          <w:lang w:val="pt-BR"/>
        </w:rPr>
        <w:t>13</w:t>
      </w:r>
      <w:r>
        <w:fldChar w:fldCharType="end"/>
      </w:r>
      <w:r w:rsidRPr="008F64A6">
        <w:rPr>
          <w:lang w:val="pt-BR"/>
        </w:rPr>
        <w:t xml:space="preserve"> - </w:t>
      </w:r>
      <w:proofErr w:type="spellStart"/>
      <w:r w:rsidRPr="008F64A6">
        <w:rPr>
          <w:lang w:val="pt-BR"/>
        </w:rPr>
        <w:t>Dataproc</w:t>
      </w:r>
      <w:proofErr w:type="spellEnd"/>
    </w:p>
    <w:p w14:paraId="65F0525D" w14:textId="77777777" w:rsidR="00B30D7B" w:rsidRPr="008F64A6" w:rsidRDefault="00B30D7B" w:rsidP="005D4C6D">
      <w:pPr>
        <w:spacing w:line="276" w:lineRule="auto"/>
        <w:ind w:left="-1080"/>
        <w:jc w:val="both"/>
        <w:rPr>
          <w:rFonts w:ascii="Arial" w:hAnsi="Arial" w:cs="Arial"/>
          <w:b/>
          <w:bCs/>
          <w:sz w:val="24"/>
          <w:szCs w:val="24"/>
          <w:lang w:val="pt-BR"/>
        </w:rPr>
      </w:pPr>
    </w:p>
    <w:p w14:paraId="23A6C83F" w14:textId="505CEED4" w:rsidR="008F64A6" w:rsidRPr="008F64A6" w:rsidRDefault="008F64A6" w:rsidP="008F64A6">
      <w:pPr>
        <w:spacing w:line="276" w:lineRule="auto"/>
        <w:ind w:left="-1080"/>
        <w:jc w:val="both"/>
        <w:rPr>
          <w:rFonts w:ascii="Arial" w:hAnsi="Arial" w:cs="Arial"/>
          <w:b/>
          <w:bCs/>
          <w:sz w:val="24"/>
          <w:szCs w:val="24"/>
          <w:lang w:val="pt-BR"/>
        </w:rPr>
      </w:pPr>
      <w:r w:rsidRPr="008F64A6">
        <w:rPr>
          <w:rFonts w:ascii="Arial" w:hAnsi="Arial" w:cs="Arial"/>
          <w:b/>
          <w:bCs/>
          <w:sz w:val="24"/>
          <w:szCs w:val="24"/>
          <w:lang w:val="pt-BR"/>
        </w:rPr>
        <w:t>Acesso Remoto aos Dados:</w:t>
      </w:r>
    </w:p>
    <w:p w14:paraId="39A4E912" w14:textId="4C456579" w:rsidR="008F64A6" w:rsidRDefault="008F64A6" w:rsidP="008F64A6">
      <w:pPr>
        <w:spacing w:line="276" w:lineRule="auto"/>
        <w:ind w:left="-1080" w:firstLine="1080"/>
        <w:jc w:val="both"/>
        <w:rPr>
          <w:rFonts w:ascii="Arial" w:hAnsi="Arial" w:cs="Arial"/>
          <w:sz w:val="24"/>
          <w:szCs w:val="24"/>
          <w:lang w:val="pt-BR"/>
        </w:rPr>
      </w:pPr>
      <w:r w:rsidRPr="008F64A6">
        <w:rPr>
          <w:rFonts w:ascii="Arial" w:hAnsi="Arial" w:cs="Arial"/>
          <w:sz w:val="24"/>
          <w:szCs w:val="24"/>
          <w:lang w:val="pt-BR"/>
        </w:rPr>
        <w:t xml:space="preserve">Adicionamos o recurso do </w:t>
      </w:r>
      <w:proofErr w:type="spellStart"/>
      <w:r w:rsidRPr="008F64A6">
        <w:rPr>
          <w:rFonts w:ascii="Arial" w:hAnsi="Arial" w:cs="Arial"/>
          <w:sz w:val="24"/>
          <w:szCs w:val="24"/>
          <w:lang w:val="pt-BR"/>
        </w:rPr>
        <w:t>Jupyter</w:t>
      </w:r>
      <w:proofErr w:type="spellEnd"/>
      <w:r w:rsidRPr="008F64A6">
        <w:rPr>
          <w:rFonts w:ascii="Arial" w:hAnsi="Arial" w:cs="Arial"/>
          <w:sz w:val="24"/>
          <w:szCs w:val="24"/>
          <w:lang w:val="pt-BR"/>
        </w:rPr>
        <w:t xml:space="preserve"> Notebook para facilitar o acesso remoto aos dados. Abaixo, estão os passos para criar um túnel e conectar-se via Web no cluster</w:t>
      </w:r>
      <w:r w:rsidR="004E37A4">
        <w:rPr>
          <w:rFonts w:ascii="Arial" w:hAnsi="Arial" w:cs="Arial"/>
          <w:sz w:val="24"/>
          <w:szCs w:val="24"/>
          <w:lang w:val="pt-BR"/>
        </w:rPr>
        <w:t xml:space="preserve"> (figuras 14 a 18)</w:t>
      </w:r>
      <w:r w:rsidRPr="008F64A6">
        <w:rPr>
          <w:rFonts w:ascii="Arial" w:hAnsi="Arial" w:cs="Arial"/>
          <w:sz w:val="24"/>
          <w:szCs w:val="24"/>
          <w:lang w:val="pt-BR"/>
        </w:rPr>
        <w:t>:</w:t>
      </w:r>
    </w:p>
    <w:p w14:paraId="1706738D" w14:textId="77777777" w:rsidR="008F64A6" w:rsidRDefault="008F64A6" w:rsidP="005D4C6D">
      <w:pPr>
        <w:spacing w:line="276" w:lineRule="auto"/>
        <w:ind w:left="-1080"/>
        <w:jc w:val="both"/>
        <w:rPr>
          <w:rFonts w:ascii="Arial" w:hAnsi="Arial" w:cs="Arial"/>
          <w:sz w:val="24"/>
          <w:szCs w:val="24"/>
          <w:lang w:val="pt-BR"/>
        </w:rPr>
      </w:pPr>
    </w:p>
    <w:p w14:paraId="3D97355F" w14:textId="77777777" w:rsidR="004E37A4" w:rsidRDefault="00731E61" w:rsidP="004E37A4">
      <w:pPr>
        <w:keepNext/>
        <w:spacing w:line="276" w:lineRule="auto"/>
        <w:ind w:left="-1080"/>
        <w:jc w:val="center"/>
      </w:pPr>
      <w:r w:rsidRPr="005D4C6D">
        <w:rPr>
          <w:rFonts w:ascii="Arial" w:hAnsi="Arial" w:cs="Arial"/>
          <w:noProof/>
          <w:sz w:val="24"/>
          <w:szCs w:val="24"/>
        </w:rPr>
        <w:drawing>
          <wp:inline distT="0" distB="0" distL="0" distR="0" wp14:anchorId="6DE35FCC" wp14:editId="08F940BA">
            <wp:extent cx="5943600" cy="3661410"/>
            <wp:effectExtent l="0" t="0" r="0" b="0"/>
            <wp:docPr id="124320071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00713" name="Imagem 1" descr="Interface gráfica do usuário, Aplicativo&#10;&#10;Descrição gerada automaticamente"/>
                    <pic:cNvPicPr/>
                  </pic:nvPicPr>
                  <pic:blipFill>
                    <a:blip r:embed="rId18"/>
                    <a:stretch>
                      <a:fillRect/>
                    </a:stretch>
                  </pic:blipFill>
                  <pic:spPr>
                    <a:xfrm>
                      <a:off x="0" y="0"/>
                      <a:ext cx="5943600" cy="3661410"/>
                    </a:xfrm>
                    <a:prstGeom prst="rect">
                      <a:avLst/>
                    </a:prstGeom>
                  </pic:spPr>
                </pic:pic>
              </a:graphicData>
            </a:graphic>
          </wp:inline>
        </w:drawing>
      </w:r>
    </w:p>
    <w:p w14:paraId="497D631B" w14:textId="2BA3F23B" w:rsidR="00731E61" w:rsidRPr="005D4C6D" w:rsidRDefault="004E37A4" w:rsidP="004E37A4">
      <w:pPr>
        <w:pStyle w:val="Legenda"/>
        <w:jc w:val="center"/>
        <w:rPr>
          <w:rFonts w:ascii="Arial" w:hAnsi="Arial" w:cs="Arial"/>
          <w:sz w:val="24"/>
          <w:szCs w:val="24"/>
          <w:lang w:val="pt-BR"/>
        </w:rPr>
      </w:pPr>
      <w:r w:rsidRPr="004E37A4">
        <w:rPr>
          <w:lang w:val="pt-BR"/>
        </w:rPr>
        <w:t xml:space="preserve">Figura </w:t>
      </w:r>
      <w:r>
        <w:fldChar w:fldCharType="begin"/>
      </w:r>
      <w:r w:rsidRPr="004E37A4">
        <w:rPr>
          <w:lang w:val="pt-BR"/>
        </w:rPr>
        <w:instrText xml:space="preserve"> SEQ Figura \* ARABIC </w:instrText>
      </w:r>
      <w:r>
        <w:fldChar w:fldCharType="separate"/>
      </w:r>
      <w:r w:rsidR="003C11BE">
        <w:rPr>
          <w:noProof/>
          <w:lang w:val="pt-BR"/>
        </w:rPr>
        <w:t>14</w:t>
      </w:r>
      <w:r>
        <w:fldChar w:fldCharType="end"/>
      </w:r>
      <w:r w:rsidRPr="004E37A4">
        <w:rPr>
          <w:lang w:val="pt-BR"/>
        </w:rPr>
        <w:t xml:space="preserve"> - Passos para se conectar na </w:t>
      </w:r>
      <w:proofErr w:type="spellStart"/>
      <w:r w:rsidRPr="004E37A4">
        <w:rPr>
          <w:lang w:val="pt-BR"/>
        </w:rPr>
        <w:t>inteface</w:t>
      </w:r>
      <w:proofErr w:type="spellEnd"/>
      <w:r w:rsidRPr="004E37A4">
        <w:rPr>
          <w:lang w:val="pt-BR"/>
        </w:rPr>
        <w:t xml:space="preserve"> Web</w:t>
      </w:r>
    </w:p>
    <w:p w14:paraId="7FCA87FD" w14:textId="77777777" w:rsidR="004E37A4" w:rsidRDefault="00731E61" w:rsidP="004E37A4">
      <w:pPr>
        <w:keepNext/>
        <w:spacing w:line="276" w:lineRule="auto"/>
        <w:ind w:left="-1080"/>
        <w:jc w:val="center"/>
      </w:pPr>
      <w:r w:rsidRPr="005D4C6D">
        <w:rPr>
          <w:rFonts w:ascii="Arial" w:hAnsi="Arial" w:cs="Arial"/>
          <w:noProof/>
          <w:sz w:val="24"/>
          <w:szCs w:val="24"/>
        </w:rPr>
        <w:lastRenderedPageBreak/>
        <w:drawing>
          <wp:inline distT="0" distB="0" distL="0" distR="0" wp14:anchorId="03425193" wp14:editId="5082E76C">
            <wp:extent cx="5943600" cy="3775710"/>
            <wp:effectExtent l="0" t="0" r="0" b="0"/>
            <wp:docPr id="40411443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14435" name="Imagem 1" descr="Texto&#10;&#10;Descrição gerada automaticamente"/>
                    <pic:cNvPicPr/>
                  </pic:nvPicPr>
                  <pic:blipFill>
                    <a:blip r:embed="rId19"/>
                    <a:stretch>
                      <a:fillRect/>
                    </a:stretch>
                  </pic:blipFill>
                  <pic:spPr>
                    <a:xfrm>
                      <a:off x="0" y="0"/>
                      <a:ext cx="5943600" cy="3775710"/>
                    </a:xfrm>
                    <a:prstGeom prst="rect">
                      <a:avLst/>
                    </a:prstGeom>
                  </pic:spPr>
                </pic:pic>
              </a:graphicData>
            </a:graphic>
          </wp:inline>
        </w:drawing>
      </w:r>
    </w:p>
    <w:p w14:paraId="62C97A06" w14:textId="5FE07184" w:rsidR="00731E61" w:rsidRPr="005D4C6D" w:rsidRDefault="004E37A4" w:rsidP="004E37A4">
      <w:pPr>
        <w:pStyle w:val="Legenda"/>
        <w:jc w:val="center"/>
        <w:rPr>
          <w:rFonts w:ascii="Arial" w:hAnsi="Arial" w:cs="Arial"/>
          <w:sz w:val="24"/>
          <w:szCs w:val="24"/>
          <w:lang w:val="pt-BR"/>
        </w:rPr>
      </w:pPr>
      <w:r w:rsidRPr="004E37A4">
        <w:rPr>
          <w:lang w:val="pt-BR"/>
        </w:rPr>
        <w:t xml:space="preserve">Figura </w:t>
      </w:r>
      <w:r>
        <w:fldChar w:fldCharType="begin"/>
      </w:r>
      <w:r w:rsidRPr="004E37A4">
        <w:rPr>
          <w:lang w:val="pt-BR"/>
        </w:rPr>
        <w:instrText xml:space="preserve"> SEQ Figura \* ARABIC </w:instrText>
      </w:r>
      <w:r>
        <w:fldChar w:fldCharType="separate"/>
      </w:r>
      <w:r w:rsidR="003C11BE">
        <w:rPr>
          <w:noProof/>
          <w:lang w:val="pt-BR"/>
        </w:rPr>
        <w:t>15</w:t>
      </w:r>
      <w:r>
        <w:fldChar w:fldCharType="end"/>
      </w:r>
      <w:r w:rsidRPr="004E37A4">
        <w:rPr>
          <w:lang w:val="pt-BR"/>
        </w:rPr>
        <w:t xml:space="preserve"> - Exibição do </w:t>
      </w:r>
      <w:proofErr w:type="spellStart"/>
      <w:r w:rsidRPr="004E37A4">
        <w:rPr>
          <w:lang w:val="pt-BR"/>
        </w:rPr>
        <w:t>tunnel</w:t>
      </w:r>
      <w:proofErr w:type="spellEnd"/>
      <w:r w:rsidRPr="004E37A4">
        <w:rPr>
          <w:lang w:val="pt-BR"/>
        </w:rPr>
        <w:t xml:space="preserve">, via </w:t>
      </w:r>
      <w:proofErr w:type="spellStart"/>
      <w:r w:rsidRPr="004E37A4">
        <w:rPr>
          <w:lang w:val="pt-BR"/>
        </w:rPr>
        <w:t>putty</w:t>
      </w:r>
      <w:proofErr w:type="spellEnd"/>
    </w:p>
    <w:p w14:paraId="7BB6C6DE" w14:textId="77777777" w:rsidR="00731E61" w:rsidRPr="005D4C6D" w:rsidRDefault="00731E61" w:rsidP="005D4C6D">
      <w:pPr>
        <w:spacing w:line="276" w:lineRule="auto"/>
        <w:ind w:left="-1080"/>
        <w:jc w:val="both"/>
        <w:rPr>
          <w:rFonts w:ascii="Arial" w:hAnsi="Arial" w:cs="Arial"/>
          <w:sz w:val="24"/>
          <w:szCs w:val="24"/>
          <w:lang w:val="pt-BR"/>
        </w:rPr>
      </w:pPr>
    </w:p>
    <w:p w14:paraId="1A936C13" w14:textId="77777777" w:rsidR="004E37A4" w:rsidRDefault="00731E61" w:rsidP="004E37A4">
      <w:pPr>
        <w:keepNext/>
        <w:spacing w:line="276" w:lineRule="auto"/>
        <w:ind w:left="-1080"/>
        <w:jc w:val="center"/>
      </w:pPr>
      <w:r w:rsidRPr="005D4C6D">
        <w:rPr>
          <w:rFonts w:ascii="Arial" w:hAnsi="Arial" w:cs="Arial"/>
          <w:noProof/>
          <w:sz w:val="24"/>
          <w:szCs w:val="24"/>
        </w:rPr>
        <w:lastRenderedPageBreak/>
        <w:drawing>
          <wp:inline distT="0" distB="0" distL="0" distR="0" wp14:anchorId="4D072DFD" wp14:editId="3B2F0FF9">
            <wp:extent cx="5943600" cy="3531235"/>
            <wp:effectExtent l="0" t="0" r="0" b="0"/>
            <wp:docPr id="181839285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92858" name="Imagem 1" descr="Texto&#10;&#10;Descrição gerada automaticamente"/>
                    <pic:cNvPicPr/>
                  </pic:nvPicPr>
                  <pic:blipFill>
                    <a:blip r:embed="rId20"/>
                    <a:stretch>
                      <a:fillRect/>
                    </a:stretch>
                  </pic:blipFill>
                  <pic:spPr>
                    <a:xfrm>
                      <a:off x="0" y="0"/>
                      <a:ext cx="5943600" cy="3531235"/>
                    </a:xfrm>
                    <a:prstGeom prst="rect">
                      <a:avLst/>
                    </a:prstGeom>
                  </pic:spPr>
                </pic:pic>
              </a:graphicData>
            </a:graphic>
          </wp:inline>
        </w:drawing>
      </w:r>
    </w:p>
    <w:p w14:paraId="570C025A" w14:textId="5A715C59" w:rsidR="00731E61" w:rsidRPr="005D4C6D" w:rsidRDefault="004E37A4" w:rsidP="004E37A4">
      <w:pPr>
        <w:pStyle w:val="Legenda"/>
        <w:jc w:val="center"/>
        <w:rPr>
          <w:rFonts w:ascii="Arial" w:hAnsi="Arial" w:cs="Arial"/>
          <w:sz w:val="24"/>
          <w:szCs w:val="24"/>
          <w:lang w:val="pt-BR"/>
        </w:rPr>
      </w:pPr>
      <w:r w:rsidRPr="004E37A4">
        <w:rPr>
          <w:lang w:val="pt-BR"/>
        </w:rPr>
        <w:t xml:space="preserve">Figura </w:t>
      </w:r>
      <w:r>
        <w:fldChar w:fldCharType="begin"/>
      </w:r>
      <w:r w:rsidRPr="004E37A4">
        <w:rPr>
          <w:lang w:val="pt-BR"/>
        </w:rPr>
        <w:instrText xml:space="preserve"> SEQ Figura \* ARABIC </w:instrText>
      </w:r>
      <w:r>
        <w:fldChar w:fldCharType="separate"/>
      </w:r>
      <w:r w:rsidR="003C11BE">
        <w:rPr>
          <w:noProof/>
          <w:lang w:val="pt-BR"/>
        </w:rPr>
        <w:t>16</w:t>
      </w:r>
      <w:r>
        <w:fldChar w:fldCharType="end"/>
      </w:r>
      <w:r w:rsidRPr="004E37A4">
        <w:rPr>
          <w:lang w:val="pt-BR"/>
        </w:rPr>
        <w:t xml:space="preserve"> - Executando o Chrome e conectando no proxy</w:t>
      </w:r>
    </w:p>
    <w:p w14:paraId="3069DD8D" w14:textId="77777777" w:rsidR="004E37A4" w:rsidRDefault="00731E61" w:rsidP="004E37A4">
      <w:pPr>
        <w:keepNext/>
        <w:spacing w:line="276" w:lineRule="auto"/>
        <w:ind w:left="-1080"/>
        <w:jc w:val="center"/>
      </w:pPr>
      <w:r w:rsidRPr="005D4C6D">
        <w:rPr>
          <w:rFonts w:ascii="Arial" w:hAnsi="Arial" w:cs="Arial"/>
          <w:noProof/>
          <w:sz w:val="24"/>
          <w:szCs w:val="24"/>
        </w:rPr>
        <w:drawing>
          <wp:inline distT="0" distB="0" distL="0" distR="0" wp14:anchorId="24CB2B95" wp14:editId="1B0E692E">
            <wp:extent cx="5943600" cy="2855595"/>
            <wp:effectExtent l="0" t="0" r="0" b="1905"/>
            <wp:docPr id="1754953679"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53679" name="Imagem 1" descr="Interface gráfica do usuário, Texto&#10;&#10;Descrição gerada automaticamente"/>
                    <pic:cNvPicPr/>
                  </pic:nvPicPr>
                  <pic:blipFill>
                    <a:blip r:embed="rId21"/>
                    <a:stretch>
                      <a:fillRect/>
                    </a:stretch>
                  </pic:blipFill>
                  <pic:spPr>
                    <a:xfrm>
                      <a:off x="0" y="0"/>
                      <a:ext cx="5943600" cy="2855595"/>
                    </a:xfrm>
                    <a:prstGeom prst="rect">
                      <a:avLst/>
                    </a:prstGeom>
                  </pic:spPr>
                </pic:pic>
              </a:graphicData>
            </a:graphic>
          </wp:inline>
        </w:drawing>
      </w:r>
    </w:p>
    <w:p w14:paraId="522F2556" w14:textId="402C1B85" w:rsidR="00731E61" w:rsidRPr="005D4C6D" w:rsidRDefault="004E37A4" w:rsidP="004E37A4">
      <w:pPr>
        <w:pStyle w:val="Legenda"/>
        <w:jc w:val="center"/>
        <w:rPr>
          <w:rFonts w:ascii="Arial" w:hAnsi="Arial" w:cs="Arial"/>
          <w:sz w:val="24"/>
          <w:szCs w:val="24"/>
          <w:lang w:val="pt-BR"/>
        </w:rPr>
      </w:pPr>
      <w:r w:rsidRPr="004E37A4">
        <w:rPr>
          <w:lang w:val="pt-BR"/>
        </w:rPr>
        <w:t xml:space="preserve">Figura </w:t>
      </w:r>
      <w:r>
        <w:fldChar w:fldCharType="begin"/>
      </w:r>
      <w:r w:rsidRPr="004E37A4">
        <w:rPr>
          <w:lang w:val="pt-BR"/>
        </w:rPr>
        <w:instrText xml:space="preserve"> SEQ Figura \* ARABIC </w:instrText>
      </w:r>
      <w:r>
        <w:fldChar w:fldCharType="separate"/>
      </w:r>
      <w:r w:rsidR="003C11BE">
        <w:rPr>
          <w:noProof/>
          <w:lang w:val="pt-BR"/>
        </w:rPr>
        <w:t>17</w:t>
      </w:r>
      <w:r>
        <w:fldChar w:fldCharType="end"/>
      </w:r>
      <w:r w:rsidRPr="004E37A4">
        <w:rPr>
          <w:lang w:val="pt-BR"/>
        </w:rPr>
        <w:t xml:space="preserve"> - Tela inicial do </w:t>
      </w:r>
      <w:proofErr w:type="spellStart"/>
      <w:r w:rsidRPr="004E37A4">
        <w:rPr>
          <w:lang w:val="pt-BR"/>
        </w:rPr>
        <w:t>Hadoop</w:t>
      </w:r>
      <w:proofErr w:type="spellEnd"/>
    </w:p>
    <w:p w14:paraId="12C889EA" w14:textId="77777777" w:rsidR="00731E61" w:rsidRPr="005D4C6D" w:rsidRDefault="00731E61" w:rsidP="005D4C6D">
      <w:pPr>
        <w:spacing w:line="276" w:lineRule="auto"/>
        <w:ind w:left="-1080"/>
        <w:jc w:val="both"/>
        <w:rPr>
          <w:rFonts w:ascii="Arial" w:hAnsi="Arial" w:cs="Arial"/>
          <w:sz w:val="24"/>
          <w:szCs w:val="24"/>
          <w:lang w:val="pt-BR"/>
        </w:rPr>
      </w:pPr>
    </w:p>
    <w:p w14:paraId="44202732" w14:textId="77777777" w:rsidR="004E37A4" w:rsidRDefault="00A05C10" w:rsidP="004E37A4">
      <w:pPr>
        <w:keepNext/>
        <w:spacing w:line="276" w:lineRule="auto"/>
        <w:ind w:left="-1080"/>
        <w:jc w:val="center"/>
      </w:pPr>
      <w:r w:rsidRPr="005D4C6D">
        <w:rPr>
          <w:rFonts w:ascii="Arial" w:hAnsi="Arial" w:cs="Arial"/>
          <w:noProof/>
          <w:sz w:val="24"/>
          <w:szCs w:val="24"/>
        </w:rPr>
        <w:lastRenderedPageBreak/>
        <w:drawing>
          <wp:inline distT="0" distB="0" distL="0" distR="0" wp14:anchorId="2B9AAF30" wp14:editId="73C9ADC7">
            <wp:extent cx="5943600" cy="935990"/>
            <wp:effectExtent l="0" t="0" r="0" b="0"/>
            <wp:docPr id="63848031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0312" name="Imagem 1" descr="Interface gráfica do usuário, Texto, Aplicativo&#10;&#10;Descrição gerada automaticamente"/>
                    <pic:cNvPicPr/>
                  </pic:nvPicPr>
                  <pic:blipFill>
                    <a:blip r:embed="rId22"/>
                    <a:stretch>
                      <a:fillRect/>
                    </a:stretch>
                  </pic:blipFill>
                  <pic:spPr>
                    <a:xfrm>
                      <a:off x="0" y="0"/>
                      <a:ext cx="5943600" cy="935990"/>
                    </a:xfrm>
                    <a:prstGeom prst="rect">
                      <a:avLst/>
                    </a:prstGeom>
                  </pic:spPr>
                </pic:pic>
              </a:graphicData>
            </a:graphic>
          </wp:inline>
        </w:drawing>
      </w:r>
    </w:p>
    <w:p w14:paraId="24DA0A52" w14:textId="5CA00FDC" w:rsidR="00A05C10" w:rsidRPr="005D4C6D" w:rsidRDefault="004E37A4" w:rsidP="004E37A4">
      <w:pPr>
        <w:pStyle w:val="Legenda"/>
        <w:jc w:val="center"/>
        <w:rPr>
          <w:rFonts w:ascii="Arial" w:hAnsi="Arial" w:cs="Arial"/>
          <w:sz w:val="24"/>
          <w:szCs w:val="24"/>
          <w:lang w:val="pt-BR"/>
        </w:rPr>
      </w:pPr>
      <w:r w:rsidRPr="004E37A4">
        <w:rPr>
          <w:lang w:val="pt-BR"/>
        </w:rPr>
        <w:t xml:space="preserve">Figura </w:t>
      </w:r>
      <w:r>
        <w:fldChar w:fldCharType="begin"/>
      </w:r>
      <w:r w:rsidRPr="004E37A4">
        <w:rPr>
          <w:lang w:val="pt-BR"/>
        </w:rPr>
        <w:instrText xml:space="preserve"> SEQ Figura \* ARABIC </w:instrText>
      </w:r>
      <w:r>
        <w:fldChar w:fldCharType="separate"/>
      </w:r>
      <w:r w:rsidR="003C11BE">
        <w:rPr>
          <w:noProof/>
          <w:lang w:val="pt-BR"/>
        </w:rPr>
        <w:t>18</w:t>
      </w:r>
      <w:r>
        <w:fldChar w:fldCharType="end"/>
      </w:r>
      <w:r w:rsidRPr="004E37A4">
        <w:rPr>
          <w:lang w:val="pt-BR"/>
        </w:rPr>
        <w:t xml:space="preserve"> - Carregando o </w:t>
      </w:r>
      <w:proofErr w:type="spellStart"/>
      <w:r w:rsidRPr="004E37A4">
        <w:rPr>
          <w:lang w:val="pt-BR"/>
        </w:rPr>
        <w:t>Jupyter</w:t>
      </w:r>
      <w:proofErr w:type="spellEnd"/>
      <w:r w:rsidRPr="004E37A4">
        <w:rPr>
          <w:lang w:val="pt-BR"/>
        </w:rPr>
        <w:t xml:space="preserve"> Notebook para utilização da base de dados com </w:t>
      </w:r>
      <w:proofErr w:type="spellStart"/>
      <w:r w:rsidRPr="004E37A4">
        <w:rPr>
          <w:lang w:val="pt-BR"/>
        </w:rPr>
        <w:t>python</w:t>
      </w:r>
      <w:proofErr w:type="spellEnd"/>
    </w:p>
    <w:p w14:paraId="31938ADC" w14:textId="77777777" w:rsidR="00A05C10" w:rsidRPr="005D4C6D" w:rsidRDefault="00A05C10" w:rsidP="005D4C6D">
      <w:pPr>
        <w:spacing w:line="276" w:lineRule="auto"/>
        <w:ind w:left="-1080"/>
        <w:jc w:val="both"/>
        <w:rPr>
          <w:rFonts w:ascii="Arial" w:hAnsi="Arial" w:cs="Arial"/>
          <w:sz w:val="24"/>
          <w:szCs w:val="24"/>
          <w:lang w:val="pt-BR"/>
        </w:rPr>
      </w:pPr>
    </w:p>
    <w:p w14:paraId="7AFD9004" w14:textId="0E5DB876" w:rsidR="00A05C10" w:rsidRPr="00F00839" w:rsidRDefault="00F00839" w:rsidP="00F00839">
      <w:pPr>
        <w:spacing w:line="276" w:lineRule="auto"/>
        <w:ind w:left="-1080" w:firstLine="1080"/>
        <w:jc w:val="both"/>
        <w:rPr>
          <w:rFonts w:ascii="Arial" w:hAnsi="Arial" w:cs="Arial"/>
          <w:sz w:val="24"/>
          <w:szCs w:val="24"/>
          <w:lang w:val="pt-BR"/>
        </w:rPr>
      </w:pPr>
      <w:r w:rsidRPr="00F00839">
        <w:rPr>
          <w:rFonts w:ascii="Arial" w:hAnsi="Arial" w:cs="Arial"/>
          <w:sz w:val="24"/>
          <w:szCs w:val="24"/>
          <w:lang w:val="pt-BR"/>
        </w:rPr>
        <w:t xml:space="preserve">Após a execução da consulta SQL e o subsequente direcionamento dos dados para um </w:t>
      </w:r>
      <w:proofErr w:type="spellStart"/>
      <w:r w:rsidRPr="00F00839">
        <w:rPr>
          <w:rFonts w:ascii="Arial" w:hAnsi="Arial" w:cs="Arial"/>
          <w:sz w:val="24"/>
          <w:szCs w:val="24"/>
          <w:lang w:val="pt-BR"/>
        </w:rPr>
        <w:t>DataFrame</w:t>
      </w:r>
      <w:proofErr w:type="spellEnd"/>
      <w:r w:rsidRPr="00F00839">
        <w:rPr>
          <w:rFonts w:ascii="Arial" w:hAnsi="Arial" w:cs="Arial"/>
          <w:sz w:val="24"/>
          <w:szCs w:val="24"/>
          <w:lang w:val="pt-BR"/>
        </w:rPr>
        <w:t xml:space="preserve"> pandas, procedemos à análise da correlação entre </w:t>
      </w:r>
      <w:r w:rsidRPr="00F00839">
        <w:rPr>
          <w:rFonts w:ascii="Arial" w:hAnsi="Arial" w:cs="Arial"/>
          <w:b/>
          <w:bCs/>
          <w:sz w:val="24"/>
          <w:szCs w:val="24"/>
          <w:lang w:val="pt-BR"/>
        </w:rPr>
        <w:t>CODIGO_ORGAO_SIAFI</w:t>
      </w:r>
      <w:r w:rsidRPr="00F00839">
        <w:rPr>
          <w:rFonts w:ascii="Arial" w:hAnsi="Arial" w:cs="Arial"/>
          <w:sz w:val="24"/>
          <w:szCs w:val="24"/>
          <w:lang w:val="pt-BR"/>
        </w:rPr>
        <w:t xml:space="preserve"> e </w:t>
      </w:r>
      <w:proofErr w:type="spellStart"/>
      <w:r w:rsidRPr="00F00839">
        <w:rPr>
          <w:rFonts w:ascii="Arial" w:hAnsi="Arial" w:cs="Arial"/>
          <w:b/>
          <w:bCs/>
          <w:sz w:val="24"/>
          <w:szCs w:val="24"/>
          <w:lang w:val="pt-BR"/>
        </w:rPr>
        <w:t>total_transferido</w:t>
      </w:r>
      <w:proofErr w:type="spellEnd"/>
      <w:r w:rsidRPr="00F00839">
        <w:rPr>
          <w:rFonts w:ascii="Arial" w:hAnsi="Arial" w:cs="Arial"/>
          <w:sz w:val="24"/>
          <w:szCs w:val="24"/>
          <w:lang w:val="pt-BR"/>
        </w:rPr>
        <w:t>. O resultado dessa análise indicou um coeficiente de correlação de −0.06397650836202501, revelando uma correlação negativa extremamente fraca entre as duas variáveis</w:t>
      </w:r>
      <w:r>
        <w:rPr>
          <w:rFonts w:ascii="Arial" w:hAnsi="Arial" w:cs="Arial"/>
          <w:sz w:val="24"/>
          <w:szCs w:val="24"/>
          <w:lang w:val="pt-BR"/>
        </w:rPr>
        <w:t xml:space="preserve"> (Figura 19)</w:t>
      </w:r>
      <w:r w:rsidRPr="00F00839">
        <w:rPr>
          <w:rFonts w:ascii="Arial" w:hAnsi="Arial" w:cs="Arial"/>
          <w:sz w:val="24"/>
          <w:szCs w:val="24"/>
          <w:lang w:val="pt-BR"/>
        </w:rPr>
        <w:t>.</w:t>
      </w:r>
    </w:p>
    <w:p w14:paraId="6283D3B2" w14:textId="77777777" w:rsidR="00731E61" w:rsidRPr="005D4C6D" w:rsidRDefault="00731E61" w:rsidP="005D4C6D">
      <w:pPr>
        <w:spacing w:line="276" w:lineRule="auto"/>
        <w:ind w:left="-1080"/>
        <w:jc w:val="both"/>
        <w:rPr>
          <w:rFonts w:ascii="Arial" w:hAnsi="Arial" w:cs="Arial"/>
          <w:sz w:val="24"/>
          <w:szCs w:val="24"/>
          <w:lang w:val="pt-BR"/>
        </w:rPr>
      </w:pPr>
    </w:p>
    <w:p w14:paraId="742CBB8D" w14:textId="77777777" w:rsidR="00F00839" w:rsidRDefault="00920A03" w:rsidP="00F00839">
      <w:pPr>
        <w:keepNext/>
        <w:spacing w:line="276" w:lineRule="auto"/>
        <w:ind w:left="-1080"/>
        <w:jc w:val="center"/>
      </w:pPr>
      <w:r w:rsidRPr="005D4C6D">
        <w:rPr>
          <w:rFonts w:ascii="Arial" w:hAnsi="Arial" w:cs="Arial"/>
          <w:noProof/>
          <w:sz w:val="24"/>
          <w:szCs w:val="24"/>
        </w:rPr>
        <w:lastRenderedPageBreak/>
        <w:drawing>
          <wp:inline distT="0" distB="0" distL="0" distR="0" wp14:anchorId="237C5634" wp14:editId="529EAE85">
            <wp:extent cx="5943600" cy="7118350"/>
            <wp:effectExtent l="0" t="0" r="0" b="6350"/>
            <wp:docPr id="140361543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15438" name="Imagem 1" descr="Interface gráfica do usuário, Texto, Aplicativo, Email&#10;&#10;Descrição gerada automaticamente"/>
                    <pic:cNvPicPr/>
                  </pic:nvPicPr>
                  <pic:blipFill>
                    <a:blip r:embed="rId23"/>
                    <a:stretch>
                      <a:fillRect/>
                    </a:stretch>
                  </pic:blipFill>
                  <pic:spPr>
                    <a:xfrm>
                      <a:off x="0" y="0"/>
                      <a:ext cx="5943600" cy="7118350"/>
                    </a:xfrm>
                    <a:prstGeom prst="rect">
                      <a:avLst/>
                    </a:prstGeom>
                  </pic:spPr>
                </pic:pic>
              </a:graphicData>
            </a:graphic>
          </wp:inline>
        </w:drawing>
      </w:r>
    </w:p>
    <w:p w14:paraId="7E8E686A" w14:textId="3FAA1CE7" w:rsidR="00731E61" w:rsidRPr="005D4C6D" w:rsidRDefault="00F00839" w:rsidP="00F00839">
      <w:pPr>
        <w:pStyle w:val="Legenda"/>
        <w:jc w:val="center"/>
        <w:rPr>
          <w:rFonts w:ascii="Arial" w:hAnsi="Arial" w:cs="Arial"/>
          <w:sz w:val="24"/>
          <w:szCs w:val="24"/>
          <w:lang w:val="pt-BR"/>
        </w:rPr>
      </w:pPr>
      <w:r w:rsidRPr="00A1083F">
        <w:rPr>
          <w:lang w:val="pt-BR"/>
        </w:rPr>
        <w:t xml:space="preserve">Figura </w:t>
      </w:r>
      <w:r>
        <w:fldChar w:fldCharType="begin"/>
      </w:r>
      <w:r w:rsidRPr="00A1083F">
        <w:rPr>
          <w:lang w:val="pt-BR"/>
        </w:rPr>
        <w:instrText xml:space="preserve"> SEQ Figura \* ARABIC </w:instrText>
      </w:r>
      <w:r>
        <w:fldChar w:fldCharType="separate"/>
      </w:r>
      <w:r w:rsidR="003C11BE">
        <w:rPr>
          <w:noProof/>
          <w:lang w:val="pt-BR"/>
        </w:rPr>
        <w:t>19</w:t>
      </w:r>
      <w:r>
        <w:fldChar w:fldCharType="end"/>
      </w:r>
      <w:r w:rsidRPr="00A1083F">
        <w:rPr>
          <w:lang w:val="pt-BR"/>
        </w:rPr>
        <w:t xml:space="preserve"> - Correlação</w:t>
      </w:r>
    </w:p>
    <w:p w14:paraId="4E85C58C" w14:textId="77777777" w:rsidR="00731E61" w:rsidRPr="005D4C6D" w:rsidRDefault="00731E61" w:rsidP="005D4C6D">
      <w:pPr>
        <w:spacing w:line="276" w:lineRule="auto"/>
        <w:ind w:left="-1080"/>
        <w:jc w:val="both"/>
        <w:rPr>
          <w:rFonts w:ascii="Arial" w:hAnsi="Arial" w:cs="Arial"/>
          <w:sz w:val="24"/>
          <w:szCs w:val="24"/>
          <w:lang w:val="pt-BR"/>
        </w:rPr>
      </w:pPr>
    </w:p>
    <w:p w14:paraId="0C4C3EA8" w14:textId="379B2EB4" w:rsidR="00F00839" w:rsidRPr="00F00839" w:rsidRDefault="00F00839" w:rsidP="00F00839">
      <w:pPr>
        <w:spacing w:line="276" w:lineRule="auto"/>
        <w:ind w:left="-1080" w:firstLine="1080"/>
        <w:jc w:val="both"/>
        <w:rPr>
          <w:rFonts w:ascii="Arial" w:hAnsi="Arial" w:cs="Arial"/>
          <w:sz w:val="24"/>
          <w:szCs w:val="24"/>
          <w:lang w:val="pt-BR"/>
        </w:rPr>
      </w:pPr>
      <w:r w:rsidRPr="00F00839">
        <w:rPr>
          <w:rFonts w:ascii="Arial" w:hAnsi="Arial" w:cs="Arial"/>
          <w:sz w:val="24"/>
          <w:szCs w:val="24"/>
          <w:lang w:val="pt-BR"/>
        </w:rPr>
        <w:t xml:space="preserve">Este valor, próximo de zero, sugere a ausência de uma relação linear significativa entre o código identificador do órgão e o valor total transferido. Dessa forma, com base nessa análise, </w:t>
      </w:r>
      <w:r w:rsidRPr="00F00839">
        <w:rPr>
          <w:rFonts w:ascii="Arial" w:hAnsi="Arial" w:cs="Arial"/>
          <w:sz w:val="24"/>
          <w:szCs w:val="24"/>
          <w:lang w:val="pt-BR"/>
        </w:rPr>
        <w:lastRenderedPageBreak/>
        <w:t xml:space="preserve">não é possível estabelecer uma associação direta entre a natureza ou localização do favorecido, representada pelo </w:t>
      </w:r>
      <w:r w:rsidRPr="00F00839">
        <w:rPr>
          <w:rFonts w:ascii="Arial" w:hAnsi="Arial" w:cs="Arial"/>
          <w:b/>
          <w:bCs/>
          <w:sz w:val="24"/>
          <w:szCs w:val="24"/>
          <w:lang w:val="pt-BR"/>
        </w:rPr>
        <w:t>CODIGO_ORGAO_SIAFI</w:t>
      </w:r>
      <w:r w:rsidRPr="00F00839">
        <w:rPr>
          <w:rFonts w:ascii="Arial" w:hAnsi="Arial" w:cs="Arial"/>
          <w:sz w:val="24"/>
          <w:szCs w:val="24"/>
          <w:lang w:val="pt-BR"/>
        </w:rPr>
        <w:t xml:space="preserve">, e o </w:t>
      </w:r>
      <w:proofErr w:type="spellStart"/>
      <w:r w:rsidRPr="00F00839">
        <w:rPr>
          <w:rFonts w:ascii="Arial" w:hAnsi="Arial" w:cs="Arial"/>
          <w:b/>
          <w:bCs/>
          <w:sz w:val="24"/>
          <w:szCs w:val="24"/>
          <w:lang w:val="pt-BR"/>
        </w:rPr>
        <w:t>valor</w:t>
      </w:r>
      <w:r w:rsidR="00A04CFC">
        <w:rPr>
          <w:rFonts w:ascii="Arial" w:hAnsi="Arial" w:cs="Arial"/>
          <w:b/>
          <w:bCs/>
          <w:sz w:val="24"/>
          <w:szCs w:val="24"/>
          <w:lang w:val="pt-BR"/>
        </w:rPr>
        <w:t>_</w:t>
      </w:r>
      <w:r w:rsidRPr="00F00839">
        <w:rPr>
          <w:rFonts w:ascii="Arial" w:hAnsi="Arial" w:cs="Arial"/>
          <w:b/>
          <w:bCs/>
          <w:sz w:val="24"/>
          <w:szCs w:val="24"/>
          <w:lang w:val="pt-BR"/>
        </w:rPr>
        <w:t>transferido</w:t>
      </w:r>
      <w:proofErr w:type="spellEnd"/>
      <w:r w:rsidRPr="00F00839">
        <w:rPr>
          <w:rFonts w:ascii="Arial" w:hAnsi="Arial" w:cs="Arial"/>
          <w:sz w:val="24"/>
          <w:szCs w:val="24"/>
          <w:lang w:val="pt-BR"/>
        </w:rPr>
        <w:t>.</w:t>
      </w:r>
    </w:p>
    <w:p w14:paraId="640C6E26" w14:textId="77777777" w:rsidR="00F00839" w:rsidRPr="00F00839" w:rsidRDefault="00F00839" w:rsidP="00F00839">
      <w:pPr>
        <w:spacing w:line="276" w:lineRule="auto"/>
        <w:ind w:left="-1080" w:firstLine="1080"/>
        <w:jc w:val="both"/>
        <w:rPr>
          <w:rFonts w:ascii="Arial" w:hAnsi="Arial" w:cs="Arial"/>
          <w:sz w:val="24"/>
          <w:szCs w:val="24"/>
          <w:lang w:val="pt-BR"/>
        </w:rPr>
      </w:pPr>
      <w:r w:rsidRPr="00F00839">
        <w:rPr>
          <w:rFonts w:ascii="Arial" w:hAnsi="Arial" w:cs="Arial"/>
          <w:sz w:val="24"/>
          <w:szCs w:val="24"/>
          <w:lang w:val="pt-BR"/>
        </w:rPr>
        <w:t xml:space="preserve">É crucial destacar que a natureza do </w:t>
      </w:r>
      <w:r w:rsidRPr="00F00839">
        <w:rPr>
          <w:rFonts w:ascii="Arial" w:hAnsi="Arial" w:cs="Arial"/>
          <w:b/>
          <w:bCs/>
          <w:sz w:val="24"/>
          <w:szCs w:val="24"/>
          <w:lang w:val="pt-BR"/>
        </w:rPr>
        <w:t>CODIGO_ORGAO_SIAFI</w:t>
      </w:r>
      <w:r w:rsidRPr="00F00839">
        <w:rPr>
          <w:rFonts w:ascii="Arial" w:hAnsi="Arial" w:cs="Arial"/>
          <w:sz w:val="24"/>
          <w:szCs w:val="24"/>
          <w:lang w:val="pt-BR"/>
        </w:rPr>
        <w:t>, por ser um identificador numérico atribuído aos órgãos, impede que a correlação com os valores transferidos tenha uma interpretação prática substantiva. Embora a correlação linear seja insuficiente, isso não elimina a possibilidade de existirem outras formas de relações não lineares entre as variáveis, que o coeficiente de correlação de Pearson não seria capaz de identificar.</w:t>
      </w:r>
    </w:p>
    <w:p w14:paraId="4BEA8DB5" w14:textId="77777777" w:rsidR="00F00839" w:rsidRDefault="00F00839" w:rsidP="00F00839">
      <w:pPr>
        <w:spacing w:line="276" w:lineRule="auto"/>
        <w:ind w:left="-1080" w:firstLine="1080"/>
        <w:jc w:val="both"/>
        <w:rPr>
          <w:rFonts w:ascii="Arial" w:hAnsi="Arial" w:cs="Arial"/>
          <w:sz w:val="24"/>
          <w:szCs w:val="24"/>
          <w:lang w:val="pt-BR"/>
        </w:rPr>
      </w:pPr>
      <w:r w:rsidRPr="00F00839">
        <w:rPr>
          <w:rFonts w:ascii="Arial" w:hAnsi="Arial" w:cs="Arial"/>
          <w:sz w:val="24"/>
          <w:szCs w:val="24"/>
          <w:lang w:val="pt-BR"/>
        </w:rPr>
        <w:t xml:space="preserve">Diante desse cenário, concluímos que a análise de correlação entre </w:t>
      </w:r>
      <w:r w:rsidRPr="00F00839">
        <w:rPr>
          <w:rFonts w:ascii="Arial" w:hAnsi="Arial" w:cs="Arial"/>
          <w:b/>
          <w:bCs/>
          <w:sz w:val="24"/>
          <w:szCs w:val="24"/>
          <w:lang w:val="pt-BR"/>
        </w:rPr>
        <w:t>CODIGO_ORGAO_SIAFI</w:t>
      </w:r>
      <w:r w:rsidRPr="00F00839">
        <w:rPr>
          <w:rFonts w:ascii="Arial" w:hAnsi="Arial" w:cs="Arial"/>
          <w:sz w:val="24"/>
          <w:szCs w:val="24"/>
          <w:lang w:val="pt-BR"/>
        </w:rPr>
        <w:t xml:space="preserve"> e </w:t>
      </w:r>
      <w:proofErr w:type="spellStart"/>
      <w:r w:rsidRPr="00F00839">
        <w:rPr>
          <w:rFonts w:ascii="Arial" w:hAnsi="Arial" w:cs="Arial"/>
          <w:b/>
          <w:bCs/>
          <w:sz w:val="24"/>
          <w:szCs w:val="24"/>
          <w:lang w:val="pt-BR"/>
        </w:rPr>
        <w:t>total_transferido</w:t>
      </w:r>
      <w:proofErr w:type="spellEnd"/>
      <w:r w:rsidRPr="00F00839">
        <w:rPr>
          <w:rFonts w:ascii="Arial" w:hAnsi="Arial" w:cs="Arial"/>
          <w:sz w:val="24"/>
          <w:szCs w:val="24"/>
          <w:lang w:val="pt-BR"/>
        </w:rPr>
        <w:t xml:space="preserve"> não proporcionou insights significativos acerca da relação entre o valor transferido e a natureza ou localização do favorecido. Para obtenção de resultados mais reveladores e pertinentes, seria recomendável explorar correlações entre variáveis que possuam uma relação lógica ou prática mais evidente, tais como a correlação entre o tipo de favorecido e o valor transferido, ou entre a unidade federativa e o valor transferido. Desta forma, poderíamos vislumbrar associações mais claras e informativas para responder às questões propostas no início deste trabalho.</w:t>
      </w:r>
    </w:p>
    <w:p w14:paraId="09DDA06D" w14:textId="77777777" w:rsidR="00F00839" w:rsidRDefault="00F00839" w:rsidP="00F00839">
      <w:pPr>
        <w:spacing w:line="276" w:lineRule="auto"/>
        <w:jc w:val="both"/>
        <w:rPr>
          <w:rFonts w:ascii="Arial" w:hAnsi="Arial" w:cs="Arial"/>
          <w:sz w:val="24"/>
          <w:szCs w:val="24"/>
          <w:lang w:val="pt-BR"/>
        </w:rPr>
      </w:pPr>
    </w:p>
    <w:p w14:paraId="3CD349DB" w14:textId="7B230757" w:rsidR="00F00839" w:rsidRPr="00F00839" w:rsidRDefault="00F00839" w:rsidP="00F00839">
      <w:pPr>
        <w:spacing w:line="276" w:lineRule="auto"/>
        <w:ind w:left="-990"/>
        <w:jc w:val="both"/>
        <w:rPr>
          <w:rFonts w:ascii="Arial" w:hAnsi="Arial" w:cs="Arial"/>
          <w:b/>
          <w:bCs/>
          <w:sz w:val="24"/>
          <w:szCs w:val="24"/>
          <w:lang w:val="pt-BR"/>
        </w:rPr>
      </w:pPr>
      <w:r w:rsidRPr="00F00839">
        <w:rPr>
          <w:rFonts w:ascii="Arial" w:hAnsi="Arial" w:cs="Arial"/>
          <w:b/>
          <w:bCs/>
          <w:sz w:val="24"/>
          <w:szCs w:val="24"/>
          <w:lang w:val="pt-BR"/>
        </w:rPr>
        <w:t>Conclusão:</w:t>
      </w:r>
    </w:p>
    <w:p w14:paraId="4BB84027" w14:textId="77777777" w:rsidR="00F00839" w:rsidRDefault="00F00839" w:rsidP="00F00839">
      <w:pPr>
        <w:spacing w:line="276" w:lineRule="auto"/>
        <w:ind w:left="-1080" w:firstLine="1080"/>
        <w:jc w:val="both"/>
        <w:rPr>
          <w:rFonts w:ascii="Arial" w:hAnsi="Arial" w:cs="Arial"/>
          <w:sz w:val="24"/>
          <w:szCs w:val="24"/>
          <w:lang w:val="pt-BR"/>
        </w:rPr>
      </w:pPr>
    </w:p>
    <w:p w14:paraId="7D2C829F" w14:textId="5DAE63BB" w:rsidR="009F421D" w:rsidRPr="009F421D" w:rsidRDefault="009F421D" w:rsidP="009F421D">
      <w:pPr>
        <w:spacing w:line="276" w:lineRule="auto"/>
        <w:ind w:left="-1080" w:firstLine="1080"/>
        <w:jc w:val="both"/>
        <w:rPr>
          <w:rFonts w:ascii="Arial" w:hAnsi="Arial" w:cs="Arial"/>
          <w:sz w:val="24"/>
          <w:szCs w:val="24"/>
          <w:lang w:val="pt-BR"/>
        </w:rPr>
      </w:pPr>
      <w:r w:rsidRPr="009F421D">
        <w:rPr>
          <w:rFonts w:ascii="Arial" w:hAnsi="Arial" w:cs="Arial"/>
          <w:sz w:val="24"/>
          <w:szCs w:val="24"/>
          <w:lang w:val="pt-BR"/>
        </w:rPr>
        <w:t>Ao longo deste estudo, priorizamos a compreensão e aplicação eficaz das técnicas e ferramentas de gerenciamento e análise de dados. Usando o Portal da Transparência do Governo Federal como fonte primária, fomos confrontados com o desafio de trabalhar com um volume substancial de informações.</w:t>
      </w:r>
    </w:p>
    <w:p w14:paraId="11B68422" w14:textId="5C5895AE" w:rsidR="009F421D" w:rsidRDefault="009F421D" w:rsidP="009F421D">
      <w:pPr>
        <w:spacing w:line="276" w:lineRule="auto"/>
        <w:ind w:left="-1080" w:firstLine="1080"/>
        <w:jc w:val="both"/>
        <w:rPr>
          <w:rFonts w:ascii="Arial" w:hAnsi="Arial" w:cs="Arial"/>
          <w:sz w:val="24"/>
          <w:szCs w:val="24"/>
          <w:lang w:val="pt-BR"/>
        </w:rPr>
      </w:pPr>
      <w:r w:rsidRPr="009F421D">
        <w:rPr>
          <w:rFonts w:ascii="Arial" w:hAnsi="Arial" w:cs="Arial"/>
          <w:sz w:val="24"/>
          <w:szCs w:val="24"/>
          <w:lang w:val="pt-BR"/>
        </w:rPr>
        <w:t>Inicialmente, decidimos explorar a AWS (</w:t>
      </w:r>
      <w:proofErr w:type="spellStart"/>
      <w:r w:rsidRPr="009F421D">
        <w:rPr>
          <w:rFonts w:ascii="Arial" w:hAnsi="Arial" w:cs="Arial"/>
          <w:sz w:val="24"/>
          <w:szCs w:val="24"/>
          <w:lang w:val="pt-BR"/>
        </w:rPr>
        <w:t>Amazon</w:t>
      </w:r>
      <w:proofErr w:type="spellEnd"/>
      <w:r w:rsidRPr="009F421D">
        <w:rPr>
          <w:rFonts w:ascii="Arial" w:hAnsi="Arial" w:cs="Arial"/>
          <w:sz w:val="24"/>
          <w:szCs w:val="24"/>
          <w:lang w:val="pt-BR"/>
        </w:rPr>
        <w:t xml:space="preserve"> Web Services) como nossa plataforma de banco de dados. No entanto, encontramos obstáculos significativos durante essa tentativa. Mesmo após o processo de carregamento dos dados, enfrentamos problemas na recuperação e visualização dessas informações nas consultas SQL. As Figuras </w:t>
      </w:r>
      <w:r w:rsidR="003C11BE">
        <w:rPr>
          <w:rFonts w:ascii="Arial" w:hAnsi="Arial" w:cs="Arial"/>
          <w:sz w:val="24"/>
          <w:szCs w:val="24"/>
          <w:lang w:val="pt-BR"/>
        </w:rPr>
        <w:t>20 e</w:t>
      </w:r>
      <w:r w:rsidRPr="009F421D">
        <w:rPr>
          <w:rFonts w:ascii="Arial" w:hAnsi="Arial" w:cs="Arial"/>
          <w:sz w:val="24"/>
          <w:szCs w:val="24"/>
          <w:lang w:val="pt-BR"/>
        </w:rPr>
        <w:t xml:space="preserve"> 2</w:t>
      </w:r>
      <w:r w:rsidR="003C11BE">
        <w:rPr>
          <w:rFonts w:ascii="Arial" w:hAnsi="Arial" w:cs="Arial"/>
          <w:sz w:val="24"/>
          <w:szCs w:val="24"/>
          <w:lang w:val="pt-BR"/>
        </w:rPr>
        <w:t xml:space="preserve">1 </w:t>
      </w:r>
      <w:r w:rsidRPr="009F421D">
        <w:rPr>
          <w:rFonts w:ascii="Arial" w:hAnsi="Arial" w:cs="Arial"/>
          <w:sz w:val="24"/>
          <w:szCs w:val="24"/>
          <w:lang w:val="pt-BR"/>
        </w:rPr>
        <w:t xml:space="preserve">ilustram algumas </w:t>
      </w:r>
      <w:r w:rsidR="003C11BE">
        <w:rPr>
          <w:rFonts w:ascii="Arial" w:hAnsi="Arial" w:cs="Arial"/>
          <w:sz w:val="24"/>
          <w:szCs w:val="24"/>
          <w:lang w:val="pt-BR"/>
        </w:rPr>
        <w:t>partes do trabalho feito</w:t>
      </w:r>
      <w:r w:rsidRPr="009F421D">
        <w:rPr>
          <w:rFonts w:ascii="Arial" w:hAnsi="Arial" w:cs="Arial"/>
          <w:sz w:val="24"/>
          <w:szCs w:val="24"/>
          <w:lang w:val="pt-BR"/>
        </w:rPr>
        <w:t>. Este revés ressaltou a importância da seleção cuidadosa de ferramentas e plataformas para tarefas de grande volume e complexidade.</w:t>
      </w:r>
    </w:p>
    <w:p w14:paraId="01D78B5D" w14:textId="674F200D" w:rsidR="003C11BE" w:rsidRDefault="003C11BE" w:rsidP="003C11BE">
      <w:pPr>
        <w:keepNext/>
        <w:spacing w:line="276" w:lineRule="auto"/>
        <w:ind w:left="-1080" w:firstLine="1080"/>
        <w:jc w:val="center"/>
      </w:pPr>
      <w:r w:rsidRPr="003C11BE">
        <w:rPr>
          <w:noProof/>
        </w:rPr>
        <w:lastRenderedPageBreak/>
        <w:drawing>
          <wp:inline distT="0" distB="0" distL="0" distR="0" wp14:anchorId="0772A45E" wp14:editId="54185CE0">
            <wp:extent cx="5943600" cy="2717800"/>
            <wp:effectExtent l="0" t="0" r="0" b="6350"/>
            <wp:docPr id="2020797328"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97328" name="Imagem 1" descr="Tela de computador com texto preto sobre fundo branco&#10;&#10;Descrição gerada automaticamente"/>
                    <pic:cNvPicPr/>
                  </pic:nvPicPr>
                  <pic:blipFill>
                    <a:blip r:embed="rId24"/>
                    <a:stretch>
                      <a:fillRect/>
                    </a:stretch>
                  </pic:blipFill>
                  <pic:spPr>
                    <a:xfrm>
                      <a:off x="0" y="0"/>
                      <a:ext cx="5943600" cy="2717800"/>
                    </a:xfrm>
                    <a:prstGeom prst="rect">
                      <a:avLst/>
                    </a:prstGeom>
                  </pic:spPr>
                </pic:pic>
              </a:graphicData>
            </a:graphic>
          </wp:inline>
        </w:drawing>
      </w:r>
    </w:p>
    <w:p w14:paraId="3B1A479F" w14:textId="0E090C83" w:rsidR="003C11BE" w:rsidRDefault="003C11BE" w:rsidP="003C11BE">
      <w:pPr>
        <w:pStyle w:val="Legenda"/>
        <w:jc w:val="center"/>
        <w:rPr>
          <w:rFonts w:ascii="Arial" w:hAnsi="Arial" w:cs="Arial"/>
          <w:sz w:val="24"/>
          <w:szCs w:val="24"/>
          <w:lang w:val="pt-BR"/>
        </w:rPr>
      </w:pPr>
      <w:r w:rsidRPr="003C11BE">
        <w:rPr>
          <w:lang w:val="pt-BR"/>
        </w:rPr>
        <w:t xml:space="preserve">Figura </w:t>
      </w:r>
      <w:r>
        <w:fldChar w:fldCharType="begin"/>
      </w:r>
      <w:r w:rsidRPr="003C11BE">
        <w:rPr>
          <w:lang w:val="pt-BR"/>
        </w:rPr>
        <w:instrText xml:space="preserve"> SEQ Figura \* ARABIC </w:instrText>
      </w:r>
      <w:r>
        <w:fldChar w:fldCharType="separate"/>
      </w:r>
      <w:r>
        <w:rPr>
          <w:noProof/>
          <w:lang w:val="pt-BR"/>
        </w:rPr>
        <w:t>20</w:t>
      </w:r>
      <w:r>
        <w:fldChar w:fldCharType="end"/>
      </w:r>
      <w:r w:rsidRPr="003C11BE">
        <w:rPr>
          <w:lang w:val="pt-BR"/>
        </w:rPr>
        <w:t xml:space="preserve"> - Tentativa de configuração do AWS</w:t>
      </w:r>
    </w:p>
    <w:p w14:paraId="27B3B598" w14:textId="77777777" w:rsidR="003C11BE" w:rsidRDefault="003C11BE" w:rsidP="009F421D">
      <w:pPr>
        <w:spacing w:line="276" w:lineRule="auto"/>
        <w:ind w:left="-1080" w:firstLine="1080"/>
        <w:jc w:val="both"/>
        <w:rPr>
          <w:rFonts w:ascii="Arial" w:hAnsi="Arial" w:cs="Arial"/>
          <w:sz w:val="24"/>
          <w:szCs w:val="24"/>
          <w:lang w:val="pt-BR"/>
        </w:rPr>
      </w:pPr>
    </w:p>
    <w:p w14:paraId="482762D2" w14:textId="77777777" w:rsidR="003C11BE" w:rsidRDefault="003C11BE" w:rsidP="003C11BE">
      <w:pPr>
        <w:keepNext/>
        <w:spacing w:line="276" w:lineRule="auto"/>
        <w:ind w:left="-1080" w:firstLine="1080"/>
        <w:jc w:val="center"/>
      </w:pPr>
      <w:r w:rsidRPr="003C11BE">
        <w:rPr>
          <w:rFonts w:ascii="Arial" w:hAnsi="Arial" w:cs="Arial"/>
          <w:sz w:val="24"/>
          <w:szCs w:val="24"/>
          <w:lang w:val="pt-BR"/>
        </w:rPr>
        <w:drawing>
          <wp:inline distT="0" distB="0" distL="0" distR="0" wp14:anchorId="3EAD0F8B" wp14:editId="0842EA86">
            <wp:extent cx="5943600" cy="3036570"/>
            <wp:effectExtent l="0" t="0" r="0" b="0"/>
            <wp:docPr id="107070433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04332" name="Imagem 1" descr="Tabela&#10;&#10;Descrição gerada automaticamente"/>
                    <pic:cNvPicPr/>
                  </pic:nvPicPr>
                  <pic:blipFill>
                    <a:blip r:embed="rId25"/>
                    <a:stretch>
                      <a:fillRect/>
                    </a:stretch>
                  </pic:blipFill>
                  <pic:spPr>
                    <a:xfrm>
                      <a:off x="0" y="0"/>
                      <a:ext cx="5943600" cy="3036570"/>
                    </a:xfrm>
                    <a:prstGeom prst="rect">
                      <a:avLst/>
                    </a:prstGeom>
                  </pic:spPr>
                </pic:pic>
              </a:graphicData>
            </a:graphic>
          </wp:inline>
        </w:drawing>
      </w:r>
    </w:p>
    <w:p w14:paraId="20E37630" w14:textId="26DF8070" w:rsidR="003C11BE" w:rsidRDefault="003C11BE" w:rsidP="003C11BE">
      <w:pPr>
        <w:pStyle w:val="Legenda"/>
        <w:jc w:val="center"/>
        <w:rPr>
          <w:rFonts w:ascii="Arial" w:hAnsi="Arial" w:cs="Arial"/>
          <w:sz w:val="24"/>
          <w:szCs w:val="24"/>
          <w:lang w:val="pt-BR"/>
        </w:rPr>
      </w:pPr>
      <w:r w:rsidRPr="003C11BE">
        <w:rPr>
          <w:lang w:val="pt-BR"/>
        </w:rPr>
        <w:t xml:space="preserve">Figura </w:t>
      </w:r>
      <w:r>
        <w:fldChar w:fldCharType="begin"/>
      </w:r>
      <w:r w:rsidRPr="003C11BE">
        <w:rPr>
          <w:lang w:val="pt-BR"/>
        </w:rPr>
        <w:instrText xml:space="preserve"> SEQ Figura \* ARABIC </w:instrText>
      </w:r>
      <w:r>
        <w:fldChar w:fldCharType="separate"/>
      </w:r>
      <w:r w:rsidRPr="003C11BE">
        <w:rPr>
          <w:noProof/>
          <w:lang w:val="pt-BR"/>
        </w:rPr>
        <w:t>21</w:t>
      </w:r>
      <w:r>
        <w:fldChar w:fldCharType="end"/>
      </w:r>
      <w:r w:rsidRPr="003C11BE">
        <w:rPr>
          <w:lang w:val="pt-BR"/>
        </w:rPr>
        <w:t xml:space="preserve"> - Apesar de carregar não aparecem dados nos sqls</w:t>
      </w:r>
    </w:p>
    <w:p w14:paraId="1C127190" w14:textId="77777777" w:rsidR="009F421D" w:rsidRPr="009F421D" w:rsidRDefault="009F421D" w:rsidP="009F421D">
      <w:pPr>
        <w:spacing w:line="276" w:lineRule="auto"/>
        <w:ind w:left="-1080" w:firstLine="1080"/>
        <w:jc w:val="both"/>
        <w:rPr>
          <w:rFonts w:ascii="Arial" w:hAnsi="Arial" w:cs="Arial"/>
          <w:sz w:val="24"/>
          <w:szCs w:val="24"/>
          <w:lang w:val="pt-BR"/>
        </w:rPr>
      </w:pPr>
    </w:p>
    <w:p w14:paraId="3BD6F389" w14:textId="35F4C686" w:rsidR="009F421D" w:rsidRPr="009F421D" w:rsidRDefault="009F421D" w:rsidP="009F421D">
      <w:pPr>
        <w:spacing w:line="276" w:lineRule="auto"/>
        <w:ind w:left="-1080" w:firstLine="1080"/>
        <w:jc w:val="both"/>
        <w:rPr>
          <w:rFonts w:ascii="Arial" w:hAnsi="Arial" w:cs="Arial"/>
          <w:sz w:val="24"/>
          <w:szCs w:val="24"/>
          <w:lang w:val="pt-BR"/>
        </w:rPr>
      </w:pPr>
      <w:r w:rsidRPr="009F421D">
        <w:rPr>
          <w:rFonts w:ascii="Arial" w:hAnsi="Arial" w:cs="Arial"/>
          <w:sz w:val="24"/>
          <w:szCs w:val="24"/>
          <w:lang w:val="pt-BR"/>
        </w:rPr>
        <w:t xml:space="preserve">Dado o impasse na AWS, migramos para o serviço </w:t>
      </w:r>
      <w:proofErr w:type="spellStart"/>
      <w:r w:rsidRPr="009F421D">
        <w:rPr>
          <w:rFonts w:ascii="Arial" w:hAnsi="Arial" w:cs="Arial"/>
          <w:sz w:val="24"/>
          <w:szCs w:val="24"/>
          <w:lang w:val="pt-BR"/>
        </w:rPr>
        <w:t>BigQuery</w:t>
      </w:r>
      <w:proofErr w:type="spellEnd"/>
      <w:r w:rsidRPr="009F421D">
        <w:rPr>
          <w:rFonts w:ascii="Arial" w:hAnsi="Arial" w:cs="Arial"/>
          <w:sz w:val="24"/>
          <w:szCs w:val="24"/>
          <w:lang w:val="pt-BR"/>
        </w:rPr>
        <w:t xml:space="preserve"> da Google Cloud. A capacidade desta plataforma de lidar eficazmente com grandes </w:t>
      </w:r>
      <w:proofErr w:type="spellStart"/>
      <w:r w:rsidRPr="009F421D">
        <w:rPr>
          <w:rFonts w:ascii="Arial" w:hAnsi="Arial" w:cs="Arial"/>
          <w:sz w:val="24"/>
          <w:szCs w:val="24"/>
          <w:lang w:val="pt-BR"/>
        </w:rPr>
        <w:t>datasets</w:t>
      </w:r>
      <w:proofErr w:type="spellEnd"/>
      <w:r w:rsidRPr="009F421D">
        <w:rPr>
          <w:rFonts w:ascii="Arial" w:hAnsi="Arial" w:cs="Arial"/>
          <w:sz w:val="24"/>
          <w:szCs w:val="24"/>
          <w:lang w:val="pt-BR"/>
        </w:rPr>
        <w:t xml:space="preserve"> e proporcionar consultas em tempo real provou ser crucial para a continuidade do nosso projeto.</w:t>
      </w:r>
    </w:p>
    <w:p w14:paraId="668E068E" w14:textId="0A70C884" w:rsidR="009F421D" w:rsidRPr="009F421D" w:rsidRDefault="009F421D" w:rsidP="009F421D">
      <w:pPr>
        <w:spacing w:line="276" w:lineRule="auto"/>
        <w:ind w:left="-1080" w:firstLine="1080"/>
        <w:jc w:val="both"/>
        <w:rPr>
          <w:rFonts w:ascii="Arial" w:hAnsi="Arial" w:cs="Arial"/>
          <w:sz w:val="24"/>
          <w:szCs w:val="24"/>
          <w:lang w:val="pt-BR"/>
        </w:rPr>
      </w:pPr>
      <w:r w:rsidRPr="009F421D">
        <w:rPr>
          <w:rFonts w:ascii="Arial" w:hAnsi="Arial" w:cs="Arial"/>
          <w:sz w:val="24"/>
          <w:szCs w:val="24"/>
          <w:lang w:val="pt-BR"/>
        </w:rPr>
        <w:lastRenderedPageBreak/>
        <w:t xml:space="preserve">A estratégia de ETL (Extração, Transformação e Carga) foi meticulosamente implementada, garantindo que os dados fossem precisamente importados, tratados e carregados no </w:t>
      </w:r>
      <w:proofErr w:type="spellStart"/>
      <w:r w:rsidRPr="009F421D">
        <w:rPr>
          <w:rFonts w:ascii="Arial" w:hAnsi="Arial" w:cs="Arial"/>
          <w:sz w:val="24"/>
          <w:szCs w:val="24"/>
          <w:lang w:val="pt-BR"/>
        </w:rPr>
        <w:t>BigQuery</w:t>
      </w:r>
      <w:proofErr w:type="spellEnd"/>
      <w:r w:rsidRPr="009F421D">
        <w:rPr>
          <w:rFonts w:ascii="Arial" w:hAnsi="Arial" w:cs="Arial"/>
          <w:sz w:val="24"/>
          <w:szCs w:val="24"/>
          <w:lang w:val="pt-BR"/>
        </w:rPr>
        <w:t>. Durante a fase de transformação, a remoção de acentos e a correção de inconsistências emergiram como etapas vitais.</w:t>
      </w:r>
    </w:p>
    <w:p w14:paraId="648755AB" w14:textId="23C92E85" w:rsidR="009F421D" w:rsidRPr="009F421D" w:rsidRDefault="009F421D" w:rsidP="009F421D">
      <w:pPr>
        <w:spacing w:line="276" w:lineRule="auto"/>
        <w:ind w:left="-1080" w:firstLine="1080"/>
        <w:jc w:val="both"/>
        <w:rPr>
          <w:rFonts w:ascii="Arial" w:hAnsi="Arial" w:cs="Arial"/>
          <w:sz w:val="24"/>
          <w:szCs w:val="24"/>
          <w:lang w:val="pt-BR"/>
        </w:rPr>
      </w:pPr>
      <w:r w:rsidRPr="009F421D">
        <w:rPr>
          <w:rFonts w:ascii="Arial" w:hAnsi="Arial" w:cs="Arial"/>
          <w:sz w:val="24"/>
          <w:szCs w:val="24"/>
          <w:lang w:val="pt-BR"/>
        </w:rPr>
        <w:t xml:space="preserve">As vantagens do </w:t>
      </w:r>
      <w:proofErr w:type="spellStart"/>
      <w:r w:rsidRPr="009F421D">
        <w:rPr>
          <w:rFonts w:ascii="Arial" w:hAnsi="Arial" w:cs="Arial"/>
          <w:sz w:val="24"/>
          <w:szCs w:val="24"/>
          <w:lang w:val="pt-BR"/>
        </w:rPr>
        <w:t>BigQuery</w:t>
      </w:r>
      <w:proofErr w:type="spellEnd"/>
      <w:r w:rsidRPr="009F421D">
        <w:rPr>
          <w:rFonts w:ascii="Arial" w:hAnsi="Arial" w:cs="Arial"/>
          <w:sz w:val="24"/>
          <w:szCs w:val="24"/>
          <w:lang w:val="pt-BR"/>
        </w:rPr>
        <w:t xml:space="preserve"> tornaram-se ainda mais aparentes durante a fase de análise, permitindo consultas SQL complexas e insights detalhados sobre os dados. A tentativa de correlacionar variáveis, como o valor transferido e o CODIGO_ORGAO_SIAFI, reafirmou a relevância de uma infraestrutura robusta.</w:t>
      </w:r>
    </w:p>
    <w:p w14:paraId="57D5B197" w14:textId="780A717D" w:rsidR="00514287" w:rsidRPr="005D4C6D" w:rsidRDefault="009F421D" w:rsidP="009F421D">
      <w:pPr>
        <w:spacing w:line="276" w:lineRule="auto"/>
        <w:ind w:left="-1080" w:firstLine="1080"/>
        <w:jc w:val="both"/>
        <w:rPr>
          <w:rFonts w:ascii="Arial" w:hAnsi="Arial" w:cs="Arial"/>
          <w:sz w:val="24"/>
          <w:szCs w:val="24"/>
          <w:lang w:val="pt-BR"/>
        </w:rPr>
      </w:pPr>
      <w:r w:rsidRPr="009F421D">
        <w:rPr>
          <w:rFonts w:ascii="Arial" w:hAnsi="Arial" w:cs="Arial"/>
          <w:sz w:val="24"/>
          <w:szCs w:val="24"/>
          <w:lang w:val="pt-BR"/>
        </w:rPr>
        <w:t xml:space="preserve">Concluindo, a jornada deste trabalho destacou o intrincado equilíbrio entre a seleção da plataforma, a preparação dos dados e a própria análise. Enquanto nossa experiência inicial com a AWS foi desafiadora, o </w:t>
      </w:r>
      <w:proofErr w:type="spellStart"/>
      <w:r w:rsidRPr="009F421D">
        <w:rPr>
          <w:rFonts w:ascii="Arial" w:hAnsi="Arial" w:cs="Arial"/>
          <w:sz w:val="24"/>
          <w:szCs w:val="24"/>
          <w:lang w:val="pt-BR"/>
        </w:rPr>
        <w:t>BigQuery</w:t>
      </w:r>
      <w:proofErr w:type="spellEnd"/>
      <w:r w:rsidRPr="009F421D">
        <w:rPr>
          <w:rFonts w:ascii="Arial" w:hAnsi="Arial" w:cs="Arial"/>
          <w:sz w:val="24"/>
          <w:szCs w:val="24"/>
          <w:lang w:val="pt-BR"/>
        </w:rPr>
        <w:t xml:space="preserve"> da Google Cloud emergiu como uma solução confiável. Esta experiência serviu como um testemunho do impacto das decisões tecnológicas na eficácia da análise de dados, sublinhando a necessidade de adaptação, experimentação e escolha cuidadosa das ferramentas.</w:t>
      </w:r>
    </w:p>
    <w:sectPr w:rsidR="00514287" w:rsidRPr="005D4C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A0FB0"/>
    <w:multiLevelType w:val="multilevel"/>
    <w:tmpl w:val="1CFE88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6BDC135B"/>
    <w:multiLevelType w:val="multilevel"/>
    <w:tmpl w:val="839C9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6286303">
    <w:abstractNumId w:val="0"/>
  </w:num>
  <w:num w:numId="2" w16cid:durableId="1205143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232"/>
    <w:rsid w:val="00012232"/>
    <w:rsid w:val="00100C10"/>
    <w:rsid w:val="00121AF4"/>
    <w:rsid w:val="00125728"/>
    <w:rsid w:val="00196237"/>
    <w:rsid w:val="00223F90"/>
    <w:rsid w:val="00272F7D"/>
    <w:rsid w:val="002A39C0"/>
    <w:rsid w:val="00332B13"/>
    <w:rsid w:val="00351B3E"/>
    <w:rsid w:val="003B19D3"/>
    <w:rsid w:val="003C11BE"/>
    <w:rsid w:val="003D2820"/>
    <w:rsid w:val="004A5FC9"/>
    <w:rsid w:val="004E37A4"/>
    <w:rsid w:val="004E3A69"/>
    <w:rsid w:val="00514287"/>
    <w:rsid w:val="005D4C6D"/>
    <w:rsid w:val="00620FA7"/>
    <w:rsid w:val="006530C1"/>
    <w:rsid w:val="006C60DF"/>
    <w:rsid w:val="00731E61"/>
    <w:rsid w:val="007E06A4"/>
    <w:rsid w:val="00875E2F"/>
    <w:rsid w:val="008F64A6"/>
    <w:rsid w:val="00920A03"/>
    <w:rsid w:val="009F421D"/>
    <w:rsid w:val="00A04CFC"/>
    <w:rsid w:val="00A05C10"/>
    <w:rsid w:val="00A1083F"/>
    <w:rsid w:val="00A86E22"/>
    <w:rsid w:val="00A92D88"/>
    <w:rsid w:val="00AC240A"/>
    <w:rsid w:val="00AD2FA7"/>
    <w:rsid w:val="00B30D7B"/>
    <w:rsid w:val="00B63526"/>
    <w:rsid w:val="00B950FB"/>
    <w:rsid w:val="00C32857"/>
    <w:rsid w:val="00D22E8F"/>
    <w:rsid w:val="00D6357A"/>
    <w:rsid w:val="00E87A51"/>
    <w:rsid w:val="00F00839"/>
    <w:rsid w:val="00F03B67"/>
    <w:rsid w:val="00F05ECC"/>
    <w:rsid w:val="00F67D44"/>
    <w:rsid w:val="00F97D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4117D"/>
  <w15:chartTrackingRefBased/>
  <w15:docId w15:val="{28EE4EC5-BEF5-4693-AB6D-CA4FDCCE8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920A03"/>
    <w:rPr>
      <w:color w:val="0563C1" w:themeColor="hyperlink"/>
      <w:u w:val="single"/>
    </w:rPr>
  </w:style>
  <w:style w:type="character" w:styleId="MenoPendente">
    <w:name w:val="Unresolved Mention"/>
    <w:basedOn w:val="Fontepargpadro"/>
    <w:uiPriority w:val="99"/>
    <w:semiHidden/>
    <w:unhideWhenUsed/>
    <w:rsid w:val="00920A03"/>
    <w:rPr>
      <w:color w:val="605E5C"/>
      <w:shd w:val="clear" w:color="auto" w:fill="E1DFDD"/>
    </w:rPr>
  </w:style>
  <w:style w:type="paragraph" w:styleId="Legenda">
    <w:name w:val="caption"/>
    <w:basedOn w:val="Normal"/>
    <w:next w:val="Normal"/>
    <w:uiPriority w:val="35"/>
    <w:unhideWhenUsed/>
    <w:qFormat/>
    <w:rsid w:val="00272F7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34789">
      <w:bodyDiv w:val="1"/>
      <w:marLeft w:val="0"/>
      <w:marRight w:val="0"/>
      <w:marTop w:val="0"/>
      <w:marBottom w:val="0"/>
      <w:divBdr>
        <w:top w:val="none" w:sz="0" w:space="0" w:color="auto"/>
        <w:left w:val="none" w:sz="0" w:space="0" w:color="auto"/>
        <w:bottom w:val="none" w:sz="0" w:space="0" w:color="auto"/>
        <w:right w:val="none" w:sz="0" w:space="0" w:color="auto"/>
      </w:divBdr>
    </w:div>
    <w:div w:id="201286446">
      <w:bodyDiv w:val="1"/>
      <w:marLeft w:val="0"/>
      <w:marRight w:val="0"/>
      <w:marTop w:val="0"/>
      <w:marBottom w:val="0"/>
      <w:divBdr>
        <w:top w:val="none" w:sz="0" w:space="0" w:color="auto"/>
        <w:left w:val="none" w:sz="0" w:space="0" w:color="auto"/>
        <w:bottom w:val="none" w:sz="0" w:space="0" w:color="auto"/>
        <w:right w:val="none" w:sz="0" w:space="0" w:color="auto"/>
      </w:divBdr>
    </w:div>
    <w:div w:id="232812276">
      <w:bodyDiv w:val="1"/>
      <w:marLeft w:val="0"/>
      <w:marRight w:val="0"/>
      <w:marTop w:val="0"/>
      <w:marBottom w:val="0"/>
      <w:divBdr>
        <w:top w:val="none" w:sz="0" w:space="0" w:color="auto"/>
        <w:left w:val="none" w:sz="0" w:space="0" w:color="auto"/>
        <w:bottom w:val="none" w:sz="0" w:space="0" w:color="auto"/>
        <w:right w:val="none" w:sz="0" w:space="0" w:color="auto"/>
      </w:divBdr>
    </w:div>
    <w:div w:id="232931201">
      <w:bodyDiv w:val="1"/>
      <w:marLeft w:val="0"/>
      <w:marRight w:val="0"/>
      <w:marTop w:val="0"/>
      <w:marBottom w:val="0"/>
      <w:divBdr>
        <w:top w:val="none" w:sz="0" w:space="0" w:color="auto"/>
        <w:left w:val="none" w:sz="0" w:space="0" w:color="auto"/>
        <w:bottom w:val="none" w:sz="0" w:space="0" w:color="auto"/>
        <w:right w:val="none" w:sz="0" w:space="0" w:color="auto"/>
      </w:divBdr>
    </w:div>
    <w:div w:id="246227650">
      <w:bodyDiv w:val="1"/>
      <w:marLeft w:val="0"/>
      <w:marRight w:val="0"/>
      <w:marTop w:val="0"/>
      <w:marBottom w:val="0"/>
      <w:divBdr>
        <w:top w:val="none" w:sz="0" w:space="0" w:color="auto"/>
        <w:left w:val="none" w:sz="0" w:space="0" w:color="auto"/>
        <w:bottom w:val="none" w:sz="0" w:space="0" w:color="auto"/>
        <w:right w:val="none" w:sz="0" w:space="0" w:color="auto"/>
      </w:divBdr>
    </w:div>
    <w:div w:id="319309184">
      <w:bodyDiv w:val="1"/>
      <w:marLeft w:val="0"/>
      <w:marRight w:val="0"/>
      <w:marTop w:val="0"/>
      <w:marBottom w:val="0"/>
      <w:divBdr>
        <w:top w:val="none" w:sz="0" w:space="0" w:color="auto"/>
        <w:left w:val="none" w:sz="0" w:space="0" w:color="auto"/>
        <w:bottom w:val="none" w:sz="0" w:space="0" w:color="auto"/>
        <w:right w:val="none" w:sz="0" w:space="0" w:color="auto"/>
      </w:divBdr>
    </w:div>
    <w:div w:id="380247228">
      <w:bodyDiv w:val="1"/>
      <w:marLeft w:val="0"/>
      <w:marRight w:val="0"/>
      <w:marTop w:val="0"/>
      <w:marBottom w:val="0"/>
      <w:divBdr>
        <w:top w:val="none" w:sz="0" w:space="0" w:color="auto"/>
        <w:left w:val="none" w:sz="0" w:space="0" w:color="auto"/>
        <w:bottom w:val="none" w:sz="0" w:space="0" w:color="auto"/>
        <w:right w:val="none" w:sz="0" w:space="0" w:color="auto"/>
      </w:divBdr>
      <w:divsChild>
        <w:div w:id="1430467044">
          <w:marLeft w:val="0"/>
          <w:marRight w:val="0"/>
          <w:marTop w:val="0"/>
          <w:marBottom w:val="0"/>
          <w:divBdr>
            <w:top w:val="single" w:sz="2" w:space="0" w:color="D9D9E3"/>
            <w:left w:val="single" w:sz="2" w:space="0" w:color="D9D9E3"/>
            <w:bottom w:val="single" w:sz="2" w:space="0" w:color="D9D9E3"/>
            <w:right w:val="single" w:sz="2" w:space="0" w:color="D9D9E3"/>
          </w:divBdr>
          <w:divsChild>
            <w:div w:id="1781298620">
              <w:marLeft w:val="0"/>
              <w:marRight w:val="0"/>
              <w:marTop w:val="0"/>
              <w:marBottom w:val="0"/>
              <w:divBdr>
                <w:top w:val="single" w:sz="2" w:space="0" w:color="D9D9E3"/>
                <w:left w:val="single" w:sz="2" w:space="0" w:color="D9D9E3"/>
                <w:bottom w:val="single" w:sz="2" w:space="0" w:color="D9D9E3"/>
                <w:right w:val="single" w:sz="2" w:space="0" w:color="D9D9E3"/>
              </w:divBdr>
            </w:div>
            <w:div w:id="1595240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5712323">
      <w:bodyDiv w:val="1"/>
      <w:marLeft w:val="0"/>
      <w:marRight w:val="0"/>
      <w:marTop w:val="0"/>
      <w:marBottom w:val="0"/>
      <w:divBdr>
        <w:top w:val="none" w:sz="0" w:space="0" w:color="auto"/>
        <w:left w:val="none" w:sz="0" w:space="0" w:color="auto"/>
        <w:bottom w:val="none" w:sz="0" w:space="0" w:color="auto"/>
        <w:right w:val="none" w:sz="0" w:space="0" w:color="auto"/>
      </w:divBdr>
    </w:div>
    <w:div w:id="561332232">
      <w:bodyDiv w:val="1"/>
      <w:marLeft w:val="0"/>
      <w:marRight w:val="0"/>
      <w:marTop w:val="0"/>
      <w:marBottom w:val="0"/>
      <w:divBdr>
        <w:top w:val="none" w:sz="0" w:space="0" w:color="auto"/>
        <w:left w:val="none" w:sz="0" w:space="0" w:color="auto"/>
        <w:bottom w:val="none" w:sz="0" w:space="0" w:color="auto"/>
        <w:right w:val="none" w:sz="0" w:space="0" w:color="auto"/>
      </w:divBdr>
    </w:div>
    <w:div w:id="574826020">
      <w:bodyDiv w:val="1"/>
      <w:marLeft w:val="0"/>
      <w:marRight w:val="0"/>
      <w:marTop w:val="0"/>
      <w:marBottom w:val="0"/>
      <w:divBdr>
        <w:top w:val="none" w:sz="0" w:space="0" w:color="auto"/>
        <w:left w:val="none" w:sz="0" w:space="0" w:color="auto"/>
        <w:bottom w:val="none" w:sz="0" w:space="0" w:color="auto"/>
        <w:right w:val="none" w:sz="0" w:space="0" w:color="auto"/>
      </w:divBdr>
    </w:div>
    <w:div w:id="578831475">
      <w:bodyDiv w:val="1"/>
      <w:marLeft w:val="0"/>
      <w:marRight w:val="0"/>
      <w:marTop w:val="0"/>
      <w:marBottom w:val="0"/>
      <w:divBdr>
        <w:top w:val="none" w:sz="0" w:space="0" w:color="auto"/>
        <w:left w:val="none" w:sz="0" w:space="0" w:color="auto"/>
        <w:bottom w:val="none" w:sz="0" w:space="0" w:color="auto"/>
        <w:right w:val="none" w:sz="0" w:space="0" w:color="auto"/>
      </w:divBdr>
      <w:divsChild>
        <w:div w:id="327489248">
          <w:marLeft w:val="0"/>
          <w:marRight w:val="0"/>
          <w:marTop w:val="0"/>
          <w:marBottom w:val="0"/>
          <w:divBdr>
            <w:top w:val="none" w:sz="0" w:space="0" w:color="auto"/>
            <w:left w:val="none" w:sz="0" w:space="0" w:color="auto"/>
            <w:bottom w:val="none" w:sz="0" w:space="0" w:color="auto"/>
            <w:right w:val="none" w:sz="0" w:space="0" w:color="auto"/>
          </w:divBdr>
          <w:divsChild>
            <w:div w:id="1175918555">
              <w:marLeft w:val="0"/>
              <w:marRight w:val="0"/>
              <w:marTop w:val="0"/>
              <w:marBottom w:val="0"/>
              <w:divBdr>
                <w:top w:val="none" w:sz="0" w:space="0" w:color="auto"/>
                <w:left w:val="none" w:sz="0" w:space="0" w:color="auto"/>
                <w:bottom w:val="none" w:sz="0" w:space="0" w:color="auto"/>
                <w:right w:val="none" w:sz="0" w:space="0" w:color="auto"/>
              </w:divBdr>
            </w:div>
            <w:div w:id="10710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8521">
      <w:bodyDiv w:val="1"/>
      <w:marLeft w:val="0"/>
      <w:marRight w:val="0"/>
      <w:marTop w:val="0"/>
      <w:marBottom w:val="0"/>
      <w:divBdr>
        <w:top w:val="none" w:sz="0" w:space="0" w:color="auto"/>
        <w:left w:val="none" w:sz="0" w:space="0" w:color="auto"/>
        <w:bottom w:val="none" w:sz="0" w:space="0" w:color="auto"/>
        <w:right w:val="none" w:sz="0" w:space="0" w:color="auto"/>
      </w:divBdr>
    </w:div>
    <w:div w:id="639188906">
      <w:bodyDiv w:val="1"/>
      <w:marLeft w:val="0"/>
      <w:marRight w:val="0"/>
      <w:marTop w:val="0"/>
      <w:marBottom w:val="0"/>
      <w:divBdr>
        <w:top w:val="none" w:sz="0" w:space="0" w:color="auto"/>
        <w:left w:val="none" w:sz="0" w:space="0" w:color="auto"/>
        <w:bottom w:val="none" w:sz="0" w:space="0" w:color="auto"/>
        <w:right w:val="none" w:sz="0" w:space="0" w:color="auto"/>
      </w:divBdr>
      <w:divsChild>
        <w:div w:id="1114593991">
          <w:marLeft w:val="0"/>
          <w:marRight w:val="0"/>
          <w:marTop w:val="0"/>
          <w:marBottom w:val="0"/>
          <w:divBdr>
            <w:top w:val="single" w:sz="2" w:space="0" w:color="D9D9E3"/>
            <w:left w:val="single" w:sz="2" w:space="0" w:color="D9D9E3"/>
            <w:bottom w:val="single" w:sz="2" w:space="0" w:color="D9D9E3"/>
            <w:right w:val="single" w:sz="2" w:space="0" w:color="D9D9E3"/>
          </w:divBdr>
          <w:divsChild>
            <w:div w:id="312950189">
              <w:marLeft w:val="0"/>
              <w:marRight w:val="0"/>
              <w:marTop w:val="0"/>
              <w:marBottom w:val="0"/>
              <w:divBdr>
                <w:top w:val="single" w:sz="2" w:space="0" w:color="D9D9E3"/>
                <w:left w:val="single" w:sz="2" w:space="0" w:color="D9D9E3"/>
                <w:bottom w:val="single" w:sz="2" w:space="0" w:color="D9D9E3"/>
                <w:right w:val="single" w:sz="2" w:space="0" w:color="D9D9E3"/>
              </w:divBdr>
            </w:div>
            <w:div w:id="62720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267535">
      <w:bodyDiv w:val="1"/>
      <w:marLeft w:val="0"/>
      <w:marRight w:val="0"/>
      <w:marTop w:val="0"/>
      <w:marBottom w:val="0"/>
      <w:divBdr>
        <w:top w:val="none" w:sz="0" w:space="0" w:color="auto"/>
        <w:left w:val="none" w:sz="0" w:space="0" w:color="auto"/>
        <w:bottom w:val="none" w:sz="0" w:space="0" w:color="auto"/>
        <w:right w:val="none" w:sz="0" w:space="0" w:color="auto"/>
      </w:divBdr>
    </w:div>
    <w:div w:id="840386753">
      <w:bodyDiv w:val="1"/>
      <w:marLeft w:val="0"/>
      <w:marRight w:val="0"/>
      <w:marTop w:val="0"/>
      <w:marBottom w:val="0"/>
      <w:divBdr>
        <w:top w:val="none" w:sz="0" w:space="0" w:color="auto"/>
        <w:left w:val="none" w:sz="0" w:space="0" w:color="auto"/>
        <w:bottom w:val="none" w:sz="0" w:space="0" w:color="auto"/>
        <w:right w:val="none" w:sz="0" w:space="0" w:color="auto"/>
      </w:divBdr>
    </w:div>
    <w:div w:id="843521394">
      <w:bodyDiv w:val="1"/>
      <w:marLeft w:val="0"/>
      <w:marRight w:val="0"/>
      <w:marTop w:val="0"/>
      <w:marBottom w:val="0"/>
      <w:divBdr>
        <w:top w:val="none" w:sz="0" w:space="0" w:color="auto"/>
        <w:left w:val="none" w:sz="0" w:space="0" w:color="auto"/>
        <w:bottom w:val="none" w:sz="0" w:space="0" w:color="auto"/>
        <w:right w:val="none" w:sz="0" w:space="0" w:color="auto"/>
      </w:divBdr>
    </w:div>
    <w:div w:id="873350241">
      <w:bodyDiv w:val="1"/>
      <w:marLeft w:val="0"/>
      <w:marRight w:val="0"/>
      <w:marTop w:val="0"/>
      <w:marBottom w:val="0"/>
      <w:divBdr>
        <w:top w:val="none" w:sz="0" w:space="0" w:color="auto"/>
        <w:left w:val="none" w:sz="0" w:space="0" w:color="auto"/>
        <w:bottom w:val="none" w:sz="0" w:space="0" w:color="auto"/>
        <w:right w:val="none" w:sz="0" w:space="0" w:color="auto"/>
      </w:divBdr>
    </w:div>
    <w:div w:id="980577820">
      <w:bodyDiv w:val="1"/>
      <w:marLeft w:val="0"/>
      <w:marRight w:val="0"/>
      <w:marTop w:val="0"/>
      <w:marBottom w:val="0"/>
      <w:divBdr>
        <w:top w:val="none" w:sz="0" w:space="0" w:color="auto"/>
        <w:left w:val="none" w:sz="0" w:space="0" w:color="auto"/>
        <w:bottom w:val="none" w:sz="0" w:space="0" w:color="auto"/>
        <w:right w:val="none" w:sz="0" w:space="0" w:color="auto"/>
      </w:divBdr>
    </w:div>
    <w:div w:id="1009336546">
      <w:bodyDiv w:val="1"/>
      <w:marLeft w:val="0"/>
      <w:marRight w:val="0"/>
      <w:marTop w:val="0"/>
      <w:marBottom w:val="0"/>
      <w:divBdr>
        <w:top w:val="none" w:sz="0" w:space="0" w:color="auto"/>
        <w:left w:val="none" w:sz="0" w:space="0" w:color="auto"/>
        <w:bottom w:val="none" w:sz="0" w:space="0" w:color="auto"/>
        <w:right w:val="none" w:sz="0" w:space="0" w:color="auto"/>
      </w:divBdr>
      <w:divsChild>
        <w:div w:id="998994731">
          <w:marLeft w:val="0"/>
          <w:marRight w:val="0"/>
          <w:marTop w:val="0"/>
          <w:marBottom w:val="0"/>
          <w:divBdr>
            <w:top w:val="none" w:sz="0" w:space="0" w:color="auto"/>
            <w:left w:val="none" w:sz="0" w:space="0" w:color="auto"/>
            <w:bottom w:val="none" w:sz="0" w:space="0" w:color="auto"/>
            <w:right w:val="none" w:sz="0" w:space="0" w:color="auto"/>
          </w:divBdr>
        </w:div>
      </w:divsChild>
    </w:div>
    <w:div w:id="1012410696">
      <w:bodyDiv w:val="1"/>
      <w:marLeft w:val="0"/>
      <w:marRight w:val="0"/>
      <w:marTop w:val="0"/>
      <w:marBottom w:val="0"/>
      <w:divBdr>
        <w:top w:val="none" w:sz="0" w:space="0" w:color="auto"/>
        <w:left w:val="none" w:sz="0" w:space="0" w:color="auto"/>
        <w:bottom w:val="none" w:sz="0" w:space="0" w:color="auto"/>
        <w:right w:val="none" w:sz="0" w:space="0" w:color="auto"/>
      </w:divBdr>
    </w:div>
    <w:div w:id="1048804028">
      <w:bodyDiv w:val="1"/>
      <w:marLeft w:val="0"/>
      <w:marRight w:val="0"/>
      <w:marTop w:val="0"/>
      <w:marBottom w:val="0"/>
      <w:divBdr>
        <w:top w:val="none" w:sz="0" w:space="0" w:color="auto"/>
        <w:left w:val="none" w:sz="0" w:space="0" w:color="auto"/>
        <w:bottom w:val="none" w:sz="0" w:space="0" w:color="auto"/>
        <w:right w:val="none" w:sz="0" w:space="0" w:color="auto"/>
      </w:divBdr>
    </w:div>
    <w:div w:id="1071196306">
      <w:bodyDiv w:val="1"/>
      <w:marLeft w:val="0"/>
      <w:marRight w:val="0"/>
      <w:marTop w:val="0"/>
      <w:marBottom w:val="0"/>
      <w:divBdr>
        <w:top w:val="none" w:sz="0" w:space="0" w:color="auto"/>
        <w:left w:val="none" w:sz="0" w:space="0" w:color="auto"/>
        <w:bottom w:val="none" w:sz="0" w:space="0" w:color="auto"/>
        <w:right w:val="none" w:sz="0" w:space="0" w:color="auto"/>
      </w:divBdr>
    </w:div>
    <w:div w:id="1107696808">
      <w:bodyDiv w:val="1"/>
      <w:marLeft w:val="0"/>
      <w:marRight w:val="0"/>
      <w:marTop w:val="0"/>
      <w:marBottom w:val="0"/>
      <w:divBdr>
        <w:top w:val="none" w:sz="0" w:space="0" w:color="auto"/>
        <w:left w:val="none" w:sz="0" w:space="0" w:color="auto"/>
        <w:bottom w:val="none" w:sz="0" w:space="0" w:color="auto"/>
        <w:right w:val="none" w:sz="0" w:space="0" w:color="auto"/>
      </w:divBdr>
      <w:divsChild>
        <w:div w:id="1209797621">
          <w:marLeft w:val="0"/>
          <w:marRight w:val="0"/>
          <w:marTop w:val="0"/>
          <w:marBottom w:val="0"/>
          <w:divBdr>
            <w:top w:val="none" w:sz="0" w:space="0" w:color="auto"/>
            <w:left w:val="none" w:sz="0" w:space="0" w:color="auto"/>
            <w:bottom w:val="none" w:sz="0" w:space="0" w:color="auto"/>
            <w:right w:val="none" w:sz="0" w:space="0" w:color="auto"/>
          </w:divBdr>
          <w:divsChild>
            <w:div w:id="290599913">
              <w:marLeft w:val="0"/>
              <w:marRight w:val="0"/>
              <w:marTop w:val="0"/>
              <w:marBottom w:val="0"/>
              <w:divBdr>
                <w:top w:val="none" w:sz="0" w:space="0" w:color="auto"/>
                <w:left w:val="none" w:sz="0" w:space="0" w:color="auto"/>
                <w:bottom w:val="none" w:sz="0" w:space="0" w:color="auto"/>
                <w:right w:val="none" w:sz="0" w:space="0" w:color="auto"/>
              </w:divBdr>
            </w:div>
            <w:div w:id="2648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7247">
      <w:bodyDiv w:val="1"/>
      <w:marLeft w:val="0"/>
      <w:marRight w:val="0"/>
      <w:marTop w:val="0"/>
      <w:marBottom w:val="0"/>
      <w:divBdr>
        <w:top w:val="none" w:sz="0" w:space="0" w:color="auto"/>
        <w:left w:val="none" w:sz="0" w:space="0" w:color="auto"/>
        <w:bottom w:val="none" w:sz="0" w:space="0" w:color="auto"/>
        <w:right w:val="none" w:sz="0" w:space="0" w:color="auto"/>
      </w:divBdr>
    </w:div>
    <w:div w:id="1369642526">
      <w:bodyDiv w:val="1"/>
      <w:marLeft w:val="0"/>
      <w:marRight w:val="0"/>
      <w:marTop w:val="0"/>
      <w:marBottom w:val="0"/>
      <w:divBdr>
        <w:top w:val="none" w:sz="0" w:space="0" w:color="auto"/>
        <w:left w:val="none" w:sz="0" w:space="0" w:color="auto"/>
        <w:bottom w:val="none" w:sz="0" w:space="0" w:color="auto"/>
        <w:right w:val="none" w:sz="0" w:space="0" w:color="auto"/>
      </w:divBdr>
    </w:div>
    <w:div w:id="1543715124">
      <w:bodyDiv w:val="1"/>
      <w:marLeft w:val="0"/>
      <w:marRight w:val="0"/>
      <w:marTop w:val="0"/>
      <w:marBottom w:val="0"/>
      <w:divBdr>
        <w:top w:val="none" w:sz="0" w:space="0" w:color="auto"/>
        <w:left w:val="none" w:sz="0" w:space="0" w:color="auto"/>
        <w:bottom w:val="none" w:sz="0" w:space="0" w:color="auto"/>
        <w:right w:val="none" w:sz="0" w:space="0" w:color="auto"/>
      </w:divBdr>
      <w:divsChild>
        <w:div w:id="188034347">
          <w:marLeft w:val="0"/>
          <w:marRight w:val="0"/>
          <w:marTop w:val="0"/>
          <w:marBottom w:val="0"/>
          <w:divBdr>
            <w:top w:val="none" w:sz="0" w:space="0" w:color="auto"/>
            <w:left w:val="none" w:sz="0" w:space="0" w:color="auto"/>
            <w:bottom w:val="none" w:sz="0" w:space="0" w:color="auto"/>
            <w:right w:val="none" w:sz="0" w:space="0" w:color="auto"/>
          </w:divBdr>
          <w:divsChild>
            <w:div w:id="1788966649">
              <w:marLeft w:val="0"/>
              <w:marRight w:val="0"/>
              <w:marTop w:val="0"/>
              <w:marBottom w:val="0"/>
              <w:divBdr>
                <w:top w:val="none" w:sz="0" w:space="0" w:color="auto"/>
                <w:left w:val="none" w:sz="0" w:space="0" w:color="auto"/>
                <w:bottom w:val="none" w:sz="0" w:space="0" w:color="auto"/>
                <w:right w:val="none" w:sz="0" w:space="0" w:color="auto"/>
              </w:divBdr>
            </w:div>
            <w:div w:id="132809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5303">
      <w:bodyDiv w:val="1"/>
      <w:marLeft w:val="0"/>
      <w:marRight w:val="0"/>
      <w:marTop w:val="0"/>
      <w:marBottom w:val="0"/>
      <w:divBdr>
        <w:top w:val="none" w:sz="0" w:space="0" w:color="auto"/>
        <w:left w:val="none" w:sz="0" w:space="0" w:color="auto"/>
        <w:bottom w:val="none" w:sz="0" w:space="0" w:color="auto"/>
        <w:right w:val="none" w:sz="0" w:space="0" w:color="auto"/>
      </w:divBdr>
    </w:div>
    <w:div w:id="1588347217">
      <w:bodyDiv w:val="1"/>
      <w:marLeft w:val="0"/>
      <w:marRight w:val="0"/>
      <w:marTop w:val="0"/>
      <w:marBottom w:val="0"/>
      <w:divBdr>
        <w:top w:val="none" w:sz="0" w:space="0" w:color="auto"/>
        <w:left w:val="none" w:sz="0" w:space="0" w:color="auto"/>
        <w:bottom w:val="none" w:sz="0" w:space="0" w:color="auto"/>
        <w:right w:val="none" w:sz="0" w:space="0" w:color="auto"/>
      </w:divBdr>
      <w:divsChild>
        <w:div w:id="1263612190">
          <w:marLeft w:val="0"/>
          <w:marRight w:val="0"/>
          <w:marTop w:val="0"/>
          <w:marBottom w:val="0"/>
          <w:divBdr>
            <w:top w:val="none" w:sz="0" w:space="0" w:color="auto"/>
            <w:left w:val="none" w:sz="0" w:space="0" w:color="auto"/>
            <w:bottom w:val="none" w:sz="0" w:space="0" w:color="auto"/>
            <w:right w:val="none" w:sz="0" w:space="0" w:color="auto"/>
          </w:divBdr>
        </w:div>
      </w:divsChild>
    </w:div>
    <w:div w:id="1590456512">
      <w:bodyDiv w:val="1"/>
      <w:marLeft w:val="0"/>
      <w:marRight w:val="0"/>
      <w:marTop w:val="0"/>
      <w:marBottom w:val="0"/>
      <w:divBdr>
        <w:top w:val="none" w:sz="0" w:space="0" w:color="auto"/>
        <w:left w:val="none" w:sz="0" w:space="0" w:color="auto"/>
        <w:bottom w:val="none" w:sz="0" w:space="0" w:color="auto"/>
        <w:right w:val="none" w:sz="0" w:space="0" w:color="auto"/>
      </w:divBdr>
    </w:div>
    <w:div w:id="1705787928">
      <w:bodyDiv w:val="1"/>
      <w:marLeft w:val="0"/>
      <w:marRight w:val="0"/>
      <w:marTop w:val="0"/>
      <w:marBottom w:val="0"/>
      <w:divBdr>
        <w:top w:val="none" w:sz="0" w:space="0" w:color="auto"/>
        <w:left w:val="none" w:sz="0" w:space="0" w:color="auto"/>
        <w:bottom w:val="none" w:sz="0" w:space="0" w:color="auto"/>
        <w:right w:val="none" w:sz="0" w:space="0" w:color="auto"/>
      </w:divBdr>
    </w:div>
    <w:div w:id="1823614690">
      <w:bodyDiv w:val="1"/>
      <w:marLeft w:val="0"/>
      <w:marRight w:val="0"/>
      <w:marTop w:val="0"/>
      <w:marBottom w:val="0"/>
      <w:divBdr>
        <w:top w:val="none" w:sz="0" w:space="0" w:color="auto"/>
        <w:left w:val="none" w:sz="0" w:space="0" w:color="auto"/>
        <w:bottom w:val="none" w:sz="0" w:space="0" w:color="auto"/>
        <w:right w:val="none" w:sz="0" w:space="0" w:color="auto"/>
      </w:divBdr>
    </w:div>
    <w:div w:id="2000452700">
      <w:bodyDiv w:val="1"/>
      <w:marLeft w:val="0"/>
      <w:marRight w:val="0"/>
      <w:marTop w:val="0"/>
      <w:marBottom w:val="0"/>
      <w:divBdr>
        <w:top w:val="none" w:sz="0" w:space="0" w:color="auto"/>
        <w:left w:val="none" w:sz="0" w:space="0" w:color="auto"/>
        <w:bottom w:val="none" w:sz="0" w:space="0" w:color="auto"/>
        <w:right w:val="none" w:sz="0" w:space="0" w:color="auto"/>
      </w:divBdr>
    </w:div>
    <w:div w:id="2022076925">
      <w:bodyDiv w:val="1"/>
      <w:marLeft w:val="0"/>
      <w:marRight w:val="0"/>
      <w:marTop w:val="0"/>
      <w:marBottom w:val="0"/>
      <w:divBdr>
        <w:top w:val="none" w:sz="0" w:space="0" w:color="auto"/>
        <w:left w:val="none" w:sz="0" w:space="0" w:color="auto"/>
        <w:bottom w:val="none" w:sz="0" w:space="0" w:color="auto"/>
        <w:right w:val="none" w:sz="0" w:space="0" w:color="auto"/>
      </w:divBdr>
      <w:divsChild>
        <w:div w:id="1577518784">
          <w:marLeft w:val="0"/>
          <w:marRight w:val="0"/>
          <w:marTop w:val="0"/>
          <w:marBottom w:val="0"/>
          <w:divBdr>
            <w:top w:val="none" w:sz="0" w:space="0" w:color="auto"/>
            <w:left w:val="none" w:sz="0" w:space="0" w:color="auto"/>
            <w:bottom w:val="none" w:sz="0" w:space="0" w:color="auto"/>
            <w:right w:val="none" w:sz="0" w:space="0" w:color="auto"/>
          </w:divBdr>
          <w:divsChild>
            <w:div w:id="504634646">
              <w:marLeft w:val="0"/>
              <w:marRight w:val="0"/>
              <w:marTop w:val="0"/>
              <w:marBottom w:val="0"/>
              <w:divBdr>
                <w:top w:val="none" w:sz="0" w:space="0" w:color="auto"/>
                <w:left w:val="none" w:sz="0" w:space="0" w:color="auto"/>
                <w:bottom w:val="none" w:sz="0" w:space="0" w:color="auto"/>
                <w:right w:val="none" w:sz="0" w:space="0" w:color="auto"/>
              </w:divBdr>
            </w:div>
            <w:div w:id="1405183237">
              <w:marLeft w:val="0"/>
              <w:marRight w:val="0"/>
              <w:marTop w:val="0"/>
              <w:marBottom w:val="0"/>
              <w:divBdr>
                <w:top w:val="none" w:sz="0" w:space="0" w:color="auto"/>
                <w:left w:val="none" w:sz="0" w:space="0" w:color="auto"/>
                <w:bottom w:val="none" w:sz="0" w:space="0" w:color="auto"/>
                <w:right w:val="none" w:sz="0" w:space="0" w:color="auto"/>
              </w:divBdr>
            </w:div>
            <w:div w:id="152724871">
              <w:marLeft w:val="0"/>
              <w:marRight w:val="0"/>
              <w:marTop w:val="0"/>
              <w:marBottom w:val="0"/>
              <w:divBdr>
                <w:top w:val="none" w:sz="0" w:space="0" w:color="auto"/>
                <w:left w:val="none" w:sz="0" w:space="0" w:color="auto"/>
                <w:bottom w:val="none" w:sz="0" w:space="0" w:color="auto"/>
                <w:right w:val="none" w:sz="0" w:space="0" w:color="auto"/>
              </w:divBdr>
            </w:div>
            <w:div w:id="152140322">
              <w:marLeft w:val="0"/>
              <w:marRight w:val="0"/>
              <w:marTop w:val="0"/>
              <w:marBottom w:val="0"/>
              <w:divBdr>
                <w:top w:val="none" w:sz="0" w:space="0" w:color="auto"/>
                <w:left w:val="none" w:sz="0" w:space="0" w:color="auto"/>
                <w:bottom w:val="none" w:sz="0" w:space="0" w:color="auto"/>
                <w:right w:val="none" w:sz="0" w:space="0" w:color="auto"/>
              </w:divBdr>
            </w:div>
            <w:div w:id="80688310">
              <w:marLeft w:val="0"/>
              <w:marRight w:val="0"/>
              <w:marTop w:val="0"/>
              <w:marBottom w:val="0"/>
              <w:divBdr>
                <w:top w:val="none" w:sz="0" w:space="0" w:color="auto"/>
                <w:left w:val="none" w:sz="0" w:space="0" w:color="auto"/>
                <w:bottom w:val="none" w:sz="0" w:space="0" w:color="auto"/>
                <w:right w:val="none" w:sz="0" w:space="0" w:color="auto"/>
              </w:divBdr>
            </w:div>
            <w:div w:id="1082338958">
              <w:marLeft w:val="0"/>
              <w:marRight w:val="0"/>
              <w:marTop w:val="0"/>
              <w:marBottom w:val="0"/>
              <w:divBdr>
                <w:top w:val="none" w:sz="0" w:space="0" w:color="auto"/>
                <w:left w:val="none" w:sz="0" w:space="0" w:color="auto"/>
                <w:bottom w:val="none" w:sz="0" w:space="0" w:color="auto"/>
                <w:right w:val="none" w:sz="0" w:space="0" w:color="auto"/>
              </w:divBdr>
            </w:div>
            <w:div w:id="335227624">
              <w:marLeft w:val="0"/>
              <w:marRight w:val="0"/>
              <w:marTop w:val="0"/>
              <w:marBottom w:val="0"/>
              <w:divBdr>
                <w:top w:val="none" w:sz="0" w:space="0" w:color="auto"/>
                <w:left w:val="none" w:sz="0" w:space="0" w:color="auto"/>
                <w:bottom w:val="none" w:sz="0" w:space="0" w:color="auto"/>
                <w:right w:val="none" w:sz="0" w:space="0" w:color="auto"/>
              </w:divBdr>
            </w:div>
            <w:div w:id="140389100">
              <w:marLeft w:val="0"/>
              <w:marRight w:val="0"/>
              <w:marTop w:val="0"/>
              <w:marBottom w:val="0"/>
              <w:divBdr>
                <w:top w:val="none" w:sz="0" w:space="0" w:color="auto"/>
                <w:left w:val="none" w:sz="0" w:space="0" w:color="auto"/>
                <w:bottom w:val="none" w:sz="0" w:space="0" w:color="auto"/>
                <w:right w:val="none" w:sz="0" w:space="0" w:color="auto"/>
              </w:divBdr>
            </w:div>
            <w:div w:id="116420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TotalTime>
  <Pages>23</Pages>
  <Words>2876</Words>
  <Characters>16394</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Weverson Machado de Oliveira</dc:creator>
  <cp:keywords/>
  <dc:description/>
  <cp:lastModifiedBy>Weverson Machado de Oliveira</cp:lastModifiedBy>
  <cp:revision>27</cp:revision>
  <dcterms:created xsi:type="dcterms:W3CDTF">2023-09-25T11:34:00Z</dcterms:created>
  <dcterms:modified xsi:type="dcterms:W3CDTF">2023-10-01T20:22:00Z</dcterms:modified>
</cp:coreProperties>
</file>