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6A6910BB" w:rsidR="00B949A5" w:rsidRDefault="00C52CE7" w:rsidP="00B949A5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E7CB8">
              <w:rPr>
                <w:rFonts w:hint="eastAsia"/>
                <w:b/>
              </w:rPr>
              <w:t>8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64D95AC8" w:rsidR="00B949A5" w:rsidRDefault="00B949A5" w:rsidP="00B949A5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3E7CB8"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 w:rsidR="003E7CB8">
              <w:rPr>
                <w:rFonts w:hint="eastAsia"/>
                <w:b/>
              </w:rPr>
              <w:t>27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3E7CB8"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3E7CB8">
              <w:rPr>
                <w:rFonts w:hint="eastAsia"/>
                <w:b/>
              </w:rPr>
              <w:t>3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A61174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>금주 수요일 정기 회의에서는 현재까지의 작업물을 합병하는 시간을 가졌다.</w:t>
            </w:r>
          </w:p>
          <w:p w14:paraId="05F859FF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>작업도중 씬 전환에서의 문제점이 발견되어 해당 문제를 수정하기위한 시간으로 계획을 변경하였다.</w:t>
            </w:r>
          </w:p>
          <w:p w14:paraId="23A150B9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프로젝트에서 2가지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작업을 하던 도중, 공유 리소스에서 문제점이 발생한 것이다.</w:t>
            </w:r>
          </w:p>
          <w:p w14:paraId="7EA28ED0" w14:textId="77777777" w:rsidR="003E7CB8" w:rsidRPr="0015215D" w:rsidRDefault="003E7CB8" w:rsidP="003E7CB8">
            <w:pPr>
              <w:jc w:val="left"/>
            </w:pPr>
            <w:r>
              <w:rPr>
                <w:rFonts w:hint="eastAsia"/>
              </w:rPr>
              <w:t xml:space="preserve">예정이었던 합병은 추후에 진행하기로 하였다. </w:t>
            </w:r>
          </w:p>
          <w:p w14:paraId="27B803C6" w14:textId="77777777" w:rsidR="00B949A5" w:rsidRDefault="00B949A5" w:rsidP="00E1113B">
            <w:pPr>
              <w:jc w:val="left"/>
            </w:pPr>
          </w:p>
          <w:p w14:paraId="4FDC7406" w14:textId="77777777" w:rsidR="003E7CB8" w:rsidRDefault="003E7CB8" w:rsidP="00E1113B">
            <w:pPr>
              <w:jc w:val="left"/>
            </w:pPr>
            <w:r>
              <w:rPr>
                <w:rFonts w:hint="eastAsia"/>
              </w:rPr>
              <w:t>5월 1일, 2일 에는</w:t>
            </w:r>
            <w:r w:rsidR="00965675">
              <w:rPr>
                <w:rFonts w:hint="eastAsia"/>
              </w:rPr>
              <w:t xml:space="preserve"> 만나 로비 S</w:t>
            </w:r>
            <w:r w:rsidR="00965675">
              <w:t>c</w:t>
            </w:r>
            <w:r w:rsidR="00965675">
              <w:rPr>
                <w:rFonts w:hint="eastAsia"/>
              </w:rPr>
              <w:t xml:space="preserve">ene 에서의 서버-클라이언트 연결 작업을 함께 하였다. </w:t>
            </w:r>
          </w:p>
          <w:p w14:paraId="304BC555" w14:textId="77777777" w:rsidR="00965675" w:rsidRDefault="00965675" w:rsidP="00E1113B">
            <w:pPr>
              <w:jc w:val="left"/>
            </w:pPr>
            <w:r>
              <w:rPr>
                <w:rFonts w:hint="eastAsia"/>
              </w:rPr>
              <w:t xml:space="preserve">2일에는 게임의 퀄리티 </w:t>
            </w:r>
            <w:proofErr w:type="gramStart"/>
            <w:r>
              <w:rPr>
                <w:rFonts w:hint="eastAsia"/>
              </w:rPr>
              <w:t>( 오브젝트</w:t>
            </w:r>
            <w:proofErr w:type="gramEnd"/>
            <w:r>
              <w:rPr>
                <w:rFonts w:hint="eastAsia"/>
              </w:rPr>
              <w:t xml:space="preserve"> 사이의 </w:t>
            </w:r>
            <w:proofErr w:type="gramStart"/>
            <w:r>
              <w:rPr>
                <w:rFonts w:hint="eastAsia"/>
              </w:rPr>
              <w:t>조화 )</w:t>
            </w:r>
            <w:proofErr w:type="gramEnd"/>
            <w:r>
              <w:rPr>
                <w:rFonts w:hint="eastAsia"/>
              </w:rPr>
              <w:t xml:space="preserve"> 를 높이기 위한 방법에 대해 토의하였다. </w:t>
            </w:r>
          </w:p>
          <w:p w14:paraId="51025EB7" w14:textId="77777777" w:rsidR="00965675" w:rsidRDefault="00965675" w:rsidP="00E1113B">
            <w:pPr>
              <w:jc w:val="left"/>
            </w:pPr>
            <w:r>
              <w:rPr>
                <w:rFonts w:hint="eastAsia"/>
              </w:rPr>
              <w:t xml:space="preserve">그 결과, </w:t>
            </w:r>
            <w:proofErr w:type="spellStart"/>
            <w:r>
              <w:rPr>
                <w:rFonts w:hint="eastAsia"/>
              </w:rPr>
              <w:t>스카이박스와</w:t>
            </w:r>
            <w:proofErr w:type="spellEnd"/>
            <w:r>
              <w:rPr>
                <w:rFonts w:hint="eastAsia"/>
              </w:rPr>
              <w:t xml:space="preserve"> 지형과 지형 위의 오브젝트 </w:t>
            </w:r>
            <w:proofErr w:type="gramStart"/>
            <w:r>
              <w:rPr>
                <w:rFonts w:hint="eastAsia"/>
              </w:rPr>
              <w:t>( 나무</w:t>
            </w:r>
            <w:proofErr w:type="gramEnd"/>
            <w:r>
              <w:rPr>
                <w:rFonts w:hint="eastAsia"/>
              </w:rPr>
              <w:t xml:space="preserve">, 인간 </w:t>
            </w:r>
            <w:proofErr w:type="gramStart"/>
            <w:r>
              <w:rPr>
                <w:rFonts w:hint="eastAsia"/>
              </w:rPr>
              <w:t>등등 )</w:t>
            </w:r>
            <w:proofErr w:type="gramEnd"/>
            <w:r>
              <w:rPr>
                <w:rFonts w:hint="eastAsia"/>
              </w:rPr>
              <w:t xml:space="preserve"> 가 원인인 것으로 파악하였고, </w:t>
            </w:r>
          </w:p>
          <w:p w14:paraId="69EFE3F1" w14:textId="77777777" w:rsidR="00965675" w:rsidRDefault="00965675" w:rsidP="00E1113B">
            <w:pPr>
              <w:jc w:val="left"/>
            </w:pPr>
            <w:r>
              <w:rPr>
                <w:rFonts w:hint="eastAsia"/>
              </w:rPr>
              <w:t xml:space="preserve">이를 해결하기 위해, 스카이 박스 이미지를 더 찾아보고, 지형은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스플래팅을</w:t>
            </w:r>
            <w:proofErr w:type="spellEnd"/>
            <w:r>
              <w:rPr>
                <w:rFonts w:hint="eastAsia"/>
              </w:rPr>
              <w:t xml:space="preserve"> 사용하여 구현하기로 </w:t>
            </w:r>
          </w:p>
          <w:p w14:paraId="03E08A54" w14:textId="1DDAB21E" w:rsidR="00965675" w:rsidRPr="00965675" w:rsidRDefault="00965675" w:rsidP="00E111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결정하였다. 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3E7CB8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3E7CB8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6CDDE6DC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E7CB8">
              <w:rPr>
                <w:rFonts w:hint="eastAsia"/>
                <w:b/>
              </w:rPr>
              <w:t>8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31C8D482" w:rsidR="00582FA2" w:rsidRDefault="003E7CB8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27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3E7CB8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608BB79" w14:textId="77777777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04-27 ~ 04-28 </w:t>
            </w:r>
          </w:p>
          <w:p w14:paraId="553C3D76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해당 없음 </w:t>
            </w:r>
          </w:p>
          <w:p w14:paraId="698A12F8" w14:textId="77777777" w:rsidR="003E7CB8" w:rsidRDefault="003E7CB8" w:rsidP="008A0023">
            <w:pPr>
              <w:jc w:val="left"/>
            </w:pPr>
          </w:p>
          <w:p w14:paraId="7E610E01" w14:textId="77777777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04-29 </w:t>
            </w:r>
          </w:p>
          <w:p w14:paraId="67C73B32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>게임 메인 스테이지를 시작하기 전, 플레이어들이 대기하는 로비 장면을 만들기 시작하였다.</w:t>
            </w:r>
          </w:p>
          <w:p w14:paraId="11C9EE09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평면 위에 인간 플레이어와 악마 플레이어를 놓고, 각 접속 인원들이 자신이 선택한 </w:t>
            </w:r>
            <w:proofErr w:type="spellStart"/>
            <w:r>
              <w:rPr>
                <w:rFonts w:hint="eastAsia"/>
              </w:rPr>
              <w:t>직업군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대검</w:t>
            </w:r>
            <w:proofErr w:type="gramEnd"/>
            <w:r>
              <w:rPr>
                <w:rFonts w:hint="eastAsia"/>
              </w:rPr>
              <w:t xml:space="preserve">, 활, 방패, </w:t>
            </w:r>
            <w:proofErr w:type="gramStart"/>
            <w:r>
              <w:rPr>
                <w:rFonts w:hint="eastAsia"/>
              </w:rPr>
              <w:t>마법사 ,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악마 )</w:t>
            </w:r>
            <w:proofErr w:type="gramEnd"/>
            <w:r>
              <w:rPr>
                <w:rFonts w:hint="eastAsia"/>
              </w:rPr>
              <w:t xml:space="preserve"> 들을 보여주는 것이 목표이다 </w:t>
            </w:r>
          </w:p>
          <w:p w14:paraId="25A67008" w14:textId="77777777" w:rsidR="003E7CB8" w:rsidRDefault="003E7CB8" w:rsidP="008A0023">
            <w:pPr>
              <w:jc w:val="left"/>
            </w:pPr>
          </w:p>
          <w:p w14:paraId="06A6C864" w14:textId="77777777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04-30 </w:t>
            </w:r>
          </w:p>
          <w:p w14:paraId="317A3163" w14:textId="30B9CE71" w:rsidR="003E7CB8" w:rsidRDefault="003E7CB8" w:rsidP="008A00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전날 만든 로비와, 서버를 연결하기 위해 </w:t>
            </w:r>
            <w:proofErr w:type="gramStart"/>
            <w:r>
              <w:rPr>
                <w:rFonts w:hint="eastAsia"/>
              </w:rPr>
              <w:t xml:space="preserve">merge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하는 시간을 가졌다. </w:t>
            </w:r>
          </w:p>
          <w:p w14:paraId="790354FD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병합 충돌 처리를 해결하는 과정에서, </w:t>
            </w:r>
            <w:proofErr w:type="spellStart"/>
            <w:r>
              <w:rPr>
                <w:rFonts w:hint="eastAsia"/>
              </w:rPr>
              <w:t>씬이</w:t>
            </w:r>
            <w:proofErr w:type="spellEnd"/>
            <w:r>
              <w:rPr>
                <w:rFonts w:hint="eastAsia"/>
              </w:rPr>
              <w:t xml:space="preserve"> 넘어갈 때, 클라이언트가 갑자기 죽는 현상이 발생하였다. </w:t>
            </w:r>
          </w:p>
          <w:p w14:paraId="51FDC11B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그 원인은 Command </w:t>
            </w:r>
            <w:proofErr w:type="gramStart"/>
            <w:r>
              <w:rPr>
                <w:rFonts w:hint="eastAsia"/>
              </w:rPr>
              <w:t>List 에서</w:t>
            </w:r>
            <w:proofErr w:type="gramEnd"/>
            <w:r>
              <w:rPr>
                <w:rFonts w:hint="eastAsia"/>
              </w:rPr>
              <w:t xml:space="preserve"> 참조하는 리소스를 명령이 실행되기 전에, 해제하고 재할당하는 것이었다. </w:t>
            </w:r>
          </w:p>
          <w:p w14:paraId="5501F926" w14:textId="7F4D4284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이를 수정하였다. </w:t>
            </w:r>
            <w:proofErr w:type="gramStart"/>
            <w:r>
              <w:rPr>
                <w:rFonts w:hint="eastAsia"/>
              </w:rPr>
              <w:t>( 이</w:t>
            </w:r>
            <w:proofErr w:type="gramEnd"/>
            <w:r>
              <w:rPr>
                <w:rFonts w:hint="eastAsia"/>
              </w:rPr>
              <w:t xml:space="preserve"> 문제를 발견하는데 오랜 시간을 </w:t>
            </w:r>
            <w:proofErr w:type="gramStart"/>
            <w:r>
              <w:rPr>
                <w:rFonts w:hint="eastAsia"/>
              </w:rPr>
              <w:t>소모하였다 )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D5E1AAC" w14:textId="77777777" w:rsidR="003E7CB8" w:rsidRDefault="003E7CB8" w:rsidP="008A0023">
            <w:pPr>
              <w:jc w:val="left"/>
            </w:pPr>
          </w:p>
          <w:p w14:paraId="093AAD53" w14:textId="1D795DF3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05-01 </w:t>
            </w:r>
          </w:p>
          <w:p w14:paraId="1967A186" w14:textId="45BD76CF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전날 하지 못한 로비-서버 연결 작업을 진행하였다. 전에 설계하였던 방법의 한계가 발견되어 패킷을 다시 </w:t>
            </w:r>
            <w:proofErr w:type="gramStart"/>
            <w:r>
              <w:rPr>
                <w:rFonts w:hint="eastAsia"/>
              </w:rPr>
              <w:t>디자인하였다 .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로비에</w:t>
            </w:r>
            <w:proofErr w:type="gramEnd"/>
            <w:r>
              <w:rPr>
                <w:rFonts w:hint="eastAsia"/>
              </w:rPr>
              <w:t xml:space="preserve"> 플레이어들이 입장하는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완료하였다 )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69C0005A" w14:textId="77777777" w:rsidR="003E7CB8" w:rsidRDefault="003E7CB8" w:rsidP="008A0023">
            <w:pPr>
              <w:jc w:val="left"/>
            </w:pPr>
          </w:p>
          <w:p w14:paraId="60DC029C" w14:textId="77777777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05-02 </w:t>
            </w:r>
          </w:p>
          <w:p w14:paraId="48675818" w14:textId="77777777" w:rsidR="003E7CB8" w:rsidRDefault="003E7CB8" w:rsidP="008A0023">
            <w:pPr>
              <w:jc w:val="left"/>
            </w:pPr>
            <w:r>
              <w:rPr>
                <w:rFonts w:hint="eastAsia"/>
              </w:rPr>
              <w:t xml:space="preserve">전날에 이어 로비-서버 연결 작업을 하였다. 현재 게임의 전체적인 분위기가 맞지 않는 이유가, 지형과 </w:t>
            </w:r>
            <w:proofErr w:type="spellStart"/>
            <w:proofErr w:type="gram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해상도가 맞지 않아 조화롭지 않다는 결론이 나왔다. 이를 해결하기 위해 </w:t>
            </w:r>
            <w:proofErr w:type="spellStart"/>
            <w:r>
              <w:rPr>
                <w:rFonts w:hint="eastAsia"/>
              </w:rPr>
              <w:t>스카이박스는</w:t>
            </w:r>
            <w:proofErr w:type="spellEnd"/>
            <w:r>
              <w:rPr>
                <w:rFonts w:hint="eastAsia"/>
              </w:rPr>
              <w:t xml:space="preserve"> 어울리는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찾고, 지형은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스플래팅을</w:t>
            </w:r>
            <w:proofErr w:type="spellEnd"/>
            <w:r>
              <w:rPr>
                <w:rFonts w:hint="eastAsia"/>
              </w:rPr>
              <w:t xml:space="preserve"> 통한 타일링을 사용하기로 결정하였다. </w:t>
            </w:r>
          </w:p>
          <w:p w14:paraId="2E464012" w14:textId="77777777" w:rsidR="003E7CB8" w:rsidRDefault="003E7CB8" w:rsidP="008A0023">
            <w:pPr>
              <w:jc w:val="left"/>
            </w:pPr>
          </w:p>
          <w:p w14:paraId="10C8DA35" w14:textId="77777777" w:rsidR="003E7CB8" w:rsidRDefault="003E7CB8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05-03 </w:t>
            </w:r>
          </w:p>
          <w:p w14:paraId="48BD45DE" w14:textId="3B763063" w:rsidR="003E7CB8" w:rsidRPr="003E7CB8" w:rsidRDefault="003E7CB8" w:rsidP="008A00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 파트에서는 로비를 위한 작업이 완료되어, 클라이언트에서 이를 보여주기 위한 작업을 계속하였다. </w:t>
            </w:r>
          </w:p>
        </w:tc>
      </w:tr>
      <w:tr w:rsidR="008218BB" w14:paraId="295C4088" w14:textId="77777777" w:rsidTr="003E7CB8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63DC32F1" w:rsidR="008218BB" w:rsidRDefault="008218BB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</w:t>
            </w:r>
            <w:r w:rsidR="003E7CB8">
              <w:rPr>
                <w:rFonts w:hint="eastAsia"/>
              </w:rPr>
              <w:t>성준</w:t>
            </w:r>
          </w:p>
        </w:tc>
      </w:tr>
      <w:tr w:rsidR="008218BB" w14:paraId="1F2AFF5F" w14:textId="77777777" w:rsidTr="003E7CB8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33CA74E3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E7CB8"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46C1B3D3" w:rsidR="008218BB" w:rsidRDefault="003E7CB8" w:rsidP="00306AD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27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3E7CB8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D57109A" w14:textId="77777777" w:rsidR="003E7CB8" w:rsidRDefault="008218BB" w:rsidP="003E7CB8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E7CB8">
              <w:rPr>
                <w:rFonts w:hint="eastAsia"/>
                <w:b/>
                <w:bCs/>
              </w:rPr>
              <w:t>04-27~04-28</w:t>
            </w:r>
          </w:p>
          <w:p w14:paraId="2024C86D" w14:textId="77777777" w:rsidR="003E7CB8" w:rsidRDefault="003E7CB8" w:rsidP="003E7CB8">
            <w:pPr>
              <w:ind w:leftChars="200" w:left="400"/>
              <w:jc w:val="left"/>
            </w:pPr>
            <w:r>
              <w:rPr>
                <w:rFonts w:hint="eastAsia"/>
              </w:rPr>
              <w:t>시험공부로 인해 진행 X</w:t>
            </w:r>
            <w:r>
              <w:br/>
            </w:r>
          </w:p>
          <w:p w14:paraId="3E29C754" w14:textId="77777777" w:rsidR="003E7CB8" w:rsidRDefault="003E7CB8" w:rsidP="003E7CB8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4-29</w:t>
            </w:r>
          </w:p>
          <w:p w14:paraId="63D0B12A" w14:textId="77777777" w:rsidR="003E7CB8" w:rsidRDefault="003E7CB8" w:rsidP="003E7CB8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인게임에서 생기던 트리거 버그, 충돌처리 시에 오브젝트가 너무 많이 밀려나 순간 이동하게 되는 </w:t>
            </w:r>
            <w:proofErr w:type="gramStart"/>
            <w:r>
              <w:rPr>
                <w:rFonts w:hint="eastAsia"/>
              </w:rPr>
              <w:t xml:space="preserve">것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 xml:space="preserve"> 보이는 버그 수정.</w:t>
            </w:r>
            <w:r>
              <w:br/>
            </w:r>
          </w:p>
          <w:p w14:paraId="58297551" w14:textId="77777777" w:rsidR="003E7CB8" w:rsidRPr="00AD2D39" w:rsidRDefault="003E7CB8" w:rsidP="003E7CB8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30</w:t>
            </w:r>
          </w:p>
          <w:p w14:paraId="49869531" w14:textId="77777777" w:rsidR="003E7CB8" w:rsidRDefault="003E7CB8" w:rsidP="003E7CB8">
            <w:pPr>
              <w:ind w:leftChars="200" w:left="400"/>
              <w:jc w:val="left"/>
            </w:pPr>
            <w:r>
              <w:rPr>
                <w:rFonts w:hint="eastAsia"/>
              </w:rPr>
              <w:t>역병 보석 파괴 시 다음 단계로 진행할 수 있도록 남은 보석 개수를 세는 기능, 보스 플레이어의 기본적인 움직임 등 구현.</w:t>
            </w:r>
            <w:r>
              <w:br/>
            </w:r>
          </w:p>
          <w:p w14:paraId="4B1660CD" w14:textId="77777777" w:rsidR="003E7CB8" w:rsidRDefault="003E7CB8" w:rsidP="003E7CB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05-01~05-03</w:t>
            </w:r>
          </w:p>
          <w:p w14:paraId="7D87F70A" w14:textId="348C76CF" w:rsidR="008218BB" w:rsidRPr="00C52CE7" w:rsidRDefault="003E7CB8" w:rsidP="003E7CB8">
            <w:pPr>
              <w:jc w:val="left"/>
            </w:pPr>
            <w:r>
              <w:rPr>
                <w:rFonts w:hint="eastAsia"/>
              </w:rPr>
              <w:t>로비를 만들기 시작.</w:t>
            </w:r>
            <w:r>
              <w:br/>
            </w:r>
            <w:r>
              <w:rPr>
                <w:rFonts w:hint="eastAsia"/>
              </w:rPr>
              <w:t>접속한 클라이언트의 상태를 세분화하고 세션이 현재 로비, 게임 스테이지 중 어느 곳에 위치해 있는지 구분할 수 있도록 수정했다.</w:t>
            </w:r>
            <w:r>
              <w:br/>
            </w:r>
            <w:r>
              <w:rPr>
                <w:rFonts w:hint="eastAsia"/>
              </w:rPr>
              <w:t>또, 모든 플레이어가 준비하면 다음 스테이지로 진행될 수 있도록 하는 과정에서 5명의 플레이어를 각각의 방으로 나누어 처리하도록 구조를 수정했다.</w:t>
            </w:r>
            <w:r>
              <w:br/>
            </w:r>
            <w:r>
              <w:rPr>
                <w:rFonts w:hint="eastAsia"/>
              </w:rPr>
              <w:t>각 게임 방에는 5명의 플레이어가 들어갈 수 있고, 5명의 플레이어가 다 차 있는 상태에서 다음 플레이어가 들어오는 경우 다른 방으로 플레이어를 배치하도록 수정하고 각각의 방마다 게임이 실행될 수 있도록 수정했다.</w:t>
            </w:r>
            <w:r>
              <w:br/>
            </w:r>
            <w:r>
              <w:rPr>
                <w:rFonts w:hint="eastAsia"/>
              </w:rPr>
              <w:t>플레이어의 역할 전환을 같은 방의 다른 플레이어가 볼 수 있도록 패킷을 구성하고 이를 전송하도록 만들었고, 각 게임마다 보스플레이어는 단 한 명만 존재할 수 있도록 하는 기능을 CAS 연산을 이용하여 구현했다.</w:t>
            </w:r>
            <w:r>
              <w:br/>
            </w:r>
            <w:r>
              <w:br/>
            </w:r>
            <w:r>
              <w:rPr>
                <w:rFonts w:hint="eastAsia"/>
              </w:rPr>
              <w:t>이후 작업은 클라이언트에서 다음 스테이지로 전환하는 기능이 만들어 질 때까지 보류하기로 하였다.</w:t>
            </w:r>
          </w:p>
        </w:tc>
      </w:tr>
      <w:tr w:rsidR="003E7CB8" w14:paraId="221F2F2A" w14:textId="77777777" w:rsidTr="003E7CB8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B3C96B5" w14:textId="77777777" w:rsidR="003E7CB8" w:rsidRDefault="003E7CB8" w:rsidP="007C2391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E6E8CDF" w14:textId="2E7B36AB" w:rsidR="003E7CB8" w:rsidRDefault="003E7CB8" w:rsidP="007C2391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3E7CB8" w14:paraId="72CF268E" w14:textId="77777777" w:rsidTr="003E7CB8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21612451" w14:textId="77777777" w:rsidR="003E7CB8" w:rsidRDefault="003E7CB8" w:rsidP="007C2391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6BB0AE6" w14:textId="77777777" w:rsidR="003E7CB8" w:rsidRDefault="003E7CB8" w:rsidP="007C2391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27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709DDA5D" w14:textId="77777777" w:rsidR="003E7CB8" w:rsidRDefault="003E7CB8" w:rsidP="007C2391">
            <w:pPr>
              <w:pStyle w:val="a5"/>
            </w:pPr>
            <w:r>
              <w:t>이번 주 진행 사항</w:t>
            </w:r>
          </w:p>
        </w:tc>
      </w:tr>
      <w:tr w:rsidR="003E7CB8" w:rsidRPr="00C52CE7" w14:paraId="694B10F2" w14:textId="77777777" w:rsidTr="003E7CB8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3C64ADD" w14:textId="77777777" w:rsidR="003E7CB8" w:rsidRPr="0015215D" w:rsidRDefault="003E7CB8" w:rsidP="003E7CB8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5215D">
              <w:rPr>
                <w:rFonts w:hint="eastAsia"/>
                <w:b/>
                <w:bCs/>
              </w:rPr>
              <w:t>04-27</w:t>
            </w:r>
            <w:r>
              <w:rPr>
                <w:rFonts w:hint="eastAsia"/>
                <w:b/>
                <w:bCs/>
              </w:rPr>
              <w:t>~04-28</w:t>
            </w:r>
          </w:p>
          <w:p w14:paraId="2932DB53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작성해두었던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활용하여 </w:t>
            </w:r>
            <w:proofErr w:type="spellStart"/>
            <w:r>
              <w:rPr>
                <w:rFonts w:hint="eastAsia"/>
              </w:rPr>
              <w:t>블룸효과를</w:t>
            </w:r>
            <w:proofErr w:type="spellEnd"/>
            <w:r>
              <w:rPr>
                <w:rFonts w:hint="eastAsia"/>
              </w:rPr>
              <w:t xml:space="preserve"> 구현하기위한 작업을 시작했다.</w:t>
            </w:r>
          </w:p>
          <w:p w14:paraId="1F14CD3B" w14:textId="77777777" w:rsidR="003E7CB8" w:rsidRDefault="003E7CB8" w:rsidP="003E7CB8">
            <w:pPr>
              <w:jc w:val="left"/>
            </w:pPr>
            <w:proofErr w:type="spellStart"/>
            <w:r>
              <w:rPr>
                <w:rFonts w:hint="eastAsia"/>
              </w:rPr>
              <w:t>블룸은</w:t>
            </w:r>
            <w:proofErr w:type="spellEnd"/>
            <w:r>
              <w:rPr>
                <w:rFonts w:hint="eastAsia"/>
              </w:rPr>
              <w:t xml:space="preserve"> 최종으로 </w:t>
            </w:r>
            <w:proofErr w:type="spellStart"/>
            <w:r>
              <w:rPr>
                <w:rFonts w:hint="eastAsia"/>
              </w:rPr>
              <w:t>렌더링된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텍스쳐에서</w:t>
            </w:r>
            <w:proofErr w:type="spellEnd"/>
            <w:r>
              <w:rPr>
                <w:rFonts w:hint="eastAsia"/>
              </w:rPr>
              <w:t xml:space="preserve"> 특정 밝기 이상의 값을 추출한 이후,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적용시킨 후, 원본 </w:t>
            </w:r>
            <w:proofErr w:type="spellStart"/>
            <w:r>
              <w:rPr>
                <w:rFonts w:hint="eastAsia"/>
              </w:rPr>
              <w:t>텍스쳐와</w:t>
            </w:r>
            <w:proofErr w:type="spellEnd"/>
            <w:r>
              <w:rPr>
                <w:rFonts w:hint="eastAsia"/>
              </w:rPr>
              <w:t xml:space="preserve"> 합성을 하는 작업물이다. 하지만 기존 프레임워크는 밝기정도라는 정보를 사용하지 않아, emissive값을 이용한 </w:t>
            </w:r>
            <w:proofErr w:type="spellStart"/>
            <w:r>
              <w:rPr>
                <w:rFonts w:hint="eastAsia"/>
              </w:rPr>
              <w:t>블룸효과를</w:t>
            </w:r>
            <w:proofErr w:type="spellEnd"/>
            <w:r>
              <w:rPr>
                <w:rFonts w:hint="eastAsia"/>
              </w:rPr>
              <w:t xml:space="preserve"> 적용하기로 하였다.</w:t>
            </w:r>
          </w:p>
          <w:p w14:paraId="7C120E3F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오브젝트의material에 emissive값을 </w:t>
            </w:r>
            <w:proofErr w:type="spellStart"/>
            <w:r>
              <w:rPr>
                <w:rFonts w:hint="eastAsia"/>
              </w:rPr>
              <w:t>Gbuffer</w:t>
            </w:r>
            <w:proofErr w:type="spellEnd"/>
            <w:r>
              <w:rPr>
                <w:rFonts w:hint="eastAsia"/>
              </w:rPr>
              <w:t>로 저장하였다.</w:t>
            </w:r>
          </w:p>
          <w:p w14:paraId="5BB98178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초기에는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패스의 결과물로 나온 </w:t>
            </w:r>
            <w:proofErr w:type="spellStart"/>
            <w:r>
              <w:rPr>
                <w:rFonts w:hint="eastAsia"/>
              </w:rPr>
              <w:t>텍스쳐에서</w:t>
            </w:r>
            <w:proofErr w:type="spellEnd"/>
            <w:r>
              <w:rPr>
                <w:rFonts w:hint="eastAsia"/>
              </w:rPr>
              <w:t xml:space="preserve"> emissive </w:t>
            </w:r>
            <w:proofErr w:type="spellStart"/>
            <w:r>
              <w:rPr>
                <w:rFonts w:hint="eastAsia"/>
              </w:rPr>
              <w:t>gbuffer</w:t>
            </w:r>
            <w:proofErr w:type="spellEnd"/>
            <w:r>
              <w:rPr>
                <w:rFonts w:hint="eastAsia"/>
              </w:rPr>
              <w:t xml:space="preserve">를 이용해 </w:t>
            </w:r>
            <w:proofErr w:type="spellStart"/>
            <w:r>
              <w:rPr>
                <w:rFonts w:hint="eastAsia"/>
              </w:rPr>
              <w:t>계산셰이더에서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적용시킬 픽셀을 선정하여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진행하려 하였지만, 합성 연산이 없고, 기존에 emissive </w:t>
            </w:r>
            <w:proofErr w:type="spellStart"/>
            <w:r>
              <w:rPr>
                <w:rFonts w:hint="eastAsia"/>
              </w:rPr>
              <w:t>Gbuffer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블러링하고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패스에서 렌더링을 하는 것이 더 낫다고 판단하여 그렇게 작업을 하였다.</w:t>
            </w:r>
          </w:p>
          <w:p w14:paraId="76A8B8B9" w14:textId="77777777" w:rsidR="003E7CB8" w:rsidRDefault="003E7CB8" w:rsidP="003E7CB8">
            <w:pPr>
              <w:jc w:val="left"/>
              <w:rPr>
                <w:b/>
                <w:bCs/>
              </w:rPr>
            </w:pPr>
            <w:r w:rsidRPr="00C24DC6">
              <w:rPr>
                <w:rFonts w:hint="eastAsia"/>
                <w:b/>
                <w:bCs/>
              </w:rPr>
              <w:t>04-29</w:t>
            </w:r>
          </w:p>
          <w:p w14:paraId="41C39322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위의 방법이 옳지 않다는 것을 알게 된 이후,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패스에서 </w:t>
            </w:r>
            <w:proofErr w:type="spellStart"/>
            <w:r>
              <w:rPr>
                <w:rFonts w:hint="eastAsia"/>
              </w:rPr>
              <w:t>렌더링된</w:t>
            </w:r>
            <w:proofErr w:type="spellEnd"/>
            <w:r>
              <w:rPr>
                <w:rFonts w:hint="eastAsia"/>
              </w:rPr>
              <w:t xml:space="preserve"> 결과물에서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작업할 픽셀을 </w:t>
            </w:r>
            <w:proofErr w:type="gramStart"/>
            <w:r>
              <w:rPr>
                <w:rFonts w:hint="eastAsia"/>
              </w:rPr>
              <w:t>선정 하여</w:t>
            </w:r>
            <w:proofErr w:type="gramEnd"/>
            <w:r>
              <w:rPr>
                <w:rFonts w:hint="eastAsia"/>
              </w:rPr>
              <w:t xml:space="preserve"> 해당 픽셀에만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진행하는 작업을 진행하였다.</w:t>
            </w:r>
          </w:p>
          <w:p w14:paraId="06F057FF" w14:textId="77777777" w:rsidR="003E7CB8" w:rsidRDefault="003E7CB8" w:rsidP="003E7CB8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하지만 빛 번짐을 유발하는 </w:t>
            </w:r>
            <w:proofErr w:type="spellStart"/>
            <w:r>
              <w:rPr>
                <w:rFonts w:hint="eastAsia"/>
              </w:rPr>
              <w:t>블룸효과의</w:t>
            </w:r>
            <w:proofErr w:type="spellEnd"/>
            <w:r>
              <w:rPr>
                <w:rFonts w:hint="eastAsia"/>
              </w:rPr>
              <w:t xml:space="preserve"> 의도와는 다르게 빛 번짐이 아닌 해당 픽셀을 </w:t>
            </w:r>
            <w:proofErr w:type="spellStart"/>
            <w:r>
              <w:rPr>
                <w:rFonts w:hint="eastAsia"/>
              </w:rPr>
              <w:t>블러링을</w:t>
            </w:r>
            <w:proofErr w:type="spellEnd"/>
            <w:r>
              <w:rPr>
                <w:rFonts w:hint="eastAsia"/>
              </w:rPr>
              <w:t xml:space="preserve"> 한 느낌만 받는다는 의견이 있었다. </w:t>
            </w:r>
            <w:r w:rsidRPr="00C24DC6">
              <w:rPr>
                <w:rFonts w:hint="eastAsia"/>
                <w:b/>
                <w:bCs/>
              </w:rPr>
              <w:t xml:space="preserve"> </w:t>
            </w:r>
          </w:p>
          <w:p w14:paraId="4D6C808B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 xml:space="preserve">해당의견을 반영하기 위해, 밝기정도를 도입해야 한다는 생각이 들었다. </w:t>
            </w:r>
          </w:p>
          <w:p w14:paraId="568C2318" w14:textId="77777777" w:rsidR="003E7CB8" w:rsidRDefault="003E7CB8" w:rsidP="003E7CB8">
            <w:pPr>
              <w:jc w:val="left"/>
            </w:pPr>
            <w:proofErr w:type="spellStart"/>
            <w:r>
              <w:rPr>
                <w:rFonts w:hint="eastAsia"/>
              </w:rPr>
              <w:t>블룸효과에</w:t>
            </w:r>
            <w:proofErr w:type="spellEnd"/>
            <w:r>
              <w:rPr>
                <w:rFonts w:hint="eastAsia"/>
              </w:rPr>
              <w:t xml:space="preserve"> 대한 이론 학습이 미흡하다는 생각이 들어 학습을 진행할 예정이다.</w:t>
            </w:r>
          </w:p>
          <w:p w14:paraId="592B3E50" w14:textId="77777777" w:rsidR="003E7CB8" w:rsidRDefault="003E7CB8" w:rsidP="003E7CB8">
            <w:pPr>
              <w:jc w:val="left"/>
            </w:pPr>
          </w:p>
          <w:p w14:paraId="6B0260CC" w14:textId="77777777" w:rsidR="003E7CB8" w:rsidRDefault="003E7CB8" w:rsidP="003E7CB8">
            <w:pPr>
              <w:jc w:val="left"/>
              <w:rPr>
                <w:b/>
                <w:bCs/>
              </w:rPr>
            </w:pPr>
            <w:r w:rsidRPr="00913BFC">
              <w:rPr>
                <w:rFonts w:hint="eastAsia"/>
                <w:b/>
                <w:bCs/>
              </w:rPr>
              <w:t>04-30~05-02</w:t>
            </w:r>
          </w:p>
          <w:p w14:paraId="554854DD" w14:textId="77777777" w:rsidR="003E7CB8" w:rsidRDefault="003E7CB8" w:rsidP="003E7CB8">
            <w:pPr>
              <w:jc w:val="left"/>
            </w:pPr>
            <w:r>
              <w:rPr>
                <w:rFonts w:hint="eastAsia"/>
              </w:rPr>
              <w:t>시험 및 과제로인한 해당 없음</w:t>
            </w:r>
          </w:p>
          <w:p w14:paraId="52EC8BB5" w14:textId="77777777" w:rsidR="003E7CB8" w:rsidRDefault="003E7CB8" w:rsidP="003E7CB8">
            <w:pPr>
              <w:jc w:val="left"/>
            </w:pPr>
          </w:p>
          <w:p w14:paraId="57B88E65" w14:textId="77777777" w:rsidR="003E7CB8" w:rsidRDefault="003E7CB8" w:rsidP="003E7CB8">
            <w:pPr>
              <w:jc w:val="left"/>
              <w:rPr>
                <w:b/>
                <w:bCs/>
              </w:rPr>
            </w:pPr>
            <w:r w:rsidRPr="00913BFC">
              <w:rPr>
                <w:rFonts w:hint="eastAsia"/>
                <w:b/>
                <w:bCs/>
              </w:rPr>
              <w:t>05-03</w:t>
            </w:r>
          </w:p>
          <w:p w14:paraId="316ACD19" w14:textId="5E3BAB41" w:rsidR="003E7CB8" w:rsidRPr="00C52CE7" w:rsidRDefault="003E7CB8" w:rsidP="003E7CB8">
            <w:pPr>
              <w:jc w:val="left"/>
            </w:pPr>
            <w:proofErr w:type="spellStart"/>
            <w:r>
              <w:rPr>
                <w:rFonts w:hint="eastAsia"/>
              </w:rPr>
              <w:t>블룸효과에</w:t>
            </w:r>
            <w:proofErr w:type="spellEnd"/>
            <w:r>
              <w:rPr>
                <w:rFonts w:hint="eastAsia"/>
              </w:rPr>
              <w:t xml:space="preserve"> 대한 추가적인 이론학습이 있었다</w:t>
            </w:r>
          </w:p>
        </w:tc>
      </w:tr>
    </w:tbl>
    <w:p w14:paraId="2D6EDC5B" w14:textId="77777777" w:rsidR="008424AF" w:rsidRPr="003E7CB8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1EC8CF35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3E7CB8">
              <w:rPr>
                <w:rFonts w:hint="eastAsia"/>
                <w:b/>
              </w:rPr>
              <w:t>8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20F61475" w:rsidR="00A53BE8" w:rsidRDefault="003E7CB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27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595C826" w14:textId="08D5C96B" w:rsidR="00965675" w:rsidRDefault="00965675" w:rsidP="00965675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중간 발표 Demo 준비, 아이템 구현</w:t>
            </w:r>
          </w:p>
          <w:p w14:paraId="72D7FA57" w14:textId="77777777" w:rsidR="00965675" w:rsidRDefault="00965675" w:rsidP="00965675">
            <w:pPr>
              <w:jc w:val="left"/>
              <w:rPr>
                <w:rFonts w:hint="eastAsia"/>
              </w:rPr>
            </w:pPr>
          </w:p>
          <w:p w14:paraId="20208408" w14:textId="3E133C0F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777D3031" w:rsidR="008424AF" w:rsidRDefault="00965675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로비-인게임스테이지 전환</w:t>
            </w:r>
            <w:r>
              <w:br/>
            </w:r>
            <w:r>
              <w:rPr>
                <w:rFonts w:hint="eastAsia"/>
              </w:rPr>
              <w:t>인게임에서 게임 규칙 만들기</w:t>
            </w:r>
          </w:p>
          <w:p w14:paraId="66049A17" w14:textId="77777777" w:rsidR="00965675" w:rsidRDefault="00965675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4357A9ED" w:rsidR="008424AF" w:rsidRDefault="00965675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노말매핑</w:t>
            </w:r>
            <w:proofErr w:type="spellEnd"/>
            <w:r>
              <w:rPr>
                <w:rFonts w:hint="eastAsia"/>
              </w:rPr>
              <w:t>, 블룸효과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40F05" w14:textId="77777777" w:rsidR="00813F11" w:rsidRDefault="00813F11" w:rsidP="00DD5634">
      <w:pPr>
        <w:spacing w:after="0" w:line="240" w:lineRule="auto"/>
      </w:pPr>
      <w:r>
        <w:separator/>
      </w:r>
    </w:p>
  </w:endnote>
  <w:endnote w:type="continuationSeparator" w:id="0">
    <w:p w14:paraId="3D9F8B6A" w14:textId="77777777" w:rsidR="00813F11" w:rsidRDefault="00813F11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5F3A9" w14:textId="77777777" w:rsidR="00813F11" w:rsidRDefault="00813F11" w:rsidP="00DD5634">
      <w:pPr>
        <w:spacing w:after="0" w:line="240" w:lineRule="auto"/>
      </w:pPr>
      <w:r>
        <w:separator/>
      </w:r>
    </w:p>
  </w:footnote>
  <w:footnote w:type="continuationSeparator" w:id="0">
    <w:p w14:paraId="144DC4BF" w14:textId="77777777" w:rsidR="00813F11" w:rsidRDefault="00813F11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5022A"/>
    <w:rsid w:val="00191568"/>
    <w:rsid w:val="00244328"/>
    <w:rsid w:val="00280816"/>
    <w:rsid w:val="002F51B7"/>
    <w:rsid w:val="003041A0"/>
    <w:rsid w:val="00313779"/>
    <w:rsid w:val="003252D1"/>
    <w:rsid w:val="003E7CB8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7E684A"/>
    <w:rsid w:val="00813F11"/>
    <w:rsid w:val="008218BB"/>
    <w:rsid w:val="008424AF"/>
    <w:rsid w:val="00886E6C"/>
    <w:rsid w:val="00897E13"/>
    <w:rsid w:val="008A3077"/>
    <w:rsid w:val="00917FC5"/>
    <w:rsid w:val="009418DC"/>
    <w:rsid w:val="00965675"/>
    <w:rsid w:val="0098081E"/>
    <w:rsid w:val="009F245B"/>
    <w:rsid w:val="00A315E2"/>
    <w:rsid w:val="00A53BE8"/>
    <w:rsid w:val="00AB33F9"/>
    <w:rsid w:val="00B340C7"/>
    <w:rsid w:val="00B949A5"/>
    <w:rsid w:val="00BF1F01"/>
    <w:rsid w:val="00C11114"/>
    <w:rsid w:val="00C52CE7"/>
    <w:rsid w:val="00CE4910"/>
    <w:rsid w:val="00D77674"/>
    <w:rsid w:val="00D821FA"/>
    <w:rsid w:val="00D86B69"/>
    <w:rsid w:val="00D95D11"/>
    <w:rsid w:val="00DD5634"/>
    <w:rsid w:val="00E1113B"/>
    <w:rsid w:val="00E37DB5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2</cp:revision>
  <dcterms:created xsi:type="dcterms:W3CDTF">2025-05-03T11:45:00Z</dcterms:created>
  <dcterms:modified xsi:type="dcterms:W3CDTF">2025-05-03T11:45:00Z</dcterms:modified>
</cp:coreProperties>
</file>