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A8D" w:rsidRDefault="000D3A8D">
      <w:r w:rsidRPr="00FB234F">
        <w:rPr>
          <w:noProof/>
          <w:lang w:eastAsia="fr-FR"/>
        </w:rPr>
        <w:drawing>
          <wp:inline distT="0" distB="0" distL="0" distR="0">
            <wp:extent cx="1697607" cy="85401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prive\SecretariatPrive\LOGO\logo221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 b="476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607" cy="85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pPr w:leftFromText="141" w:rightFromText="141" w:vertAnchor="text" w:horzAnchor="margin" w:tblpXSpec="right" w:tblpY="1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51"/>
        <w:gridCol w:w="3175"/>
      </w:tblGrid>
      <w:tr w:rsidR="00427E69" w:rsidTr="000F2D63">
        <w:trPr>
          <w:trHeight w:val="1702"/>
        </w:trPr>
        <w:tc>
          <w:tcPr>
            <w:tcW w:w="1951" w:type="dxa"/>
            <w:vAlign w:val="center"/>
          </w:tcPr>
          <w:p w:rsidR="00427E69" w:rsidRDefault="00427E69" w:rsidP="000F2D63"/>
        </w:tc>
        <w:tc>
          <w:tcPr>
            <w:tcW w:w="3175" w:type="dxa"/>
            <w:vAlign w:val="center"/>
          </w:tcPr>
          <w:p w:rsidR="00427E69" w:rsidRDefault="00427E69" w:rsidP="000F2D63">
            <w:pPr>
              <w:pStyle w:val="Sansinterligne"/>
              <w:ind w:left="34"/>
            </w:pPr>
          </w:p>
        </w:tc>
      </w:tr>
    </w:tbl>
    <w:p w:rsidR="00427E69" w:rsidRDefault="00427E69" w:rsidP="00427E69">
      <w:pPr>
        <w:ind w:left="-284"/>
      </w:pPr>
      <w:bookmarkStart w:id="0" w:name="_GoBack"/>
      <w:bookmarkEnd w:id="0"/>
    </w:p>
    <w:p w:rsidR="00427E69" w:rsidRDefault="00427E69" w:rsidP="00427E69"/>
    <w:p w:rsidR="00427E69" w:rsidRDefault="00427E69" w:rsidP="00427E69"/>
    <w:p w:rsidR="00427E69" w:rsidRDefault="00CA64E4" w:rsidP="00427E69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6" o:spid="_x0000_s1027" type="#_x0000_t202" style="position:absolute;margin-left:4.45pt;margin-top:5.75pt;width:483pt;height:264.75pt;z-index:-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" fillcolor="white [3201]" strokecolor="black [3200]" strokeweight="2.25pt">
            <v:textbox style="mso-next-textbox:#Zone de texte 6">
              <w:txbxContent>
                <w:p w:rsidR="007B2AA1" w:rsidRDefault="007B2AA1" w:rsidP="00427E69">
                  <w:pPr>
                    <w:jc w:val="center"/>
                    <w:rPr>
                      <w:rFonts w:cs="Arial"/>
                      <w:b/>
                      <w:color w:val="0070C0"/>
                      <w:sz w:val="48"/>
                      <w:szCs w:val="48"/>
                    </w:rPr>
                  </w:pPr>
                  <w:r w:rsidRPr="003B0E81">
                    <w:rPr>
                      <w:rFonts w:cs="Arial"/>
                      <w:b/>
                      <w:color w:val="0070C0"/>
                      <w:sz w:val="48"/>
                      <w:szCs w:val="48"/>
                    </w:rPr>
                    <w:t>Département</w:t>
                  </w:r>
                  <w:r>
                    <w:rPr>
                      <w:rFonts w:cs="Arial"/>
                      <w:b/>
                      <w:color w:val="0070C0"/>
                      <w:sz w:val="48"/>
                      <w:szCs w:val="48"/>
                    </w:rPr>
                    <w:t xml:space="preserve"> Informatique</w:t>
                  </w:r>
                </w:p>
                <w:p w:rsidR="007B2AA1" w:rsidRPr="003B0E81" w:rsidRDefault="007B2AA1" w:rsidP="00427E69">
                  <w:pPr>
                    <w:jc w:val="center"/>
                    <w:rPr>
                      <w:b/>
                      <w:color w:val="0070C0"/>
                      <w:sz w:val="48"/>
                      <w:szCs w:val="48"/>
                    </w:rPr>
                  </w:pPr>
                  <w:r>
                    <w:rPr>
                      <w:rFonts w:cs="Arial"/>
                      <w:b/>
                      <w:color w:val="0070C0"/>
                      <w:sz w:val="48"/>
                      <w:szCs w:val="48"/>
                    </w:rPr>
                    <w:t>Licence 3</w:t>
                  </w:r>
                  <w:r w:rsidRPr="00472CDA">
                    <w:rPr>
                      <w:rFonts w:cs="Arial"/>
                      <w:b/>
                      <w:color w:val="0070C0"/>
                      <w:sz w:val="48"/>
                      <w:szCs w:val="48"/>
                      <w:vertAlign w:val="superscript"/>
                    </w:rPr>
                    <w:t>e</w:t>
                  </w:r>
                  <w:r>
                    <w:rPr>
                      <w:rFonts w:cs="Arial"/>
                      <w:b/>
                      <w:color w:val="0070C0"/>
                      <w:sz w:val="48"/>
                      <w:szCs w:val="48"/>
                    </w:rPr>
                    <w:t xml:space="preserve"> année</w:t>
                  </w:r>
                </w:p>
                <w:p w:rsidR="007B2AA1" w:rsidRPr="00472CDA" w:rsidRDefault="007B2AA1" w:rsidP="00472CDA">
                  <w:pPr>
                    <w:jc w:val="center"/>
                    <w:rPr>
                      <w:b/>
                      <w:sz w:val="52"/>
                      <w:szCs w:val="52"/>
                      <w:u w:val="single"/>
                    </w:rPr>
                  </w:pPr>
                  <w:r w:rsidRPr="00025B4D">
                    <w:rPr>
                      <w:b/>
                      <w:sz w:val="52"/>
                      <w:szCs w:val="52"/>
                      <w:u w:val="single"/>
                    </w:rPr>
                    <w:t xml:space="preserve">Conception et développement d’un </w:t>
                  </w:r>
                  <w:r>
                    <w:rPr>
                      <w:b/>
                      <w:sz w:val="52"/>
                      <w:szCs w:val="52"/>
                      <w:u w:val="single"/>
                    </w:rPr>
                    <w:t>jeu</w:t>
                  </w:r>
                </w:p>
                <w:p w:rsidR="007B2AA1" w:rsidRPr="00911471" w:rsidRDefault="007B2AA1" w:rsidP="00427E69">
                  <w:pPr>
                    <w:jc w:val="center"/>
                    <w:rPr>
                      <w:rFonts w:cs="Arial"/>
                      <w:sz w:val="36"/>
                      <w:szCs w:val="36"/>
                    </w:rPr>
                  </w:pPr>
                  <w:r>
                    <w:rPr>
                      <w:rFonts w:cs="Arial"/>
                      <w:sz w:val="36"/>
                      <w:szCs w:val="36"/>
                    </w:rPr>
                    <w:t xml:space="preserve">ROQUINARC’H </w:t>
                  </w:r>
                  <w:proofErr w:type="spellStart"/>
                  <w:r>
                    <w:rPr>
                      <w:rFonts w:cs="Arial"/>
                      <w:sz w:val="36"/>
                      <w:szCs w:val="36"/>
                    </w:rPr>
                    <w:t>Hoël</w:t>
                  </w:r>
                  <w:proofErr w:type="spellEnd"/>
                </w:p>
              </w:txbxContent>
            </v:textbox>
          </v:shape>
        </w:pict>
      </w:r>
    </w:p>
    <w:p w:rsidR="00427E69" w:rsidRPr="00022B48" w:rsidRDefault="00427E69" w:rsidP="00427E69"/>
    <w:p w:rsidR="00427E69" w:rsidRPr="00022B48" w:rsidRDefault="00427E69" w:rsidP="00427E69"/>
    <w:p w:rsidR="00427E69" w:rsidRPr="00022B48" w:rsidRDefault="00427E69" w:rsidP="00427E69"/>
    <w:p w:rsidR="00427E69" w:rsidRPr="00022B48" w:rsidRDefault="00427E69" w:rsidP="00427E69"/>
    <w:p w:rsidR="00427E69" w:rsidRPr="00022B48" w:rsidRDefault="00427E69" w:rsidP="00427E69"/>
    <w:p w:rsidR="00427E69" w:rsidRPr="00022B48" w:rsidRDefault="00427E69" w:rsidP="00427E69"/>
    <w:p w:rsidR="00427E69" w:rsidRPr="00022B48" w:rsidRDefault="00427E69" w:rsidP="00427E69"/>
    <w:p w:rsidR="00427E69" w:rsidRDefault="00427E69" w:rsidP="00427E69">
      <w:pPr>
        <w:tabs>
          <w:tab w:val="left" w:pos="6705"/>
        </w:tabs>
      </w:pPr>
    </w:p>
    <w:p w:rsidR="00427E69" w:rsidRDefault="00427E69" w:rsidP="00427E69"/>
    <w:p w:rsidR="00427E69" w:rsidRDefault="00427E69" w:rsidP="00427E69">
      <w:pPr>
        <w:pStyle w:val="Sansinterligne"/>
        <w:rPr>
          <w:rStyle w:val="Titre5Car"/>
          <w:rFonts w:cs="Arial"/>
          <w:b/>
          <w:i/>
          <w:u w:val="single"/>
        </w:rPr>
      </w:pPr>
    </w:p>
    <w:p w:rsidR="00427E69" w:rsidRDefault="00427E69" w:rsidP="00427E69">
      <w:pPr>
        <w:pStyle w:val="Sansinterligne"/>
        <w:rPr>
          <w:rStyle w:val="Titre5Car"/>
          <w:rFonts w:cs="Arial"/>
          <w:b/>
          <w:i/>
          <w:u w:val="single"/>
        </w:rPr>
      </w:pPr>
    </w:p>
    <w:p w:rsidR="00427E69" w:rsidRDefault="00427E69" w:rsidP="00427E69">
      <w:pPr>
        <w:pStyle w:val="Sansinterligne"/>
        <w:rPr>
          <w:rStyle w:val="Titre5Car"/>
          <w:rFonts w:cs="Arial"/>
          <w:b/>
          <w:i/>
          <w:u w:val="single"/>
        </w:rPr>
      </w:pPr>
    </w:p>
    <w:p w:rsidR="00427E69" w:rsidRDefault="00427E69" w:rsidP="00427E69">
      <w:pPr>
        <w:pStyle w:val="Sansinterligne"/>
        <w:rPr>
          <w:rStyle w:val="Titre5Car"/>
          <w:rFonts w:cs="Arial"/>
          <w:b/>
          <w:i/>
          <w:u w:val="single"/>
        </w:rPr>
      </w:pPr>
    </w:p>
    <w:p w:rsidR="00427E69" w:rsidRDefault="00427E69" w:rsidP="00427E69">
      <w:pPr>
        <w:pStyle w:val="Sansinterligne"/>
        <w:rPr>
          <w:rStyle w:val="Titre5Car"/>
          <w:rFonts w:cs="Arial"/>
          <w:b/>
          <w:i/>
          <w:u w:val="single"/>
        </w:rPr>
      </w:pPr>
    </w:p>
    <w:p w:rsidR="000D3A8D" w:rsidRDefault="000D3A8D" w:rsidP="00427E69"/>
    <w:p w:rsidR="00427E69" w:rsidRDefault="00CA64E4" w:rsidP="00427E69">
      <w:r w:rsidRPr="00CA64E4">
        <w:rPr>
          <w:noProof/>
          <w:sz w:val="20"/>
          <w:lang w:eastAsia="fr-FR"/>
        </w:rPr>
        <w:pict>
          <v:shape id="Zone de texte 7" o:spid="_x0000_s1028" type="#_x0000_t202" style="position:absolute;margin-left:-27.65pt;margin-top:54.05pt;width:515.1pt;height:23.6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" fillcolor="white [3201]" stroked="f" strokeweight=".5pt">
            <v:textbox style="mso-next-textbox:#Zone de texte 7">
              <w:txbxContent>
                <w:p w:rsidR="007B2AA1" w:rsidRDefault="007B2AA1" w:rsidP="00427E69">
                  <w:pPr>
                    <w:spacing w:after="120" w:line="240" w:lineRule="auto"/>
                    <w:rPr>
                      <w:rFonts w:cs="Arial"/>
                      <w:color w:val="0070C0"/>
                      <w:szCs w:val="24"/>
                    </w:rPr>
                  </w:pPr>
                  <w:r w:rsidRPr="0037599E">
                    <w:rPr>
                      <w:rFonts w:cs="Arial"/>
                      <w:color w:val="0070C0"/>
                      <w:szCs w:val="24"/>
                    </w:rPr>
                    <w:t xml:space="preserve">Année universitaire </w:t>
                  </w:r>
                  <w:r>
                    <w:rPr>
                      <w:rFonts w:cs="Arial"/>
                      <w:color w:val="0070C0"/>
                      <w:szCs w:val="24"/>
                    </w:rPr>
                    <w:t>2020-2021</w:t>
                  </w:r>
                </w:p>
                <w:p w:rsidR="007B2AA1" w:rsidRPr="0037599E" w:rsidRDefault="007B2AA1" w:rsidP="000D3A8D">
                  <w:pPr>
                    <w:spacing w:after="120" w:line="240" w:lineRule="auto"/>
                    <w:rPr>
                      <w:rFonts w:cs="Arial"/>
                      <w:color w:val="0070C0"/>
                      <w:szCs w:val="24"/>
                    </w:rPr>
                  </w:pPr>
                </w:p>
                <w:p w:rsidR="007B2AA1" w:rsidRPr="0037599E" w:rsidRDefault="007B2AA1" w:rsidP="00427E69">
                  <w:pPr>
                    <w:spacing w:after="120" w:line="240" w:lineRule="auto"/>
                    <w:rPr>
                      <w:rFonts w:cs="Arial"/>
                      <w:color w:val="0070C0"/>
                      <w:szCs w:val="24"/>
                    </w:rPr>
                  </w:pPr>
                </w:p>
                <w:p w:rsidR="007B2AA1" w:rsidRDefault="007B2AA1" w:rsidP="00427E69"/>
              </w:txbxContent>
            </v:textbox>
          </v:shape>
        </w:pict>
      </w:r>
      <w:r w:rsidR="00427E69">
        <w:br w:type="page"/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</w:rPr>
        <w:id w:val="59507463"/>
        <w:docPartObj>
          <w:docPartGallery w:val="Table of Contents"/>
          <w:docPartUnique/>
        </w:docPartObj>
      </w:sdtPr>
      <w:sdtEndPr>
        <w:rPr>
          <w:sz w:val="26"/>
        </w:rPr>
      </w:sdtEndPr>
      <w:sdtContent>
        <w:p w:rsidR="00427E69" w:rsidRDefault="00427E69" w:rsidP="00427E69">
          <w:pPr>
            <w:pStyle w:val="En-ttedetabledesmatires"/>
          </w:pPr>
          <w:r>
            <w:t>Table des matières</w:t>
          </w:r>
        </w:p>
        <w:p w:rsidR="000B5F9C" w:rsidRDefault="00CA64E4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r>
            <w:fldChar w:fldCharType="begin"/>
          </w:r>
          <w:r w:rsidR="00427E69">
            <w:instrText xml:space="preserve"> TOC \o "1-3" \h \z \u </w:instrText>
          </w:r>
          <w:r>
            <w:fldChar w:fldCharType="separate"/>
          </w:r>
          <w:hyperlink w:anchor="_Toc93216745" w:history="1">
            <w:r w:rsidR="000B5F9C" w:rsidRPr="00090554">
              <w:rPr>
                <w:rStyle w:val="Lienhypertexte"/>
                <w:noProof/>
              </w:rPr>
              <w:t>Introduction</w:t>
            </w:r>
            <w:r w:rsidR="000B5F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5F9C">
              <w:rPr>
                <w:noProof/>
                <w:webHidden/>
              </w:rPr>
              <w:instrText xml:space="preserve"> PAGEREF _Toc93216745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5F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F9C" w:rsidRDefault="00CA64E4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93216746" w:history="1">
            <w:r w:rsidR="000B5F9C" w:rsidRPr="00090554">
              <w:rPr>
                <w:rStyle w:val="Lienhypertexte"/>
                <w:noProof/>
              </w:rPr>
              <w:t>Analyse</w:t>
            </w:r>
            <w:r w:rsidR="000B5F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5F9C">
              <w:rPr>
                <w:noProof/>
                <w:webHidden/>
              </w:rPr>
              <w:instrText xml:space="preserve"> PAGEREF _Toc93216746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5F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F9C" w:rsidRDefault="00CA64E4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93216747" w:history="1">
            <w:r w:rsidR="000B5F9C" w:rsidRPr="00090554">
              <w:rPr>
                <w:rStyle w:val="Lienhypertexte"/>
                <w:noProof/>
              </w:rPr>
              <w:t>Plan de développement</w:t>
            </w:r>
            <w:r w:rsidR="000B5F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5F9C">
              <w:rPr>
                <w:noProof/>
                <w:webHidden/>
              </w:rPr>
              <w:instrText xml:space="preserve"> PAGEREF _Toc93216747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5F9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F9C" w:rsidRDefault="00CA64E4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93216748" w:history="1">
            <w:r w:rsidR="000B5F9C" w:rsidRPr="00090554">
              <w:rPr>
                <w:rStyle w:val="Lienhypertexte"/>
                <w:noProof/>
                <w:shd w:val="clear" w:color="auto" w:fill="FFFFFF"/>
              </w:rPr>
              <w:t>Conception générale</w:t>
            </w:r>
            <w:r w:rsidR="000B5F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5F9C">
              <w:rPr>
                <w:noProof/>
                <w:webHidden/>
              </w:rPr>
              <w:instrText xml:space="preserve"> PAGEREF _Toc93216748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5F9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F9C" w:rsidRDefault="00CA64E4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93216749" w:history="1">
            <w:r w:rsidR="000B5F9C" w:rsidRPr="00090554">
              <w:rPr>
                <w:rStyle w:val="Lienhypertexte"/>
                <w:noProof/>
              </w:rPr>
              <w:t>Conception détaillée</w:t>
            </w:r>
            <w:r w:rsidR="000B5F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5F9C">
              <w:rPr>
                <w:noProof/>
                <w:webHidden/>
              </w:rPr>
              <w:instrText xml:space="preserve"> PAGEREF _Toc93216749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5F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F9C" w:rsidRDefault="00CA64E4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93216750" w:history="1">
            <w:r w:rsidR="000B5F9C" w:rsidRPr="00090554">
              <w:rPr>
                <w:rStyle w:val="Lienhypertexte"/>
                <w:noProof/>
                <w:lang w:eastAsia="fr-FR"/>
              </w:rPr>
              <w:t>Documentation utilisateur</w:t>
            </w:r>
            <w:r w:rsidR="000B5F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5F9C">
              <w:rPr>
                <w:noProof/>
                <w:webHidden/>
              </w:rPr>
              <w:instrText xml:space="preserve"> PAGEREF _Toc93216750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5F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F9C" w:rsidRDefault="00CA64E4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93216751" w:history="1">
            <w:r w:rsidR="000B5F9C" w:rsidRPr="00090554">
              <w:rPr>
                <w:rStyle w:val="Lienhypertexte"/>
                <w:noProof/>
                <w:shd w:val="clear" w:color="auto" w:fill="FFFFFF"/>
              </w:rPr>
              <w:t>Documentation développeur</w:t>
            </w:r>
            <w:r w:rsidR="000B5F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5F9C">
              <w:rPr>
                <w:noProof/>
                <w:webHidden/>
              </w:rPr>
              <w:instrText xml:space="preserve"> PAGEREF _Toc93216751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5F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F9C" w:rsidRDefault="00CA64E4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93216752" w:history="1">
            <w:r w:rsidR="000B5F9C" w:rsidRPr="00090554">
              <w:rPr>
                <w:rStyle w:val="Lienhypertexte"/>
                <w:noProof/>
                <w:shd w:val="clear" w:color="auto" w:fill="FFFFFF"/>
              </w:rPr>
              <w:t>Conclusion et perspectives</w:t>
            </w:r>
            <w:r w:rsidR="000B5F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5F9C">
              <w:rPr>
                <w:noProof/>
                <w:webHidden/>
              </w:rPr>
              <w:instrText xml:space="preserve"> PAGEREF _Toc93216752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5F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69" w:rsidRDefault="00CA64E4" w:rsidP="00427E69">
          <w:r>
            <w:fldChar w:fldCharType="end"/>
          </w:r>
        </w:p>
      </w:sdtContent>
    </w:sdt>
    <w:p w:rsidR="00427E69" w:rsidRPr="00025B4D" w:rsidRDefault="00427E69" w:rsidP="00427E69"/>
    <w:p w:rsidR="00427E69" w:rsidRDefault="00427E69" w:rsidP="00427E69">
      <w:pPr>
        <w:spacing w:line="276" w:lineRule="auto"/>
        <w:rPr>
          <w:rFonts w:eastAsiaTheme="majorEastAsia" w:cstheme="majorBidi"/>
          <w:b/>
          <w:bCs/>
          <w:sz w:val="40"/>
          <w:szCs w:val="28"/>
          <w:u w:val="single"/>
        </w:rPr>
      </w:pPr>
      <w:r>
        <w:br w:type="page"/>
      </w:r>
    </w:p>
    <w:p w:rsidR="00427E69" w:rsidRDefault="00427E69" w:rsidP="00427E69">
      <w:pPr>
        <w:pStyle w:val="Titre1"/>
      </w:pPr>
      <w:bookmarkStart w:id="1" w:name="_Toc93216745"/>
      <w:r>
        <w:lastRenderedPageBreak/>
        <w:t>Introduction</w:t>
      </w:r>
      <w:bookmarkEnd w:id="1"/>
    </w:p>
    <w:p w:rsidR="00246D6E" w:rsidRDefault="00246D6E" w:rsidP="004B2E62">
      <w:pPr>
        <w:spacing w:line="276" w:lineRule="auto"/>
      </w:pPr>
      <w:r>
        <w:t xml:space="preserve">Le but de ce projet est la réalisation d’un mini-jeu. Inspiré par le jeu populaire </w:t>
      </w:r>
      <w:proofErr w:type="spellStart"/>
      <w:r w:rsidRPr="00246D6E">
        <w:rPr>
          <w:u w:val="single"/>
        </w:rPr>
        <w:t>Flappy</w:t>
      </w:r>
      <w:proofErr w:type="spellEnd"/>
      <w:r w:rsidRPr="00246D6E">
        <w:rPr>
          <w:u w:val="single"/>
        </w:rPr>
        <w:t>-</w:t>
      </w:r>
      <w:proofErr w:type="spellStart"/>
      <w:r w:rsidRPr="00246D6E">
        <w:rPr>
          <w:u w:val="single"/>
        </w:rPr>
        <w:t>bird</w:t>
      </w:r>
      <w:proofErr w:type="spellEnd"/>
      <w:r>
        <w:t xml:space="preserve">, l’interface de notre jeu sera constituée d’un ovale qui descendra continuellement le long d’une ligne horizontale avec des reliefs. A chaque clic, l’ovale remontera légèrement et le joueur perd lorsque ce dernier touche la ligne. L’interface de notre jeu ressemblera à quelque chose comme cela : </w:t>
      </w:r>
    </w:p>
    <w:p w:rsidR="00246D6E" w:rsidRDefault="00F64C3D" w:rsidP="00427E6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pt;height:191.25pt">
            <v:imagedata r:id="rId9" o:title="Capture"/>
          </v:shape>
        </w:pict>
      </w:r>
    </w:p>
    <w:p w:rsidR="00246D6E" w:rsidRDefault="00246D6E" w:rsidP="00427E69"/>
    <w:p w:rsidR="00563858" w:rsidRDefault="0042667E" w:rsidP="0042667E">
      <w:pPr>
        <w:pStyle w:val="Titre1"/>
      </w:pPr>
      <w:bookmarkStart w:id="2" w:name="_Toc93216746"/>
      <w:r>
        <w:t>Analyse</w:t>
      </w:r>
      <w:bookmarkEnd w:id="2"/>
    </w:p>
    <w:p w:rsidR="0042667E" w:rsidRDefault="0042667E" w:rsidP="004B2E62">
      <w:pPr>
        <w:spacing w:line="276" w:lineRule="auto"/>
      </w:pPr>
      <w:r>
        <w:t>Le jeu peut être divisé en 3 fonctionnalités :</w:t>
      </w:r>
    </w:p>
    <w:p w:rsidR="0042667E" w:rsidRDefault="0042667E" w:rsidP="004B2E62">
      <w:pPr>
        <w:pStyle w:val="Paragraphedeliste"/>
        <w:numPr>
          <w:ilvl w:val="0"/>
          <w:numId w:val="8"/>
        </w:numPr>
        <w:spacing w:line="276" w:lineRule="auto"/>
      </w:pPr>
      <w:r>
        <w:t>L’interface graphique comprenant l’ovale mais générant</w:t>
      </w:r>
      <w:r w:rsidR="00D46F09">
        <w:t xml:space="preserve"> et affichant</w:t>
      </w:r>
      <w:r>
        <w:t xml:space="preserve"> aussi </w:t>
      </w:r>
      <w:r w:rsidR="00D46F09">
        <w:t xml:space="preserve">la ligne brisée avec des reliefs aléatoires. </w:t>
      </w:r>
    </w:p>
    <w:p w:rsidR="00D46F09" w:rsidRDefault="00D46F09" w:rsidP="004B2E62">
      <w:pPr>
        <w:pStyle w:val="Paragraphedeliste"/>
        <w:numPr>
          <w:ilvl w:val="0"/>
          <w:numId w:val="8"/>
        </w:numPr>
        <w:spacing w:line="276" w:lineRule="auto"/>
      </w:pPr>
      <w:r>
        <w:t>Le défilement automatique de la ligne.</w:t>
      </w:r>
    </w:p>
    <w:p w:rsidR="00D46F09" w:rsidRDefault="00D46F09" w:rsidP="004B2E62">
      <w:pPr>
        <w:pStyle w:val="Paragraphedeliste"/>
        <w:numPr>
          <w:ilvl w:val="0"/>
          <w:numId w:val="8"/>
        </w:numPr>
        <w:spacing w:line="276" w:lineRule="auto"/>
      </w:pPr>
      <w:r>
        <w:t>L</w:t>
      </w:r>
      <w:r w:rsidR="004B2E62">
        <w:t>’interaction du « saut » de l’ovale a chaque clic de l’utilisateur</w:t>
      </w:r>
      <w:r w:rsidR="007B2AA1">
        <w:t>.</w:t>
      </w:r>
    </w:p>
    <w:p w:rsidR="004B2E62" w:rsidRDefault="004B2E62" w:rsidP="004B2E62">
      <w:pPr>
        <w:spacing w:line="276" w:lineRule="auto"/>
      </w:pPr>
      <w:r>
        <w:t xml:space="preserve">Nous nous concentrerons tout d’abord </w:t>
      </w:r>
      <w:r w:rsidR="007B2AA1">
        <w:t>à ces sous-fonctionnalités :</w:t>
      </w:r>
    </w:p>
    <w:p w:rsidR="007B2AA1" w:rsidRDefault="007B2AA1" w:rsidP="007B2AA1">
      <w:pPr>
        <w:pStyle w:val="Paragraphedeliste"/>
        <w:numPr>
          <w:ilvl w:val="0"/>
          <w:numId w:val="8"/>
        </w:numPr>
        <w:spacing w:line="276" w:lineRule="auto"/>
      </w:pPr>
      <w:r>
        <w:t>La création de la fenêtre avec l’ovale.</w:t>
      </w:r>
    </w:p>
    <w:p w:rsidR="007B2AA1" w:rsidRDefault="007B2AA1" w:rsidP="007B2AA1">
      <w:pPr>
        <w:pStyle w:val="Paragraphedeliste"/>
        <w:numPr>
          <w:ilvl w:val="0"/>
          <w:numId w:val="8"/>
        </w:numPr>
        <w:spacing w:line="276" w:lineRule="auto"/>
      </w:pPr>
      <w:r>
        <w:t>Le déplacement de l’ovale lors des clics du joueur.</w:t>
      </w:r>
    </w:p>
    <w:p w:rsidR="007B2AA1" w:rsidRDefault="007B2AA1" w:rsidP="007B2AA1">
      <w:pPr>
        <w:spacing w:line="276" w:lineRule="auto"/>
      </w:pPr>
      <w:r>
        <w:t>Nous nous concentrerons sur ces sous-fonctionnalités car elles sont importantes, elles sont faciles à réaliser et elles forment une bonne base pur notre projet.</w:t>
      </w:r>
    </w:p>
    <w:p w:rsidR="007B2AA1" w:rsidRDefault="007B2AA1" w:rsidP="007B2AA1">
      <w:pPr>
        <w:spacing w:line="276" w:lineRule="auto"/>
      </w:pPr>
    </w:p>
    <w:p w:rsidR="007B2AA1" w:rsidRDefault="007B2AA1" w:rsidP="007B2AA1">
      <w:pPr>
        <w:pStyle w:val="Titre1"/>
      </w:pPr>
      <w:bookmarkStart w:id="3" w:name="_Toc93216747"/>
      <w:r>
        <w:lastRenderedPageBreak/>
        <w:t>Plan de développement</w:t>
      </w:r>
      <w:bookmarkEnd w:id="3"/>
    </w:p>
    <w:p w:rsidR="00D26CB1" w:rsidRDefault="007B2AA1" w:rsidP="00D26CB1">
      <w:pPr>
        <w:spacing w:line="240" w:lineRule="auto"/>
        <w:rPr>
          <w:rFonts w:eastAsiaTheme="majorEastAsia" w:cstheme="majorBidi"/>
          <w:sz w:val="40"/>
          <w:szCs w:val="28"/>
        </w:rPr>
      </w:pPr>
      <w:r w:rsidRPr="007B2AA1">
        <w:rPr>
          <w:lang w:eastAsia="fr-FR"/>
        </w:rPr>
        <w:t>Liste des tâches :</w:t>
      </w:r>
    </w:p>
    <w:p w:rsidR="007B2AA1" w:rsidRPr="00D26CB1" w:rsidRDefault="00D26CB1" w:rsidP="00D26CB1">
      <w:pPr>
        <w:pStyle w:val="Paragraphedeliste"/>
        <w:numPr>
          <w:ilvl w:val="0"/>
          <w:numId w:val="11"/>
        </w:numPr>
        <w:spacing w:line="276" w:lineRule="auto"/>
        <w:rPr>
          <w:rFonts w:eastAsiaTheme="majorEastAsia" w:cstheme="majorBidi"/>
          <w:sz w:val="40"/>
          <w:szCs w:val="28"/>
        </w:rPr>
      </w:pPr>
      <w:r>
        <w:rPr>
          <w:rFonts w:eastAsia="Times New Roman" w:cs="Arial"/>
          <w:color w:val="000000"/>
          <w:sz w:val="24"/>
          <w:szCs w:val="24"/>
          <w:lang w:eastAsia="fr-FR"/>
        </w:rPr>
        <w:t>A</w:t>
      </w:r>
      <w:r w:rsidR="007B2AA1" w:rsidRPr="00D26CB1">
        <w:rPr>
          <w:rFonts w:eastAsia="Times New Roman" w:cs="Arial"/>
          <w:color w:val="000000"/>
          <w:sz w:val="24"/>
          <w:szCs w:val="24"/>
          <w:lang w:eastAsia="fr-FR"/>
        </w:rPr>
        <w:t>nalyse du problème (15 mn)</w:t>
      </w:r>
    </w:p>
    <w:p w:rsidR="007B2AA1" w:rsidRPr="00D26CB1" w:rsidRDefault="007B2AA1" w:rsidP="00D26CB1">
      <w:pPr>
        <w:pStyle w:val="Paragraphedeliste"/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eastAsia="Times New Roman" w:cs="Arial"/>
          <w:color w:val="000000"/>
          <w:sz w:val="24"/>
          <w:szCs w:val="24"/>
          <w:lang w:eastAsia="fr-FR"/>
        </w:rPr>
      </w:pPr>
      <w:r w:rsidRPr="00D26CB1">
        <w:rPr>
          <w:rFonts w:eastAsia="Times New Roman" w:cs="Arial"/>
          <w:color w:val="000000"/>
          <w:sz w:val="24"/>
          <w:szCs w:val="24"/>
          <w:lang w:eastAsia="fr-FR"/>
        </w:rPr>
        <w:t>Conception, développement et test d’un</w:t>
      </w:r>
      <w:r w:rsidR="00D26CB1">
        <w:rPr>
          <w:rFonts w:eastAsia="Times New Roman" w:cs="Arial"/>
          <w:color w:val="000000"/>
          <w:sz w:val="24"/>
          <w:szCs w:val="24"/>
          <w:lang w:eastAsia="fr-FR"/>
        </w:rPr>
        <w:t>e</w:t>
      </w:r>
      <w:r w:rsidRPr="00D26CB1">
        <w:rPr>
          <w:rFonts w:eastAsia="Times New Roman" w:cs="Arial"/>
          <w:color w:val="000000"/>
          <w:sz w:val="24"/>
          <w:szCs w:val="24"/>
          <w:lang w:eastAsia="fr-FR"/>
        </w:rPr>
        <w:t xml:space="preserve"> fenêtre avec un ovale (30 mn)</w:t>
      </w:r>
    </w:p>
    <w:p w:rsidR="007B2AA1" w:rsidRPr="00D26CB1" w:rsidRDefault="007B2AA1" w:rsidP="00D26CB1">
      <w:pPr>
        <w:pStyle w:val="Paragraphedeliste"/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eastAsia="Times New Roman" w:cs="Arial"/>
          <w:color w:val="000000"/>
          <w:sz w:val="24"/>
          <w:szCs w:val="24"/>
          <w:lang w:eastAsia="fr-FR"/>
        </w:rPr>
      </w:pPr>
      <w:r w:rsidRPr="00D26CB1">
        <w:rPr>
          <w:rFonts w:eastAsia="Times New Roman" w:cs="Arial"/>
          <w:color w:val="000000"/>
          <w:sz w:val="24"/>
          <w:szCs w:val="24"/>
          <w:lang w:eastAsia="fr-FR"/>
        </w:rPr>
        <w:t>Conception, développement et test du mécanisme de déplacement de l’ovale (45 mn)</w:t>
      </w:r>
    </w:p>
    <w:p w:rsidR="007B2AA1" w:rsidRPr="00D26CB1" w:rsidRDefault="007B2AA1" w:rsidP="00D26CB1">
      <w:pPr>
        <w:pStyle w:val="Paragraphedeliste"/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eastAsia="Times New Roman" w:cs="Arial"/>
          <w:color w:val="000000"/>
          <w:sz w:val="24"/>
          <w:szCs w:val="24"/>
          <w:lang w:eastAsia="fr-FR"/>
        </w:rPr>
      </w:pPr>
      <w:r w:rsidRPr="00D26CB1">
        <w:rPr>
          <w:rFonts w:eastAsia="Times New Roman" w:cs="Arial"/>
          <w:color w:val="000000"/>
          <w:sz w:val="24"/>
          <w:szCs w:val="24"/>
          <w:lang w:eastAsia="fr-FR"/>
        </w:rPr>
        <w:t>Acquisition de compétences en Swing (60 mn)</w:t>
      </w:r>
    </w:p>
    <w:p w:rsidR="007B2AA1" w:rsidRPr="00D26CB1" w:rsidRDefault="00832921" w:rsidP="00D26CB1">
      <w:pPr>
        <w:pStyle w:val="Paragraphedeliste"/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eastAsia="Times New Roman" w:cs="Arial"/>
          <w:color w:val="000000"/>
          <w:sz w:val="24"/>
          <w:szCs w:val="24"/>
          <w:lang w:eastAsia="fr-FR"/>
        </w:rPr>
      </w:pPr>
      <w:r>
        <w:rPr>
          <w:rFonts w:eastAsia="Times New Roman" w:cs="Arial"/>
          <w:color w:val="000000"/>
          <w:sz w:val="24"/>
          <w:szCs w:val="24"/>
          <w:lang w:eastAsia="fr-FR"/>
        </w:rPr>
        <w:t xml:space="preserve">Documentation du projet </w:t>
      </w:r>
      <w:r w:rsidR="007B2AA1" w:rsidRPr="00D26CB1">
        <w:rPr>
          <w:rFonts w:eastAsia="Times New Roman" w:cs="Arial"/>
          <w:color w:val="000000"/>
          <w:sz w:val="24"/>
          <w:szCs w:val="24"/>
          <w:lang w:eastAsia="fr-FR"/>
        </w:rPr>
        <w:t>(60 mn)</w:t>
      </w:r>
    </w:p>
    <w:p w:rsidR="007B2AA1" w:rsidRDefault="00832921" w:rsidP="007B2AA1">
      <w:r>
        <w:rPr>
          <w:rFonts w:eastAsia="Times New Roman" w:cs="Arial"/>
          <w:noProof/>
          <w:color w:val="000000"/>
          <w:sz w:val="24"/>
          <w:szCs w:val="24"/>
          <w:lang w:eastAsia="fr-FR"/>
        </w:rPr>
        <w:drawing>
          <wp:inline distT="0" distB="0" distL="0" distR="0">
            <wp:extent cx="5753100" cy="1171575"/>
            <wp:effectExtent l="19050" t="0" r="0" b="0"/>
            <wp:docPr id="4" name="Image 4" descr="Cap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pture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921" w:rsidRDefault="00832921" w:rsidP="00832921">
      <w:pPr>
        <w:pStyle w:val="Titre1"/>
        <w:rPr>
          <w:rStyle w:val="lev"/>
          <w:b/>
          <w:bCs/>
          <w:shd w:val="clear" w:color="auto" w:fill="FFFFFF"/>
        </w:rPr>
      </w:pPr>
      <w:bookmarkStart w:id="4" w:name="_Toc93216748"/>
      <w:r w:rsidRPr="00832921">
        <w:rPr>
          <w:rStyle w:val="lev"/>
          <w:b/>
          <w:bCs/>
          <w:shd w:val="clear" w:color="auto" w:fill="FFFFFF"/>
        </w:rPr>
        <w:t xml:space="preserve">Conception </w:t>
      </w:r>
      <w:r w:rsidR="0035506E">
        <w:rPr>
          <w:rStyle w:val="lev"/>
          <w:b/>
          <w:bCs/>
          <w:shd w:val="clear" w:color="auto" w:fill="FFFFFF"/>
        </w:rPr>
        <w:t>générale</w:t>
      </w:r>
      <w:bookmarkEnd w:id="4"/>
    </w:p>
    <w:p w:rsidR="0035506E" w:rsidRDefault="00832921" w:rsidP="0035506E">
      <w:pPr>
        <w:spacing w:line="276" w:lineRule="auto"/>
      </w:pPr>
      <w:r>
        <w:t xml:space="preserve">Nous avons </w:t>
      </w:r>
      <w:r w:rsidR="0035506E">
        <w:t>décidé</w:t>
      </w:r>
      <w:r>
        <w:t xml:space="preserve"> d’utiliser le modèle MVC</w:t>
      </w:r>
      <w:r w:rsidR="0035506E">
        <w:t> :</w:t>
      </w:r>
    </w:p>
    <w:p w:rsidR="0035506E" w:rsidRDefault="0035506E" w:rsidP="0035506E">
      <w:pPr>
        <w:pStyle w:val="Paragraphedeliste"/>
        <w:numPr>
          <w:ilvl w:val="0"/>
          <w:numId w:val="11"/>
        </w:numPr>
        <w:spacing w:line="276" w:lineRule="auto"/>
      </w:pPr>
      <w:r>
        <w:t>Dans la partie modèle, on inclura le code qui enregistre la position de l’ovale et effectue le « saut ».</w:t>
      </w:r>
    </w:p>
    <w:p w:rsidR="0035506E" w:rsidRDefault="0035506E" w:rsidP="0035506E">
      <w:pPr>
        <w:pStyle w:val="Paragraphedeliste"/>
        <w:numPr>
          <w:ilvl w:val="0"/>
          <w:numId w:val="11"/>
        </w:numPr>
        <w:spacing w:line="276" w:lineRule="auto"/>
      </w:pPr>
      <w:r>
        <w:t>Dans la partie vue, on mettra le code qui dessine et met à jour l’affichage du jeu.</w:t>
      </w:r>
    </w:p>
    <w:p w:rsidR="0035506E" w:rsidRDefault="0035506E" w:rsidP="0035506E">
      <w:pPr>
        <w:pStyle w:val="Paragraphedeliste"/>
        <w:numPr>
          <w:ilvl w:val="0"/>
          <w:numId w:val="11"/>
        </w:numPr>
        <w:spacing w:line="276" w:lineRule="auto"/>
      </w:pPr>
      <w:r>
        <w:t>Enfin dans la partie contrôleur, on ajoutera la partie de code permettant la détection du clic de l’utilisateur.</w:t>
      </w:r>
    </w:p>
    <w:p w:rsidR="0035506E" w:rsidRDefault="0035506E">
      <w:pPr>
        <w:spacing w:line="276" w:lineRule="auto"/>
      </w:pPr>
      <w:r>
        <w:br w:type="page"/>
      </w:r>
    </w:p>
    <w:p w:rsidR="00DF4901" w:rsidRDefault="0035506E" w:rsidP="00DF4901">
      <w:pPr>
        <w:pStyle w:val="Titre1"/>
      </w:pPr>
      <w:bookmarkStart w:id="5" w:name="_Toc93216749"/>
      <w:r>
        <w:lastRenderedPageBreak/>
        <w:t>Conception détaillée</w:t>
      </w:r>
      <w:bookmarkEnd w:id="5"/>
    </w:p>
    <w:p w:rsidR="00DF4901" w:rsidRPr="00DF4901" w:rsidRDefault="00DF4901" w:rsidP="00DF4901">
      <w:pPr>
        <w:spacing w:line="276" w:lineRule="auto"/>
      </w:pPr>
      <w:r>
        <w:rPr>
          <w:rFonts w:cs="Arial"/>
          <w:color w:val="000000"/>
          <w:shd w:val="clear" w:color="auto" w:fill="FFFFFF"/>
        </w:rPr>
        <w:t xml:space="preserve">Pour la fenêtre avec un ovale, nous utilisons l’API Swing et la classe </w:t>
      </w:r>
      <w:proofErr w:type="spellStart"/>
      <w:r>
        <w:rPr>
          <w:rFonts w:cs="Arial"/>
          <w:color w:val="000000"/>
          <w:shd w:val="clear" w:color="auto" w:fill="FFFFFF"/>
        </w:rPr>
        <w:t>JPanel</w:t>
      </w:r>
      <w:proofErr w:type="spellEnd"/>
      <w:r>
        <w:rPr>
          <w:rFonts w:cs="Arial"/>
          <w:color w:val="000000"/>
          <w:shd w:val="clear" w:color="auto" w:fill="FFFFFF"/>
        </w:rPr>
        <w:t xml:space="preserve">. Nous définissons les dimensions de l’ovale et de la fenêtre dans des constantes. Pour le déplacement de l’ovale, nous utilisons la programmation événementielle avec la classe </w:t>
      </w:r>
      <w:proofErr w:type="spellStart"/>
      <w:r>
        <w:rPr>
          <w:rFonts w:cs="Arial"/>
          <w:color w:val="000000"/>
          <w:shd w:val="clear" w:color="auto" w:fill="FFFFFF"/>
        </w:rPr>
        <w:t>mouseListener</w:t>
      </w:r>
      <w:proofErr w:type="spellEnd"/>
      <w:r>
        <w:rPr>
          <w:rFonts w:cs="Arial"/>
          <w:color w:val="000000"/>
          <w:shd w:val="clear" w:color="auto" w:fill="FFFFFF"/>
        </w:rPr>
        <w:t> et la hauteur est définie dans une constante.</w:t>
      </w:r>
    </w:p>
    <w:p w:rsidR="00DF4901" w:rsidRDefault="00F64C3D" w:rsidP="00DF4901">
      <w:r>
        <w:pict>
          <v:shape id="_x0000_i1026" type="#_x0000_t75" style="width:453.75pt;height:418.5pt">
            <v:imagedata r:id="rId11" o:title="Capture2"/>
          </v:shape>
        </w:pict>
      </w:r>
    </w:p>
    <w:p w:rsidR="009E06ED" w:rsidRDefault="009E06ED" w:rsidP="00DF4901">
      <w:r>
        <w:t>Puis, nous avons créé 2 nouvelles classes afin de créer une ligne brisée</w:t>
      </w:r>
      <w:r w:rsidR="00992DA0">
        <w:t>.</w:t>
      </w:r>
    </w:p>
    <w:p w:rsidR="00992DA0" w:rsidRDefault="00992DA0" w:rsidP="00992DA0">
      <w:pPr>
        <w:pStyle w:val="Sansinterligne"/>
      </w:pPr>
      <w:r>
        <w:t xml:space="preserve">La classe parcours permet de crée et afficher la ligne brisée </w:t>
      </w:r>
      <w:proofErr w:type="spellStart"/>
      <w:r>
        <w:t>grace</w:t>
      </w:r>
      <w:proofErr w:type="spellEnd"/>
      <w:r>
        <w:t xml:space="preserve"> a une liste de coordonnées. Elle crée au fur et </w:t>
      </w:r>
      <w:proofErr w:type="gramStart"/>
      <w:r>
        <w:t>a</w:t>
      </w:r>
      <w:proofErr w:type="gramEnd"/>
      <w:r>
        <w:t xml:space="preserve"> mesure que l’ovale avance afin de ne pas surcharger le tableau de valeur avec des valeurs inutiles.</w:t>
      </w:r>
    </w:p>
    <w:p w:rsidR="00992DA0" w:rsidRDefault="00992DA0" w:rsidP="00992DA0">
      <w:pPr>
        <w:pStyle w:val="Sansinterligne"/>
      </w:pPr>
    </w:p>
    <w:p w:rsidR="00992DA0" w:rsidRDefault="00992DA0" w:rsidP="00992DA0">
      <w:pPr>
        <w:pStyle w:val="Sansinterligne"/>
      </w:pPr>
      <w:r>
        <w:t>La classe avancer permet de décaler la ligne brisée pour que cette dernière paraisse en mouvement.</w:t>
      </w:r>
    </w:p>
    <w:p w:rsidR="00992DA0" w:rsidRDefault="00992DA0" w:rsidP="00992DA0">
      <w:pPr>
        <w:pStyle w:val="Sansinterligne"/>
      </w:pPr>
    </w:p>
    <w:p w:rsidR="00F64C3D" w:rsidRDefault="009E06ED" w:rsidP="00F64C3D">
      <w:pPr>
        <w:pStyle w:val="Sansinterligne"/>
      </w:pPr>
      <w:r>
        <w:lastRenderedPageBreak/>
        <w:t>Nous avons ensuite séparé le fonctionnement de l’application en trois threads différents :</w:t>
      </w:r>
    </w:p>
    <w:p w:rsidR="009E06ED" w:rsidRDefault="009E06ED" w:rsidP="009E06ED">
      <w:pPr>
        <w:pStyle w:val="Sansinterligne"/>
        <w:numPr>
          <w:ilvl w:val="0"/>
          <w:numId w:val="11"/>
        </w:numPr>
      </w:pPr>
      <w:r>
        <w:t>Le premier gère la chute de l’ovale</w:t>
      </w:r>
    </w:p>
    <w:p w:rsidR="009E06ED" w:rsidRDefault="009E06ED" w:rsidP="009E06ED">
      <w:pPr>
        <w:pStyle w:val="Sansinterligne"/>
        <w:numPr>
          <w:ilvl w:val="0"/>
          <w:numId w:val="11"/>
        </w:numPr>
      </w:pPr>
      <w:r>
        <w:t xml:space="preserve">Le deuxième gère </w:t>
      </w:r>
      <w:proofErr w:type="gramStart"/>
      <w:r>
        <w:t>les saut</w:t>
      </w:r>
      <w:proofErr w:type="gramEnd"/>
      <w:r>
        <w:t xml:space="preserve"> lorsque l’utilisateur clique</w:t>
      </w:r>
    </w:p>
    <w:p w:rsidR="00992DA0" w:rsidRPr="00DF4901" w:rsidRDefault="009E06ED" w:rsidP="00992DA0">
      <w:pPr>
        <w:pStyle w:val="Sansinterligne"/>
        <w:numPr>
          <w:ilvl w:val="0"/>
          <w:numId w:val="11"/>
        </w:numPr>
      </w:pPr>
      <w:r>
        <w:t>Enfin, le dernier, s’occupe de faire « avancer » l’ovale tout en générant la ligne brisée</w:t>
      </w:r>
      <w:r w:rsidR="00992DA0">
        <w:t>.</w:t>
      </w:r>
    </w:p>
    <w:p w:rsidR="0035506E" w:rsidRPr="0035506E" w:rsidRDefault="0035506E" w:rsidP="0035506E">
      <w:pPr>
        <w:shd w:val="clear" w:color="auto" w:fill="FFFFFF"/>
        <w:spacing w:before="100" w:beforeAutospacing="1" w:after="100" w:afterAutospacing="1" w:line="312" w:lineRule="atLeast"/>
        <w:jc w:val="both"/>
        <w:rPr>
          <w:rFonts w:eastAsia="Times New Roman" w:cs="Arial"/>
          <w:color w:val="000000"/>
          <w:sz w:val="24"/>
          <w:szCs w:val="24"/>
          <w:lang w:eastAsia="fr-FR"/>
        </w:rPr>
      </w:pPr>
      <w:bookmarkStart w:id="6" w:name="_Toc93216750"/>
      <w:r w:rsidRPr="0035506E">
        <w:rPr>
          <w:rStyle w:val="Titre1Car"/>
          <w:lang w:eastAsia="fr-FR"/>
        </w:rPr>
        <w:t>Documentation utilisateur</w:t>
      </w:r>
      <w:bookmarkEnd w:id="6"/>
    </w:p>
    <w:p w:rsidR="0035506E" w:rsidRPr="0035506E" w:rsidRDefault="0035506E" w:rsidP="0035506E">
      <w:pPr>
        <w:spacing w:line="276" w:lineRule="auto"/>
        <w:rPr>
          <w:lang w:eastAsia="fr-FR"/>
        </w:rPr>
      </w:pPr>
      <w:r w:rsidRPr="0035506E">
        <w:rPr>
          <w:lang w:eastAsia="fr-FR"/>
        </w:rPr>
        <w:t>Pré requis : Java avec un IDE (ou Java tout seul si vous avez fait un export en </w:t>
      </w:r>
      <w:r w:rsidRPr="0035506E">
        <w:rPr>
          <w:rFonts w:ascii="Courier New" w:hAnsi="Courier New" w:cs="Courier New"/>
          <w:sz w:val="23"/>
          <w:lang w:eastAsia="fr-FR"/>
        </w:rPr>
        <w:t>.jar</w:t>
      </w:r>
      <w:r w:rsidRPr="0035506E">
        <w:rPr>
          <w:lang w:eastAsia="fr-FR"/>
        </w:rPr>
        <w:t> exécutable)</w:t>
      </w:r>
    </w:p>
    <w:p w:rsidR="0035506E" w:rsidRPr="0035506E" w:rsidRDefault="0035506E" w:rsidP="0035506E">
      <w:pPr>
        <w:spacing w:line="276" w:lineRule="auto"/>
        <w:rPr>
          <w:lang w:eastAsia="fr-FR"/>
        </w:rPr>
      </w:pPr>
      <w:r w:rsidRPr="0035506E">
        <w:rPr>
          <w:lang w:eastAsia="fr-FR"/>
        </w:rPr>
        <w:t>Mode d’emploi</w:t>
      </w:r>
      <w:r>
        <w:rPr>
          <w:lang w:eastAsia="fr-FR"/>
        </w:rPr>
        <w:t xml:space="preserve"> (cas IDE) </w:t>
      </w:r>
      <w:r w:rsidRPr="0035506E">
        <w:rPr>
          <w:lang w:eastAsia="fr-FR"/>
        </w:rPr>
        <w:t>: Importez le projet dans votre IDE, sélectionnez la classe Main à la racine du projet puis « </w:t>
      </w:r>
      <w:proofErr w:type="spellStart"/>
      <w:r w:rsidRPr="0035506E">
        <w:rPr>
          <w:lang w:eastAsia="fr-FR"/>
        </w:rPr>
        <w:t>Run</w:t>
      </w:r>
      <w:proofErr w:type="spellEnd"/>
      <w:r w:rsidRPr="0035506E">
        <w:rPr>
          <w:lang w:eastAsia="fr-FR"/>
        </w:rPr>
        <w:t xml:space="preserve"> as Java Application ». Cliquez sur la fenêtre pour faire monter l’ovale.</w:t>
      </w:r>
    </w:p>
    <w:p w:rsidR="0035506E" w:rsidRPr="0035506E" w:rsidRDefault="0035506E" w:rsidP="0035506E">
      <w:pPr>
        <w:spacing w:line="276" w:lineRule="auto"/>
        <w:rPr>
          <w:lang w:eastAsia="fr-FR"/>
        </w:rPr>
      </w:pPr>
      <w:r w:rsidRPr="0035506E">
        <w:rPr>
          <w:lang w:eastAsia="fr-FR"/>
        </w:rPr>
        <w:t>Mode d’emploi</w:t>
      </w:r>
      <w:r>
        <w:rPr>
          <w:lang w:eastAsia="fr-FR"/>
        </w:rPr>
        <w:t xml:space="preserve"> (cas .jar </w:t>
      </w:r>
      <w:proofErr w:type="spellStart"/>
      <w:r>
        <w:rPr>
          <w:lang w:eastAsia="fr-FR"/>
        </w:rPr>
        <w:t>executable</w:t>
      </w:r>
      <w:proofErr w:type="spellEnd"/>
      <w:r>
        <w:rPr>
          <w:lang w:eastAsia="fr-FR"/>
        </w:rPr>
        <w:t>)</w:t>
      </w:r>
      <w:r w:rsidRPr="0035506E">
        <w:rPr>
          <w:lang w:eastAsia="fr-FR"/>
        </w:rPr>
        <w:t xml:space="preserve"> : double-cliquez sur l’icône du fichier </w:t>
      </w:r>
      <w:r w:rsidRPr="0035506E">
        <w:rPr>
          <w:rFonts w:ascii="Courier New" w:hAnsi="Courier New" w:cs="Courier New"/>
          <w:sz w:val="23"/>
          <w:lang w:eastAsia="fr-FR"/>
        </w:rPr>
        <w:t>.jar</w:t>
      </w:r>
      <w:r w:rsidRPr="0035506E">
        <w:rPr>
          <w:lang w:eastAsia="fr-FR"/>
        </w:rPr>
        <w:t>. Cliquez sur la fenêtre pour faire monter l’ovale.</w:t>
      </w:r>
    </w:p>
    <w:p w:rsidR="0035506E" w:rsidRDefault="0035506E" w:rsidP="0035506E">
      <w:pPr>
        <w:pStyle w:val="Titre1"/>
        <w:rPr>
          <w:rStyle w:val="lev"/>
          <w:b/>
          <w:bCs/>
          <w:shd w:val="clear" w:color="auto" w:fill="FFFFFF"/>
        </w:rPr>
      </w:pPr>
      <w:bookmarkStart w:id="7" w:name="_Toc93216751"/>
      <w:r w:rsidRPr="0035506E">
        <w:rPr>
          <w:rStyle w:val="lev"/>
          <w:b/>
          <w:bCs/>
          <w:shd w:val="clear" w:color="auto" w:fill="FFFFFF"/>
        </w:rPr>
        <w:t>Documentation développeur</w:t>
      </w:r>
      <w:bookmarkEnd w:id="7"/>
    </w:p>
    <w:p w:rsidR="0035506E" w:rsidRDefault="0035506E" w:rsidP="0035506E">
      <w:pPr>
        <w:spacing w:line="276" w:lineRule="auto"/>
      </w:pPr>
      <w:r>
        <w:t>Les prochaines fonctions que nous devrons réaliser seront :</w:t>
      </w:r>
    </w:p>
    <w:p w:rsidR="0035506E" w:rsidRDefault="0035506E" w:rsidP="0035506E">
      <w:pPr>
        <w:pStyle w:val="Paragraphedeliste"/>
        <w:numPr>
          <w:ilvl w:val="0"/>
          <w:numId w:val="11"/>
        </w:numPr>
        <w:spacing w:line="276" w:lineRule="auto"/>
      </w:pPr>
      <w:r>
        <w:t>La création de la ligne brisée.</w:t>
      </w:r>
    </w:p>
    <w:p w:rsidR="0035506E" w:rsidRDefault="0035506E" w:rsidP="0035506E">
      <w:pPr>
        <w:pStyle w:val="Paragraphedeliste"/>
        <w:numPr>
          <w:ilvl w:val="0"/>
          <w:numId w:val="11"/>
        </w:numPr>
        <w:spacing w:line="276" w:lineRule="auto"/>
      </w:pPr>
      <w:r>
        <w:t>Le défilement de cette dernière pour donner la sensation que l’ovale s’y déplace.</w:t>
      </w:r>
    </w:p>
    <w:p w:rsidR="0035506E" w:rsidRDefault="0035506E" w:rsidP="0035506E">
      <w:pPr>
        <w:pStyle w:val="Titre1"/>
        <w:rPr>
          <w:rStyle w:val="lev"/>
          <w:b/>
          <w:bCs/>
          <w:shd w:val="clear" w:color="auto" w:fill="FFFFFF"/>
        </w:rPr>
      </w:pPr>
      <w:bookmarkStart w:id="8" w:name="_Toc93216752"/>
      <w:r w:rsidRPr="0035506E">
        <w:rPr>
          <w:rStyle w:val="lev"/>
          <w:b/>
          <w:bCs/>
          <w:shd w:val="clear" w:color="auto" w:fill="FFFFFF"/>
        </w:rPr>
        <w:t>Conclusion et perspectives</w:t>
      </w:r>
      <w:bookmarkEnd w:id="8"/>
    </w:p>
    <w:p w:rsidR="0035506E" w:rsidRDefault="0035506E" w:rsidP="0035506E">
      <w:pPr>
        <w:spacing w:line="276" w:lineRule="auto"/>
      </w:pPr>
      <w:r>
        <w:t xml:space="preserve">Pour conclure, nous avons terminé les fonctions dites simples du projet énoncées plus tôt. </w:t>
      </w:r>
    </w:p>
    <w:p w:rsidR="0035506E" w:rsidRDefault="0035506E" w:rsidP="0035506E">
      <w:pPr>
        <w:spacing w:line="276" w:lineRule="auto"/>
      </w:pPr>
      <w:r>
        <w:t xml:space="preserve">Le principal problème rencontré est </w:t>
      </w:r>
      <w:r w:rsidR="009E06ED">
        <w:t xml:space="preserve">l’implémentation de la collision du cercle. Avec un peu plus de temps cette dernière serait réalisable. </w:t>
      </w:r>
      <w:proofErr w:type="gramStart"/>
      <w:r>
        <w:t>la</w:t>
      </w:r>
      <w:proofErr w:type="gramEnd"/>
      <w:r>
        <w:t xml:space="preserve"> séparation du code déjà existant</w:t>
      </w:r>
      <w:r w:rsidR="009E06ED">
        <w:t xml:space="preserve"> entre les différentes parties du modèle MVC aussi a posé problème</w:t>
      </w:r>
      <w:r>
        <w:t>.</w:t>
      </w:r>
    </w:p>
    <w:p w:rsidR="0035506E" w:rsidRPr="0035506E" w:rsidRDefault="0035506E" w:rsidP="0035506E">
      <w:pPr>
        <w:spacing w:line="276" w:lineRule="auto"/>
      </w:pPr>
      <w:r>
        <w:t>Finale</w:t>
      </w:r>
      <w:r w:rsidR="009E06ED">
        <w:t>ment, il ne nous restera que la fonction</w:t>
      </w:r>
      <w:r>
        <w:t xml:space="preserve"> </w:t>
      </w:r>
      <w:r w:rsidR="009E06ED">
        <w:t>de collision</w:t>
      </w:r>
      <w:r>
        <w:t xml:space="preserve"> à faire pour conclure le projet.</w:t>
      </w:r>
    </w:p>
    <w:sectPr w:rsidR="0035506E" w:rsidRPr="0035506E" w:rsidSect="000F2D63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41C7" w:rsidRDefault="00A341C7" w:rsidP="007B2AA1">
      <w:pPr>
        <w:spacing w:after="0" w:line="240" w:lineRule="auto"/>
      </w:pPr>
      <w:r>
        <w:separator/>
      </w:r>
    </w:p>
  </w:endnote>
  <w:endnote w:type="continuationSeparator" w:id="0">
    <w:p w:rsidR="00A341C7" w:rsidRDefault="00A341C7" w:rsidP="007B2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507441"/>
      <w:docPartObj>
        <w:docPartGallery w:val="Page Numbers (Bottom of Page)"/>
        <w:docPartUnique/>
      </w:docPartObj>
    </w:sdtPr>
    <w:sdtContent>
      <w:p w:rsidR="007B2AA1" w:rsidRDefault="00CA64E4">
        <w:pPr>
          <w:pStyle w:val="Pieddepage"/>
          <w:jc w:val="center"/>
        </w:pPr>
        <w:fldSimple w:instr=" PAGE   \* MERGEFORMAT ">
          <w:r w:rsidR="00992DA0">
            <w:rPr>
              <w:noProof/>
            </w:rPr>
            <w:t>6</w:t>
          </w:r>
        </w:fldSimple>
      </w:p>
    </w:sdtContent>
  </w:sdt>
  <w:p w:rsidR="007B2AA1" w:rsidRDefault="007B2AA1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41C7" w:rsidRDefault="00A341C7" w:rsidP="007B2AA1">
      <w:pPr>
        <w:spacing w:after="0" w:line="240" w:lineRule="auto"/>
      </w:pPr>
      <w:r>
        <w:separator/>
      </w:r>
    </w:p>
  </w:footnote>
  <w:footnote w:type="continuationSeparator" w:id="0">
    <w:p w:rsidR="00A341C7" w:rsidRDefault="00A341C7" w:rsidP="007B2A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94C6C"/>
    <w:multiLevelType w:val="hybridMultilevel"/>
    <w:tmpl w:val="2D22D9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A583E"/>
    <w:multiLevelType w:val="hybridMultilevel"/>
    <w:tmpl w:val="F02096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91792D"/>
    <w:multiLevelType w:val="hybridMultilevel"/>
    <w:tmpl w:val="10B2E3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AC63FF"/>
    <w:multiLevelType w:val="hybridMultilevel"/>
    <w:tmpl w:val="15DE59C2"/>
    <w:lvl w:ilvl="0" w:tplc="8BA47C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762D6A"/>
    <w:multiLevelType w:val="hybridMultilevel"/>
    <w:tmpl w:val="A8A07C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A70FFC"/>
    <w:multiLevelType w:val="hybridMultilevel"/>
    <w:tmpl w:val="E6EA59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6E172A"/>
    <w:multiLevelType w:val="multilevel"/>
    <w:tmpl w:val="BF721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036208C"/>
    <w:multiLevelType w:val="multilevel"/>
    <w:tmpl w:val="B9CC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612FFE"/>
    <w:multiLevelType w:val="hybridMultilevel"/>
    <w:tmpl w:val="393060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244C40"/>
    <w:multiLevelType w:val="hybridMultilevel"/>
    <w:tmpl w:val="16AC30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CC6622"/>
    <w:multiLevelType w:val="hybridMultilevel"/>
    <w:tmpl w:val="AC1EA074"/>
    <w:lvl w:ilvl="0" w:tplc="8BA47C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A840FA"/>
    <w:multiLevelType w:val="hybridMultilevel"/>
    <w:tmpl w:val="AF4C7A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11"/>
  </w:num>
  <w:num w:numId="5">
    <w:abstractNumId w:val="9"/>
  </w:num>
  <w:num w:numId="6">
    <w:abstractNumId w:val="0"/>
  </w:num>
  <w:num w:numId="7">
    <w:abstractNumId w:val="4"/>
  </w:num>
  <w:num w:numId="8">
    <w:abstractNumId w:val="10"/>
  </w:num>
  <w:num w:numId="9">
    <w:abstractNumId w:val="7"/>
  </w:num>
  <w:num w:numId="10">
    <w:abstractNumId w:val="1"/>
  </w:num>
  <w:num w:numId="11">
    <w:abstractNumId w:val="3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27E69"/>
    <w:rsid w:val="0003704E"/>
    <w:rsid w:val="000B5F9C"/>
    <w:rsid w:val="000D3A8D"/>
    <w:rsid w:val="000E5677"/>
    <w:rsid w:val="000F2D63"/>
    <w:rsid w:val="00246D6E"/>
    <w:rsid w:val="0035506E"/>
    <w:rsid w:val="0042667E"/>
    <w:rsid w:val="00427E69"/>
    <w:rsid w:val="004549C7"/>
    <w:rsid w:val="00472CDA"/>
    <w:rsid w:val="004B2E62"/>
    <w:rsid w:val="00563858"/>
    <w:rsid w:val="00711D13"/>
    <w:rsid w:val="007B2AA1"/>
    <w:rsid w:val="00832921"/>
    <w:rsid w:val="00992DA0"/>
    <w:rsid w:val="009E06ED"/>
    <w:rsid w:val="009E190C"/>
    <w:rsid w:val="00A341C7"/>
    <w:rsid w:val="00A80F25"/>
    <w:rsid w:val="00CA64E4"/>
    <w:rsid w:val="00D26CB1"/>
    <w:rsid w:val="00D46F09"/>
    <w:rsid w:val="00DF4901"/>
    <w:rsid w:val="00F64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06E"/>
    <w:pPr>
      <w:spacing w:before="120" w:line="360" w:lineRule="auto"/>
    </w:pPr>
    <w:rPr>
      <w:rFonts w:ascii="Arial" w:hAnsi="Arial"/>
      <w:sz w:val="26"/>
    </w:rPr>
  </w:style>
  <w:style w:type="paragraph" w:styleId="Titre1">
    <w:name w:val="heading 1"/>
    <w:next w:val="Normal"/>
    <w:link w:val="Titre1Car"/>
    <w:uiPriority w:val="9"/>
    <w:qFormat/>
    <w:rsid w:val="00427E69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40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7E69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27E69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27E69"/>
    <w:pPr>
      <w:keepNext/>
      <w:keepLines/>
      <w:spacing w:before="200" w:after="0"/>
      <w:outlineLvl w:val="3"/>
    </w:pPr>
    <w:rPr>
      <w:rFonts w:eastAsiaTheme="majorEastAsia" w:cstheme="majorBidi"/>
      <w:bCs/>
      <w:i/>
      <w:iCs/>
      <w:u w:val="single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27E69"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27E69"/>
    <w:rPr>
      <w:rFonts w:ascii="Arial" w:eastAsiaTheme="majorEastAsia" w:hAnsi="Arial" w:cstheme="majorBidi"/>
      <w:b/>
      <w:bCs/>
      <w:sz w:val="40"/>
      <w:szCs w:val="28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27E69"/>
    <w:rPr>
      <w:rFonts w:ascii="Arial" w:eastAsiaTheme="majorEastAsia" w:hAnsi="Arial" w:cstheme="majorBidi"/>
      <w:b/>
      <w:bCs/>
      <w:sz w:val="3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427E69"/>
    <w:rPr>
      <w:rFonts w:ascii="Arial" w:eastAsiaTheme="majorEastAsia" w:hAnsi="Arial" w:cstheme="majorBidi"/>
      <w:b/>
      <w:bCs/>
      <w:sz w:val="28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427E69"/>
    <w:rPr>
      <w:rFonts w:ascii="Arial" w:eastAsiaTheme="majorEastAsia" w:hAnsi="Arial" w:cstheme="majorBidi"/>
      <w:bCs/>
      <w:i/>
      <w:iCs/>
      <w:sz w:val="24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427E6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ansinterligne">
    <w:name w:val="No Spacing"/>
    <w:link w:val="SansinterligneCar"/>
    <w:uiPriority w:val="1"/>
    <w:qFormat/>
    <w:rsid w:val="00427E69"/>
    <w:pPr>
      <w:spacing w:after="0" w:line="240" w:lineRule="auto"/>
    </w:pPr>
    <w:rPr>
      <w:rFonts w:ascii="Arial" w:eastAsiaTheme="minorEastAsia" w:hAnsi="Arial"/>
      <w:sz w:val="24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27E69"/>
    <w:rPr>
      <w:rFonts w:ascii="Arial" w:eastAsiaTheme="minorEastAsia" w:hAnsi="Arial"/>
      <w:sz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27E69"/>
    <w:pPr>
      <w:outlineLvl w:val="9"/>
    </w:pPr>
    <w:rPr>
      <w:rFonts w:asciiTheme="majorHAnsi" w:hAnsiTheme="majorHAnsi"/>
      <w:color w:val="365F91" w:themeColor="accent1" w:themeShade="BF"/>
      <w:sz w:val="28"/>
      <w:u w:val="none"/>
    </w:rPr>
  </w:style>
  <w:style w:type="paragraph" w:styleId="TM1">
    <w:name w:val="toc 1"/>
    <w:basedOn w:val="Normal"/>
    <w:next w:val="Normal"/>
    <w:autoRedefine/>
    <w:uiPriority w:val="39"/>
    <w:unhideWhenUsed/>
    <w:rsid w:val="00427E6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27E69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427E69"/>
    <w:pPr>
      <w:spacing w:after="100"/>
      <w:ind w:left="240"/>
    </w:pPr>
  </w:style>
  <w:style w:type="paragraph" w:styleId="Paragraphedeliste">
    <w:name w:val="List Paragraph"/>
    <w:basedOn w:val="Normal"/>
    <w:uiPriority w:val="34"/>
    <w:qFormat/>
    <w:rsid w:val="00427E69"/>
    <w:pPr>
      <w:ind w:left="720"/>
      <w:contextualSpacing/>
    </w:pPr>
  </w:style>
  <w:style w:type="character" w:customStyle="1" w:styleId="apple-tab-span">
    <w:name w:val="apple-tab-span"/>
    <w:basedOn w:val="Policepardfaut"/>
    <w:rsid w:val="00427E69"/>
  </w:style>
  <w:style w:type="paragraph" w:styleId="TM3">
    <w:name w:val="toc 3"/>
    <w:basedOn w:val="Normal"/>
    <w:next w:val="Normal"/>
    <w:autoRedefine/>
    <w:uiPriority w:val="39"/>
    <w:unhideWhenUsed/>
    <w:rsid w:val="00427E69"/>
    <w:pPr>
      <w:spacing w:after="100"/>
      <w:ind w:left="480"/>
    </w:pPr>
  </w:style>
  <w:style w:type="paragraph" w:styleId="Pieddepage">
    <w:name w:val="footer"/>
    <w:basedOn w:val="Normal"/>
    <w:link w:val="PieddepageCar"/>
    <w:uiPriority w:val="99"/>
    <w:unhideWhenUsed/>
    <w:rsid w:val="00427E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27E69"/>
    <w:rPr>
      <w:rFonts w:ascii="Arial" w:hAnsi="Arial"/>
      <w:sz w:val="24"/>
    </w:rPr>
  </w:style>
  <w:style w:type="paragraph" w:styleId="Lgende">
    <w:name w:val="caption"/>
    <w:basedOn w:val="Normal"/>
    <w:next w:val="Normal"/>
    <w:uiPriority w:val="35"/>
    <w:unhideWhenUsed/>
    <w:qFormat/>
    <w:rsid w:val="00427E69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Grilledutableau">
    <w:name w:val="Table Grid"/>
    <w:basedOn w:val="TableauNormal"/>
    <w:uiPriority w:val="59"/>
    <w:rsid w:val="00427E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27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7E69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832921"/>
    <w:rPr>
      <w:b/>
      <w:bCs/>
    </w:rPr>
  </w:style>
  <w:style w:type="paragraph" w:customStyle="1" w:styleId="first">
    <w:name w:val="first"/>
    <w:basedOn w:val="Normal"/>
    <w:rsid w:val="00355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pre">
    <w:name w:val="pre"/>
    <w:basedOn w:val="Policepardfaut"/>
    <w:rsid w:val="003550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6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357917-B6A6-4179-BD12-3561C8B69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6</Pages>
  <Words>694</Words>
  <Characters>3823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</dc:creator>
  <cp:keywords/>
  <dc:description/>
  <cp:lastModifiedBy>philippe</cp:lastModifiedBy>
  <cp:revision>4</cp:revision>
  <dcterms:created xsi:type="dcterms:W3CDTF">2022-01-11T17:56:00Z</dcterms:created>
  <dcterms:modified xsi:type="dcterms:W3CDTF">2022-02-02T15:56:00Z</dcterms:modified>
</cp:coreProperties>
</file>