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906" w:rsidRPr="00A11C92" w:rsidRDefault="006A5906" w:rsidP="00A11C92">
      <w:pPr>
        <w:jc w:val="center"/>
        <w:rPr>
          <w:b/>
          <w:sz w:val="40"/>
          <w:szCs w:val="40"/>
        </w:rPr>
      </w:pPr>
      <w:proofErr w:type="spellStart"/>
      <w:r w:rsidRPr="00A11C92">
        <w:rPr>
          <w:b/>
          <w:sz w:val="40"/>
          <w:szCs w:val="40"/>
        </w:rPr>
        <w:t>StringBuffer</w:t>
      </w:r>
      <w:proofErr w:type="spellEnd"/>
    </w:p>
    <w:p w:rsidR="00B40CB2" w:rsidRDefault="00B40CB2"/>
    <w:p w:rsidR="008C7EB4" w:rsidRDefault="008C7EB4" w:rsidP="008C7EB4">
      <w:r>
        <w:t xml:space="preserve">        </w:t>
      </w:r>
      <w:proofErr w:type="spellStart"/>
      <w:r>
        <w:t>StringBuffer</w:t>
      </w:r>
      <w:proofErr w:type="spellEnd"/>
      <w:r>
        <w:t xml:space="preserve"> sentence = new </w:t>
      </w:r>
      <w:proofErr w:type="spellStart"/>
      <w:proofErr w:type="gramStart"/>
      <w:r>
        <w:t>StringBuffer</w:t>
      </w:r>
      <w:proofErr w:type="spellEnd"/>
      <w:r>
        <w:t>(</w:t>
      </w:r>
      <w:proofErr w:type="gramEnd"/>
      <w:r>
        <w:t>);</w:t>
      </w:r>
    </w:p>
    <w:p w:rsidR="008C7EB4" w:rsidRDefault="008C7EB4" w:rsidP="008C7EB4">
      <w:r>
        <w:t xml:space="preserve">        </w:t>
      </w:r>
    </w:p>
    <w:p w:rsidR="008C7EB4" w:rsidRDefault="008C7EB4" w:rsidP="008C7EB4">
      <w:r>
        <w:t xml:space="preserve">        </w:t>
      </w:r>
      <w:proofErr w:type="spellStart"/>
      <w:proofErr w:type="gramStart"/>
      <w:r>
        <w:t>sentence.append</w:t>
      </w:r>
      <w:proofErr w:type="spellEnd"/>
      <w:r>
        <w:t>(</w:t>
      </w:r>
      <w:proofErr w:type="gramEnd"/>
      <w:r>
        <w:t>w);</w:t>
      </w:r>
    </w:p>
    <w:p w:rsidR="008C7EB4" w:rsidRDefault="008C7EB4" w:rsidP="008C7EB4">
      <w:r>
        <w:t xml:space="preserve">        </w:t>
      </w:r>
    </w:p>
    <w:p w:rsidR="00EF6205" w:rsidRDefault="008C7EB4" w:rsidP="008C7EB4">
      <w:r>
        <w:t xml:space="preserve">        </w:t>
      </w:r>
      <w:proofErr w:type="spellStart"/>
      <w:proofErr w:type="gramStart"/>
      <w:r>
        <w:t>sentence.toString</w:t>
      </w:r>
      <w:proofErr w:type="spellEnd"/>
      <w:r>
        <w:t>(</w:t>
      </w:r>
      <w:proofErr w:type="gramEnd"/>
      <w:r>
        <w:t>);</w:t>
      </w:r>
    </w:p>
    <w:p w:rsidR="00EF6205" w:rsidRDefault="00EF6205"/>
    <w:p w:rsidR="00BF15EF" w:rsidRDefault="00BF15EF"/>
    <w:p w:rsidR="006A5906" w:rsidRDefault="00B40CB2">
      <w:hyperlink r:id="rId6" w:history="1">
        <w:r w:rsidRPr="003C0116">
          <w:rPr>
            <w:rStyle w:val="Hyperlink"/>
          </w:rPr>
          <w:t>http://docs.oracle.com/javase/7/docs/api/java/lang/StringBuffer.html</w:t>
        </w:r>
      </w:hyperlink>
    </w:p>
    <w:p w:rsidR="00B40CB2" w:rsidRDefault="00B40CB2" w:rsidP="00B40CB2">
      <w:pPr>
        <w:rPr>
          <w:rFonts w:ascii="Arial" w:hAnsi="Arial" w:cs="Arial"/>
          <w:color w:val="353833"/>
          <w:sz w:val="18"/>
          <w:szCs w:val="18"/>
        </w:rPr>
      </w:pPr>
      <w:proofErr w:type="spellStart"/>
      <w:r>
        <w:rPr>
          <w:rFonts w:ascii="Arial" w:hAnsi="Arial" w:cs="Arial"/>
          <w:color w:val="353833"/>
          <w:sz w:val="18"/>
          <w:szCs w:val="18"/>
        </w:rPr>
        <w:t>java.lang</w:t>
      </w:r>
      <w:proofErr w:type="spellEnd"/>
    </w:p>
    <w:p w:rsidR="00B40CB2" w:rsidRDefault="00B40CB2" w:rsidP="00B40CB2">
      <w:pPr>
        <w:pStyle w:val="Heading2"/>
        <w:spacing w:before="150" w:beforeAutospacing="0" w:after="150" w:afterAutospacing="0"/>
        <w:rPr>
          <w:rFonts w:ascii="Arial" w:hAnsi="Arial" w:cs="Arial"/>
          <w:color w:val="2C4557"/>
          <w:sz w:val="27"/>
          <w:szCs w:val="27"/>
        </w:rPr>
      </w:pPr>
      <w:r>
        <w:rPr>
          <w:rFonts w:ascii="Arial" w:hAnsi="Arial" w:cs="Arial"/>
          <w:color w:val="2C4557"/>
          <w:sz w:val="27"/>
          <w:szCs w:val="27"/>
        </w:rPr>
        <w:t xml:space="preserve">Class </w:t>
      </w:r>
      <w:proofErr w:type="spellStart"/>
      <w:r>
        <w:rPr>
          <w:rFonts w:ascii="Arial" w:hAnsi="Arial" w:cs="Arial"/>
          <w:color w:val="2C4557"/>
          <w:sz w:val="27"/>
          <w:szCs w:val="27"/>
        </w:rPr>
        <w:t>StringBuffer</w:t>
      </w:r>
      <w:proofErr w:type="spellEnd"/>
    </w:p>
    <w:p w:rsidR="00B40CB2" w:rsidRDefault="00B40CB2" w:rsidP="00B40CB2">
      <w:pPr>
        <w:numPr>
          <w:ilvl w:val="0"/>
          <w:numId w:val="1"/>
        </w:numPr>
        <w:spacing w:before="100" w:beforeAutospacing="1" w:after="100" w:afterAutospacing="1" w:line="240" w:lineRule="auto"/>
        <w:ind w:left="0"/>
        <w:rPr>
          <w:rFonts w:ascii="Arial" w:hAnsi="Arial" w:cs="Arial"/>
          <w:color w:val="353833"/>
          <w:sz w:val="18"/>
          <w:szCs w:val="18"/>
        </w:rPr>
      </w:pPr>
      <w:hyperlink r:id="rId7" w:tooltip="class in java.lang" w:history="1">
        <w:proofErr w:type="spellStart"/>
        <w:r>
          <w:rPr>
            <w:rStyle w:val="Hyperlink"/>
            <w:rFonts w:ascii="Arial" w:hAnsi="Arial" w:cs="Arial"/>
            <w:color w:val="4C6B87"/>
            <w:sz w:val="18"/>
            <w:szCs w:val="18"/>
          </w:rPr>
          <w:t>java.lang.Object</w:t>
        </w:r>
        <w:proofErr w:type="spellEnd"/>
      </w:hyperlink>
    </w:p>
    <w:p w:rsidR="00B40CB2" w:rsidRDefault="00B40CB2" w:rsidP="00B40CB2">
      <w:pPr>
        <w:numPr>
          <w:ilvl w:val="0"/>
          <w:numId w:val="1"/>
        </w:numPr>
        <w:spacing w:after="0" w:line="240" w:lineRule="auto"/>
        <w:ind w:left="225"/>
        <w:rPr>
          <w:rFonts w:ascii="Arial" w:hAnsi="Arial" w:cs="Arial"/>
          <w:color w:val="353833"/>
          <w:sz w:val="18"/>
          <w:szCs w:val="18"/>
        </w:rPr>
      </w:pPr>
    </w:p>
    <w:p w:rsidR="00B40CB2" w:rsidRDefault="00B40CB2" w:rsidP="00B40CB2">
      <w:pPr>
        <w:numPr>
          <w:ilvl w:val="1"/>
          <w:numId w:val="1"/>
        </w:numPr>
        <w:spacing w:before="100" w:beforeAutospacing="1" w:after="100" w:afterAutospacing="1" w:line="240" w:lineRule="auto"/>
        <w:ind w:left="225"/>
        <w:rPr>
          <w:rFonts w:ascii="Arial" w:hAnsi="Arial" w:cs="Arial"/>
          <w:color w:val="353833"/>
          <w:sz w:val="18"/>
          <w:szCs w:val="18"/>
        </w:rPr>
      </w:pPr>
      <w:proofErr w:type="spellStart"/>
      <w:r>
        <w:rPr>
          <w:rFonts w:ascii="Arial" w:hAnsi="Arial" w:cs="Arial"/>
          <w:color w:val="353833"/>
          <w:sz w:val="18"/>
          <w:szCs w:val="18"/>
        </w:rPr>
        <w:t>java.lang.StringBuffer</w:t>
      </w:r>
      <w:proofErr w:type="spellEnd"/>
    </w:p>
    <w:p w:rsidR="00B40CB2" w:rsidRDefault="00B40CB2" w:rsidP="00B40CB2">
      <w:pPr>
        <w:numPr>
          <w:ilvl w:val="0"/>
          <w:numId w:val="2"/>
        </w:numPr>
        <w:spacing w:before="150" w:after="0" w:line="240" w:lineRule="auto"/>
        <w:ind w:left="0"/>
        <w:rPr>
          <w:rFonts w:ascii="Arial" w:hAnsi="Arial" w:cs="Arial"/>
          <w:b/>
          <w:bCs/>
          <w:color w:val="4E4E4E"/>
          <w:sz w:val="20"/>
          <w:szCs w:val="20"/>
        </w:rPr>
      </w:pPr>
      <w:r>
        <w:rPr>
          <w:rFonts w:ascii="Arial" w:hAnsi="Arial" w:cs="Arial"/>
          <w:b/>
          <w:bCs/>
          <w:color w:val="4E4E4E"/>
          <w:sz w:val="20"/>
          <w:szCs w:val="20"/>
        </w:rPr>
        <w:t>All Implemented Interfaces:</w:t>
      </w:r>
    </w:p>
    <w:p w:rsidR="00B40CB2" w:rsidRDefault="00B40CB2" w:rsidP="00B40CB2">
      <w:pPr>
        <w:spacing w:before="150" w:after="150"/>
        <w:ind w:left="720"/>
        <w:rPr>
          <w:rFonts w:ascii="Arial" w:hAnsi="Arial" w:cs="Arial"/>
          <w:color w:val="353833"/>
          <w:sz w:val="18"/>
          <w:szCs w:val="18"/>
        </w:rPr>
      </w:pPr>
      <w:hyperlink r:id="rId8" w:tooltip="interface in java.io" w:history="1">
        <w:proofErr w:type="spellStart"/>
        <w:r>
          <w:rPr>
            <w:rStyle w:val="Hyperlink"/>
            <w:rFonts w:ascii="Arial" w:hAnsi="Arial" w:cs="Arial"/>
            <w:color w:val="4C6B87"/>
            <w:sz w:val="18"/>
            <w:szCs w:val="18"/>
          </w:rPr>
          <w:t>Serializable</w:t>
        </w:r>
        <w:proofErr w:type="spellEnd"/>
      </w:hyperlink>
      <w:r>
        <w:rPr>
          <w:rFonts w:ascii="Arial" w:hAnsi="Arial" w:cs="Arial"/>
          <w:color w:val="353833"/>
          <w:sz w:val="18"/>
          <w:szCs w:val="18"/>
        </w:rPr>
        <w:t>,</w:t>
      </w:r>
      <w:r>
        <w:rPr>
          <w:rStyle w:val="apple-converted-space"/>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"http://docs.oracle.com/javase/7/docs/api/java/lang/Appendable.html" \o "interface in java.lang" </w:instrText>
      </w:r>
      <w:r>
        <w:rPr>
          <w:rFonts w:ascii="Arial" w:hAnsi="Arial" w:cs="Arial"/>
          <w:color w:val="353833"/>
          <w:sz w:val="18"/>
          <w:szCs w:val="18"/>
        </w:rPr>
        <w:fldChar w:fldCharType="separate"/>
      </w:r>
      <w:r>
        <w:rPr>
          <w:rStyle w:val="Hyperlink"/>
          <w:rFonts w:ascii="Arial" w:hAnsi="Arial" w:cs="Arial"/>
          <w:color w:val="4C6B87"/>
          <w:sz w:val="18"/>
          <w:szCs w:val="18"/>
        </w:rPr>
        <w:t>Appendable</w:t>
      </w:r>
      <w:proofErr w:type="spellEnd"/>
      <w:r>
        <w:rPr>
          <w:rFonts w:ascii="Arial" w:hAnsi="Arial" w:cs="Arial"/>
          <w:color w:val="353833"/>
          <w:sz w:val="18"/>
          <w:szCs w:val="18"/>
        </w:rPr>
        <w:fldChar w:fldCharType="end"/>
      </w:r>
      <w:r>
        <w:rPr>
          <w:rFonts w:ascii="Arial" w:hAnsi="Arial" w:cs="Arial"/>
          <w:color w:val="353833"/>
          <w:sz w:val="18"/>
          <w:szCs w:val="18"/>
        </w:rPr>
        <w:t>,</w:t>
      </w:r>
      <w:r>
        <w:rPr>
          <w:rStyle w:val="apple-converted-space"/>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"http://docs.oracle.com/javase/7/docs/api/java/lang/CharSequence.html" \o "interface in java.lang" </w:instrText>
      </w:r>
      <w:r>
        <w:rPr>
          <w:rFonts w:ascii="Arial" w:hAnsi="Arial" w:cs="Arial"/>
          <w:color w:val="353833"/>
          <w:sz w:val="18"/>
          <w:szCs w:val="18"/>
        </w:rPr>
        <w:fldChar w:fldCharType="separate"/>
      </w:r>
      <w:r>
        <w:rPr>
          <w:rStyle w:val="Hyperlink"/>
          <w:rFonts w:ascii="Arial" w:hAnsi="Arial" w:cs="Arial"/>
          <w:color w:val="4C6B87"/>
          <w:sz w:val="18"/>
          <w:szCs w:val="18"/>
        </w:rPr>
        <w:t>CharSequence</w:t>
      </w:r>
      <w:proofErr w:type="spellEnd"/>
      <w:r>
        <w:rPr>
          <w:rFonts w:ascii="Arial" w:hAnsi="Arial" w:cs="Arial"/>
          <w:color w:val="353833"/>
          <w:sz w:val="18"/>
          <w:szCs w:val="18"/>
        </w:rPr>
        <w:fldChar w:fldCharType="end"/>
      </w:r>
    </w:p>
    <w:p w:rsidR="00B40CB2" w:rsidRDefault="00B40CB2" w:rsidP="00B40CB2">
      <w:pPr>
        <w:spacing w:beforeAutospacing="1" w:after="0"/>
        <w:ind w:left="300"/>
        <w:rPr>
          <w:rFonts w:ascii="Arial" w:hAnsi="Arial" w:cs="Arial"/>
          <w:color w:val="353833"/>
          <w:sz w:val="18"/>
          <w:szCs w:val="18"/>
        </w:rPr>
      </w:pPr>
      <w:r>
        <w:rPr>
          <w:rFonts w:ascii="Arial" w:hAnsi="Arial" w:cs="Arial"/>
          <w:color w:val="353833"/>
          <w:sz w:val="18"/>
          <w:szCs w:val="18"/>
        </w:rPr>
        <w:pict>
          <v:rect id="_x0000_i1025" style="width:0;height:1.5pt" o:hralign="center" o:hrstd="t" o:hr="t" fillcolor="#a0a0a0" stroked="f"/>
        </w:pict>
      </w:r>
    </w:p>
    <w:p w:rsidR="00B40CB2" w:rsidRDefault="00B40CB2" w:rsidP="00B40CB2">
      <w:pPr>
        <w:spacing w:beforeAutospacing="1"/>
        <w:ind w:left="300"/>
        <w:rPr>
          <w:rFonts w:ascii="Arial" w:hAnsi="Arial" w:cs="Arial"/>
          <w:color w:val="353833"/>
          <w:sz w:val="18"/>
          <w:szCs w:val="18"/>
        </w:rPr>
      </w:pPr>
    </w:p>
    <w:p w:rsidR="00B40CB2" w:rsidRDefault="00B40CB2" w:rsidP="00B40CB2">
      <w:pPr>
        <w:pStyle w:val="HTMLPreformatted"/>
        <w:ind w:left="300"/>
        <w:rPr>
          <w:color w:val="353833"/>
          <w:sz w:val="23"/>
          <w:szCs w:val="23"/>
        </w:rPr>
      </w:pPr>
      <w:proofErr w:type="gramStart"/>
      <w:r>
        <w:rPr>
          <w:color w:val="353833"/>
          <w:sz w:val="23"/>
          <w:szCs w:val="23"/>
        </w:rPr>
        <w:t>public</w:t>
      </w:r>
      <w:proofErr w:type="gramEnd"/>
      <w:r>
        <w:rPr>
          <w:color w:val="353833"/>
          <w:sz w:val="23"/>
          <w:szCs w:val="23"/>
        </w:rPr>
        <w:t xml:space="preserve"> final class </w:t>
      </w:r>
      <w:proofErr w:type="spellStart"/>
      <w:r>
        <w:rPr>
          <w:rStyle w:val="strong"/>
          <w:b/>
          <w:bCs/>
          <w:color w:val="353833"/>
          <w:sz w:val="23"/>
          <w:szCs w:val="23"/>
        </w:rPr>
        <w:t>StringBuffer</w:t>
      </w:r>
      <w:proofErr w:type="spellEnd"/>
    </w:p>
    <w:p w:rsidR="00B40CB2" w:rsidRDefault="00B40CB2" w:rsidP="00B40CB2">
      <w:pPr>
        <w:pStyle w:val="HTMLPreformatted"/>
        <w:ind w:left="300"/>
        <w:rPr>
          <w:color w:val="353833"/>
          <w:sz w:val="23"/>
          <w:szCs w:val="23"/>
        </w:rPr>
      </w:pPr>
      <w:proofErr w:type="gramStart"/>
      <w:r>
        <w:rPr>
          <w:color w:val="353833"/>
          <w:sz w:val="23"/>
          <w:szCs w:val="23"/>
        </w:rPr>
        <w:t>extends</w:t>
      </w:r>
      <w:proofErr w:type="gramEnd"/>
      <w:r>
        <w:rPr>
          <w:color w:val="353833"/>
          <w:sz w:val="23"/>
          <w:szCs w:val="23"/>
        </w:rPr>
        <w:t xml:space="preserve"> </w:t>
      </w:r>
      <w:hyperlink r:id="rId9" w:tooltip="class in java.lang" w:history="1">
        <w:r>
          <w:rPr>
            <w:rStyle w:val="Hyperlink"/>
            <w:color w:val="4C6B87"/>
            <w:sz w:val="23"/>
            <w:szCs w:val="23"/>
          </w:rPr>
          <w:t>Object</w:t>
        </w:r>
      </w:hyperlink>
    </w:p>
    <w:p w:rsidR="00B40CB2" w:rsidRDefault="00B40CB2" w:rsidP="00B40CB2">
      <w:pPr>
        <w:pStyle w:val="HTMLPreformatted"/>
        <w:ind w:left="300"/>
        <w:rPr>
          <w:color w:val="353833"/>
          <w:sz w:val="23"/>
          <w:szCs w:val="23"/>
        </w:rPr>
      </w:pPr>
      <w:proofErr w:type="gramStart"/>
      <w:r>
        <w:rPr>
          <w:color w:val="353833"/>
          <w:sz w:val="23"/>
          <w:szCs w:val="23"/>
        </w:rPr>
        <w:t>implements</w:t>
      </w:r>
      <w:proofErr w:type="gramEnd"/>
      <w:r>
        <w:rPr>
          <w:color w:val="353833"/>
          <w:sz w:val="23"/>
          <w:szCs w:val="23"/>
        </w:rPr>
        <w:t xml:space="preserve"> </w:t>
      </w:r>
      <w:hyperlink r:id="rId10" w:tooltip="interface in java.io" w:history="1">
        <w:proofErr w:type="spellStart"/>
        <w:r>
          <w:rPr>
            <w:rStyle w:val="Hyperlink"/>
            <w:color w:val="4C6B87"/>
            <w:sz w:val="23"/>
            <w:szCs w:val="23"/>
          </w:rPr>
          <w:t>Serializable</w:t>
        </w:r>
        <w:proofErr w:type="spellEnd"/>
      </w:hyperlink>
      <w:r>
        <w:rPr>
          <w:color w:val="353833"/>
          <w:sz w:val="23"/>
          <w:szCs w:val="23"/>
        </w:rPr>
        <w:t xml:space="preserve">, </w:t>
      </w:r>
      <w:hyperlink r:id="rId11" w:tooltip="interface in java.lang" w:history="1">
        <w:proofErr w:type="spellStart"/>
        <w:r>
          <w:rPr>
            <w:rStyle w:val="Hyperlink"/>
            <w:color w:val="4C6B87"/>
            <w:sz w:val="23"/>
            <w:szCs w:val="23"/>
          </w:rPr>
          <w:t>CharSequence</w:t>
        </w:r>
        <w:proofErr w:type="spellEnd"/>
      </w:hyperlink>
    </w:p>
    <w:p w:rsidR="00B40CB2" w:rsidRDefault="00B40CB2" w:rsidP="00B40CB2">
      <w:pPr>
        <w:spacing w:beforeAutospacing="1"/>
        <w:ind w:left="300"/>
        <w:rPr>
          <w:rFonts w:ascii="Arial" w:hAnsi="Arial" w:cs="Arial"/>
          <w:color w:val="353833"/>
          <w:sz w:val="18"/>
          <w:szCs w:val="18"/>
        </w:rPr>
      </w:pPr>
      <w:proofErr w:type="gramStart"/>
      <w:r>
        <w:rPr>
          <w:rFonts w:ascii="Arial" w:hAnsi="Arial" w:cs="Arial"/>
          <w:color w:val="353833"/>
          <w:sz w:val="18"/>
          <w:szCs w:val="18"/>
        </w:rPr>
        <w:t xml:space="preserve">A </w:t>
      </w:r>
      <w:r w:rsidRPr="007E2DE5">
        <w:rPr>
          <w:rFonts w:ascii="Arial" w:hAnsi="Arial" w:cs="Arial"/>
          <w:color w:val="FF0000"/>
          <w:sz w:val="18"/>
          <w:szCs w:val="18"/>
        </w:rPr>
        <w:t>thread-safe</w:t>
      </w:r>
      <w:r>
        <w:rPr>
          <w:rFonts w:ascii="Arial" w:hAnsi="Arial" w:cs="Arial"/>
          <w:color w:val="353833"/>
          <w:sz w:val="18"/>
          <w:szCs w:val="18"/>
        </w:rPr>
        <w:t>, mutable sequence of characters.</w:t>
      </w:r>
      <w:proofErr w:type="gramEnd"/>
      <w:r>
        <w:rPr>
          <w:rFonts w:ascii="Arial" w:hAnsi="Arial" w:cs="Arial"/>
          <w:color w:val="353833"/>
          <w:sz w:val="18"/>
          <w:szCs w:val="18"/>
        </w:rPr>
        <w:t xml:space="preserve"> A string buffer is like a</w:t>
      </w:r>
      <w:r>
        <w:rPr>
          <w:rStyle w:val="apple-converted-space"/>
          <w:rFonts w:ascii="Arial" w:hAnsi="Arial" w:cs="Arial"/>
          <w:color w:val="353833"/>
          <w:sz w:val="18"/>
          <w:szCs w:val="18"/>
        </w:rPr>
        <w:t> </w:t>
      </w:r>
      <w:hyperlink r:id="rId12" w:tooltip="class in java.lang" w:history="1">
        <w:r>
          <w:rPr>
            <w:rStyle w:val="HTMLCode"/>
            <w:rFonts w:eastAsiaTheme="minorEastAsia"/>
            <w:color w:val="4C6B87"/>
            <w:u w:val="single"/>
          </w:rPr>
          <w:t>String</w:t>
        </w:r>
      </w:hyperlink>
      <w:r>
        <w:rPr>
          <w:rFonts w:ascii="Arial" w:hAnsi="Arial" w:cs="Arial"/>
          <w:color w:val="353833"/>
          <w:sz w:val="18"/>
          <w:szCs w:val="18"/>
        </w:rPr>
        <w:t>, but can be modified. At any point in time it contains some particular sequence of characters, but the length and content of the sequence can be changed through certain method calls.</w:t>
      </w:r>
    </w:p>
    <w:p w:rsidR="00B40CB2" w:rsidRDefault="00B40CB2" w:rsidP="00B40CB2">
      <w:pPr>
        <w:pStyle w:val="NormalWeb"/>
        <w:ind w:left="300"/>
        <w:rPr>
          <w:rFonts w:ascii="Arial" w:hAnsi="Arial" w:cs="Arial"/>
          <w:color w:val="353833"/>
          <w:sz w:val="18"/>
          <w:szCs w:val="18"/>
        </w:rPr>
      </w:pPr>
      <w:r>
        <w:rPr>
          <w:rFonts w:ascii="Arial" w:hAnsi="Arial" w:cs="Arial"/>
          <w:color w:val="353833"/>
          <w:sz w:val="18"/>
          <w:szCs w:val="18"/>
        </w:rPr>
        <w:t>String buffers are safe for use by multiple threads. The methods are synchronized where necessary so that all the operations on any particular instance behave as if they occur in some serial order that is consistent with the order of the method calls made by each of the individual threads involved.</w:t>
      </w:r>
    </w:p>
    <w:p w:rsidR="00B40CB2" w:rsidRDefault="00B40CB2" w:rsidP="00B40CB2">
      <w:pPr>
        <w:pStyle w:val="NormalWeb"/>
        <w:ind w:left="300"/>
        <w:rPr>
          <w:rFonts w:ascii="Arial" w:hAnsi="Arial" w:cs="Arial"/>
          <w:color w:val="353833"/>
          <w:sz w:val="18"/>
          <w:szCs w:val="18"/>
        </w:rPr>
      </w:pPr>
      <w:r>
        <w:rPr>
          <w:rFonts w:ascii="Arial" w:hAnsi="Arial" w:cs="Arial"/>
          <w:color w:val="353833"/>
          <w:sz w:val="18"/>
          <w:szCs w:val="18"/>
        </w:rPr>
        <w:t>The principal operations on a</w:t>
      </w:r>
      <w:r>
        <w:rPr>
          <w:rStyle w:val="apple-converted-space"/>
          <w:rFonts w:ascii="Arial" w:hAnsi="Arial" w:cs="Arial"/>
          <w:color w:val="353833"/>
          <w:sz w:val="18"/>
          <w:szCs w:val="18"/>
        </w:rPr>
        <w:t> </w:t>
      </w:r>
      <w:proofErr w:type="spellStart"/>
      <w:r>
        <w:rPr>
          <w:rStyle w:val="HTMLCode"/>
          <w:color w:val="353833"/>
          <w:sz w:val="22"/>
          <w:szCs w:val="22"/>
        </w:rPr>
        <w:t>StringBuffer</w:t>
      </w:r>
      <w:proofErr w:type="spellEnd"/>
      <w:r>
        <w:rPr>
          <w:rStyle w:val="apple-converted-space"/>
          <w:rFonts w:ascii="Arial" w:hAnsi="Arial" w:cs="Arial"/>
          <w:color w:val="353833"/>
          <w:sz w:val="18"/>
          <w:szCs w:val="18"/>
        </w:rPr>
        <w:t> </w:t>
      </w:r>
      <w:r>
        <w:rPr>
          <w:rFonts w:ascii="Arial" w:hAnsi="Arial" w:cs="Arial"/>
          <w:color w:val="353833"/>
          <w:sz w:val="18"/>
          <w:szCs w:val="18"/>
        </w:rPr>
        <w:t xml:space="preserve">are </w:t>
      </w:r>
      <w:proofErr w:type="gramStart"/>
      <w:r>
        <w:rPr>
          <w:rFonts w:ascii="Arial" w:hAnsi="Arial" w:cs="Arial"/>
          <w:color w:val="353833"/>
          <w:sz w:val="18"/>
          <w:szCs w:val="18"/>
        </w:rPr>
        <w:t>the</w:t>
      </w:r>
      <w:r>
        <w:rPr>
          <w:rStyle w:val="apple-converted-space"/>
          <w:rFonts w:ascii="Arial" w:hAnsi="Arial" w:cs="Arial"/>
          <w:color w:val="353833"/>
          <w:sz w:val="18"/>
          <w:szCs w:val="18"/>
        </w:rPr>
        <w:t> </w:t>
      </w:r>
      <w:r w:rsidRPr="00B40CB2">
        <w:rPr>
          <w:rStyle w:val="HTMLCode"/>
          <w:color w:val="FF0000"/>
          <w:sz w:val="22"/>
          <w:szCs w:val="22"/>
        </w:rPr>
        <w:t>append</w:t>
      </w:r>
      <w:proofErr w:type="gramEnd"/>
      <w:r w:rsidRPr="00B40CB2">
        <w:rPr>
          <w:rStyle w:val="apple-converted-space"/>
          <w:rFonts w:ascii="Arial" w:hAnsi="Arial" w:cs="Arial"/>
          <w:color w:val="FF0000"/>
          <w:sz w:val="18"/>
          <w:szCs w:val="18"/>
        </w:rPr>
        <w:t> </w:t>
      </w:r>
      <w:r>
        <w:rPr>
          <w:rFonts w:ascii="Arial" w:hAnsi="Arial" w:cs="Arial"/>
          <w:color w:val="353833"/>
          <w:sz w:val="18"/>
          <w:szCs w:val="18"/>
        </w:rPr>
        <w:t>and</w:t>
      </w:r>
      <w:r>
        <w:rPr>
          <w:rStyle w:val="apple-converted-space"/>
          <w:rFonts w:ascii="Arial" w:hAnsi="Arial" w:cs="Arial"/>
          <w:color w:val="353833"/>
          <w:sz w:val="18"/>
          <w:szCs w:val="18"/>
        </w:rPr>
        <w:t> </w:t>
      </w:r>
      <w:r w:rsidRPr="00B40CB2">
        <w:rPr>
          <w:rStyle w:val="HTMLCode"/>
          <w:color w:val="FF0000"/>
          <w:sz w:val="22"/>
          <w:szCs w:val="22"/>
        </w:rPr>
        <w:t>insert</w:t>
      </w:r>
      <w:r w:rsidRPr="00B40CB2">
        <w:rPr>
          <w:rStyle w:val="apple-converted-space"/>
          <w:rFonts w:ascii="Arial" w:hAnsi="Arial" w:cs="Arial"/>
          <w:color w:val="FF0000"/>
          <w:sz w:val="18"/>
          <w:szCs w:val="18"/>
        </w:rPr>
        <w:t> </w:t>
      </w:r>
      <w:r>
        <w:rPr>
          <w:rFonts w:ascii="Arial" w:hAnsi="Arial" w:cs="Arial"/>
          <w:color w:val="353833"/>
          <w:sz w:val="18"/>
          <w:szCs w:val="18"/>
        </w:rPr>
        <w:t xml:space="preserve">methods, which are overloaded so as to </w:t>
      </w:r>
      <w:r w:rsidRPr="00B40CB2">
        <w:rPr>
          <w:rFonts w:ascii="Arial" w:hAnsi="Arial" w:cs="Arial"/>
          <w:color w:val="FF0000"/>
          <w:sz w:val="18"/>
          <w:szCs w:val="18"/>
        </w:rPr>
        <w:t>accept data of any type</w:t>
      </w:r>
      <w:r>
        <w:rPr>
          <w:rFonts w:ascii="Arial" w:hAnsi="Arial" w:cs="Arial"/>
          <w:color w:val="353833"/>
          <w:sz w:val="18"/>
          <w:szCs w:val="18"/>
        </w:rPr>
        <w:t xml:space="preserve">. Each effectively </w:t>
      </w:r>
      <w:r w:rsidRPr="00B40CB2">
        <w:rPr>
          <w:rFonts w:ascii="Arial" w:hAnsi="Arial" w:cs="Arial"/>
          <w:color w:val="FF0000"/>
          <w:sz w:val="18"/>
          <w:szCs w:val="18"/>
        </w:rPr>
        <w:t>converts a given datum to a string and then appends or inserts the characters of that string to the string buffer</w:t>
      </w:r>
      <w:r>
        <w:rPr>
          <w:rFonts w:ascii="Arial" w:hAnsi="Arial" w:cs="Arial"/>
          <w:color w:val="353833"/>
          <w:sz w:val="18"/>
          <w:szCs w:val="18"/>
        </w:rPr>
        <w:t>. The</w:t>
      </w:r>
      <w:r>
        <w:rPr>
          <w:rStyle w:val="apple-converted-space"/>
          <w:rFonts w:ascii="Arial" w:hAnsi="Arial" w:cs="Arial"/>
          <w:color w:val="353833"/>
          <w:sz w:val="18"/>
          <w:szCs w:val="18"/>
        </w:rPr>
        <w:t> </w:t>
      </w:r>
      <w:r w:rsidRPr="00B40CB2">
        <w:rPr>
          <w:rStyle w:val="HTMLCode"/>
          <w:color w:val="FF0000"/>
          <w:sz w:val="22"/>
          <w:szCs w:val="22"/>
        </w:rPr>
        <w:t>append</w:t>
      </w:r>
      <w:r w:rsidRPr="00B40CB2">
        <w:rPr>
          <w:rStyle w:val="apple-converted-space"/>
          <w:rFonts w:ascii="Arial" w:hAnsi="Arial" w:cs="Arial"/>
          <w:color w:val="FF0000"/>
          <w:sz w:val="18"/>
          <w:szCs w:val="18"/>
        </w:rPr>
        <w:t> </w:t>
      </w:r>
      <w:r>
        <w:rPr>
          <w:rFonts w:ascii="Arial" w:hAnsi="Arial" w:cs="Arial"/>
          <w:color w:val="353833"/>
          <w:sz w:val="18"/>
          <w:szCs w:val="18"/>
        </w:rPr>
        <w:t xml:space="preserve">method always </w:t>
      </w:r>
      <w:r>
        <w:rPr>
          <w:rFonts w:ascii="Arial" w:hAnsi="Arial" w:cs="Arial"/>
          <w:color w:val="353833"/>
          <w:sz w:val="18"/>
          <w:szCs w:val="18"/>
        </w:rPr>
        <w:lastRenderedPageBreak/>
        <w:t>adds these characters at the end of the buffer; the</w:t>
      </w:r>
      <w:r>
        <w:rPr>
          <w:rStyle w:val="apple-converted-space"/>
          <w:rFonts w:ascii="Arial" w:hAnsi="Arial" w:cs="Arial"/>
          <w:color w:val="353833"/>
          <w:sz w:val="18"/>
          <w:szCs w:val="18"/>
        </w:rPr>
        <w:t> </w:t>
      </w:r>
      <w:r w:rsidRPr="00B40CB2">
        <w:rPr>
          <w:rStyle w:val="HTMLCode"/>
          <w:color w:val="FF0000"/>
          <w:sz w:val="22"/>
          <w:szCs w:val="22"/>
        </w:rPr>
        <w:t>insert</w:t>
      </w:r>
      <w:r w:rsidRPr="00B40CB2">
        <w:rPr>
          <w:rStyle w:val="apple-converted-space"/>
          <w:rFonts w:ascii="Arial" w:hAnsi="Arial" w:cs="Arial"/>
          <w:color w:val="FF0000"/>
          <w:sz w:val="18"/>
          <w:szCs w:val="18"/>
        </w:rPr>
        <w:t> </w:t>
      </w:r>
      <w:r>
        <w:rPr>
          <w:rFonts w:ascii="Arial" w:hAnsi="Arial" w:cs="Arial"/>
          <w:color w:val="353833"/>
          <w:sz w:val="18"/>
          <w:szCs w:val="18"/>
        </w:rPr>
        <w:t>method adds the characters at a specified point.</w:t>
      </w:r>
    </w:p>
    <w:p w:rsidR="00B40CB2" w:rsidRDefault="00B40CB2" w:rsidP="00B40CB2">
      <w:pPr>
        <w:pStyle w:val="NormalWeb"/>
        <w:ind w:left="300"/>
        <w:rPr>
          <w:rFonts w:ascii="Arial" w:hAnsi="Arial" w:cs="Arial"/>
          <w:color w:val="353833"/>
          <w:sz w:val="18"/>
          <w:szCs w:val="18"/>
        </w:rPr>
      </w:pPr>
      <w:r>
        <w:rPr>
          <w:rFonts w:ascii="Arial" w:hAnsi="Arial" w:cs="Arial"/>
          <w:color w:val="353833"/>
          <w:sz w:val="18"/>
          <w:szCs w:val="18"/>
        </w:rPr>
        <w:t xml:space="preserve">For </w:t>
      </w:r>
      <w:r w:rsidRPr="00C443FA">
        <w:rPr>
          <w:rFonts w:ascii="Arial" w:hAnsi="Arial" w:cs="Arial"/>
          <w:color w:val="FF0000"/>
          <w:sz w:val="18"/>
          <w:szCs w:val="18"/>
        </w:rPr>
        <w:t>example</w:t>
      </w:r>
      <w:r>
        <w:rPr>
          <w:rFonts w:ascii="Arial" w:hAnsi="Arial" w:cs="Arial"/>
          <w:color w:val="353833"/>
          <w:sz w:val="18"/>
          <w:szCs w:val="18"/>
        </w:rPr>
        <w:t>, if</w:t>
      </w:r>
      <w:r>
        <w:rPr>
          <w:rStyle w:val="apple-converted-space"/>
          <w:rFonts w:ascii="Arial" w:hAnsi="Arial" w:cs="Arial"/>
          <w:color w:val="353833"/>
          <w:sz w:val="18"/>
          <w:szCs w:val="18"/>
        </w:rPr>
        <w:t> </w:t>
      </w:r>
      <w:r>
        <w:rPr>
          <w:rStyle w:val="HTMLCode"/>
          <w:color w:val="353833"/>
          <w:sz w:val="22"/>
          <w:szCs w:val="22"/>
        </w:rPr>
        <w:t>z</w:t>
      </w:r>
      <w:r>
        <w:rPr>
          <w:rStyle w:val="apple-converted-space"/>
          <w:rFonts w:ascii="Arial" w:hAnsi="Arial" w:cs="Arial"/>
          <w:color w:val="353833"/>
          <w:sz w:val="18"/>
          <w:szCs w:val="18"/>
        </w:rPr>
        <w:t> </w:t>
      </w:r>
      <w:r>
        <w:rPr>
          <w:rFonts w:ascii="Arial" w:hAnsi="Arial" w:cs="Arial"/>
          <w:color w:val="353833"/>
          <w:sz w:val="18"/>
          <w:szCs w:val="18"/>
        </w:rPr>
        <w:t>refers to a string buffer object whose current contents are "</w:t>
      </w:r>
      <w:r>
        <w:rPr>
          <w:rStyle w:val="HTMLCode"/>
          <w:color w:val="353833"/>
          <w:sz w:val="22"/>
          <w:szCs w:val="22"/>
        </w:rPr>
        <w:t>start</w:t>
      </w:r>
      <w:r>
        <w:rPr>
          <w:rFonts w:ascii="Arial" w:hAnsi="Arial" w:cs="Arial"/>
          <w:color w:val="353833"/>
          <w:sz w:val="18"/>
          <w:szCs w:val="18"/>
        </w:rPr>
        <w:t>", then the method call</w:t>
      </w:r>
      <w:r>
        <w:rPr>
          <w:rStyle w:val="apple-converted-space"/>
          <w:rFonts w:ascii="Arial" w:hAnsi="Arial" w:cs="Arial"/>
          <w:color w:val="353833"/>
          <w:sz w:val="18"/>
          <w:szCs w:val="18"/>
        </w:rPr>
        <w:t> </w:t>
      </w:r>
      <w:proofErr w:type="spellStart"/>
      <w:r>
        <w:rPr>
          <w:rStyle w:val="HTMLCode"/>
          <w:color w:val="353833"/>
          <w:sz w:val="22"/>
          <w:szCs w:val="22"/>
        </w:rPr>
        <w:t>z.append</w:t>
      </w:r>
      <w:proofErr w:type="spellEnd"/>
      <w:r>
        <w:rPr>
          <w:rStyle w:val="HTMLCode"/>
          <w:color w:val="353833"/>
          <w:sz w:val="22"/>
          <w:szCs w:val="22"/>
        </w:rPr>
        <w:t>("le")</w:t>
      </w:r>
      <w:r>
        <w:rPr>
          <w:rStyle w:val="apple-converted-space"/>
          <w:rFonts w:ascii="Arial" w:hAnsi="Arial" w:cs="Arial"/>
          <w:color w:val="353833"/>
          <w:sz w:val="18"/>
          <w:szCs w:val="18"/>
        </w:rPr>
        <w:t> </w:t>
      </w:r>
      <w:r>
        <w:rPr>
          <w:rFonts w:ascii="Arial" w:hAnsi="Arial" w:cs="Arial"/>
          <w:color w:val="353833"/>
          <w:sz w:val="18"/>
          <w:szCs w:val="18"/>
        </w:rPr>
        <w:t>would cause the string buffer to contain "</w:t>
      </w:r>
      <w:r>
        <w:rPr>
          <w:rStyle w:val="HTMLCode"/>
          <w:color w:val="353833"/>
          <w:sz w:val="22"/>
          <w:szCs w:val="22"/>
        </w:rPr>
        <w:t>startle</w:t>
      </w:r>
      <w:r>
        <w:rPr>
          <w:rFonts w:ascii="Arial" w:hAnsi="Arial" w:cs="Arial"/>
          <w:color w:val="353833"/>
          <w:sz w:val="18"/>
          <w:szCs w:val="18"/>
        </w:rPr>
        <w:t>", whereas</w:t>
      </w:r>
      <w:r>
        <w:rPr>
          <w:rStyle w:val="apple-converted-space"/>
          <w:rFonts w:ascii="Arial" w:hAnsi="Arial" w:cs="Arial"/>
          <w:color w:val="353833"/>
          <w:sz w:val="18"/>
          <w:szCs w:val="18"/>
        </w:rPr>
        <w:t> </w:t>
      </w:r>
      <w:proofErr w:type="spellStart"/>
      <w:r>
        <w:rPr>
          <w:rStyle w:val="HTMLCode"/>
          <w:color w:val="353833"/>
          <w:sz w:val="22"/>
          <w:szCs w:val="22"/>
        </w:rPr>
        <w:t>z.insert</w:t>
      </w:r>
      <w:proofErr w:type="spellEnd"/>
      <w:r>
        <w:rPr>
          <w:rStyle w:val="HTMLCode"/>
          <w:color w:val="353833"/>
          <w:sz w:val="22"/>
          <w:szCs w:val="22"/>
        </w:rPr>
        <w:t>(4, "le")</w:t>
      </w:r>
      <w:r>
        <w:rPr>
          <w:rStyle w:val="apple-converted-space"/>
          <w:rFonts w:ascii="Arial" w:hAnsi="Arial" w:cs="Arial"/>
          <w:color w:val="353833"/>
          <w:sz w:val="18"/>
          <w:szCs w:val="18"/>
        </w:rPr>
        <w:t> </w:t>
      </w:r>
      <w:r>
        <w:rPr>
          <w:rFonts w:ascii="Arial" w:hAnsi="Arial" w:cs="Arial"/>
          <w:color w:val="353833"/>
          <w:sz w:val="18"/>
          <w:szCs w:val="18"/>
        </w:rPr>
        <w:t>would alter the string buffer to contain "</w:t>
      </w:r>
      <w:r>
        <w:rPr>
          <w:rStyle w:val="HTMLCode"/>
          <w:color w:val="353833"/>
          <w:sz w:val="22"/>
          <w:szCs w:val="22"/>
        </w:rPr>
        <w:t>starlet</w:t>
      </w:r>
      <w:r>
        <w:rPr>
          <w:rFonts w:ascii="Arial" w:hAnsi="Arial" w:cs="Arial"/>
          <w:color w:val="353833"/>
          <w:sz w:val="18"/>
          <w:szCs w:val="18"/>
        </w:rPr>
        <w:t>".</w:t>
      </w:r>
    </w:p>
    <w:p w:rsidR="00B40CB2" w:rsidRDefault="00B40CB2" w:rsidP="00B40CB2">
      <w:pPr>
        <w:pStyle w:val="NormalWeb"/>
        <w:ind w:left="300"/>
        <w:rPr>
          <w:rFonts w:ascii="Arial" w:hAnsi="Arial" w:cs="Arial"/>
          <w:color w:val="353833"/>
          <w:sz w:val="18"/>
          <w:szCs w:val="18"/>
        </w:rPr>
      </w:pPr>
      <w:r>
        <w:rPr>
          <w:rFonts w:ascii="Arial" w:hAnsi="Arial" w:cs="Arial"/>
          <w:color w:val="353833"/>
          <w:sz w:val="18"/>
          <w:szCs w:val="18"/>
        </w:rPr>
        <w:t xml:space="preserve">In general, if </w:t>
      </w:r>
      <w:proofErr w:type="spellStart"/>
      <w:r>
        <w:rPr>
          <w:rFonts w:ascii="Arial" w:hAnsi="Arial" w:cs="Arial"/>
          <w:color w:val="353833"/>
          <w:sz w:val="18"/>
          <w:szCs w:val="18"/>
        </w:rPr>
        <w:t>sb</w:t>
      </w:r>
      <w:proofErr w:type="spellEnd"/>
      <w:r>
        <w:rPr>
          <w:rFonts w:ascii="Arial" w:hAnsi="Arial" w:cs="Arial"/>
          <w:color w:val="353833"/>
          <w:sz w:val="18"/>
          <w:szCs w:val="18"/>
        </w:rPr>
        <w:t xml:space="preserve"> refers to an instance of a</w:t>
      </w:r>
      <w:r>
        <w:rPr>
          <w:rStyle w:val="apple-converted-space"/>
          <w:rFonts w:ascii="Arial" w:hAnsi="Arial" w:cs="Arial"/>
          <w:color w:val="353833"/>
          <w:sz w:val="18"/>
          <w:szCs w:val="18"/>
        </w:rPr>
        <w:t> </w:t>
      </w:r>
      <w:proofErr w:type="spellStart"/>
      <w:r>
        <w:rPr>
          <w:rStyle w:val="HTMLCode"/>
          <w:color w:val="353833"/>
          <w:sz w:val="22"/>
          <w:szCs w:val="22"/>
        </w:rPr>
        <w:t>StringBuffer</w:t>
      </w:r>
      <w:proofErr w:type="spellEnd"/>
      <w:r>
        <w:rPr>
          <w:rFonts w:ascii="Arial" w:hAnsi="Arial" w:cs="Arial"/>
          <w:color w:val="353833"/>
          <w:sz w:val="18"/>
          <w:szCs w:val="18"/>
        </w:rPr>
        <w:t>, then</w:t>
      </w:r>
      <w:r>
        <w:rPr>
          <w:rStyle w:val="apple-converted-space"/>
          <w:rFonts w:ascii="Arial" w:hAnsi="Arial" w:cs="Arial"/>
          <w:color w:val="353833"/>
          <w:sz w:val="18"/>
          <w:szCs w:val="18"/>
        </w:rPr>
        <w:t> </w:t>
      </w:r>
      <w:proofErr w:type="spellStart"/>
      <w:r>
        <w:rPr>
          <w:rStyle w:val="HTMLCode"/>
          <w:color w:val="353833"/>
          <w:sz w:val="22"/>
          <w:szCs w:val="22"/>
        </w:rPr>
        <w:t>sb.append</w:t>
      </w:r>
      <w:proofErr w:type="spellEnd"/>
      <w:r>
        <w:rPr>
          <w:rStyle w:val="HTMLCode"/>
          <w:color w:val="353833"/>
          <w:sz w:val="22"/>
          <w:szCs w:val="22"/>
        </w:rPr>
        <w:t>(x)</w:t>
      </w:r>
      <w:r>
        <w:rPr>
          <w:rStyle w:val="apple-converted-space"/>
          <w:rFonts w:ascii="Arial" w:hAnsi="Arial" w:cs="Arial"/>
          <w:color w:val="353833"/>
          <w:sz w:val="18"/>
          <w:szCs w:val="18"/>
        </w:rPr>
        <w:t> </w:t>
      </w:r>
      <w:r>
        <w:rPr>
          <w:rFonts w:ascii="Arial" w:hAnsi="Arial" w:cs="Arial"/>
          <w:color w:val="353833"/>
          <w:sz w:val="18"/>
          <w:szCs w:val="18"/>
        </w:rPr>
        <w:t>has the same effect as</w:t>
      </w:r>
      <w:r>
        <w:rPr>
          <w:rStyle w:val="apple-converted-space"/>
          <w:rFonts w:ascii="Arial" w:hAnsi="Arial" w:cs="Arial"/>
          <w:color w:val="353833"/>
          <w:sz w:val="18"/>
          <w:szCs w:val="18"/>
        </w:rPr>
        <w:t> </w:t>
      </w:r>
      <w:proofErr w:type="spellStart"/>
      <w:proofErr w:type="gramStart"/>
      <w:r>
        <w:rPr>
          <w:rStyle w:val="HTMLCode"/>
          <w:color w:val="353833"/>
          <w:sz w:val="22"/>
          <w:szCs w:val="22"/>
        </w:rPr>
        <w:t>sb.insert</w:t>
      </w:r>
      <w:proofErr w:type="spellEnd"/>
      <w:r>
        <w:rPr>
          <w:rStyle w:val="HTMLCode"/>
          <w:color w:val="353833"/>
          <w:sz w:val="22"/>
          <w:szCs w:val="22"/>
        </w:rPr>
        <w:t>(</w:t>
      </w:r>
      <w:proofErr w:type="spellStart"/>
      <w:proofErr w:type="gramEnd"/>
      <w:r>
        <w:rPr>
          <w:rStyle w:val="HTMLCode"/>
          <w:color w:val="353833"/>
          <w:sz w:val="22"/>
          <w:szCs w:val="22"/>
        </w:rPr>
        <w:t>sb.length</w:t>
      </w:r>
      <w:proofErr w:type="spellEnd"/>
      <w:r>
        <w:rPr>
          <w:rStyle w:val="HTMLCode"/>
          <w:color w:val="353833"/>
          <w:sz w:val="22"/>
          <w:szCs w:val="22"/>
        </w:rPr>
        <w:t>(), x)</w:t>
      </w:r>
      <w:r>
        <w:rPr>
          <w:rFonts w:ascii="Arial" w:hAnsi="Arial" w:cs="Arial"/>
          <w:color w:val="353833"/>
          <w:sz w:val="18"/>
          <w:szCs w:val="18"/>
        </w:rPr>
        <w:t>.</w:t>
      </w:r>
    </w:p>
    <w:p w:rsidR="00B40CB2" w:rsidRDefault="00B40CB2" w:rsidP="00B40CB2">
      <w:pPr>
        <w:pStyle w:val="NormalWeb"/>
        <w:ind w:left="300"/>
        <w:rPr>
          <w:rFonts w:ascii="Arial" w:hAnsi="Arial" w:cs="Arial"/>
          <w:color w:val="353833"/>
          <w:sz w:val="18"/>
          <w:szCs w:val="18"/>
        </w:rPr>
      </w:pPr>
      <w:r>
        <w:rPr>
          <w:rFonts w:ascii="Arial" w:hAnsi="Arial" w:cs="Arial"/>
          <w:color w:val="353833"/>
          <w:sz w:val="18"/>
          <w:szCs w:val="18"/>
        </w:rPr>
        <w:t>Whenever an operation occurs involving a source sequence (such as appending or inserting from a source sequence) this class synchronizes only on the string buffer performing the operation, not on the source.</w:t>
      </w:r>
    </w:p>
    <w:p w:rsidR="00B40CB2" w:rsidRDefault="00B40CB2" w:rsidP="00B40CB2">
      <w:pPr>
        <w:pStyle w:val="NormalWeb"/>
        <w:ind w:left="300"/>
        <w:rPr>
          <w:rFonts w:ascii="Arial" w:hAnsi="Arial" w:cs="Arial"/>
          <w:color w:val="353833"/>
          <w:sz w:val="18"/>
          <w:szCs w:val="18"/>
        </w:rPr>
      </w:pPr>
      <w:r>
        <w:rPr>
          <w:rFonts w:ascii="Arial" w:hAnsi="Arial" w:cs="Arial"/>
          <w:color w:val="353833"/>
          <w:sz w:val="18"/>
          <w:szCs w:val="18"/>
        </w:rPr>
        <w:t xml:space="preserve">Every string buffer has a capacity. </w:t>
      </w:r>
      <w:r w:rsidRPr="000A444E">
        <w:rPr>
          <w:rFonts w:ascii="Arial" w:hAnsi="Arial" w:cs="Arial"/>
          <w:color w:val="FF0000"/>
          <w:sz w:val="18"/>
          <w:szCs w:val="18"/>
        </w:rPr>
        <w:t xml:space="preserve">As long as the length of the character sequence contained in the string buffer does not exceed the capacity, it is not necessary to allocate a new internal buffer array. </w:t>
      </w:r>
      <w:r w:rsidRPr="00C443FA">
        <w:rPr>
          <w:rFonts w:ascii="Arial" w:hAnsi="Arial" w:cs="Arial"/>
          <w:color w:val="FF0000"/>
          <w:sz w:val="18"/>
          <w:szCs w:val="18"/>
        </w:rPr>
        <w:t>If the internal buffer overflows, it is automatically made larger</w:t>
      </w:r>
      <w:r>
        <w:rPr>
          <w:rFonts w:ascii="Arial" w:hAnsi="Arial" w:cs="Arial"/>
          <w:color w:val="353833"/>
          <w:sz w:val="18"/>
          <w:szCs w:val="18"/>
        </w:rPr>
        <w:t>. As of release JDK 5, this class has been supplemented with an equivalent class designed for use by a single thread,</w:t>
      </w:r>
      <w:r>
        <w:rPr>
          <w:rStyle w:val="apple-converted-space"/>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"http://docs.oracle.com/javase/7/docs/api/java/lang/StringBuilder.html" \o "class in java.lang" </w:instrText>
      </w:r>
      <w:r>
        <w:rPr>
          <w:rFonts w:ascii="Arial" w:hAnsi="Arial" w:cs="Arial"/>
          <w:color w:val="353833"/>
          <w:sz w:val="18"/>
          <w:szCs w:val="18"/>
        </w:rPr>
        <w:fldChar w:fldCharType="separate"/>
      </w:r>
      <w:r>
        <w:rPr>
          <w:rStyle w:val="HTMLCode"/>
          <w:color w:val="4C6B87"/>
          <w:sz w:val="22"/>
          <w:szCs w:val="22"/>
          <w:u w:val="single"/>
        </w:rPr>
        <w:t>StringBuilder</w:t>
      </w:r>
      <w:proofErr w:type="spellEnd"/>
      <w:r>
        <w:rPr>
          <w:rFonts w:ascii="Arial" w:hAnsi="Arial" w:cs="Arial"/>
          <w:color w:val="353833"/>
          <w:sz w:val="18"/>
          <w:szCs w:val="18"/>
        </w:rPr>
        <w:fldChar w:fldCharType="end"/>
      </w:r>
      <w:r>
        <w:rPr>
          <w:rFonts w:ascii="Arial" w:hAnsi="Arial" w:cs="Arial"/>
          <w:color w:val="353833"/>
          <w:sz w:val="18"/>
          <w:szCs w:val="18"/>
        </w:rPr>
        <w:t>. The</w:t>
      </w:r>
      <w:r>
        <w:rPr>
          <w:rStyle w:val="apple-converted-space"/>
          <w:rFonts w:ascii="Arial" w:hAnsi="Arial" w:cs="Arial"/>
          <w:color w:val="353833"/>
          <w:sz w:val="18"/>
          <w:szCs w:val="18"/>
        </w:rPr>
        <w:t> </w:t>
      </w:r>
      <w:proofErr w:type="spellStart"/>
      <w:r w:rsidRPr="007E2DE5">
        <w:rPr>
          <w:rStyle w:val="HTMLTypewriter"/>
          <w:color w:val="FF0000"/>
          <w:sz w:val="22"/>
          <w:szCs w:val="22"/>
        </w:rPr>
        <w:t>StringBuilder</w:t>
      </w:r>
      <w:proofErr w:type="spellEnd"/>
      <w:r w:rsidRPr="007E2DE5">
        <w:rPr>
          <w:rStyle w:val="apple-converted-space"/>
          <w:rFonts w:ascii="Arial" w:hAnsi="Arial" w:cs="Arial"/>
          <w:color w:val="FF0000"/>
          <w:sz w:val="18"/>
          <w:szCs w:val="18"/>
        </w:rPr>
        <w:t> </w:t>
      </w:r>
      <w:bookmarkStart w:id="0" w:name="_GoBack"/>
      <w:r w:rsidRPr="003B1F3D">
        <w:rPr>
          <w:rFonts w:ascii="Arial" w:hAnsi="Arial" w:cs="Arial"/>
          <w:color w:val="FF0000"/>
          <w:sz w:val="18"/>
          <w:szCs w:val="18"/>
        </w:rPr>
        <w:t>class should generally be used in preference to this one</w:t>
      </w:r>
      <w:bookmarkEnd w:id="0"/>
      <w:r>
        <w:rPr>
          <w:rFonts w:ascii="Arial" w:hAnsi="Arial" w:cs="Arial"/>
          <w:color w:val="353833"/>
          <w:sz w:val="18"/>
          <w:szCs w:val="18"/>
        </w:rPr>
        <w:t>, as it supports all of the same operations but it is faster, as it performs no synchronization.</w:t>
      </w:r>
    </w:p>
    <w:p w:rsidR="00B40CB2" w:rsidRDefault="00B40CB2" w:rsidP="00B40CB2">
      <w:pPr>
        <w:spacing w:before="150"/>
        <w:ind w:left="300"/>
        <w:rPr>
          <w:rFonts w:ascii="Arial" w:hAnsi="Arial" w:cs="Arial"/>
          <w:b/>
          <w:bCs/>
          <w:color w:val="4E4E4E"/>
          <w:sz w:val="20"/>
          <w:szCs w:val="20"/>
        </w:rPr>
      </w:pPr>
      <w:r>
        <w:rPr>
          <w:rStyle w:val="strong"/>
          <w:rFonts w:ascii="Arial" w:hAnsi="Arial" w:cs="Arial"/>
          <w:b/>
          <w:bCs/>
          <w:color w:val="4E4E4E"/>
        </w:rPr>
        <w:t>Since:</w:t>
      </w:r>
    </w:p>
    <w:p w:rsidR="00B40CB2" w:rsidRDefault="00B40CB2" w:rsidP="00B40CB2">
      <w:pPr>
        <w:spacing w:before="150" w:after="150"/>
        <w:ind w:left="720"/>
        <w:rPr>
          <w:rFonts w:ascii="Arial" w:hAnsi="Arial" w:cs="Arial"/>
          <w:color w:val="353833"/>
          <w:sz w:val="18"/>
          <w:szCs w:val="18"/>
        </w:rPr>
      </w:pPr>
      <w:r>
        <w:rPr>
          <w:rFonts w:ascii="Arial" w:hAnsi="Arial" w:cs="Arial"/>
          <w:color w:val="353833"/>
          <w:sz w:val="18"/>
          <w:szCs w:val="18"/>
        </w:rPr>
        <w:t>JDK1.0</w:t>
      </w:r>
    </w:p>
    <w:p w:rsidR="00B40CB2" w:rsidRDefault="00B40CB2" w:rsidP="00B40CB2">
      <w:pPr>
        <w:spacing w:before="150" w:after="0"/>
        <w:ind w:left="600"/>
        <w:rPr>
          <w:rFonts w:ascii="Arial" w:hAnsi="Arial" w:cs="Arial"/>
          <w:b/>
          <w:bCs/>
          <w:color w:val="4E4E4E"/>
          <w:sz w:val="20"/>
          <w:szCs w:val="20"/>
        </w:rPr>
      </w:pPr>
      <w:r>
        <w:rPr>
          <w:rStyle w:val="strong"/>
          <w:rFonts w:ascii="Arial" w:hAnsi="Arial" w:cs="Arial"/>
          <w:b/>
          <w:bCs/>
          <w:color w:val="4E4E4E"/>
        </w:rPr>
        <w:t>See Also:</w:t>
      </w:r>
    </w:p>
    <w:p w:rsidR="00B40CB2" w:rsidRDefault="00B40CB2" w:rsidP="00B40CB2">
      <w:pPr>
        <w:spacing w:before="150" w:after="150"/>
        <w:ind w:left="720"/>
        <w:rPr>
          <w:rFonts w:ascii="Arial" w:hAnsi="Arial" w:cs="Arial"/>
          <w:color w:val="353833"/>
          <w:sz w:val="18"/>
          <w:szCs w:val="18"/>
        </w:rPr>
      </w:pPr>
      <w:hyperlink r:id="rId13" w:tooltip="class in java.lang" w:history="1">
        <w:proofErr w:type="spellStart"/>
        <w:r>
          <w:rPr>
            <w:rStyle w:val="HTMLCode"/>
            <w:rFonts w:eastAsiaTheme="minorEastAsia"/>
            <w:color w:val="4C6B87"/>
            <w:u w:val="single"/>
          </w:rPr>
          <w:t>StringBuilder</w:t>
        </w:r>
        <w:proofErr w:type="spellEnd"/>
      </w:hyperlink>
      <w:r>
        <w:rPr>
          <w:rFonts w:ascii="Arial" w:hAnsi="Arial" w:cs="Arial"/>
          <w:color w:val="353833"/>
          <w:sz w:val="18"/>
          <w:szCs w:val="18"/>
        </w:rPr>
        <w:t>,</w:t>
      </w:r>
      <w:r>
        <w:rPr>
          <w:rStyle w:val="apple-converted-space"/>
          <w:rFonts w:ascii="Arial" w:hAnsi="Arial" w:cs="Arial"/>
          <w:color w:val="353833"/>
          <w:sz w:val="18"/>
          <w:szCs w:val="18"/>
        </w:rPr>
        <w:t> </w:t>
      </w:r>
      <w:hyperlink r:id="rId14" w:tooltip="class in java.lang" w:history="1">
        <w:r>
          <w:rPr>
            <w:rStyle w:val="HTMLCode"/>
            <w:rFonts w:eastAsiaTheme="minorEastAsia"/>
            <w:color w:val="4C6B87"/>
            <w:u w:val="single"/>
          </w:rPr>
          <w:t>String</w:t>
        </w:r>
      </w:hyperlink>
      <w:r>
        <w:rPr>
          <w:rFonts w:ascii="Arial" w:hAnsi="Arial" w:cs="Arial"/>
          <w:color w:val="353833"/>
          <w:sz w:val="18"/>
          <w:szCs w:val="18"/>
        </w:rPr>
        <w:t>,</w:t>
      </w:r>
      <w:r>
        <w:rPr>
          <w:rStyle w:val="apple-converted-space"/>
          <w:rFonts w:ascii="Arial" w:hAnsi="Arial" w:cs="Arial"/>
          <w:color w:val="353833"/>
          <w:sz w:val="18"/>
          <w:szCs w:val="18"/>
        </w:rPr>
        <w:t> </w:t>
      </w:r>
      <w:hyperlink r:id="rId15" w:anchor="java.lang.StringBuffer" w:history="1">
        <w:r>
          <w:rPr>
            <w:rStyle w:val="Hyperlink"/>
            <w:rFonts w:ascii="Arial" w:hAnsi="Arial" w:cs="Arial"/>
            <w:color w:val="4C6B87"/>
            <w:sz w:val="18"/>
            <w:szCs w:val="18"/>
          </w:rPr>
          <w:t>Serialized Form</w:t>
        </w:r>
      </w:hyperlink>
    </w:p>
    <w:p w:rsidR="00B40CB2" w:rsidRDefault="00B40CB2"/>
    <w:p w:rsidR="00B40CB2" w:rsidRDefault="00B40CB2"/>
    <w:sectPr w:rsidR="00B40C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427B"/>
    <w:multiLevelType w:val="multilevel"/>
    <w:tmpl w:val="403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525955"/>
    <w:multiLevelType w:val="multilevel"/>
    <w:tmpl w:val="C212B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2A9"/>
    <w:rsid w:val="000A444E"/>
    <w:rsid w:val="0017645C"/>
    <w:rsid w:val="003B1F3D"/>
    <w:rsid w:val="003B4FFB"/>
    <w:rsid w:val="004814D7"/>
    <w:rsid w:val="006A5906"/>
    <w:rsid w:val="007E2DE5"/>
    <w:rsid w:val="008C7EB4"/>
    <w:rsid w:val="00A11C92"/>
    <w:rsid w:val="00B40CB2"/>
    <w:rsid w:val="00BF15EF"/>
    <w:rsid w:val="00C443FA"/>
    <w:rsid w:val="00D702A9"/>
    <w:rsid w:val="00EF6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0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CB2"/>
    <w:rPr>
      <w:color w:val="0000FF" w:themeColor="hyperlink"/>
      <w:u w:val="single"/>
    </w:rPr>
  </w:style>
  <w:style w:type="character" w:customStyle="1" w:styleId="Heading2Char">
    <w:name w:val="Heading 2 Char"/>
    <w:basedOn w:val="DefaultParagraphFont"/>
    <w:link w:val="Heading2"/>
    <w:uiPriority w:val="9"/>
    <w:rsid w:val="00B40CB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40CB2"/>
  </w:style>
  <w:style w:type="paragraph" w:styleId="HTMLPreformatted">
    <w:name w:val="HTML Preformatted"/>
    <w:basedOn w:val="Normal"/>
    <w:link w:val="HTMLPreformattedChar"/>
    <w:uiPriority w:val="99"/>
    <w:semiHidden/>
    <w:unhideWhenUsed/>
    <w:rsid w:val="00B4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CB2"/>
    <w:rPr>
      <w:rFonts w:ascii="Courier New" w:eastAsia="Times New Roman" w:hAnsi="Courier New" w:cs="Courier New"/>
      <w:sz w:val="20"/>
      <w:szCs w:val="20"/>
    </w:rPr>
  </w:style>
  <w:style w:type="character" w:customStyle="1" w:styleId="strong">
    <w:name w:val="strong"/>
    <w:basedOn w:val="DefaultParagraphFont"/>
    <w:rsid w:val="00B40CB2"/>
  </w:style>
  <w:style w:type="character" w:styleId="HTMLCode">
    <w:name w:val="HTML Code"/>
    <w:basedOn w:val="DefaultParagraphFont"/>
    <w:uiPriority w:val="99"/>
    <w:semiHidden/>
    <w:unhideWhenUsed/>
    <w:rsid w:val="00B40CB2"/>
    <w:rPr>
      <w:rFonts w:ascii="Courier New" w:eastAsia="Times New Roman" w:hAnsi="Courier New" w:cs="Courier New"/>
      <w:sz w:val="20"/>
      <w:szCs w:val="20"/>
    </w:rPr>
  </w:style>
  <w:style w:type="paragraph" w:styleId="NormalWeb">
    <w:name w:val="Normal (Web)"/>
    <w:basedOn w:val="Normal"/>
    <w:uiPriority w:val="99"/>
    <w:semiHidden/>
    <w:unhideWhenUsed/>
    <w:rsid w:val="00B40CB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40C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0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CB2"/>
    <w:rPr>
      <w:color w:val="0000FF" w:themeColor="hyperlink"/>
      <w:u w:val="single"/>
    </w:rPr>
  </w:style>
  <w:style w:type="character" w:customStyle="1" w:styleId="Heading2Char">
    <w:name w:val="Heading 2 Char"/>
    <w:basedOn w:val="DefaultParagraphFont"/>
    <w:link w:val="Heading2"/>
    <w:uiPriority w:val="9"/>
    <w:rsid w:val="00B40CB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40CB2"/>
  </w:style>
  <w:style w:type="paragraph" w:styleId="HTMLPreformatted">
    <w:name w:val="HTML Preformatted"/>
    <w:basedOn w:val="Normal"/>
    <w:link w:val="HTMLPreformattedChar"/>
    <w:uiPriority w:val="99"/>
    <w:semiHidden/>
    <w:unhideWhenUsed/>
    <w:rsid w:val="00B4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CB2"/>
    <w:rPr>
      <w:rFonts w:ascii="Courier New" w:eastAsia="Times New Roman" w:hAnsi="Courier New" w:cs="Courier New"/>
      <w:sz w:val="20"/>
      <w:szCs w:val="20"/>
    </w:rPr>
  </w:style>
  <w:style w:type="character" w:customStyle="1" w:styleId="strong">
    <w:name w:val="strong"/>
    <w:basedOn w:val="DefaultParagraphFont"/>
    <w:rsid w:val="00B40CB2"/>
  </w:style>
  <w:style w:type="character" w:styleId="HTMLCode">
    <w:name w:val="HTML Code"/>
    <w:basedOn w:val="DefaultParagraphFont"/>
    <w:uiPriority w:val="99"/>
    <w:semiHidden/>
    <w:unhideWhenUsed/>
    <w:rsid w:val="00B40CB2"/>
    <w:rPr>
      <w:rFonts w:ascii="Courier New" w:eastAsia="Times New Roman" w:hAnsi="Courier New" w:cs="Courier New"/>
      <w:sz w:val="20"/>
      <w:szCs w:val="20"/>
    </w:rPr>
  </w:style>
  <w:style w:type="paragraph" w:styleId="NormalWeb">
    <w:name w:val="Normal (Web)"/>
    <w:basedOn w:val="Normal"/>
    <w:uiPriority w:val="99"/>
    <w:semiHidden/>
    <w:unhideWhenUsed/>
    <w:rsid w:val="00B40CB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40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614074">
      <w:bodyDiv w:val="1"/>
      <w:marLeft w:val="0"/>
      <w:marRight w:val="0"/>
      <w:marTop w:val="0"/>
      <w:marBottom w:val="0"/>
      <w:divBdr>
        <w:top w:val="none" w:sz="0" w:space="0" w:color="auto"/>
        <w:left w:val="none" w:sz="0" w:space="0" w:color="auto"/>
        <w:bottom w:val="none" w:sz="0" w:space="0" w:color="auto"/>
        <w:right w:val="none" w:sz="0" w:space="0" w:color="auto"/>
      </w:divBdr>
      <w:divsChild>
        <w:div w:id="779566920">
          <w:marLeft w:val="300"/>
          <w:marRight w:val="300"/>
          <w:marTop w:val="0"/>
          <w:marBottom w:val="0"/>
          <w:divBdr>
            <w:top w:val="none" w:sz="0" w:space="0" w:color="auto"/>
            <w:left w:val="none" w:sz="0" w:space="0" w:color="auto"/>
            <w:bottom w:val="none" w:sz="0" w:space="0" w:color="auto"/>
            <w:right w:val="none" w:sz="0" w:space="0" w:color="auto"/>
          </w:divBdr>
          <w:divsChild>
            <w:div w:id="1312559813">
              <w:marLeft w:val="0"/>
              <w:marRight w:val="0"/>
              <w:marTop w:val="75"/>
              <w:marBottom w:val="0"/>
              <w:divBdr>
                <w:top w:val="none" w:sz="0" w:space="0" w:color="auto"/>
                <w:left w:val="none" w:sz="0" w:space="0" w:color="auto"/>
                <w:bottom w:val="none" w:sz="0" w:space="0" w:color="auto"/>
                <w:right w:val="none" w:sz="0" w:space="0" w:color="auto"/>
              </w:divBdr>
            </w:div>
          </w:divsChild>
        </w:div>
        <w:div w:id="1238831717">
          <w:marLeft w:val="0"/>
          <w:marRight w:val="0"/>
          <w:marTop w:val="0"/>
          <w:marBottom w:val="0"/>
          <w:divBdr>
            <w:top w:val="none" w:sz="0" w:space="0" w:color="auto"/>
            <w:left w:val="none" w:sz="0" w:space="0" w:color="auto"/>
            <w:bottom w:val="none" w:sz="0" w:space="0" w:color="auto"/>
            <w:right w:val="none" w:sz="0" w:space="0" w:color="auto"/>
          </w:divBdr>
          <w:divsChild>
            <w:div w:id="616066685">
              <w:marLeft w:val="0"/>
              <w:marRight w:val="0"/>
              <w:marTop w:val="0"/>
              <w:marBottom w:val="0"/>
              <w:divBdr>
                <w:top w:val="none" w:sz="0" w:space="0" w:color="auto"/>
                <w:left w:val="none" w:sz="0" w:space="0" w:color="auto"/>
                <w:bottom w:val="none" w:sz="0" w:space="0" w:color="auto"/>
                <w:right w:val="none" w:sz="0" w:space="0" w:color="auto"/>
              </w:divBdr>
              <w:divsChild>
                <w:div w:id="5231354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io/Serializable.html" TargetMode="External"/><Relationship Id="rId13" Type="http://schemas.openxmlformats.org/officeDocument/2006/relationships/hyperlink" Target="http://docs.oracle.com/javase/7/docs/api/java/lang/StringBuilder.html" TargetMode="External"/><Relationship Id="rId3" Type="http://schemas.microsoft.com/office/2007/relationships/stylesWithEffects" Target="stylesWithEffects.xml"/><Relationship Id="rId7" Type="http://schemas.openxmlformats.org/officeDocument/2006/relationships/hyperlink" Target="http://docs.oracle.com/javase/7/docs/api/java/lang/Object.html" TargetMode="External"/><Relationship Id="rId12" Type="http://schemas.openxmlformats.org/officeDocument/2006/relationships/hyperlink" Target="http://docs.oracle.com/javase/7/docs/api/java/lang/Str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oracle.com/javase/7/docs/api/java/lang/StringBuffer.html" TargetMode="External"/><Relationship Id="rId11" Type="http://schemas.openxmlformats.org/officeDocument/2006/relationships/hyperlink" Target="http://docs.oracle.com/javase/7/docs/api/java/lang/CharSequence.html" TargetMode="External"/><Relationship Id="rId5" Type="http://schemas.openxmlformats.org/officeDocument/2006/relationships/webSettings" Target="webSettings.xml"/><Relationship Id="rId15" Type="http://schemas.openxmlformats.org/officeDocument/2006/relationships/hyperlink" Target="http://docs.oracle.com/javase/7/docs/api/serialized-form.html" TargetMode="External"/><Relationship Id="rId10" Type="http://schemas.openxmlformats.org/officeDocument/2006/relationships/hyperlink" Target="http://docs.oracle.com/javase/7/docs/api/java/io/Serializable.html" TargetMode="External"/><Relationship Id="rId4" Type="http://schemas.openxmlformats.org/officeDocument/2006/relationships/settings" Target="settings.xml"/><Relationship Id="rId9" Type="http://schemas.openxmlformats.org/officeDocument/2006/relationships/hyperlink" Target="http://docs.oracle.com/javase/7/docs/api/java/lang/Object.html" TargetMode="External"/><Relationship Id="rId14" Type="http://schemas.openxmlformats.org/officeDocument/2006/relationships/hyperlink" Target="http://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597</Words>
  <Characters>3407</Characters>
  <Application>Microsoft Office Word</Application>
  <DocSecurity>0</DocSecurity>
  <Lines>28</Lines>
  <Paragraphs>7</Paragraphs>
  <ScaleCrop>false</ScaleCrop>
  <Company>Drexel University</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12</cp:revision>
  <dcterms:created xsi:type="dcterms:W3CDTF">2012-12-28T00:09:00Z</dcterms:created>
  <dcterms:modified xsi:type="dcterms:W3CDTF">2012-12-28T00:20:00Z</dcterms:modified>
</cp:coreProperties>
</file>