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7A86" w14:textId="2EC729DC" w:rsidR="005C74C4" w:rsidRPr="00E84988" w:rsidRDefault="00A47A2C" w:rsidP="00A47A2C">
      <w:pPr>
        <w:jc w:val="center"/>
        <w:rPr>
          <w:rFonts w:ascii="Times New Roman" w:hAnsi="Times New Roman" w:cs="Times New Roman"/>
          <w:sz w:val="24"/>
          <w:szCs w:val="24"/>
        </w:rPr>
      </w:pPr>
      <w:r w:rsidRPr="00E84988">
        <w:rPr>
          <w:rFonts w:ascii="Times New Roman" w:hAnsi="Times New Roman" w:cs="Times New Roman"/>
          <w:sz w:val="24"/>
          <w:szCs w:val="24"/>
        </w:rPr>
        <w:t xml:space="preserve">2018-2022 MLB </w:t>
      </w:r>
      <w:r w:rsidR="002D41A5" w:rsidRPr="00E84988">
        <w:rPr>
          <w:rFonts w:ascii="Times New Roman" w:hAnsi="Times New Roman" w:cs="Times New Roman"/>
          <w:sz w:val="24"/>
          <w:szCs w:val="24"/>
        </w:rPr>
        <w:t xml:space="preserve">Umpire Performance </w:t>
      </w:r>
      <w:r w:rsidRPr="00E84988">
        <w:rPr>
          <w:rFonts w:ascii="Times New Roman" w:hAnsi="Times New Roman" w:cs="Times New Roman"/>
          <w:sz w:val="24"/>
          <w:szCs w:val="24"/>
        </w:rPr>
        <w:t>Analysis</w:t>
      </w:r>
    </w:p>
    <w:p w14:paraId="709E759F" w14:textId="41923ABD" w:rsidR="00A47A2C" w:rsidRPr="00E43783" w:rsidRDefault="00275B15" w:rsidP="00E849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3783">
        <w:rPr>
          <w:rFonts w:ascii="Times New Roman" w:hAnsi="Times New Roman" w:cs="Times New Roman"/>
          <w:sz w:val="24"/>
          <w:szCs w:val="24"/>
        </w:rPr>
        <w:t>Data Acquisition</w:t>
      </w:r>
      <w:r w:rsidR="00A47A2C" w:rsidRPr="00E43783">
        <w:rPr>
          <w:rFonts w:ascii="Times New Roman" w:hAnsi="Times New Roman" w:cs="Times New Roman"/>
          <w:sz w:val="24"/>
          <w:szCs w:val="24"/>
        </w:rPr>
        <w:t>:</w:t>
      </w:r>
    </w:p>
    <w:p w14:paraId="11FEA319" w14:textId="38157C3F" w:rsidR="00A47A2C" w:rsidRPr="00E84988" w:rsidRDefault="00A47A2C" w:rsidP="00E8498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E84988">
        <w:rPr>
          <w:rFonts w:ascii="Times New Roman" w:hAnsi="Times New Roman" w:cs="Times New Roman"/>
          <w:sz w:val="20"/>
          <w:szCs w:val="20"/>
        </w:rPr>
        <w:t>In this project</w:t>
      </w:r>
      <w:r w:rsidR="006B3365" w:rsidRPr="00E84988">
        <w:rPr>
          <w:rFonts w:ascii="Times New Roman" w:hAnsi="Times New Roman" w:cs="Times New Roman"/>
          <w:sz w:val="20"/>
          <w:szCs w:val="20"/>
        </w:rPr>
        <w:t>,</w:t>
      </w:r>
      <w:r w:rsidRPr="00E84988">
        <w:rPr>
          <w:rFonts w:ascii="Times New Roman" w:hAnsi="Times New Roman" w:cs="Times New Roman"/>
          <w:sz w:val="20"/>
          <w:szCs w:val="20"/>
        </w:rPr>
        <w:t xml:space="preserve"> we </w:t>
      </w:r>
      <w:r w:rsidR="00E345F8">
        <w:rPr>
          <w:rFonts w:ascii="Times New Roman" w:hAnsi="Times New Roman" w:cs="Times New Roman"/>
          <w:sz w:val="20"/>
          <w:szCs w:val="20"/>
        </w:rPr>
        <w:t>are</w:t>
      </w:r>
      <w:r w:rsidRPr="00E84988">
        <w:rPr>
          <w:rFonts w:ascii="Times New Roman" w:hAnsi="Times New Roman" w:cs="Times New Roman"/>
          <w:sz w:val="20"/>
          <w:szCs w:val="20"/>
        </w:rPr>
        <w:t xml:space="preserve"> </w:t>
      </w:r>
      <w:r w:rsidR="008574E6" w:rsidRPr="00E84988">
        <w:rPr>
          <w:rFonts w:ascii="Times New Roman" w:hAnsi="Times New Roman" w:cs="Times New Roman"/>
          <w:sz w:val="20"/>
          <w:szCs w:val="20"/>
        </w:rPr>
        <w:t xml:space="preserve">looking at the pitch call-strike accuracy for the MLB umpires during 2018-2022 season. </w:t>
      </w:r>
      <w:r w:rsidR="006B6152" w:rsidRPr="00E84988">
        <w:rPr>
          <w:rFonts w:ascii="Times New Roman" w:hAnsi="Times New Roman" w:cs="Times New Roman"/>
          <w:sz w:val="20"/>
          <w:szCs w:val="20"/>
        </w:rPr>
        <w:t xml:space="preserve">We download the entire </w:t>
      </w:r>
      <w:r w:rsidR="00066AB6" w:rsidRPr="00E84988">
        <w:rPr>
          <w:rFonts w:ascii="Times New Roman" w:hAnsi="Times New Roman" w:cs="Times New Roman"/>
          <w:sz w:val="20"/>
          <w:szCs w:val="20"/>
        </w:rPr>
        <w:t>5-year</w:t>
      </w:r>
      <w:r w:rsidR="006B6152" w:rsidRPr="00E84988">
        <w:rPr>
          <w:rFonts w:ascii="Times New Roman" w:hAnsi="Times New Roman" w:cs="Times New Roman"/>
          <w:sz w:val="20"/>
          <w:szCs w:val="20"/>
        </w:rPr>
        <w:t xml:space="preserve"> pitch information from pybaseball </w:t>
      </w:r>
      <w:r w:rsidR="00774410" w:rsidRPr="00E84988">
        <w:rPr>
          <w:rFonts w:ascii="Times New Roman" w:hAnsi="Times New Roman" w:cs="Times New Roman"/>
          <w:sz w:val="20"/>
          <w:szCs w:val="20"/>
        </w:rPr>
        <w:t>API</w:t>
      </w:r>
      <w:r w:rsidR="006B6152" w:rsidRPr="00E84988">
        <w:rPr>
          <w:rFonts w:ascii="Times New Roman" w:hAnsi="Times New Roman" w:cs="Times New Roman"/>
          <w:sz w:val="20"/>
          <w:szCs w:val="20"/>
        </w:rPr>
        <w:t xml:space="preserve"> and cut down to only called balls and called strikes. Then we apply two functions to check if umpires made the correct call during the game. </w:t>
      </w:r>
      <w:r w:rsidR="00CC6F50" w:rsidRPr="00E84988">
        <w:rPr>
          <w:rFonts w:ascii="Times New Roman" w:hAnsi="Times New Roman" w:cs="Times New Roman"/>
          <w:sz w:val="20"/>
          <w:szCs w:val="20"/>
        </w:rPr>
        <w:t xml:space="preserve">First function checks if the ball landed in the home plate, and the second function runs 1000 simulations to test if umpire can make the call correctly 95% of the time. </w:t>
      </w:r>
      <w:r w:rsidR="006B6152" w:rsidRPr="00E8498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6B6152" w:rsidRPr="00E8498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="006B6152" w:rsidRPr="00E84988">
        <w:rPr>
          <w:rFonts w:ascii="Times New Roman" w:hAnsi="Times New Roman" w:cs="Times New Roman"/>
          <w:sz w:val="20"/>
          <w:szCs w:val="20"/>
        </w:rPr>
        <w:t xml:space="preserve"> processing.py)</w:t>
      </w:r>
    </w:p>
    <w:p w14:paraId="23F07311" w14:textId="77777777" w:rsidR="006B6152" w:rsidRPr="00E84988" w:rsidRDefault="006B6152" w:rsidP="00E84988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EDD2DC5" w14:textId="0F266DD3" w:rsidR="006B6152" w:rsidRPr="00E43783" w:rsidRDefault="00796C24" w:rsidP="00E849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3783">
        <w:rPr>
          <w:rFonts w:ascii="Times New Roman" w:hAnsi="Times New Roman" w:cs="Times New Roman"/>
          <w:sz w:val="24"/>
          <w:szCs w:val="24"/>
        </w:rPr>
        <w:t>Strikes vs Balls</w:t>
      </w:r>
      <w:r w:rsidR="0031228B" w:rsidRPr="00E43783">
        <w:rPr>
          <w:rFonts w:ascii="Times New Roman" w:hAnsi="Times New Roman" w:cs="Times New Roman"/>
          <w:sz w:val="24"/>
          <w:szCs w:val="24"/>
        </w:rPr>
        <w:t>:</w:t>
      </w:r>
    </w:p>
    <w:p w14:paraId="1B175A9F" w14:textId="2F5B9AC2" w:rsidR="0031228B" w:rsidRPr="00E84988" w:rsidRDefault="00E84988" w:rsidP="00E8498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E84988">
        <w:rPr>
          <w:rFonts w:ascii="Times New Roman" w:hAnsi="Times New Roman" w:cs="Times New Roman"/>
          <w:sz w:val="20"/>
          <w:szCs w:val="20"/>
        </w:rPr>
        <w:t>Our data consist</w:t>
      </w:r>
      <w:r w:rsidR="00BD5170">
        <w:rPr>
          <w:rFonts w:ascii="Times New Roman" w:hAnsi="Times New Roman" w:cs="Times New Roman"/>
          <w:sz w:val="20"/>
          <w:szCs w:val="20"/>
        </w:rPr>
        <w:t>s</w:t>
      </w:r>
      <w:r w:rsidRPr="00E84988">
        <w:rPr>
          <w:rFonts w:ascii="Times New Roman" w:hAnsi="Times New Roman" w:cs="Times New Roman"/>
          <w:sz w:val="20"/>
          <w:szCs w:val="20"/>
        </w:rPr>
        <w:t xml:space="preserve"> of over 1.6 million total pitches, 1.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84988">
        <w:rPr>
          <w:rFonts w:ascii="Times New Roman" w:hAnsi="Times New Roman" w:cs="Times New Roman"/>
          <w:sz w:val="20"/>
          <w:szCs w:val="20"/>
        </w:rPr>
        <w:t xml:space="preserve"> million </w:t>
      </w:r>
      <w:r>
        <w:rPr>
          <w:rFonts w:ascii="Times New Roman" w:hAnsi="Times New Roman" w:cs="Times New Roman"/>
          <w:sz w:val="20"/>
          <w:szCs w:val="20"/>
        </w:rPr>
        <w:t>of which are called correctly. This gives us a 5-year Bad Call Ratio of 7.6%.</w:t>
      </w:r>
    </w:p>
    <w:p w14:paraId="273F8A29" w14:textId="29C60479" w:rsidR="00E84988" w:rsidRDefault="00E84988" w:rsidP="00E8498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7CC89B5" wp14:editId="5A9AE7FF">
            <wp:extent cx="2613804" cy="1670059"/>
            <wp:effectExtent l="0" t="0" r="0" b="635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754" cy="16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4D7">
        <w:rPr>
          <w:noProof/>
        </w:rPr>
        <w:drawing>
          <wp:inline distT="0" distB="0" distL="0" distR="0" wp14:anchorId="2CA65832" wp14:editId="0ACFB3B7">
            <wp:extent cx="2976898" cy="629729"/>
            <wp:effectExtent l="0" t="0" r="0" b="0"/>
            <wp:docPr id="5" name="Picture 5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726" cy="6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DCFF" w14:textId="5AF87F5A" w:rsidR="00E84988" w:rsidRDefault="00BD5170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then break down the data into balls and strikes. Roughly two thirds of the total pitches are balls and rest strikes. We see that</w:t>
      </w:r>
      <w:r w:rsidR="00E624D7">
        <w:rPr>
          <w:rFonts w:ascii="Times New Roman" w:hAnsi="Times New Roman" w:cs="Times New Roman"/>
          <w:sz w:val="20"/>
          <w:szCs w:val="20"/>
        </w:rPr>
        <w:t xml:space="preserve"> strikes have a BCR of 13.6% and balls have a BCR of 4.6%.</w:t>
      </w:r>
    </w:p>
    <w:p w14:paraId="5B13412E" w14:textId="7766F0E2" w:rsidR="00BD5170" w:rsidRDefault="00BD5170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09A3ADB" wp14:editId="115A18AC">
            <wp:extent cx="2553419" cy="887946"/>
            <wp:effectExtent l="0" t="0" r="0" b="762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842" cy="8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F7DE4" wp14:editId="57CE274E">
            <wp:extent cx="1800416" cy="527793"/>
            <wp:effectExtent l="0" t="0" r="0" b="5715"/>
            <wp:docPr id="3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95" cy="5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3F581" wp14:editId="4F00DAE4">
            <wp:extent cx="1535502" cy="527391"/>
            <wp:effectExtent l="0" t="0" r="7620" b="6350"/>
            <wp:docPr id="4" name="Picture 4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366" cy="5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37BE" w14:textId="1AC58C79" w:rsidR="00E624D7" w:rsidRDefault="00E624D7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means that of if </w:t>
      </w:r>
      <w:r w:rsidR="00E345F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 umpire calls a pitch a strike, 13.56% of the time that this pitch is </w:t>
      </w:r>
      <w:r w:rsidR="00556DB1">
        <w:rPr>
          <w:rFonts w:ascii="Times New Roman" w:hAnsi="Times New Roman" w:cs="Times New Roman"/>
          <w:sz w:val="20"/>
          <w:szCs w:val="20"/>
        </w:rPr>
        <w:t>indeed</w:t>
      </w:r>
      <w:r>
        <w:rPr>
          <w:rFonts w:ascii="Times New Roman" w:hAnsi="Times New Roman" w:cs="Times New Roman"/>
          <w:sz w:val="20"/>
          <w:szCs w:val="20"/>
        </w:rPr>
        <w:t xml:space="preserve"> a ball, which implies that umpire favors pitchers more than batters.</w:t>
      </w:r>
    </w:p>
    <w:p w14:paraId="189EA030" w14:textId="77777777" w:rsidR="00E624D7" w:rsidRDefault="00E624D7" w:rsidP="00A47A2C">
      <w:pPr>
        <w:rPr>
          <w:rFonts w:ascii="Times New Roman" w:hAnsi="Times New Roman" w:cs="Times New Roman"/>
          <w:sz w:val="20"/>
          <w:szCs w:val="20"/>
        </w:rPr>
      </w:pPr>
    </w:p>
    <w:p w14:paraId="3A3E94F4" w14:textId="6BBED289" w:rsidR="00E624D7" w:rsidRPr="00E43783" w:rsidRDefault="00E624D7" w:rsidP="00A47A2C">
      <w:pPr>
        <w:rPr>
          <w:rFonts w:ascii="Times New Roman" w:hAnsi="Times New Roman" w:cs="Times New Roman"/>
          <w:sz w:val="24"/>
          <w:szCs w:val="24"/>
        </w:rPr>
      </w:pPr>
      <w:r w:rsidRPr="00E43783">
        <w:rPr>
          <w:rFonts w:ascii="Times New Roman" w:hAnsi="Times New Roman" w:cs="Times New Roman"/>
          <w:sz w:val="24"/>
          <w:szCs w:val="24"/>
        </w:rPr>
        <w:t>Pitch Types:</w:t>
      </w:r>
    </w:p>
    <w:p w14:paraId="0DAED7F5" w14:textId="23B94561" w:rsidR="00E345F8" w:rsidRDefault="00E345F8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During the 5 years, there are total of 16 different pitch types and their corresponding pitch numbers and bad call ratios are as follows.</w:t>
      </w:r>
    </w:p>
    <w:p w14:paraId="4F920CAD" w14:textId="63E6455A" w:rsidR="00E345F8" w:rsidRDefault="00E345F8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C8F1A7" wp14:editId="0A5A5ABE">
            <wp:extent cx="2415396" cy="2952152"/>
            <wp:effectExtent l="0" t="0" r="4445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986" cy="29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F8702" wp14:editId="23CADE89">
            <wp:extent cx="2458205" cy="4911863"/>
            <wp:effectExtent l="0" t="0" r="0" b="3175"/>
            <wp:docPr id="7" name="Picture 7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ular object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525" cy="49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E06" w14:textId="75D06D1B" w:rsidR="00E624D7" w:rsidRDefault="00E345F8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</w:t>
      </w:r>
      <w:r w:rsidR="005B7A3F">
        <w:rPr>
          <w:rFonts w:ascii="Times New Roman" w:hAnsi="Times New Roman" w:cs="Times New Roman"/>
          <w:sz w:val="20"/>
          <w:szCs w:val="20"/>
        </w:rPr>
        <w:t xml:space="preserve">removing </w:t>
      </w:r>
      <w:r>
        <w:rPr>
          <w:rFonts w:ascii="Times New Roman" w:hAnsi="Times New Roman" w:cs="Times New Roman"/>
          <w:sz w:val="20"/>
          <w:szCs w:val="20"/>
        </w:rPr>
        <w:t xml:space="preserve">5 outliers with the </w:t>
      </w:r>
      <w:r w:rsidR="005B7A3F">
        <w:rPr>
          <w:rFonts w:ascii="Times New Roman" w:hAnsi="Times New Roman" w:cs="Times New Roman"/>
          <w:sz w:val="20"/>
          <w:szCs w:val="20"/>
        </w:rPr>
        <w:t>less than 1000</w:t>
      </w:r>
      <w:r>
        <w:rPr>
          <w:rFonts w:ascii="Times New Roman" w:hAnsi="Times New Roman" w:cs="Times New Roman"/>
          <w:sz w:val="20"/>
          <w:szCs w:val="20"/>
        </w:rPr>
        <w:t xml:space="preserve"> occurrence, </w:t>
      </w:r>
      <w:r w:rsidR="00F41B1A">
        <w:rPr>
          <w:rFonts w:ascii="Times New Roman" w:hAnsi="Times New Roman" w:cs="Times New Roman"/>
          <w:sz w:val="20"/>
          <w:szCs w:val="20"/>
        </w:rPr>
        <w:t>we see that umpires have the highest bad call ratio at FF (0.082587) and SI (0.087315), while having the lowest bad call ratio at CH (0.057672) and FS (0.050976)</w:t>
      </w:r>
      <w:r w:rsidR="005B7A3F">
        <w:rPr>
          <w:rFonts w:ascii="Times New Roman" w:hAnsi="Times New Roman" w:cs="Times New Roman"/>
          <w:sz w:val="20"/>
          <w:szCs w:val="20"/>
        </w:rPr>
        <w:t>. The average bad call ratio for the 11 pitch types is 7%, and four-seam fastballs (FF)</w:t>
      </w:r>
      <w:r w:rsidR="005B7A3F" w:rsidRPr="005B7A3F">
        <w:rPr>
          <w:rFonts w:ascii="Times New Roman" w:hAnsi="Times New Roman" w:cs="Times New Roman"/>
          <w:sz w:val="20"/>
          <w:szCs w:val="20"/>
        </w:rPr>
        <w:t xml:space="preserve"> are 18% more likely than average to be called incorrectly and </w:t>
      </w:r>
      <w:r w:rsidR="005B7A3F">
        <w:rPr>
          <w:rFonts w:ascii="Times New Roman" w:hAnsi="Times New Roman" w:cs="Times New Roman"/>
          <w:sz w:val="20"/>
          <w:szCs w:val="20"/>
        </w:rPr>
        <w:t>sinkers (SI)</w:t>
      </w:r>
      <w:r w:rsidR="005B7A3F" w:rsidRPr="005B7A3F">
        <w:rPr>
          <w:rFonts w:ascii="Times New Roman" w:hAnsi="Times New Roman" w:cs="Times New Roman"/>
          <w:sz w:val="20"/>
          <w:szCs w:val="20"/>
        </w:rPr>
        <w:t xml:space="preserve"> </w:t>
      </w:r>
      <w:r w:rsidR="005B7A3F">
        <w:rPr>
          <w:rFonts w:ascii="Times New Roman" w:hAnsi="Times New Roman" w:cs="Times New Roman"/>
          <w:sz w:val="20"/>
          <w:szCs w:val="20"/>
        </w:rPr>
        <w:t>are</w:t>
      </w:r>
      <w:r w:rsidR="005B7A3F" w:rsidRPr="005B7A3F">
        <w:rPr>
          <w:rFonts w:ascii="Times New Roman" w:hAnsi="Times New Roman" w:cs="Times New Roman"/>
          <w:sz w:val="20"/>
          <w:szCs w:val="20"/>
        </w:rPr>
        <w:t xml:space="preserve"> 24.8% more likely to be called incorrectly.</w:t>
      </w:r>
    </w:p>
    <w:p w14:paraId="29ACD24A" w14:textId="77777777" w:rsidR="005B7A3F" w:rsidRDefault="005B7A3F" w:rsidP="00A47A2C">
      <w:pPr>
        <w:rPr>
          <w:rFonts w:ascii="Times New Roman" w:hAnsi="Times New Roman" w:cs="Times New Roman"/>
          <w:sz w:val="20"/>
          <w:szCs w:val="20"/>
        </w:rPr>
      </w:pPr>
    </w:p>
    <w:p w14:paraId="7D1349F0" w14:textId="24421F61" w:rsidR="005B7A3F" w:rsidRPr="00E43783" w:rsidRDefault="005B7A3F" w:rsidP="00A47A2C">
      <w:pPr>
        <w:rPr>
          <w:rFonts w:ascii="Times New Roman" w:hAnsi="Times New Roman" w:cs="Times New Roman"/>
          <w:sz w:val="24"/>
          <w:szCs w:val="24"/>
        </w:rPr>
      </w:pPr>
      <w:r w:rsidRPr="00E43783">
        <w:rPr>
          <w:rFonts w:ascii="Times New Roman" w:hAnsi="Times New Roman" w:cs="Times New Roman"/>
          <w:sz w:val="24"/>
          <w:szCs w:val="24"/>
        </w:rPr>
        <w:t>Pitch Zones:</w:t>
      </w:r>
    </w:p>
    <w:p w14:paraId="6BA7FFC9" w14:textId="57217C96" w:rsidR="005B7A3F" w:rsidRDefault="00747585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home plate is divided into 9 equal parts</w:t>
      </w:r>
      <w:r w:rsidR="000656C1">
        <w:rPr>
          <w:rFonts w:ascii="Times New Roman" w:hAnsi="Times New Roman" w:cs="Times New Roman"/>
          <w:sz w:val="20"/>
          <w:szCs w:val="20"/>
        </w:rPr>
        <w:t>, with zone 11, 12, 13, 14 outside the Homeplate on the four corners.</w:t>
      </w:r>
      <w:r w:rsidR="00B028A2">
        <w:rPr>
          <w:rFonts w:ascii="Times New Roman" w:hAnsi="Times New Roman" w:cs="Times New Roman"/>
          <w:sz w:val="20"/>
          <w:szCs w:val="20"/>
        </w:rPr>
        <w:t xml:space="preserve"> Each pitch lands in one of the 13 zones and their corresponding occurrences and Bad Call Ratios are as follows.</w:t>
      </w:r>
    </w:p>
    <w:p w14:paraId="5EC6E5D0" w14:textId="6410A6D7" w:rsidR="00B028A2" w:rsidRDefault="00B028A2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A3D6ED" wp14:editId="7B1E31FE">
            <wp:extent cx="1968491" cy="2665562"/>
            <wp:effectExtent l="0" t="0" r="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246" cy="2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D81F6" wp14:editId="39EDF31C">
            <wp:extent cx="2018581" cy="3814640"/>
            <wp:effectExtent l="0" t="0" r="127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024" cy="38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9439" w14:textId="2859750C" w:rsidR="00B028A2" w:rsidRDefault="00B028A2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thirteen strikes zones have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average Bad Call Ratio of 9.2%</w:t>
      </w:r>
      <w:r w:rsidR="0087642C">
        <w:rPr>
          <w:rFonts w:ascii="Times New Roman" w:hAnsi="Times New Roman" w:cs="Times New Roman"/>
          <w:sz w:val="20"/>
          <w:szCs w:val="20"/>
        </w:rPr>
        <w:t xml:space="preserve">. </w:t>
      </w:r>
      <w:r w:rsidR="0087642C" w:rsidRPr="0087642C">
        <w:rPr>
          <w:rFonts w:ascii="Times New Roman" w:hAnsi="Times New Roman" w:cs="Times New Roman"/>
          <w:sz w:val="20"/>
          <w:szCs w:val="20"/>
        </w:rPr>
        <w:t>Zones</w:t>
      </w:r>
      <w:r w:rsidR="0087642C" w:rsidRPr="0087642C">
        <w:rPr>
          <w:rFonts w:ascii="Times New Roman" w:hAnsi="Times New Roman" w:cs="Times New Roman"/>
          <w:sz w:val="20"/>
          <w:szCs w:val="20"/>
        </w:rPr>
        <w:t xml:space="preserve"> 1 and 3 are 2.22 times and 2.28 times more likely than average to be called incorrectly</w:t>
      </w:r>
      <w:r w:rsidR="0087642C">
        <w:rPr>
          <w:rFonts w:ascii="Times New Roman" w:hAnsi="Times New Roman" w:cs="Times New Roman"/>
          <w:sz w:val="20"/>
          <w:szCs w:val="20"/>
        </w:rPr>
        <w:t xml:space="preserve"> respectively. </w:t>
      </w:r>
      <w:r w:rsidR="0087642C" w:rsidRPr="0087642C">
        <w:rPr>
          <w:rFonts w:ascii="Times New Roman" w:hAnsi="Times New Roman" w:cs="Times New Roman"/>
          <w:sz w:val="20"/>
          <w:szCs w:val="20"/>
        </w:rPr>
        <w:t>Zones</w:t>
      </w:r>
      <w:r w:rsidR="0087642C" w:rsidRPr="0087642C">
        <w:rPr>
          <w:rFonts w:ascii="Times New Roman" w:hAnsi="Times New Roman" w:cs="Times New Roman"/>
          <w:sz w:val="20"/>
          <w:szCs w:val="20"/>
        </w:rPr>
        <w:t xml:space="preserve"> 7 and 9 are 26% and 66% more likely than average to be called incorrectly</w:t>
      </w:r>
      <w:r w:rsidR="0087642C">
        <w:rPr>
          <w:rFonts w:ascii="Times New Roman" w:hAnsi="Times New Roman" w:cs="Times New Roman"/>
          <w:sz w:val="20"/>
          <w:szCs w:val="20"/>
        </w:rPr>
        <w:t xml:space="preserve">. </w:t>
      </w:r>
      <w:r w:rsidR="00EC37D2">
        <w:rPr>
          <w:rFonts w:ascii="Times New Roman" w:hAnsi="Times New Roman" w:cs="Times New Roman"/>
          <w:sz w:val="20"/>
          <w:szCs w:val="20"/>
        </w:rPr>
        <w:t>It appears that umpires are better at calling pitches that lands at the bottom of the home plate than the ones that lands at the top.</w:t>
      </w:r>
    </w:p>
    <w:p w14:paraId="1C41D3E6" w14:textId="77777777" w:rsidR="00EC37D2" w:rsidRDefault="00EC37D2" w:rsidP="00A47A2C">
      <w:pPr>
        <w:rPr>
          <w:rFonts w:ascii="Times New Roman" w:hAnsi="Times New Roman" w:cs="Times New Roman"/>
          <w:sz w:val="20"/>
          <w:szCs w:val="20"/>
        </w:rPr>
      </w:pPr>
    </w:p>
    <w:p w14:paraId="3198081D" w14:textId="5863CD09" w:rsidR="00EC37D2" w:rsidRDefault="00EC37D2" w:rsidP="00A47A2C">
      <w:pPr>
        <w:rPr>
          <w:rFonts w:ascii="Times New Roman" w:hAnsi="Times New Roman" w:cs="Times New Roman"/>
          <w:sz w:val="24"/>
          <w:szCs w:val="24"/>
        </w:rPr>
      </w:pPr>
      <w:r w:rsidRPr="00EC37D2">
        <w:rPr>
          <w:rFonts w:ascii="Times New Roman" w:hAnsi="Times New Roman" w:cs="Times New Roman"/>
          <w:sz w:val="24"/>
          <w:szCs w:val="24"/>
        </w:rPr>
        <w:t>Sinkers and Fast Balls:</w:t>
      </w:r>
    </w:p>
    <w:p w14:paraId="33E86AAC" w14:textId="1ABAD632" w:rsidR="00EC37D2" w:rsidRDefault="000D42A1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previously stated, Sinkers and Fast Balls have the highest Bad Call Ratios amongst all the pitch types. </w:t>
      </w:r>
      <w:r w:rsidR="003574A5">
        <w:rPr>
          <w:rFonts w:ascii="Times New Roman" w:hAnsi="Times New Roman" w:cs="Times New Roman"/>
          <w:sz w:val="20"/>
          <w:szCs w:val="20"/>
        </w:rPr>
        <w:t>Their respective Ball and Strike Bad Call Ratios are as follows.</w:t>
      </w:r>
    </w:p>
    <w:p w14:paraId="7BAFF34D" w14:textId="60BB8B93" w:rsidR="000D42A1" w:rsidRDefault="000D42A1" w:rsidP="00A47A2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FBD18BA" wp14:editId="69C9EE63">
            <wp:extent cx="2432649" cy="1472254"/>
            <wp:effectExtent l="0" t="0" r="635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242" cy="14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66F14" wp14:editId="3C718E21">
            <wp:extent cx="2191109" cy="147544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585" cy="1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F56" w14:textId="7C7DAFA3" w:rsidR="0032398B" w:rsidRPr="00EC37D2" w:rsidRDefault="003574A5" w:rsidP="003239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pitcher throws a </w:t>
      </w:r>
      <w:r w:rsidR="0032398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inker, </w:t>
      </w:r>
      <w:r w:rsidR="0032398B">
        <w:rPr>
          <w:rFonts w:ascii="Times New Roman" w:hAnsi="Times New Roman" w:cs="Times New Roman"/>
          <w:sz w:val="20"/>
          <w:szCs w:val="20"/>
        </w:rPr>
        <w:t xml:space="preserve">5.7% of the chances that the called ball will be a strike, and 13.7% of the chances that the called strikes should be a ball. </w:t>
      </w:r>
      <w:r w:rsidR="0032398B">
        <w:rPr>
          <w:rFonts w:ascii="Times New Roman" w:hAnsi="Times New Roman" w:cs="Times New Roman"/>
          <w:sz w:val="20"/>
          <w:szCs w:val="20"/>
        </w:rPr>
        <w:t xml:space="preserve">If a pitcher throws a </w:t>
      </w:r>
      <w:r w:rsidR="0032398B">
        <w:rPr>
          <w:rFonts w:ascii="Times New Roman" w:hAnsi="Times New Roman" w:cs="Times New Roman"/>
          <w:sz w:val="20"/>
          <w:szCs w:val="20"/>
        </w:rPr>
        <w:t>Fast Ball</w:t>
      </w:r>
      <w:r w:rsidR="0032398B">
        <w:rPr>
          <w:rFonts w:ascii="Times New Roman" w:hAnsi="Times New Roman" w:cs="Times New Roman"/>
          <w:sz w:val="20"/>
          <w:szCs w:val="20"/>
        </w:rPr>
        <w:t>, 5.</w:t>
      </w:r>
      <w:r w:rsidR="0032398B">
        <w:rPr>
          <w:rFonts w:ascii="Times New Roman" w:hAnsi="Times New Roman" w:cs="Times New Roman"/>
          <w:sz w:val="20"/>
          <w:szCs w:val="20"/>
        </w:rPr>
        <w:t>3</w:t>
      </w:r>
      <w:r w:rsidR="0032398B">
        <w:rPr>
          <w:rFonts w:ascii="Times New Roman" w:hAnsi="Times New Roman" w:cs="Times New Roman"/>
          <w:sz w:val="20"/>
          <w:szCs w:val="20"/>
        </w:rPr>
        <w:t>% of the chances that the called ball will be a strike, and 13.</w:t>
      </w:r>
      <w:r w:rsidR="0032398B">
        <w:rPr>
          <w:rFonts w:ascii="Times New Roman" w:hAnsi="Times New Roman" w:cs="Times New Roman"/>
          <w:sz w:val="20"/>
          <w:szCs w:val="20"/>
        </w:rPr>
        <w:t>8</w:t>
      </w:r>
      <w:r w:rsidR="0032398B">
        <w:rPr>
          <w:rFonts w:ascii="Times New Roman" w:hAnsi="Times New Roman" w:cs="Times New Roman"/>
          <w:sz w:val="20"/>
          <w:szCs w:val="20"/>
        </w:rPr>
        <w:t>% of the chances that the called strikes should be a ball.</w:t>
      </w:r>
    </w:p>
    <w:p w14:paraId="090965E4" w14:textId="7CA4D043" w:rsidR="003574A5" w:rsidRPr="00EC37D2" w:rsidRDefault="003574A5" w:rsidP="00A47A2C">
      <w:pPr>
        <w:rPr>
          <w:rFonts w:ascii="Times New Roman" w:hAnsi="Times New Roman" w:cs="Times New Roman"/>
          <w:sz w:val="20"/>
          <w:szCs w:val="20"/>
        </w:rPr>
      </w:pPr>
    </w:p>
    <w:sectPr w:rsidR="003574A5" w:rsidRPr="00EC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DD"/>
    <w:rsid w:val="000367DD"/>
    <w:rsid w:val="000656C1"/>
    <w:rsid w:val="00066AB6"/>
    <w:rsid w:val="000D42A1"/>
    <w:rsid w:val="00275B15"/>
    <w:rsid w:val="002D41A5"/>
    <w:rsid w:val="0031228B"/>
    <w:rsid w:val="0032398B"/>
    <w:rsid w:val="0035636B"/>
    <w:rsid w:val="003574A5"/>
    <w:rsid w:val="00454877"/>
    <w:rsid w:val="00545DE7"/>
    <w:rsid w:val="00556DB1"/>
    <w:rsid w:val="005B7A3F"/>
    <w:rsid w:val="005C74C4"/>
    <w:rsid w:val="00655FEB"/>
    <w:rsid w:val="006B3365"/>
    <w:rsid w:val="006B6152"/>
    <w:rsid w:val="00747585"/>
    <w:rsid w:val="00774410"/>
    <w:rsid w:val="00796C24"/>
    <w:rsid w:val="008574E6"/>
    <w:rsid w:val="0087642C"/>
    <w:rsid w:val="00A47A2C"/>
    <w:rsid w:val="00B028A2"/>
    <w:rsid w:val="00BD5170"/>
    <w:rsid w:val="00CC6F50"/>
    <w:rsid w:val="00DC4767"/>
    <w:rsid w:val="00E345F8"/>
    <w:rsid w:val="00E43783"/>
    <w:rsid w:val="00E624D7"/>
    <w:rsid w:val="00E84988"/>
    <w:rsid w:val="00EC37D2"/>
    <w:rsid w:val="00F41B1A"/>
    <w:rsid w:val="00F8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02F5"/>
  <w15:chartTrackingRefBased/>
  <w15:docId w15:val="{4352B554-FFE9-4774-9DD8-09D38122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Haoyang</dc:creator>
  <cp:keywords/>
  <dc:description/>
  <cp:lastModifiedBy>Shang, Haoyang</cp:lastModifiedBy>
  <cp:revision>33</cp:revision>
  <dcterms:created xsi:type="dcterms:W3CDTF">2023-08-09T16:45:00Z</dcterms:created>
  <dcterms:modified xsi:type="dcterms:W3CDTF">2023-08-14T19:29:00Z</dcterms:modified>
</cp:coreProperties>
</file>