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2255" w14:textId="77777777" w:rsidR="00A826D3" w:rsidRDefault="0004643A">
      <w:pPr>
        <w:pStyle w:val="Verzeichnis2"/>
        <w:tabs>
          <w:tab w:val="right" w:leader="dot" w:pos="9062"/>
        </w:tabs>
        <w:rPr>
          <w:noProof/>
          <w:lang w:eastAsia="de-DE"/>
        </w:rPr>
      </w:pPr>
      <w:r>
        <w:rPr>
          <w:bCs/>
        </w:rPr>
        <w:fldChar w:fldCharType="begin"/>
      </w:r>
      <w:r>
        <w:instrText xml:space="preserve"> TOC \o "1-7" \h \z </w:instrText>
      </w:r>
      <w:r>
        <w:rPr>
          <w:bCs/>
        </w:rPr>
        <w:fldChar w:fldCharType="separate"/>
      </w:r>
      <w:hyperlink w:anchor="_Toc395944573" w:history="1">
        <w:r w:rsidR="00A826D3" w:rsidRPr="00C06C09">
          <w:rPr>
            <w:rStyle w:val="Hyperlink"/>
            <w:noProof/>
          </w:rPr>
          <w:t>Grundlagen</w:t>
        </w:r>
        <w:r w:rsidR="00A826D3">
          <w:rPr>
            <w:noProof/>
            <w:webHidden/>
          </w:rPr>
          <w:tab/>
        </w:r>
        <w:r w:rsidR="00A826D3">
          <w:rPr>
            <w:noProof/>
            <w:webHidden/>
          </w:rPr>
          <w:fldChar w:fldCharType="begin"/>
        </w:r>
        <w:r w:rsidR="00A826D3">
          <w:rPr>
            <w:noProof/>
            <w:webHidden/>
          </w:rPr>
          <w:instrText xml:space="preserve"> PAGEREF _Toc395944573 \h </w:instrText>
        </w:r>
        <w:r w:rsidR="00A826D3">
          <w:rPr>
            <w:noProof/>
            <w:webHidden/>
          </w:rPr>
        </w:r>
        <w:r w:rsidR="00A826D3">
          <w:rPr>
            <w:noProof/>
            <w:webHidden/>
          </w:rPr>
          <w:fldChar w:fldCharType="separate"/>
        </w:r>
        <w:r w:rsidR="00A826D3">
          <w:rPr>
            <w:noProof/>
            <w:webHidden/>
          </w:rPr>
          <w:t>1</w:t>
        </w:r>
        <w:r w:rsidR="00A826D3">
          <w:rPr>
            <w:noProof/>
            <w:webHidden/>
          </w:rPr>
          <w:fldChar w:fldCharType="end"/>
        </w:r>
      </w:hyperlink>
    </w:p>
    <w:p w14:paraId="0CDCDF43" w14:textId="77777777" w:rsidR="00A826D3" w:rsidRDefault="00A826D3">
      <w:pPr>
        <w:pStyle w:val="Verzeichnis2"/>
        <w:tabs>
          <w:tab w:val="right" w:leader="dot" w:pos="9062"/>
        </w:tabs>
        <w:rPr>
          <w:noProof/>
          <w:lang w:eastAsia="de-DE"/>
        </w:rPr>
      </w:pPr>
      <w:hyperlink w:anchor="_Toc395944574" w:history="1">
        <w:r w:rsidRPr="00C06C09">
          <w:rPr>
            <w:rStyle w:val="Hyperlink"/>
            <w:noProof/>
          </w:rPr>
          <w:t>Gültigkeit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_Toc395944574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6DD2A7" w14:textId="77777777" w:rsidR="00A826D3" w:rsidRDefault="00A826D3">
      <w:pPr>
        <w:pStyle w:val="Verzeichnis2"/>
        <w:tabs>
          <w:tab w:val="right" w:leader="dot" w:pos="9062"/>
        </w:tabs>
        <w:rPr>
          <w:noProof/>
          <w:lang w:eastAsia="de-DE"/>
        </w:rPr>
      </w:pPr>
      <w:hyperlink w:anchor="_Toc395944575" w:history="1">
        <w:r w:rsidRPr="00C06C09">
          <w:rPr>
            <w:rStyle w:val="Hyperlink"/>
            <w:noProof/>
          </w:rPr>
          <w:t>Ziel und Grund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_Toc395944575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3704D1" w14:textId="77777777" w:rsidR="00A826D3" w:rsidRDefault="00A826D3">
      <w:pPr>
        <w:pStyle w:val="Verzeichnis2"/>
        <w:tabs>
          <w:tab w:val="right" w:leader="dot" w:pos="9062"/>
        </w:tabs>
        <w:rPr>
          <w:noProof/>
          <w:lang w:eastAsia="de-DE"/>
        </w:rPr>
      </w:pPr>
      <w:hyperlink w:anchor="_Toc395944576" w:history="1">
        <w:r w:rsidRPr="00C06C09">
          <w:rPr>
            <w:rStyle w:val="Hyperlink"/>
            <w:noProof/>
          </w:rPr>
          <w:t>Allgemeines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_Toc395944576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C0AFF3" w14:textId="77777777" w:rsidR="00A826D3" w:rsidRDefault="00A826D3">
      <w:pPr>
        <w:pStyle w:val="Verzeichnis2"/>
        <w:tabs>
          <w:tab w:val="right" w:leader="dot" w:pos="9062"/>
        </w:tabs>
        <w:rPr>
          <w:noProof/>
          <w:lang w:eastAsia="de-DE"/>
        </w:rPr>
      </w:pPr>
      <w:hyperlink w:anchor="_Toc395944577" w:history="1">
        <w:r w:rsidRPr="00C06C09">
          <w:rPr>
            <w:rStyle w:val="Hyperlink"/>
            <w:noProof/>
          </w:rPr>
          <w:t>Abkürzungen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_Toc395944577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2AD7F1" w14:textId="77777777" w:rsidR="00A826D3" w:rsidRDefault="00A826D3">
      <w:pPr>
        <w:pStyle w:val="Verzeichnis2"/>
        <w:tabs>
          <w:tab w:val="right" w:leader="dot" w:pos="9062"/>
        </w:tabs>
        <w:rPr>
          <w:noProof/>
          <w:lang w:eastAsia="de-DE"/>
        </w:rPr>
      </w:pPr>
      <w:hyperlink w:anchor="_Toc395944578" w:history="1">
        <w:r w:rsidRPr="00C06C09">
          <w:rPr>
            <w:rStyle w:val="Hyperlink"/>
            <w:noProof/>
          </w:rPr>
          <w:t>Während wir den Entwicklungsprozess steuern</w:t>
        </w:r>
        <w:r w:rsidR="005925A3">
          <w:rPr>
            <w:rStyle w:val="Hyperlink"/>
            <w:noProof/>
          </w:rPr>
          <w:t>,</w:t>
        </w:r>
        <w:r w:rsidRPr="00C06C09">
          <w:rPr>
            <w:rStyle w:val="Hyperlink"/>
            <w:noProof/>
          </w:rPr>
          <w:t xml:space="preserve"> wird folgendes sichergestellt: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_Toc395944578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AB0A25" w14:textId="77777777" w:rsidR="0004643A" w:rsidRPr="006D0D1E" w:rsidRDefault="0004643A" w:rsidP="0004643A">
      <w:pPr>
        <w:pStyle w:val="Verzeichnis3"/>
        <w:tabs>
          <w:tab w:val="right" w:leader="dot" w:pos="9061"/>
        </w:tabs>
        <w:ind w:left="0"/>
        <w:rPr>
          <w:rFonts w:cs="Arial"/>
          <w:b w:val="0"/>
          <w:sz w:val="20"/>
        </w:rPr>
      </w:pPr>
      <w:r>
        <w:rPr>
          <w:bCs w:val="0"/>
          <w:u w:val="none"/>
        </w:rPr>
        <w:fldChar w:fldCharType="end"/>
      </w:r>
    </w:p>
    <w:p w14:paraId="1AB1263A" w14:textId="77777777" w:rsidR="0004643A" w:rsidRDefault="0004643A" w:rsidP="0004643A">
      <w:pPr>
        <w:pStyle w:val="berschrift2"/>
      </w:pPr>
      <w:bookmarkStart w:id="0" w:name="_Toc395944573"/>
      <w:r>
        <w:t>Grundlagen</w:t>
      </w:r>
      <w:bookmarkEnd w:id="0"/>
    </w:p>
    <w:p w14:paraId="1914516B" w14:textId="77777777" w:rsidR="0004643A" w:rsidRDefault="0004643A" w:rsidP="0004643A">
      <w:pPr>
        <w:jc w:val="both"/>
      </w:pPr>
      <w:r>
        <w:t xml:space="preserve">Kapitel </w:t>
      </w:r>
      <w:r w:rsidR="009248FB">
        <w:t>8</w:t>
      </w:r>
      <w:r>
        <w:t xml:space="preserve"> Abschnitt </w:t>
      </w:r>
      <w:r w:rsidR="009248FB">
        <w:t>8.3.4</w:t>
      </w:r>
      <w:r>
        <w:t xml:space="preserve"> </w:t>
      </w:r>
      <w:r>
        <w:rPr>
          <w:rFonts w:cs="Arial"/>
        </w:rPr>
        <w:t>"</w:t>
      </w:r>
      <w:r w:rsidR="009248FB">
        <w:rPr>
          <w:lang w:eastAsia="de-DE"/>
        </w:rPr>
        <w:t>Entwicklungssteuerung</w:t>
      </w:r>
      <w:r>
        <w:t xml:space="preserve">“. </w:t>
      </w:r>
      <w:r w:rsidR="003A63D4">
        <w:t xml:space="preserve"> </w:t>
      </w:r>
    </w:p>
    <w:p w14:paraId="3B844140" w14:textId="77777777" w:rsidR="0004643A" w:rsidRPr="0004643A" w:rsidRDefault="0004643A" w:rsidP="0004643A">
      <w:pPr>
        <w:pStyle w:val="berschrift2"/>
      </w:pPr>
      <w:bookmarkStart w:id="1" w:name="_Toc395944574"/>
      <w:r w:rsidRPr="0004643A">
        <w:t>Gültigkeit</w:t>
      </w:r>
      <w:bookmarkEnd w:id="1"/>
    </w:p>
    <w:p w14:paraId="5BC803BF" w14:textId="77777777" w:rsidR="0004643A" w:rsidRDefault="0004643A" w:rsidP="0004643A">
      <w:pPr>
        <w:jc w:val="both"/>
      </w:pPr>
      <w:r>
        <w:t xml:space="preserve">Diese Anweisung betrifft </w:t>
      </w:r>
      <w:r w:rsidR="009248FB">
        <w:t>die Entwicklung und alle beteiligten Personen</w:t>
      </w:r>
      <w:r>
        <w:t>.</w:t>
      </w:r>
    </w:p>
    <w:p w14:paraId="2344ABE0" w14:textId="77777777" w:rsidR="0004643A" w:rsidRPr="0004643A" w:rsidRDefault="0004643A" w:rsidP="0004643A">
      <w:pPr>
        <w:pStyle w:val="berschrift2"/>
      </w:pPr>
      <w:bookmarkStart w:id="2" w:name="_Toc395944575"/>
      <w:r w:rsidRPr="0004643A">
        <w:t>Ziel und Grund</w:t>
      </w:r>
      <w:bookmarkEnd w:id="2"/>
    </w:p>
    <w:p w14:paraId="1C828306" w14:textId="77777777" w:rsidR="0004643A" w:rsidRDefault="009248FB" w:rsidP="0004643A">
      <w:pPr>
        <w:jc w:val="both"/>
      </w:pPr>
      <w:r>
        <w:t>Klare Vorgaben zur Steuerung von Entwicklungen.</w:t>
      </w:r>
    </w:p>
    <w:p w14:paraId="55E93E11" w14:textId="77777777" w:rsidR="0004643A" w:rsidRPr="0004643A" w:rsidRDefault="0004643A" w:rsidP="0004643A">
      <w:pPr>
        <w:pStyle w:val="berschrift2"/>
      </w:pPr>
      <w:bookmarkStart w:id="3" w:name="_Toc395944576"/>
      <w:r w:rsidRPr="0004643A">
        <w:t>Allgemeines</w:t>
      </w:r>
      <w:bookmarkEnd w:id="3"/>
    </w:p>
    <w:p w14:paraId="6FFEF78D" w14:textId="77777777" w:rsidR="0004643A" w:rsidRDefault="009248FB" w:rsidP="0004643A">
      <w:pPr>
        <w:jc w:val="both"/>
      </w:pPr>
      <w:r>
        <w:t>Entwicklungen sind für unser Unternehmen von hoher Bedeutung</w:t>
      </w:r>
      <w:r w:rsidR="005925A3">
        <w:t>,</w:t>
      </w:r>
      <w:r>
        <w:t xml:space="preserve"> da von der Unternehmenserfolg abhängig ist</w:t>
      </w:r>
      <w:r w:rsidR="0004643A">
        <w:t>.</w:t>
      </w:r>
    </w:p>
    <w:p w14:paraId="236BD336" w14:textId="77777777" w:rsidR="0004643A" w:rsidRPr="0004643A" w:rsidRDefault="0004643A" w:rsidP="0004643A">
      <w:pPr>
        <w:pStyle w:val="berschrift2"/>
      </w:pPr>
      <w:bookmarkStart w:id="4" w:name="_Toc395944577"/>
      <w:r w:rsidRPr="0004643A">
        <w:t>Abkürzungen</w:t>
      </w:r>
      <w:bookmarkEnd w:id="4"/>
      <w:r w:rsidRPr="0004643A">
        <w:t xml:space="preserve"> </w:t>
      </w:r>
    </w:p>
    <w:p w14:paraId="7A92832C" w14:textId="77777777" w:rsidR="0004643A" w:rsidRDefault="0004643A" w:rsidP="0004643A">
      <w:pPr>
        <w:jc w:val="both"/>
      </w:pPr>
      <w:proofErr w:type="gramStart"/>
      <w:r>
        <w:t>GF</w:t>
      </w:r>
      <w:r>
        <w:tab/>
      </w:r>
      <w:r>
        <w:tab/>
      </w:r>
      <w:r>
        <w:tab/>
        <w:t>Geschäftsführung</w:t>
      </w:r>
      <w:proofErr w:type="gramEnd"/>
    </w:p>
    <w:p w14:paraId="61BF36E7" w14:textId="77777777" w:rsidR="0004643A" w:rsidRDefault="00C9579F" w:rsidP="0004643A">
      <w:pPr>
        <w:jc w:val="both"/>
      </w:pPr>
      <w:r>
        <w:t>QM/UM</w:t>
      </w:r>
      <w:r>
        <w:tab/>
      </w:r>
      <w:r>
        <w:tab/>
        <w:t>Qualitäts- und Umwelt</w:t>
      </w:r>
      <w:r w:rsidR="00A826D3">
        <w:t>manager/-in</w:t>
      </w:r>
    </w:p>
    <w:p w14:paraId="7FAA28EF" w14:textId="77777777" w:rsidR="009248FB" w:rsidRPr="009248FB" w:rsidRDefault="009248FB" w:rsidP="009248FB">
      <w:pPr>
        <w:pStyle w:val="berschrift2"/>
      </w:pPr>
      <w:bookmarkStart w:id="5" w:name="_Toc395944578"/>
      <w:r w:rsidRPr="009248FB">
        <w:t>Während wir den Entwicklungsprozess steuern</w:t>
      </w:r>
      <w:r w:rsidR="005925A3">
        <w:t>,</w:t>
      </w:r>
      <w:r w:rsidRPr="009248FB">
        <w:t xml:space="preserve"> wird folgendes sichergestellt:</w:t>
      </w:r>
      <w:bookmarkEnd w:id="5"/>
    </w:p>
    <w:p w14:paraId="3DF1640B" w14:textId="77777777" w:rsidR="009248FB" w:rsidRDefault="009248FB" w:rsidP="009248FB">
      <w:pPr>
        <w:pStyle w:val="Listenabsatz"/>
        <w:numPr>
          <w:ilvl w:val="0"/>
          <w:numId w:val="7"/>
        </w:numPr>
        <w:rPr>
          <w:lang w:eastAsia="de-DE"/>
        </w:rPr>
      </w:pPr>
      <w:r w:rsidRPr="009D705E">
        <w:rPr>
          <w:lang w:eastAsia="de-DE"/>
        </w:rPr>
        <w:t>Die Festlegung von Entwicklungszielen</w:t>
      </w:r>
    </w:p>
    <w:p w14:paraId="7097C05A" w14:textId="77777777" w:rsidR="009248FB" w:rsidRDefault="009248FB" w:rsidP="009248FB">
      <w:pPr>
        <w:pStyle w:val="Listenabsatz"/>
        <w:numPr>
          <w:ilvl w:val="1"/>
          <w:numId w:val="7"/>
        </w:numPr>
        <w:rPr>
          <w:lang w:eastAsia="de-DE"/>
        </w:rPr>
      </w:pPr>
      <w:r>
        <w:rPr>
          <w:lang w:eastAsia="de-DE"/>
        </w:rPr>
        <w:t>Für jede Entwicklung werden Ziele festgelegt. Die Ziele werden im Pflichtenheft vermerkt oder sind allgemeiner Natur. In diesem Falle sind sie im Formblatt „Qualitätsziele“ aufgeführt.</w:t>
      </w:r>
    </w:p>
    <w:p w14:paraId="08BB2C0B" w14:textId="77777777" w:rsidR="009248FB" w:rsidRDefault="009248FB" w:rsidP="009248FB">
      <w:pPr>
        <w:pStyle w:val="Listenabsatz"/>
        <w:numPr>
          <w:ilvl w:val="0"/>
          <w:numId w:val="7"/>
        </w:numPr>
        <w:rPr>
          <w:lang w:eastAsia="de-DE"/>
        </w:rPr>
      </w:pPr>
      <w:r w:rsidRPr="009D705E">
        <w:rPr>
          <w:lang w:eastAsia="de-DE"/>
        </w:rPr>
        <w:t>Entwicklungsp</w:t>
      </w:r>
      <w:r>
        <w:rPr>
          <w:lang w:eastAsia="de-DE"/>
        </w:rPr>
        <w:t xml:space="preserve">rüfungen </w:t>
      </w:r>
    </w:p>
    <w:p w14:paraId="0F95527A" w14:textId="77777777" w:rsidR="009248FB" w:rsidRPr="009D705E" w:rsidRDefault="009248FB" w:rsidP="009248FB">
      <w:pPr>
        <w:pStyle w:val="Listenabsatz"/>
        <w:numPr>
          <w:ilvl w:val="1"/>
          <w:numId w:val="7"/>
        </w:numPr>
        <w:rPr>
          <w:lang w:eastAsia="de-DE"/>
        </w:rPr>
      </w:pPr>
      <w:r>
        <w:rPr>
          <w:lang w:eastAsia="de-DE"/>
        </w:rPr>
        <w:t>Prüfungen werden immer in geplanten Abständen durchgeführt. Dies gewährleistet</w:t>
      </w:r>
      <w:r w:rsidR="005925A3">
        <w:rPr>
          <w:lang w:eastAsia="de-DE"/>
        </w:rPr>
        <w:t>,</w:t>
      </w:r>
      <w:r>
        <w:rPr>
          <w:lang w:eastAsia="de-DE"/>
        </w:rPr>
        <w:t xml:space="preserve"> dass die Entwicklung am Ende auch den gewünschten Zielen entspricht. Prüfungen werden für jede Entwicklung individuell festgelegt. Die Prüfung bezieht sich auf die Entwicklung gesamt.</w:t>
      </w:r>
    </w:p>
    <w:p w14:paraId="6E89D9CD" w14:textId="77777777" w:rsidR="009248FB" w:rsidRDefault="009248FB" w:rsidP="009248FB">
      <w:pPr>
        <w:pStyle w:val="Listenabsatz"/>
        <w:numPr>
          <w:ilvl w:val="0"/>
          <w:numId w:val="7"/>
        </w:numPr>
        <w:rPr>
          <w:lang w:eastAsia="de-DE"/>
        </w:rPr>
      </w:pPr>
      <w:r w:rsidRPr="009D705E">
        <w:rPr>
          <w:lang w:eastAsia="de-DE"/>
        </w:rPr>
        <w:t xml:space="preserve">Verifizierungen </w:t>
      </w:r>
    </w:p>
    <w:p w14:paraId="39757240" w14:textId="77777777" w:rsidR="009248FB" w:rsidRPr="009D705E" w:rsidRDefault="009248FB" w:rsidP="009248FB">
      <w:pPr>
        <w:pStyle w:val="Listenabsatz"/>
        <w:numPr>
          <w:ilvl w:val="1"/>
          <w:numId w:val="7"/>
        </w:numPr>
        <w:rPr>
          <w:lang w:eastAsia="de-DE"/>
        </w:rPr>
      </w:pPr>
      <w:r>
        <w:rPr>
          <w:lang w:eastAsia="de-DE"/>
        </w:rPr>
        <w:t xml:space="preserve">Verifizierungen werden </w:t>
      </w:r>
      <w:r w:rsidRPr="009D705E">
        <w:rPr>
          <w:lang w:eastAsia="de-DE"/>
        </w:rPr>
        <w:t>in geeigneten Phasen</w:t>
      </w:r>
      <w:r>
        <w:rPr>
          <w:lang w:eastAsia="de-DE"/>
        </w:rPr>
        <w:t xml:space="preserve"> durchgeführt. Dies ist in der </w:t>
      </w:r>
      <w:r w:rsidR="00A826D3">
        <w:rPr>
          <w:lang w:eastAsia="de-DE"/>
        </w:rPr>
        <w:t>R</w:t>
      </w:r>
      <w:r w:rsidR="005925A3">
        <w:rPr>
          <w:lang w:eastAsia="de-DE"/>
        </w:rPr>
        <w:t>egel der F</w:t>
      </w:r>
      <w:r>
        <w:rPr>
          <w:lang w:eastAsia="de-DE"/>
        </w:rPr>
        <w:t>all</w:t>
      </w:r>
      <w:r w:rsidR="005925A3">
        <w:rPr>
          <w:lang w:eastAsia="de-DE"/>
        </w:rPr>
        <w:t>,</w:t>
      </w:r>
      <w:r>
        <w:rPr>
          <w:lang w:eastAsia="de-DE"/>
        </w:rPr>
        <w:t xml:space="preserve"> wenn ein Meilenstein erreicht wurde.</w:t>
      </w:r>
    </w:p>
    <w:p w14:paraId="69ACE6ED" w14:textId="77777777" w:rsidR="00A826D3" w:rsidRDefault="009248FB" w:rsidP="009248FB">
      <w:pPr>
        <w:pStyle w:val="Listenabsatz"/>
        <w:numPr>
          <w:ilvl w:val="0"/>
          <w:numId w:val="7"/>
        </w:numPr>
        <w:rPr>
          <w:lang w:eastAsia="de-DE"/>
        </w:rPr>
      </w:pPr>
      <w:r w:rsidRPr="009D705E">
        <w:rPr>
          <w:lang w:eastAsia="de-DE"/>
        </w:rPr>
        <w:t xml:space="preserve">Validierungen </w:t>
      </w:r>
    </w:p>
    <w:p w14:paraId="2923FE98" w14:textId="77777777" w:rsidR="009248FB" w:rsidRPr="00A826D3" w:rsidRDefault="00A826D3" w:rsidP="0004643A">
      <w:pPr>
        <w:pStyle w:val="Listenabsatz"/>
        <w:numPr>
          <w:ilvl w:val="1"/>
          <w:numId w:val="7"/>
        </w:numPr>
        <w:rPr>
          <w:u w:val="single"/>
        </w:rPr>
      </w:pPr>
      <w:r>
        <w:rPr>
          <w:lang w:eastAsia="de-DE"/>
        </w:rPr>
        <w:t xml:space="preserve">Werden </w:t>
      </w:r>
      <w:r w:rsidR="009248FB" w:rsidRPr="009D705E">
        <w:rPr>
          <w:lang w:eastAsia="de-DE"/>
        </w:rPr>
        <w:t>zur Sicherstellung der vorgesehenen Anwendung und des Gebrauchs</w:t>
      </w:r>
      <w:r>
        <w:rPr>
          <w:lang w:eastAsia="de-DE"/>
        </w:rPr>
        <w:t xml:space="preserve"> durchgeführt</w:t>
      </w:r>
      <w:r w:rsidR="009248FB" w:rsidRPr="009D705E">
        <w:rPr>
          <w:lang w:eastAsia="de-DE"/>
        </w:rPr>
        <w:t>.</w:t>
      </w:r>
      <w:r>
        <w:rPr>
          <w:lang w:eastAsia="de-DE"/>
        </w:rPr>
        <w:t xml:space="preserve"> Wenn möglich</w:t>
      </w:r>
      <w:r w:rsidR="005925A3">
        <w:rPr>
          <w:lang w:eastAsia="de-DE"/>
        </w:rPr>
        <w:t>,</w:t>
      </w:r>
      <w:r>
        <w:rPr>
          <w:lang w:eastAsia="de-DE"/>
        </w:rPr>
        <w:t xml:space="preserve"> werden Interessierte Parteien einbezogen</w:t>
      </w:r>
      <w:r w:rsidR="005925A3">
        <w:rPr>
          <w:lang w:eastAsia="de-DE"/>
        </w:rPr>
        <w:t>.</w:t>
      </w:r>
    </w:p>
    <w:sectPr w:rsidR="009248FB" w:rsidRPr="00A826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A4C03" w14:textId="77777777" w:rsidR="005A1257" w:rsidRDefault="005A1257" w:rsidP="0004643A">
      <w:pPr>
        <w:spacing w:after="0" w:line="240" w:lineRule="auto"/>
      </w:pPr>
      <w:r>
        <w:separator/>
      </w:r>
    </w:p>
  </w:endnote>
  <w:endnote w:type="continuationSeparator" w:id="0">
    <w:p w14:paraId="5222A910" w14:textId="77777777" w:rsidR="005A1257" w:rsidRDefault="005A1257" w:rsidP="00046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C4D1D" w14:textId="77777777" w:rsidR="001D6420" w:rsidRDefault="001D642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AF4B9" w14:textId="7B0D57F8" w:rsidR="001D6420" w:rsidRDefault="001D6420" w:rsidP="001D6420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0,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66422E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66422E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, gültig ab </w:t>
    </w:r>
    <w:proofErr w:type="spellStart"/>
    <w:r>
      <w:rPr>
        <w:b/>
        <w:sz w:val="16"/>
        <w:szCs w:val="16"/>
      </w:rPr>
      <w:t>xx.</w:t>
    </w:r>
    <w:proofErr w:type="gramStart"/>
    <w:r>
      <w:rPr>
        <w:b/>
        <w:sz w:val="16"/>
        <w:szCs w:val="16"/>
      </w:rPr>
      <w:t>xx.xxxx</w:t>
    </w:r>
    <w:proofErr w:type="spellEnd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44EA2" w14:textId="77777777" w:rsidR="001D6420" w:rsidRDefault="001D642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B8B20" w14:textId="77777777" w:rsidR="005A1257" w:rsidRDefault="005A1257" w:rsidP="0004643A">
      <w:pPr>
        <w:spacing w:after="0" w:line="240" w:lineRule="auto"/>
      </w:pPr>
      <w:r>
        <w:separator/>
      </w:r>
    </w:p>
  </w:footnote>
  <w:footnote w:type="continuationSeparator" w:id="0">
    <w:p w14:paraId="22CABAF6" w14:textId="77777777" w:rsidR="005A1257" w:rsidRDefault="005A1257" w:rsidP="00046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BCB1E" w14:textId="77777777" w:rsidR="001D6420" w:rsidRDefault="001D642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04643A" w14:paraId="63B3BB3B" w14:textId="77777777" w:rsidTr="00377C77">
      <w:trPr>
        <w:cantSplit/>
        <w:trHeight w:hRule="exact" w:val="1000"/>
      </w:trPr>
      <w:tc>
        <w:tcPr>
          <w:tcW w:w="2694" w:type="dxa"/>
        </w:tcPr>
        <w:p w14:paraId="478EB6B3" w14:textId="77777777" w:rsidR="0004643A" w:rsidRDefault="0004643A" w:rsidP="00377C77"/>
      </w:tc>
      <w:tc>
        <w:tcPr>
          <w:tcW w:w="4536" w:type="dxa"/>
        </w:tcPr>
        <w:p w14:paraId="4903BA62" w14:textId="77777777" w:rsidR="0004643A" w:rsidRDefault="009248FB" w:rsidP="001D6420">
          <w:pPr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>8</w:t>
          </w:r>
          <w:r w:rsidR="0066422E">
            <w:rPr>
              <w:b/>
              <w:bCs/>
              <w:sz w:val="24"/>
            </w:rPr>
            <w:t>.3.</w:t>
          </w:r>
          <w:r>
            <w:rPr>
              <w:b/>
              <w:bCs/>
              <w:sz w:val="24"/>
            </w:rPr>
            <w:t>4</w:t>
          </w:r>
          <w:r w:rsidR="0004643A">
            <w:rPr>
              <w:b/>
              <w:bCs/>
              <w:sz w:val="24"/>
            </w:rPr>
            <w:t xml:space="preserve"> Arbeitsanweisung </w:t>
          </w:r>
          <w:r>
            <w:rPr>
              <w:b/>
              <w:bCs/>
              <w:sz w:val="24"/>
            </w:rPr>
            <w:t>Entwicklungssteuerung</w:t>
          </w:r>
        </w:p>
      </w:tc>
      <w:tc>
        <w:tcPr>
          <w:tcW w:w="2766" w:type="dxa"/>
        </w:tcPr>
        <w:p w14:paraId="2F1214C6" w14:textId="77777777" w:rsidR="0004643A" w:rsidRDefault="0004643A" w:rsidP="00377C77"/>
      </w:tc>
    </w:tr>
  </w:tbl>
  <w:p w14:paraId="0122B555" w14:textId="77777777" w:rsidR="0004643A" w:rsidRDefault="0004643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C68F" w14:textId="77777777" w:rsidR="001D6420" w:rsidRDefault="001D642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8.75pt;height:11.25pt" o:bullet="t">
        <v:imagedata r:id="rId1" o:title="Aufzaehlung klein Word"/>
      </v:shape>
    </w:pict>
  </w:numPicBullet>
  <w:abstractNum w:abstractNumId="0" w15:restartNumberingAfterBreak="0">
    <w:nsid w:val="0C275BE8"/>
    <w:multiLevelType w:val="hybridMultilevel"/>
    <w:tmpl w:val="46AC9FEC"/>
    <w:lvl w:ilvl="0" w:tplc="5F2EE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04B01"/>
    <w:multiLevelType w:val="hybridMultilevel"/>
    <w:tmpl w:val="66A68E4A"/>
    <w:lvl w:ilvl="0" w:tplc="AEA697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527C5"/>
    <w:multiLevelType w:val="hybridMultilevel"/>
    <w:tmpl w:val="C90C885A"/>
    <w:lvl w:ilvl="0" w:tplc="AEA697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E545B"/>
    <w:multiLevelType w:val="hybridMultilevel"/>
    <w:tmpl w:val="FBD2406C"/>
    <w:lvl w:ilvl="0" w:tplc="AEA697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B26B6"/>
    <w:multiLevelType w:val="hybridMultilevel"/>
    <w:tmpl w:val="88FEDADE"/>
    <w:lvl w:ilvl="0" w:tplc="AEA69772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092D5D"/>
    <w:multiLevelType w:val="hybridMultilevel"/>
    <w:tmpl w:val="299CCCB6"/>
    <w:lvl w:ilvl="0" w:tplc="AEA697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D75F5"/>
    <w:multiLevelType w:val="hybridMultilevel"/>
    <w:tmpl w:val="185CDE4C"/>
    <w:lvl w:ilvl="0" w:tplc="AEA697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905112">
    <w:abstractNumId w:val="3"/>
  </w:num>
  <w:num w:numId="2" w16cid:durableId="98064852">
    <w:abstractNumId w:val="0"/>
  </w:num>
  <w:num w:numId="3" w16cid:durableId="1126584360">
    <w:abstractNumId w:val="1"/>
  </w:num>
  <w:num w:numId="4" w16cid:durableId="180247947">
    <w:abstractNumId w:val="4"/>
  </w:num>
  <w:num w:numId="5" w16cid:durableId="923611674">
    <w:abstractNumId w:val="5"/>
  </w:num>
  <w:num w:numId="6" w16cid:durableId="1274245999">
    <w:abstractNumId w:val="6"/>
  </w:num>
  <w:num w:numId="7" w16cid:durableId="1800999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56"/>
    <w:rsid w:val="00001F71"/>
    <w:rsid w:val="0004643A"/>
    <w:rsid w:val="00050E56"/>
    <w:rsid w:val="00072298"/>
    <w:rsid w:val="00135FB4"/>
    <w:rsid w:val="00154F47"/>
    <w:rsid w:val="001D6420"/>
    <w:rsid w:val="001E0433"/>
    <w:rsid w:val="003A63D4"/>
    <w:rsid w:val="003C3896"/>
    <w:rsid w:val="005857B4"/>
    <w:rsid w:val="005925A3"/>
    <w:rsid w:val="005A1257"/>
    <w:rsid w:val="0066422E"/>
    <w:rsid w:val="00693E77"/>
    <w:rsid w:val="0070437A"/>
    <w:rsid w:val="00731105"/>
    <w:rsid w:val="00755A9B"/>
    <w:rsid w:val="00765A11"/>
    <w:rsid w:val="007E3525"/>
    <w:rsid w:val="007F0441"/>
    <w:rsid w:val="009248FB"/>
    <w:rsid w:val="00A7384B"/>
    <w:rsid w:val="00A826D3"/>
    <w:rsid w:val="00A91B91"/>
    <w:rsid w:val="00AB4EDE"/>
    <w:rsid w:val="00AC11C8"/>
    <w:rsid w:val="00C1558E"/>
    <w:rsid w:val="00C22C0B"/>
    <w:rsid w:val="00C9510F"/>
    <w:rsid w:val="00C9579F"/>
    <w:rsid w:val="00D37A15"/>
    <w:rsid w:val="00DB274B"/>
    <w:rsid w:val="00E019CC"/>
    <w:rsid w:val="00EF60BE"/>
    <w:rsid w:val="00F4269C"/>
    <w:rsid w:val="00F9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0CD357F8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22C0B"/>
    <w:rPr>
      <w:rFonts w:eastAsiaTheme="minorEastAsia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722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722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722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722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722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722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722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722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722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722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7229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722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7229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7229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7229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7229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7229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7229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07229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07229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7229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7229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7229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072298"/>
    <w:rPr>
      <w:b/>
      <w:bCs/>
    </w:rPr>
  </w:style>
  <w:style w:type="character" w:styleId="Hervorhebung">
    <w:name w:val="Emphasis"/>
    <w:basedOn w:val="Absatz-Standardschriftart"/>
    <w:uiPriority w:val="20"/>
    <w:qFormat/>
    <w:rsid w:val="00072298"/>
    <w:rPr>
      <w:i/>
      <w:iCs/>
    </w:rPr>
  </w:style>
  <w:style w:type="paragraph" w:styleId="KeinLeerraum">
    <w:name w:val="No Spacing"/>
    <w:uiPriority w:val="1"/>
    <w:qFormat/>
    <w:rsid w:val="00072298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072298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072298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072298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7229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72298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072298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072298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072298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072298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072298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72298"/>
    <w:pPr>
      <w:outlineLvl w:val="9"/>
    </w:pPr>
  </w:style>
  <w:style w:type="paragraph" w:styleId="Kopfzeile">
    <w:name w:val="header"/>
    <w:basedOn w:val="Standard"/>
    <w:link w:val="KopfzeileZchn"/>
    <w:uiPriority w:val="99"/>
    <w:unhideWhenUsed/>
    <w:rsid w:val="00046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4643A"/>
    <w:rPr>
      <w:rFonts w:eastAsiaTheme="minorEastAsia"/>
    </w:rPr>
  </w:style>
  <w:style w:type="paragraph" w:styleId="Fuzeile">
    <w:name w:val="footer"/>
    <w:basedOn w:val="Standard"/>
    <w:link w:val="FuzeileZchn"/>
    <w:uiPriority w:val="99"/>
    <w:unhideWhenUsed/>
    <w:rsid w:val="00046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4643A"/>
    <w:rPr>
      <w:rFonts w:eastAsiaTheme="minorEastAsia"/>
    </w:rPr>
  </w:style>
  <w:style w:type="character" w:styleId="Hyperlink">
    <w:name w:val="Hyperlink"/>
    <w:uiPriority w:val="99"/>
    <w:rsid w:val="0004643A"/>
    <w:rPr>
      <w:color w:val="0000FF"/>
      <w:u w:val="single"/>
    </w:rPr>
  </w:style>
  <w:style w:type="paragraph" w:styleId="Verzeichnis3">
    <w:name w:val="toc 3"/>
    <w:basedOn w:val="Standard"/>
    <w:next w:val="Standard"/>
    <w:autoRedefine/>
    <w:semiHidden/>
    <w:rsid w:val="0004643A"/>
    <w:pPr>
      <w:ind w:left="400"/>
    </w:pPr>
    <w:rPr>
      <w:b/>
      <w:bCs/>
      <w:sz w:val="28"/>
      <w:u w:val="single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B2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B274B"/>
    <w:rPr>
      <w:rFonts w:ascii="Tahoma" w:eastAsiaTheme="minorEastAsia" w:hAnsi="Tahoma" w:cs="Tahoma"/>
      <w:sz w:val="16"/>
      <w:szCs w:val="16"/>
    </w:rPr>
  </w:style>
  <w:style w:type="paragraph" w:styleId="Verzeichnis2">
    <w:name w:val="toc 2"/>
    <w:basedOn w:val="Standard"/>
    <w:next w:val="Standard"/>
    <w:autoRedefine/>
    <w:uiPriority w:val="39"/>
    <w:unhideWhenUsed/>
    <w:rsid w:val="00D37A15"/>
    <w:pPr>
      <w:spacing w:after="100"/>
      <w:ind w:left="220"/>
    </w:pPr>
  </w:style>
  <w:style w:type="paragraph" w:styleId="Verzeichnis4">
    <w:name w:val="toc 4"/>
    <w:basedOn w:val="Standard"/>
    <w:next w:val="Standard"/>
    <w:autoRedefine/>
    <w:uiPriority w:val="39"/>
    <w:unhideWhenUsed/>
    <w:rsid w:val="00D37A15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dcterms:created xsi:type="dcterms:W3CDTF">2025-10-27T09:55:00Z</dcterms:created>
  <dcterms:modified xsi:type="dcterms:W3CDTF">2025-10-27T09:55:00Z</dcterms:modified>
</cp:coreProperties>
</file>