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C034D" w14:textId="77777777" w:rsidR="00FF59B9" w:rsidRPr="00FF59B9" w:rsidRDefault="00FF59B9" w:rsidP="00FF59B9">
      <w:pPr>
        <w:pStyle w:val="Fuzeile"/>
        <w:tabs>
          <w:tab w:val="clear" w:pos="4819"/>
          <w:tab w:val="clear" w:pos="9071"/>
        </w:tabs>
        <w:rPr>
          <w:u w:val="single"/>
        </w:rPr>
      </w:pPr>
      <w:bookmarkStart w:id="0" w:name="_Toc390926509"/>
      <w:r w:rsidRPr="00FF59B9">
        <w:rPr>
          <w:u w:val="single"/>
        </w:rPr>
        <w:t xml:space="preserve">Inhaltsverzeichnis </w:t>
      </w:r>
    </w:p>
    <w:p w14:paraId="66676767" w14:textId="77777777" w:rsidR="00D975B1" w:rsidRDefault="00FF59B9">
      <w:pPr>
        <w:pStyle w:val="Verzeichnis1"/>
        <w:tabs>
          <w:tab w:val="right" w:leader="dot" w:pos="14566"/>
        </w:tabs>
        <w:rPr>
          <w:rFonts w:asciiTheme="minorHAnsi" w:eastAsiaTheme="minorEastAsia" w:hAnsiTheme="minorHAnsi" w:cstheme="minorBidi"/>
          <w:noProof/>
        </w:rPr>
      </w:pPr>
      <w:r>
        <w:rPr>
          <w:b/>
          <w:sz w:val="24"/>
        </w:rPr>
        <w:fldChar w:fldCharType="begin"/>
      </w:r>
      <w:r>
        <w:rPr>
          <w:sz w:val="24"/>
        </w:rPr>
        <w:instrText xml:space="preserve"> TOC \o "1-4" \h \z </w:instrText>
      </w:r>
      <w:r>
        <w:rPr>
          <w:b/>
          <w:sz w:val="24"/>
        </w:rPr>
        <w:fldChar w:fldCharType="separate"/>
      </w:r>
      <w:hyperlink w:anchor="_Toc428947469" w:history="1">
        <w:r w:rsidR="00D975B1" w:rsidRPr="00971209">
          <w:rPr>
            <w:rStyle w:val="Hyperlink"/>
            <w:noProof/>
          </w:rPr>
          <w:t>Bearbeitungshinweis</w:t>
        </w:r>
        <w:r w:rsidR="00D975B1">
          <w:rPr>
            <w:noProof/>
            <w:webHidden/>
          </w:rPr>
          <w:tab/>
        </w:r>
        <w:r w:rsidR="00D975B1">
          <w:rPr>
            <w:noProof/>
            <w:webHidden/>
          </w:rPr>
          <w:fldChar w:fldCharType="begin"/>
        </w:r>
        <w:r w:rsidR="00D975B1">
          <w:rPr>
            <w:noProof/>
            <w:webHidden/>
          </w:rPr>
          <w:instrText xml:space="preserve"> PAGEREF _Toc428947469 \h </w:instrText>
        </w:r>
        <w:r w:rsidR="00D975B1">
          <w:rPr>
            <w:noProof/>
            <w:webHidden/>
          </w:rPr>
        </w:r>
        <w:r w:rsidR="00D975B1">
          <w:rPr>
            <w:noProof/>
            <w:webHidden/>
          </w:rPr>
          <w:fldChar w:fldCharType="separate"/>
        </w:r>
        <w:r w:rsidR="00D975B1">
          <w:rPr>
            <w:noProof/>
            <w:webHidden/>
          </w:rPr>
          <w:t>1</w:t>
        </w:r>
        <w:r w:rsidR="00D975B1">
          <w:rPr>
            <w:noProof/>
            <w:webHidden/>
          </w:rPr>
          <w:fldChar w:fldCharType="end"/>
        </w:r>
      </w:hyperlink>
    </w:p>
    <w:p w14:paraId="27F6D0BB" w14:textId="77777777" w:rsidR="00D975B1" w:rsidRDefault="00D975B1">
      <w:pPr>
        <w:pStyle w:val="Verzeichnis1"/>
        <w:tabs>
          <w:tab w:val="right" w:leader="dot" w:pos="14566"/>
        </w:tabs>
        <w:rPr>
          <w:rFonts w:asciiTheme="minorHAnsi" w:eastAsiaTheme="minorEastAsia" w:hAnsiTheme="minorHAnsi" w:cstheme="minorBidi"/>
          <w:noProof/>
        </w:rPr>
      </w:pPr>
      <w:hyperlink w:anchor="_Toc428947470" w:history="1">
        <w:r w:rsidRPr="00971209">
          <w:rPr>
            <w:rStyle w:val="Hyperlink"/>
            <w:noProof/>
          </w:rPr>
          <w:t>Allgemeine Risiken (6 1 0 Planung für das Qualitätsmanagementsystem)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_Toc428947470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2B26881" w14:textId="77777777" w:rsidR="00FF59B9" w:rsidRDefault="00FF59B9" w:rsidP="00C22A01">
      <w:pPr>
        <w:pStyle w:val="berschrift1"/>
      </w:pPr>
      <w:r>
        <w:rPr>
          <w:b w:val="0"/>
        </w:rPr>
        <w:fldChar w:fldCharType="end"/>
      </w:r>
      <w:bookmarkStart w:id="1" w:name="_Toc428947469"/>
      <w:r>
        <w:t>Bearbeitungshinweis</w:t>
      </w:r>
      <w:bookmarkEnd w:id="0"/>
      <w:bookmarkEnd w:id="1"/>
    </w:p>
    <w:p w14:paraId="515FFD25" w14:textId="77777777" w:rsidR="00FF59B9" w:rsidRDefault="00FF59B9" w:rsidP="00FF59B9">
      <w:r>
        <w:t xml:space="preserve">Diese Datei listet alle Risiken und Maßnahmen die zur wirksamen Steuerung  des Qualitätsmanagementsystems notwendig sind. Sie ist eines der zentralen Nachweisdokumente. </w:t>
      </w:r>
    </w:p>
    <w:p w14:paraId="6A7F5DF0" w14:textId="77777777" w:rsidR="00FF59B9" w:rsidRPr="00FF59B9" w:rsidRDefault="00FF59B9" w:rsidP="00FF59B9">
      <w:pPr>
        <w:rPr>
          <w:u w:val="single"/>
        </w:rPr>
      </w:pPr>
      <w:r w:rsidRPr="00FF59B9">
        <w:rPr>
          <w:u w:val="single"/>
        </w:rPr>
        <w:t xml:space="preserve">Beachte: </w:t>
      </w:r>
    </w:p>
    <w:p w14:paraId="3343B6CD" w14:textId="77777777" w:rsidR="00FF59B9" w:rsidRPr="00FF59B9" w:rsidRDefault="00FF59B9" w:rsidP="00FF59B9">
      <w:pPr>
        <w:pStyle w:val="KeinLeerraum"/>
        <w:numPr>
          <w:ilvl w:val="0"/>
          <w:numId w:val="2"/>
        </w:numPr>
        <w:rPr>
          <w:rFonts w:asciiTheme="minorHAnsi" w:eastAsiaTheme="minorEastAsia" w:hAnsiTheme="minorHAnsi" w:cstheme="minorBidi"/>
        </w:rPr>
      </w:pPr>
      <w:r w:rsidRPr="00FF59B9">
        <w:rPr>
          <w:rFonts w:asciiTheme="minorHAnsi" w:eastAsiaTheme="minorEastAsia" w:hAnsiTheme="minorHAnsi" w:cstheme="minorBidi"/>
        </w:rPr>
        <w:t>Wirksamkeitsprüfungen können nie sofort nach Abschluss einer Maßnahme durchgeführt werden.</w:t>
      </w:r>
    </w:p>
    <w:p w14:paraId="47C89E8E" w14:textId="77777777" w:rsidR="00FF59B9" w:rsidRPr="00FF59B9" w:rsidRDefault="00FF59B9" w:rsidP="00FF59B9">
      <w:pPr>
        <w:pStyle w:val="KeinLeerraum"/>
        <w:numPr>
          <w:ilvl w:val="0"/>
          <w:numId w:val="2"/>
        </w:numPr>
        <w:rPr>
          <w:rFonts w:asciiTheme="minorHAnsi" w:eastAsiaTheme="minorEastAsia" w:hAnsiTheme="minorHAnsi" w:cstheme="minorBidi"/>
        </w:rPr>
      </w:pPr>
      <w:r w:rsidRPr="00FF59B9">
        <w:rPr>
          <w:rFonts w:asciiTheme="minorHAnsi" w:eastAsiaTheme="minorEastAsia" w:hAnsiTheme="minorHAnsi" w:cstheme="minorBidi"/>
        </w:rPr>
        <w:t>Einträge in die Tabellen sollten im Vier-Augen-Prinzip durchgeführt werden.</w:t>
      </w:r>
    </w:p>
    <w:p w14:paraId="76777D62" w14:textId="77777777" w:rsidR="00FF59B9" w:rsidRDefault="00FF59B9">
      <w:pPr>
        <w:spacing w:after="0" w:line="240" w:lineRule="auto"/>
      </w:pPr>
      <w:r>
        <w:br w:type="page"/>
      </w:r>
    </w:p>
    <w:p w14:paraId="61120399" w14:textId="77777777" w:rsidR="00C22A01" w:rsidRDefault="00C22A01" w:rsidP="00C22A01">
      <w:pPr>
        <w:pStyle w:val="berschrift1"/>
      </w:pPr>
      <w:bookmarkStart w:id="2" w:name="_Toc390926510"/>
      <w:bookmarkStart w:id="3" w:name="_Toc428947470"/>
      <w:r>
        <w:lastRenderedPageBreak/>
        <w:t>Allgemeine Risiken</w:t>
      </w:r>
      <w:bookmarkEnd w:id="2"/>
      <w:r w:rsidR="0056307E">
        <w:t xml:space="preserve"> (6 1 0 Planung für das Qualitätsmanagementsystem)</w:t>
      </w:r>
      <w:bookmarkEnd w:id="3"/>
      <w:r w:rsidR="0056307E">
        <w:t xml:space="preserve"> </w:t>
      </w:r>
    </w:p>
    <w:tbl>
      <w:tblPr>
        <w:tblW w:w="0" w:type="auto"/>
        <w:tblInd w:w="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0"/>
        <w:gridCol w:w="3825"/>
        <w:gridCol w:w="8156"/>
        <w:gridCol w:w="1417"/>
      </w:tblGrid>
      <w:tr w:rsidR="006D01F6" w:rsidRPr="000D2832" w14:paraId="264C3D32" w14:textId="77777777" w:rsidTr="008B3899">
        <w:trPr>
          <w:cantSplit/>
          <w:tblHeader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20ED1C" w14:textId="77777777" w:rsidR="006D01F6" w:rsidRPr="000D2832" w:rsidRDefault="006D01F6">
            <w:pPr>
              <w:snapToGrid w:val="0"/>
              <w:spacing w:before="120" w:after="120"/>
              <w:jc w:val="center"/>
              <w:rPr>
                <w:b/>
                <w:color w:val="000000"/>
              </w:rPr>
            </w:pPr>
            <w:r w:rsidRPr="000D2832">
              <w:rPr>
                <w:b/>
                <w:color w:val="000000"/>
              </w:rPr>
              <w:t>Nr.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350D90" w14:textId="77777777" w:rsidR="006D01F6" w:rsidRPr="000D2832" w:rsidRDefault="006D01F6" w:rsidP="009F1704">
            <w:pPr>
              <w:snapToGrid w:val="0"/>
              <w:spacing w:before="120" w:after="120"/>
              <w:jc w:val="center"/>
              <w:rPr>
                <w:b/>
                <w:color w:val="000000"/>
              </w:rPr>
            </w:pPr>
            <w:r w:rsidRPr="000D2832">
              <w:rPr>
                <w:b/>
                <w:color w:val="000000"/>
              </w:rPr>
              <w:t>Risiko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355FE3D" w14:textId="77777777" w:rsidR="006D01F6" w:rsidRPr="000D2832" w:rsidRDefault="006D01F6" w:rsidP="009F1704">
            <w:pPr>
              <w:snapToGrid w:val="0"/>
              <w:spacing w:before="120" w:after="120"/>
              <w:jc w:val="center"/>
              <w:rPr>
                <w:b/>
                <w:color w:val="000000"/>
              </w:rPr>
            </w:pPr>
            <w:r w:rsidRPr="000D2832">
              <w:rPr>
                <w:b/>
                <w:color w:val="000000"/>
              </w:rPr>
              <w:t>Maßnahmen der Minimierung / Kontrolle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75B74" w14:textId="77777777" w:rsidR="006D01F6" w:rsidRPr="000D2832" w:rsidRDefault="006D01F6" w:rsidP="006865CE">
            <w:pPr>
              <w:snapToGrid w:val="0"/>
              <w:spacing w:before="120" w:after="120"/>
              <w:jc w:val="center"/>
              <w:rPr>
                <w:b/>
                <w:color w:val="000000"/>
              </w:rPr>
            </w:pPr>
            <w:r w:rsidRPr="000D2832">
              <w:rPr>
                <w:b/>
                <w:color w:val="000000"/>
              </w:rPr>
              <w:t>Verant-wortlich</w:t>
            </w:r>
          </w:p>
        </w:tc>
      </w:tr>
      <w:tr w:rsidR="006D01F6" w:rsidRPr="000D2832" w14:paraId="01279C98" w14:textId="77777777" w:rsidTr="006D01F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468A6" w14:textId="77777777" w:rsidR="006D01F6" w:rsidRPr="000D2832" w:rsidRDefault="006D01F6" w:rsidP="005707A0">
            <w:pPr>
              <w:snapToGrid w:val="0"/>
              <w:spacing w:before="120" w:after="120"/>
              <w:rPr>
                <w:b/>
              </w:rPr>
            </w:pPr>
            <w:r w:rsidRPr="000D2832">
              <w:rPr>
                <w:b/>
              </w:rPr>
              <w:t>1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BF9F11" w14:textId="77777777" w:rsidR="006D01F6" w:rsidRPr="008B3899" w:rsidRDefault="006D01F6" w:rsidP="005707A0">
            <w:pPr>
              <w:snapToGrid w:val="0"/>
              <w:spacing w:before="120" w:after="120"/>
              <w:rPr>
                <w:color w:val="FF0000"/>
              </w:rPr>
            </w:pPr>
            <w:r w:rsidRPr="008B3899">
              <w:rPr>
                <w:color w:val="FF0000"/>
              </w:rPr>
              <w:t>Maschinen, Ausfall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2462531" w14:textId="77777777" w:rsidR="006D01F6" w:rsidRPr="008B3899" w:rsidRDefault="006D01F6" w:rsidP="005707A0">
            <w:pPr>
              <w:snapToGrid w:val="0"/>
              <w:spacing w:before="120" w:after="120"/>
              <w:rPr>
                <w:color w:val="FF0000"/>
              </w:rPr>
            </w:pPr>
            <w:r w:rsidRPr="008B3899">
              <w:rPr>
                <w:color w:val="FF0000"/>
              </w:rPr>
              <w:t>Regelmäßige Wartung bei Arbeitsbeginn, Reinigung und externe Wartung bei Bedarf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DB6B9" w14:textId="77777777" w:rsidR="006D01F6" w:rsidRPr="000D2832" w:rsidRDefault="006D01F6" w:rsidP="006D01F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rPr>
                <w:lang w:val="de-DE"/>
              </w:rPr>
            </w:pPr>
          </w:p>
        </w:tc>
      </w:tr>
      <w:tr w:rsidR="006D01F6" w:rsidRPr="000D2832" w14:paraId="2A4F9CEE" w14:textId="77777777" w:rsidTr="0080326D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AF2E56" w14:textId="77777777" w:rsidR="006D01F6" w:rsidRPr="000D2832" w:rsidRDefault="006D01F6" w:rsidP="0080326D">
            <w:pPr>
              <w:snapToGrid w:val="0"/>
              <w:spacing w:before="120" w:after="120"/>
              <w:rPr>
                <w:b/>
              </w:rPr>
            </w:pPr>
            <w:r w:rsidRPr="000D2832">
              <w:rPr>
                <w:b/>
              </w:rPr>
              <w:t>2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917F25" w14:textId="77777777" w:rsidR="006D01F6" w:rsidRPr="008B3899" w:rsidRDefault="006D01F6" w:rsidP="006D01F6">
            <w:pPr>
              <w:snapToGrid w:val="0"/>
              <w:spacing w:before="120" w:after="120"/>
              <w:rPr>
                <w:color w:val="FF0000"/>
              </w:rPr>
            </w:pPr>
            <w:r w:rsidRPr="008B3899">
              <w:rPr>
                <w:color w:val="FF0000"/>
              </w:rPr>
              <w:t>Kenntnisse Mitarbeiter/-innen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6C794F1" w14:textId="77777777" w:rsidR="006D01F6" w:rsidRPr="008B3899" w:rsidRDefault="006D01F6" w:rsidP="0080326D">
            <w:pPr>
              <w:snapToGrid w:val="0"/>
              <w:spacing w:before="120" w:after="120"/>
              <w:rPr>
                <w:color w:val="FF0000"/>
              </w:rPr>
            </w:pPr>
            <w:r w:rsidRPr="008B3899">
              <w:rPr>
                <w:color w:val="FF0000"/>
              </w:rPr>
              <w:t>Einarbeitung der Mitarbeiter/-innen, Vergabe von Verantwortungen und Befugnissen, Aufsicht durch GF oder erfahrene Mitarbeiter/-innen, Schulung an den Maschinen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9CDF9" w14:textId="77777777" w:rsidR="006D01F6" w:rsidRPr="000D2832" w:rsidRDefault="006D01F6" w:rsidP="0080326D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  <w:rPr>
                <w:lang w:val="de-DE"/>
              </w:rPr>
            </w:pPr>
          </w:p>
        </w:tc>
      </w:tr>
      <w:tr w:rsidR="006D01F6" w:rsidRPr="000D2832" w14:paraId="44B5BB77" w14:textId="77777777" w:rsidTr="0080326D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441746" w14:textId="77777777" w:rsidR="006D01F6" w:rsidRPr="000D2832" w:rsidRDefault="006D01F6" w:rsidP="0080326D">
            <w:pPr>
              <w:snapToGrid w:val="0"/>
              <w:spacing w:before="120" w:after="120"/>
              <w:rPr>
                <w:b/>
              </w:rPr>
            </w:pPr>
            <w:r w:rsidRPr="000D2832">
              <w:rPr>
                <w:b/>
              </w:rPr>
              <w:t>3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3DB6D8" w14:textId="77777777" w:rsidR="006D01F6" w:rsidRPr="008B3899" w:rsidRDefault="006D01F6" w:rsidP="0080326D">
            <w:pPr>
              <w:snapToGrid w:val="0"/>
              <w:spacing w:before="120" w:after="120"/>
              <w:rPr>
                <w:color w:val="FF0000"/>
              </w:rPr>
            </w:pPr>
            <w:r w:rsidRPr="008B3899">
              <w:rPr>
                <w:color w:val="FF0000"/>
              </w:rPr>
              <w:t>Einkauf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09C2AD9" w14:textId="77777777" w:rsidR="006D01F6" w:rsidRPr="008B3899" w:rsidRDefault="006D01F6" w:rsidP="006D01F6">
            <w:pPr>
              <w:snapToGrid w:val="0"/>
              <w:spacing w:before="120" w:after="120"/>
              <w:rPr>
                <w:color w:val="FF0000"/>
              </w:rPr>
            </w:pPr>
            <w:r w:rsidRPr="008B3899">
              <w:rPr>
                <w:color w:val="FF0000"/>
              </w:rPr>
              <w:t>Bestimmung des Materials (Zirkon, Titan…), Bestimmung von Verantwortungen, Festlegung von freigegebenen Lieferanten, Wareneingang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24B162" w14:textId="77777777" w:rsidR="006D01F6" w:rsidRPr="000D2832" w:rsidRDefault="006D01F6" w:rsidP="0080326D">
            <w:pPr>
              <w:snapToGrid w:val="0"/>
              <w:spacing w:before="120" w:after="120"/>
            </w:pPr>
          </w:p>
        </w:tc>
      </w:tr>
      <w:tr w:rsidR="006D01F6" w:rsidRPr="000D2832" w14:paraId="252E614D" w14:textId="77777777" w:rsidTr="0080326D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E5AD49" w14:textId="77777777" w:rsidR="006D01F6" w:rsidRPr="000D2832" w:rsidRDefault="00220D88" w:rsidP="0080326D">
            <w:pPr>
              <w:snapToGrid w:val="0"/>
              <w:spacing w:before="120" w:after="120"/>
              <w:rPr>
                <w:b/>
              </w:rPr>
            </w:pPr>
            <w:r w:rsidRPr="000D2832">
              <w:rPr>
                <w:b/>
              </w:rPr>
              <w:t>4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356FF6" w14:textId="77777777" w:rsidR="006D01F6" w:rsidRPr="008B3899" w:rsidRDefault="006D01F6" w:rsidP="006D01F6">
            <w:pPr>
              <w:snapToGrid w:val="0"/>
              <w:spacing w:before="120" w:after="120"/>
              <w:rPr>
                <w:color w:val="FF0000"/>
              </w:rPr>
            </w:pPr>
            <w:r w:rsidRPr="008B3899">
              <w:rPr>
                <w:color w:val="FF0000"/>
              </w:rPr>
              <w:t>Entnahme Material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514EAD0" w14:textId="77777777" w:rsidR="006D01F6" w:rsidRPr="008B3899" w:rsidRDefault="006D01F6" w:rsidP="0080326D">
            <w:pPr>
              <w:snapToGrid w:val="0"/>
              <w:spacing w:before="120" w:after="120"/>
              <w:rPr>
                <w:color w:val="FF0000"/>
              </w:rPr>
            </w:pPr>
            <w:r w:rsidRPr="008B3899">
              <w:rPr>
                <w:color w:val="FF0000"/>
              </w:rPr>
              <w:t>Kennzeichnung am Material, Ordnung im Lager, Reinigung vor Einsatz wenn notwendig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0FB1D" w14:textId="77777777" w:rsidR="006D01F6" w:rsidRPr="000D2832" w:rsidRDefault="006D01F6" w:rsidP="0080326D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  <w:rPr>
                <w:lang w:val="de-DE"/>
              </w:rPr>
            </w:pPr>
          </w:p>
        </w:tc>
      </w:tr>
      <w:tr w:rsidR="006D01F6" w:rsidRPr="000D2832" w14:paraId="1FA857FA" w14:textId="77777777" w:rsidTr="0080326D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5791AC" w14:textId="77777777" w:rsidR="006D01F6" w:rsidRPr="000D2832" w:rsidRDefault="00220D88" w:rsidP="0080326D">
            <w:pPr>
              <w:snapToGrid w:val="0"/>
              <w:spacing w:before="120" w:after="120"/>
              <w:rPr>
                <w:b/>
              </w:rPr>
            </w:pPr>
            <w:r w:rsidRPr="000D2832">
              <w:rPr>
                <w:b/>
              </w:rPr>
              <w:t>5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7C775B" w14:textId="77777777" w:rsidR="006D01F6" w:rsidRPr="008B3899" w:rsidRDefault="006D01F6" w:rsidP="0080326D">
            <w:pPr>
              <w:snapToGrid w:val="0"/>
              <w:spacing w:before="120" w:after="120"/>
              <w:rPr>
                <w:color w:val="FF0000"/>
              </w:rPr>
            </w:pPr>
            <w:r w:rsidRPr="008B3899">
              <w:rPr>
                <w:color w:val="FF0000"/>
              </w:rPr>
              <w:t>Produktion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AFBD247" w14:textId="77777777" w:rsidR="006D01F6" w:rsidRPr="008B3899" w:rsidRDefault="006D01F6" w:rsidP="0080326D">
            <w:pPr>
              <w:snapToGrid w:val="0"/>
              <w:spacing w:before="120" w:after="120"/>
              <w:rPr>
                <w:color w:val="FF0000"/>
              </w:rPr>
            </w:pPr>
            <w:r w:rsidRPr="008B3899">
              <w:rPr>
                <w:color w:val="FF0000"/>
              </w:rPr>
              <w:t xml:space="preserve">Festlegung Programme, Einweisung Mitarbeiter/-innen, digitale Übergabe Produktionsdaten, Einarbeitung Mitarbeiter, Aufsicht durch GF oder Produktionsleitung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E96B3" w14:textId="77777777" w:rsidR="006D01F6" w:rsidRPr="000D2832" w:rsidRDefault="006D01F6" w:rsidP="0080326D">
            <w:pPr>
              <w:snapToGrid w:val="0"/>
              <w:spacing w:before="120" w:after="120"/>
            </w:pPr>
          </w:p>
        </w:tc>
      </w:tr>
      <w:tr w:rsidR="006D01F6" w:rsidRPr="000D2832" w14:paraId="7387B971" w14:textId="77777777" w:rsidTr="0080326D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43CA8B" w14:textId="77777777" w:rsidR="006D01F6" w:rsidRPr="000D2832" w:rsidRDefault="00220D88" w:rsidP="0080326D">
            <w:pPr>
              <w:snapToGrid w:val="0"/>
              <w:spacing w:before="120" w:after="120"/>
              <w:rPr>
                <w:b/>
              </w:rPr>
            </w:pPr>
            <w:r w:rsidRPr="000D2832">
              <w:rPr>
                <w:b/>
              </w:rPr>
              <w:t>6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BDFD3A" w14:textId="77777777" w:rsidR="006D01F6" w:rsidRPr="008B3899" w:rsidRDefault="006D01F6" w:rsidP="0080326D">
            <w:pPr>
              <w:snapToGrid w:val="0"/>
              <w:spacing w:before="120" w:after="120"/>
              <w:rPr>
                <w:color w:val="FF0000"/>
              </w:rPr>
            </w:pPr>
            <w:r w:rsidRPr="008B3899">
              <w:rPr>
                <w:color w:val="FF0000"/>
              </w:rPr>
              <w:t>Kennzeichnung Produkte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2A885E4" w14:textId="77777777" w:rsidR="006D01F6" w:rsidRPr="008B3899" w:rsidRDefault="006D01F6" w:rsidP="0080326D">
            <w:pPr>
              <w:snapToGrid w:val="0"/>
              <w:spacing w:before="120" w:after="120"/>
              <w:rPr>
                <w:color w:val="FF0000"/>
              </w:rPr>
            </w:pPr>
            <w:r w:rsidRPr="008B3899">
              <w:rPr>
                <w:color w:val="FF0000"/>
              </w:rPr>
              <w:t>Auftrag bei dem Produkt, Kennzeichnung Material im Lager (Chargennummer / LOT-Nummer), Sperrlager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5645A" w14:textId="77777777" w:rsidR="006D01F6" w:rsidRPr="000D2832" w:rsidRDefault="006D01F6" w:rsidP="0080326D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  <w:rPr>
                <w:lang w:val="de-DE"/>
              </w:rPr>
            </w:pPr>
          </w:p>
        </w:tc>
      </w:tr>
      <w:tr w:rsidR="006D01F6" w:rsidRPr="000D2832" w14:paraId="7019C46B" w14:textId="77777777" w:rsidTr="0080326D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E221B5" w14:textId="77777777" w:rsidR="006D01F6" w:rsidRPr="000D2832" w:rsidRDefault="00220D88" w:rsidP="0080326D">
            <w:pPr>
              <w:snapToGrid w:val="0"/>
              <w:spacing w:before="120" w:after="120"/>
              <w:rPr>
                <w:b/>
              </w:rPr>
            </w:pPr>
            <w:r w:rsidRPr="000D2832">
              <w:rPr>
                <w:b/>
              </w:rPr>
              <w:t>7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33E7C2" w14:textId="77777777" w:rsidR="006D01F6" w:rsidRPr="008B3899" w:rsidRDefault="006D01F6" w:rsidP="0080326D">
            <w:pPr>
              <w:snapToGrid w:val="0"/>
              <w:spacing w:before="120" w:after="120"/>
              <w:rPr>
                <w:color w:val="FF0000"/>
              </w:rPr>
            </w:pPr>
            <w:r w:rsidRPr="008B3899">
              <w:rPr>
                <w:color w:val="FF0000"/>
              </w:rPr>
              <w:t>Verpackung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04ED080" w14:textId="77777777" w:rsidR="006D01F6" w:rsidRPr="008B3899" w:rsidRDefault="006D01F6" w:rsidP="0080326D">
            <w:pPr>
              <w:snapToGrid w:val="0"/>
              <w:spacing w:before="120" w:after="120"/>
              <w:rPr>
                <w:color w:val="FF0000"/>
              </w:rPr>
            </w:pPr>
            <w:r w:rsidRPr="008B3899">
              <w:rPr>
                <w:color w:val="FF0000"/>
              </w:rPr>
              <w:t>Eignungsprüfung zuvor, Verwendung Standardverpackung oder Kundenvorgabe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17BDF" w14:textId="77777777" w:rsidR="006D01F6" w:rsidRPr="000D2832" w:rsidRDefault="006D01F6" w:rsidP="0080326D">
            <w:pPr>
              <w:snapToGrid w:val="0"/>
              <w:spacing w:before="120" w:after="120"/>
            </w:pPr>
          </w:p>
        </w:tc>
      </w:tr>
      <w:tr w:rsidR="006D01F6" w:rsidRPr="000D2832" w14:paraId="4B13AE40" w14:textId="77777777" w:rsidTr="006D01F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9135BB" w14:textId="77777777" w:rsidR="006D01F6" w:rsidRPr="000D2832" w:rsidRDefault="00220D88">
            <w:pPr>
              <w:snapToGrid w:val="0"/>
              <w:spacing w:before="120" w:after="120"/>
              <w:rPr>
                <w:b/>
              </w:rPr>
            </w:pPr>
            <w:r w:rsidRPr="000D2832">
              <w:rPr>
                <w:b/>
              </w:rPr>
              <w:t>8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C72054" w14:textId="77777777" w:rsidR="006D01F6" w:rsidRPr="008B3899" w:rsidRDefault="006D01F6">
            <w:pPr>
              <w:snapToGrid w:val="0"/>
              <w:spacing w:before="120" w:after="120"/>
              <w:rPr>
                <w:color w:val="FF0000"/>
              </w:rPr>
            </w:pPr>
            <w:r w:rsidRPr="008B3899">
              <w:rPr>
                <w:color w:val="FF0000"/>
              </w:rPr>
              <w:t>Transport (innerbetrieblich)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A2FDE60" w14:textId="77777777" w:rsidR="006D01F6" w:rsidRPr="008B3899" w:rsidRDefault="006D01F6">
            <w:pPr>
              <w:snapToGrid w:val="0"/>
              <w:spacing w:before="120" w:after="120"/>
              <w:rPr>
                <w:color w:val="FF0000"/>
              </w:rPr>
            </w:pPr>
            <w:r w:rsidRPr="008B3899">
              <w:rPr>
                <w:color w:val="FF0000"/>
              </w:rPr>
              <w:t>Geeignete Boxen, Ständer, Behälter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72FAFD" w14:textId="77777777" w:rsidR="006D01F6" w:rsidRPr="000D2832" w:rsidRDefault="006D01F6" w:rsidP="006D01F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  <w:rPr>
                <w:lang w:val="de-DE"/>
              </w:rPr>
            </w:pPr>
          </w:p>
        </w:tc>
      </w:tr>
      <w:tr w:rsidR="006D01F6" w:rsidRPr="000D2832" w14:paraId="50D7BCE6" w14:textId="77777777" w:rsidTr="006D01F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10AE48" w14:textId="77777777" w:rsidR="006D01F6" w:rsidRPr="000D2832" w:rsidRDefault="00220D88">
            <w:pPr>
              <w:snapToGrid w:val="0"/>
              <w:spacing w:before="120" w:after="120"/>
              <w:rPr>
                <w:b/>
              </w:rPr>
            </w:pPr>
            <w:r w:rsidRPr="000D2832">
              <w:rPr>
                <w:b/>
              </w:rPr>
              <w:t>9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FAE29D" w14:textId="77777777" w:rsidR="006D01F6" w:rsidRPr="008B3899" w:rsidRDefault="006D01F6">
            <w:pPr>
              <w:snapToGrid w:val="0"/>
              <w:spacing w:before="120" w:after="120"/>
              <w:rPr>
                <w:color w:val="FF0000"/>
              </w:rPr>
            </w:pPr>
            <w:r w:rsidRPr="008B3899">
              <w:rPr>
                <w:color w:val="FF0000"/>
              </w:rPr>
              <w:t>Versand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AD46E70" w14:textId="77777777" w:rsidR="006D01F6" w:rsidRPr="008B3899" w:rsidRDefault="006D01F6">
            <w:pPr>
              <w:snapToGrid w:val="0"/>
              <w:spacing w:before="120" w:after="120"/>
              <w:rPr>
                <w:color w:val="FF0000"/>
              </w:rPr>
            </w:pPr>
            <w:r w:rsidRPr="008B3899">
              <w:rPr>
                <w:color w:val="FF0000"/>
              </w:rPr>
              <w:t>Eigenversendung, Auswahl Speditionen, Verpackungsart je Versand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9D8A83" w14:textId="77777777" w:rsidR="006D01F6" w:rsidRPr="000D2832" w:rsidRDefault="006D01F6">
            <w:pPr>
              <w:snapToGrid w:val="0"/>
              <w:spacing w:before="120" w:after="120"/>
            </w:pPr>
          </w:p>
        </w:tc>
      </w:tr>
      <w:tr w:rsidR="006D01F6" w:rsidRPr="000D2832" w14:paraId="3165AA70" w14:textId="77777777" w:rsidTr="006D01F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76A050" w14:textId="77777777" w:rsidR="006D01F6" w:rsidRPr="000D2832" w:rsidRDefault="00220D88">
            <w:pPr>
              <w:snapToGrid w:val="0"/>
              <w:spacing w:before="120" w:after="120"/>
              <w:rPr>
                <w:b/>
              </w:rPr>
            </w:pPr>
            <w:r w:rsidRPr="000D2832">
              <w:rPr>
                <w:b/>
              </w:rPr>
              <w:t>10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F11853" w14:textId="77777777" w:rsidR="006D01F6" w:rsidRPr="008B3899" w:rsidRDefault="006D01F6">
            <w:pPr>
              <w:snapToGrid w:val="0"/>
              <w:spacing w:before="120" w:after="120"/>
              <w:rPr>
                <w:color w:val="FF0000"/>
              </w:rPr>
            </w:pPr>
            <w:r w:rsidRPr="008B3899">
              <w:rPr>
                <w:color w:val="FF0000"/>
              </w:rPr>
              <w:t>Sintern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03ED3FD" w14:textId="77777777" w:rsidR="006D01F6" w:rsidRPr="008B3899" w:rsidRDefault="006D01F6">
            <w:pPr>
              <w:snapToGrid w:val="0"/>
              <w:spacing w:before="120" w:after="120"/>
              <w:rPr>
                <w:color w:val="FF0000"/>
              </w:rPr>
            </w:pPr>
            <w:r w:rsidRPr="008B3899">
              <w:rPr>
                <w:color w:val="FF0000"/>
              </w:rPr>
              <w:t>Ofenprüfung, Messung Schrumpf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574E59" w14:textId="77777777" w:rsidR="006D01F6" w:rsidRPr="000D2832" w:rsidRDefault="006D01F6">
            <w:pPr>
              <w:snapToGrid w:val="0"/>
              <w:spacing w:before="120" w:after="120"/>
            </w:pPr>
          </w:p>
        </w:tc>
      </w:tr>
    </w:tbl>
    <w:p w14:paraId="24485924" w14:textId="77777777" w:rsidR="00C22A01" w:rsidRPr="00D975B1" w:rsidRDefault="00C22A01">
      <w:pPr>
        <w:rPr>
          <w:sz w:val="2"/>
          <w:szCs w:val="2"/>
        </w:rPr>
      </w:pPr>
    </w:p>
    <w:sectPr w:rsidR="00C22A01" w:rsidRPr="00D975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537" w:right="1134" w:bottom="1418" w:left="1128" w:header="720" w:footer="9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98703" w14:textId="77777777" w:rsidR="00D1104C" w:rsidRDefault="00D1104C">
      <w:r>
        <w:separator/>
      </w:r>
    </w:p>
  </w:endnote>
  <w:endnote w:type="continuationSeparator" w:id="0">
    <w:p w14:paraId="1D5DBEF8" w14:textId="77777777" w:rsidR="00D1104C" w:rsidRDefault="00D11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3F074" w14:textId="77777777" w:rsidR="007669D0" w:rsidRDefault="007669D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02989" w14:textId="7E4101C9" w:rsidR="00D07734" w:rsidRPr="00FD0B84" w:rsidRDefault="00D07734" w:rsidP="00D07734">
    <w:pPr>
      <w:pStyle w:val="Fuzeile"/>
      <w:rPr>
        <w:sz w:val="16"/>
        <w:szCs w:val="16"/>
        <w:lang w:val="de-DE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7669D0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7669D0">
      <w:rPr>
        <w:b/>
        <w:noProof/>
        <w:sz w:val="16"/>
        <w:szCs w:val="16"/>
      </w:rPr>
      <w:t>2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</w:t>
    </w:r>
    <w:r w:rsidR="00FD0B84">
      <w:rPr>
        <w:b/>
        <w:sz w:val="16"/>
        <w:szCs w:val="16"/>
        <w:lang w:val="de-DE"/>
      </w:rPr>
      <w:t xml:space="preserve"> </w:t>
    </w:r>
    <w:r>
      <w:rPr>
        <w:b/>
        <w:sz w:val="16"/>
        <w:szCs w:val="16"/>
      </w:rPr>
      <w:t>gültig ab 13.02.2026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65278" w14:textId="77777777" w:rsidR="007669D0" w:rsidRDefault="007669D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249A5" w14:textId="77777777" w:rsidR="00D1104C" w:rsidRDefault="00D1104C">
      <w:r>
        <w:separator/>
      </w:r>
    </w:p>
  </w:footnote>
  <w:footnote w:type="continuationSeparator" w:id="0">
    <w:p w14:paraId="6BAD656A" w14:textId="77777777" w:rsidR="00D1104C" w:rsidRDefault="00D110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BCACF" w14:textId="77777777" w:rsidR="007669D0" w:rsidRDefault="007669D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9639"/>
      <w:gridCol w:w="2835"/>
    </w:tblGrid>
    <w:tr w:rsidR="009F641B" w:rsidRPr="000D2832" w14:paraId="1CF06394" w14:textId="77777777">
      <w:trPr>
        <w:cantSplit/>
        <w:trHeight w:hRule="exact" w:val="993"/>
      </w:trPr>
      <w:tc>
        <w:tcPr>
          <w:tcW w:w="2694" w:type="dxa"/>
          <w:shd w:val="clear" w:color="auto" w:fill="auto"/>
        </w:tcPr>
        <w:p w14:paraId="22819758" w14:textId="7AA1D6CC" w:rsidR="009F641B" w:rsidRPr="000D2832" w:rsidRDefault="009F641B">
          <w:pPr>
            <w:snapToGrid w:val="0"/>
            <w:rPr>
              <w:b/>
              <w:sz w:val="24"/>
            </w:rPr>
          </w:pPr>
        </w:p>
      </w:tc>
      <w:tc>
        <w:tcPr>
          <w:tcW w:w="9639" w:type="dxa"/>
          <w:shd w:val="clear" w:color="auto" w:fill="auto"/>
        </w:tcPr>
        <w:p w14:paraId="6097CB55" w14:textId="77777777" w:rsidR="009F641B" w:rsidRPr="00E94690" w:rsidRDefault="00D374B9" w:rsidP="00E94690">
          <w:pPr>
            <w:jc w:val="center"/>
            <w:rPr>
              <w:b/>
            </w:rPr>
          </w:pPr>
          <w:r w:rsidRPr="00E94690">
            <w:rPr>
              <w:b/>
            </w:rPr>
            <w:t>6</w:t>
          </w:r>
          <w:r w:rsidR="007669D0">
            <w:rPr>
              <w:b/>
            </w:rPr>
            <w:t>.1.</w:t>
          </w:r>
          <w:r w:rsidR="006D01F6" w:rsidRPr="00E94690">
            <w:rPr>
              <w:b/>
            </w:rPr>
            <w:t xml:space="preserve">0 Risiken </w:t>
          </w:r>
          <w:r w:rsidR="00FF59B9" w:rsidRPr="00E94690">
            <w:rPr>
              <w:b/>
            </w:rPr>
            <w:t>Maßnahmen</w:t>
          </w:r>
        </w:p>
      </w:tc>
      <w:tc>
        <w:tcPr>
          <w:tcW w:w="2835" w:type="dxa"/>
          <w:shd w:val="clear" w:color="auto" w:fill="auto"/>
        </w:tcPr>
        <w:p w14:paraId="3A6056D8" w14:textId="77777777" w:rsidR="009F641B" w:rsidRPr="00E94690" w:rsidRDefault="00DD576B">
          <w:pPr>
            <w:snapToGrid w:val="0"/>
            <w:rPr>
              <w:b/>
            </w:rPr>
          </w:pPr>
          <w:r>
            <w:rPr>
              <w:b/>
              <w:color w:val="FF0000"/>
            </w:rPr>
            <w:t>Beispiele in R</w:t>
          </w:r>
          <w:r w:rsidR="008B3899" w:rsidRPr="00E94690">
            <w:rPr>
              <w:b/>
              <w:color w:val="FF0000"/>
            </w:rPr>
            <w:t>ot</w:t>
          </w:r>
        </w:p>
      </w:tc>
    </w:tr>
  </w:tbl>
  <w:p w14:paraId="4D28E6B4" w14:textId="77777777" w:rsidR="009F641B" w:rsidRDefault="009F641B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D641C" w14:textId="77777777" w:rsidR="007669D0" w:rsidRDefault="007669D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8.75pt;height:11.25pt" o:bullet="t">
        <v:imagedata r:id="rId1" o:title="Aufzaehlung klein Word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784C44BA"/>
    <w:multiLevelType w:val="hybridMultilevel"/>
    <w:tmpl w:val="A70030F8"/>
    <w:lvl w:ilvl="0" w:tplc="AEA6977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99211176">
    <w:abstractNumId w:val="0"/>
  </w:num>
  <w:num w:numId="2" w16cid:durableId="246811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CA0"/>
    <w:rsid w:val="0004012A"/>
    <w:rsid w:val="00061184"/>
    <w:rsid w:val="000D2832"/>
    <w:rsid w:val="000E4948"/>
    <w:rsid w:val="00107577"/>
    <w:rsid w:val="001E0F12"/>
    <w:rsid w:val="00220D88"/>
    <w:rsid w:val="00376B2D"/>
    <w:rsid w:val="004175D1"/>
    <w:rsid w:val="00462D7D"/>
    <w:rsid w:val="00503D51"/>
    <w:rsid w:val="0054206C"/>
    <w:rsid w:val="0056307E"/>
    <w:rsid w:val="00567A96"/>
    <w:rsid w:val="00567B19"/>
    <w:rsid w:val="005707A0"/>
    <w:rsid w:val="005D0FDF"/>
    <w:rsid w:val="006865CE"/>
    <w:rsid w:val="006D01F6"/>
    <w:rsid w:val="006D6CA0"/>
    <w:rsid w:val="006F2D22"/>
    <w:rsid w:val="00731EC8"/>
    <w:rsid w:val="007669D0"/>
    <w:rsid w:val="007B0CFB"/>
    <w:rsid w:val="007B4CDC"/>
    <w:rsid w:val="007E4D25"/>
    <w:rsid w:val="0080326D"/>
    <w:rsid w:val="00820213"/>
    <w:rsid w:val="00830062"/>
    <w:rsid w:val="008A293F"/>
    <w:rsid w:val="008A3A9D"/>
    <w:rsid w:val="008B3899"/>
    <w:rsid w:val="008F324A"/>
    <w:rsid w:val="00915D06"/>
    <w:rsid w:val="009F1704"/>
    <w:rsid w:val="009F641B"/>
    <w:rsid w:val="00AD232A"/>
    <w:rsid w:val="00B2154F"/>
    <w:rsid w:val="00BE5B19"/>
    <w:rsid w:val="00C22A01"/>
    <w:rsid w:val="00CC5A2C"/>
    <w:rsid w:val="00CE13E1"/>
    <w:rsid w:val="00D07734"/>
    <w:rsid w:val="00D1104C"/>
    <w:rsid w:val="00D32962"/>
    <w:rsid w:val="00D374B9"/>
    <w:rsid w:val="00D43CA2"/>
    <w:rsid w:val="00D57B7D"/>
    <w:rsid w:val="00D74153"/>
    <w:rsid w:val="00D92FB1"/>
    <w:rsid w:val="00D975B1"/>
    <w:rsid w:val="00DD576B"/>
    <w:rsid w:val="00DF253F"/>
    <w:rsid w:val="00E94690"/>
    <w:rsid w:val="00ED1985"/>
    <w:rsid w:val="00EF7825"/>
    <w:rsid w:val="00FD0B84"/>
    <w:rsid w:val="00FF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oNotEmbedSmartTags/>
  <w:decimalSymbol w:val=","/>
  <w:listSeparator w:val=";"/>
  <w14:docId w14:val="467322B6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20D88"/>
    <w:pPr>
      <w:spacing w:after="200" w:line="276" w:lineRule="auto"/>
    </w:pPr>
    <w:rPr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0D88"/>
    <w:pPr>
      <w:keepNext/>
      <w:keepLines/>
      <w:spacing w:before="480" w:after="0"/>
      <w:outlineLvl w:val="0"/>
    </w:pPr>
    <w:rPr>
      <w:rFonts w:ascii="Cambria" w:hAnsi="Cambria"/>
      <w:b/>
      <w:bCs/>
      <w:color w:val="21798E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20D88"/>
    <w:pPr>
      <w:keepNext/>
      <w:keepLines/>
      <w:spacing w:before="200" w:after="0"/>
      <w:outlineLvl w:val="1"/>
    </w:pPr>
    <w:rPr>
      <w:rFonts w:ascii="Cambria" w:hAnsi="Cambria"/>
      <w:b/>
      <w:bCs/>
      <w:color w:val="2DA2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0D88"/>
    <w:pPr>
      <w:keepNext/>
      <w:keepLines/>
      <w:spacing w:before="200" w:after="0"/>
      <w:outlineLvl w:val="2"/>
    </w:pPr>
    <w:rPr>
      <w:rFonts w:ascii="Cambria" w:hAnsi="Cambria"/>
      <w:b/>
      <w:bCs/>
      <w:color w:val="2DA2BF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20D88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2DA2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220D88"/>
    <w:pPr>
      <w:keepNext/>
      <w:keepLines/>
      <w:spacing w:before="200" w:after="0"/>
      <w:outlineLvl w:val="4"/>
    </w:pPr>
    <w:rPr>
      <w:rFonts w:ascii="Cambria" w:hAnsi="Cambria"/>
      <w:color w:val="16505E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20D88"/>
    <w:pPr>
      <w:keepNext/>
      <w:keepLines/>
      <w:spacing w:before="200" w:after="0"/>
      <w:outlineLvl w:val="5"/>
    </w:pPr>
    <w:rPr>
      <w:rFonts w:ascii="Cambria" w:hAnsi="Cambria"/>
      <w:i/>
      <w:iCs/>
      <w:color w:val="16505E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20D88"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20D88"/>
    <w:pPr>
      <w:keepNext/>
      <w:keepLines/>
      <w:spacing w:before="200" w:after="0"/>
      <w:outlineLvl w:val="7"/>
    </w:pPr>
    <w:rPr>
      <w:rFonts w:ascii="Cambria" w:hAnsi="Cambria"/>
      <w:color w:val="2DA2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20D88"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6z0">
    <w:name w:val="WW8Num6z0"/>
    <w:rPr>
      <w:rFonts w:ascii="Wingdings" w:hAnsi="Wingdings"/>
      <w:color w:val="FF0000"/>
      <w:sz w:val="24"/>
    </w:rPr>
  </w:style>
  <w:style w:type="character" w:customStyle="1" w:styleId="WW8NumSt6z0">
    <w:name w:val="WW8NumSt6z0"/>
    <w:rPr>
      <w:rFonts w:ascii="Symbol" w:hAnsi="Symbol"/>
    </w:rPr>
  </w:style>
  <w:style w:type="character" w:customStyle="1" w:styleId="WW8NumSt12z0">
    <w:name w:val="WW8NumSt12z0"/>
    <w:rPr>
      <w:rFonts w:ascii="Symbol" w:hAnsi="Symbol"/>
    </w:rPr>
  </w:style>
  <w:style w:type="character" w:customStyle="1" w:styleId="Absatz-Standardschriftart1">
    <w:name w:val="Absatz-Standardschriftart1"/>
  </w:style>
  <w:style w:type="character" w:styleId="Hyperlink">
    <w:name w:val="Hyperlink"/>
    <w:uiPriority w:val="99"/>
    <w:rPr>
      <w:color w:val="0000FF"/>
      <w:u w:val="single"/>
    </w:rPr>
  </w:style>
  <w:style w:type="character" w:styleId="Seitenzahl">
    <w:name w:val="page number"/>
    <w:basedOn w:val="Absatz-Standardschriftart1"/>
  </w:style>
  <w:style w:type="character" w:customStyle="1" w:styleId="FuzeileZchn">
    <w:name w:val="Fußzeile Zchn"/>
    <w:uiPriority w:val="99"/>
    <w:rPr>
      <w:rFonts w:ascii="Arial" w:hAnsi="Arial"/>
    </w:rPr>
  </w:style>
  <w:style w:type="character" w:customStyle="1" w:styleId="SprechblasentextZchn">
    <w:name w:val="Sprechblasentext Zchn"/>
    <w:rPr>
      <w:rFonts w:ascii="Tahoma" w:hAnsi="Tahoma" w:cs="Tahoma"/>
      <w:sz w:val="16"/>
      <w:szCs w:val="16"/>
    </w:r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krper">
    <w:name w:val="Body Text"/>
    <w:basedOn w:val="Standard"/>
    <w:pPr>
      <w:widowControl w:val="0"/>
      <w:jc w:val="both"/>
    </w:pPr>
    <w:rPr>
      <w:rFonts w:ascii="Times New Roman" w:hAnsi="Times New Roman"/>
      <w:sz w:val="24"/>
    </w:rPr>
  </w:style>
  <w:style w:type="paragraph" w:styleId="Liste">
    <w:name w:val="List"/>
    <w:basedOn w:val="Textkrper"/>
    <w:rPr>
      <w:rFonts w:cs="Mangal"/>
    </w:rPr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Verzeichnis">
    <w:name w:val="Verzeichnis"/>
    <w:basedOn w:val="Standard"/>
    <w:pPr>
      <w:suppressLineNumbers/>
    </w:pPr>
    <w:rPr>
      <w:rFonts w:cs="Mangal"/>
    </w:rPr>
  </w:style>
  <w:style w:type="paragraph" w:styleId="Fuzeile">
    <w:name w:val="footer"/>
    <w:basedOn w:val="Standard"/>
    <w:uiPriority w:val="99"/>
    <w:pPr>
      <w:tabs>
        <w:tab w:val="center" w:pos="4819"/>
        <w:tab w:val="right" w:pos="9071"/>
      </w:tabs>
    </w:pPr>
    <w:rPr>
      <w:lang w:val="x-none"/>
    </w:rPr>
  </w:style>
  <w:style w:type="paragraph" w:styleId="Kopfzeile">
    <w:name w:val="header"/>
    <w:basedOn w:val="Standard"/>
    <w:pPr>
      <w:tabs>
        <w:tab w:val="center" w:pos="4819"/>
        <w:tab w:val="right" w:pos="9071"/>
      </w:tabs>
    </w:pPr>
  </w:style>
  <w:style w:type="paragraph" w:customStyle="1" w:styleId="Textkrper21">
    <w:name w:val="Textkörper 21"/>
    <w:basedOn w:val="Standard"/>
    <w:pPr>
      <w:jc w:val="center"/>
    </w:pPr>
  </w:style>
  <w:style w:type="paragraph" w:customStyle="1" w:styleId="Textkrper31">
    <w:name w:val="Textkörper 31"/>
    <w:basedOn w:val="Standard"/>
    <w:pPr>
      <w:jc w:val="center"/>
    </w:pPr>
    <w:rPr>
      <w:b/>
    </w:rPr>
  </w:style>
  <w:style w:type="paragraph" w:styleId="Sprechblasentext">
    <w:name w:val="Balloon Text"/>
    <w:basedOn w:val="Standard"/>
    <w:rPr>
      <w:rFonts w:ascii="Tahoma" w:hAnsi="Tahoma"/>
      <w:sz w:val="16"/>
      <w:szCs w:val="16"/>
      <w:lang w:val="x-none"/>
    </w:rPr>
  </w:style>
  <w:style w:type="paragraph" w:customStyle="1" w:styleId="TabellenInhalt">
    <w:name w:val="Tabellen Inhalt"/>
    <w:basedOn w:val="Standard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  <w:style w:type="character" w:customStyle="1" w:styleId="berschrift1Zchn">
    <w:name w:val="Überschrift 1 Zchn"/>
    <w:link w:val="berschrift1"/>
    <w:uiPriority w:val="9"/>
    <w:rsid w:val="00220D88"/>
    <w:rPr>
      <w:rFonts w:ascii="Cambria" w:eastAsia="Times New Roman" w:hAnsi="Cambria" w:cs="Times New Roman"/>
      <w:b/>
      <w:bCs/>
      <w:color w:val="21798E"/>
      <w:sz w:val="28"/>
      <w:szCs w:val="28"/>
    </w:rPr>
  </w:style>
  <w:style w:type="character" w:customStyle="1" w:styleId="berschrift2Zchn">
    <w:name w:val="Überschrift 2 Zchn"/>
    <w:link w:val="berschrift2"/>
    <w:uiPriority w:val="9"/>
    <w:rsid w:val="00220D88"/>
    <w:rPr>
      <w:rFonts w:ascii="Cambria" w:eastAsia="Times New Roman" w:hAnsi="Cambria" w:cs="Times New Roman"/>
      <w:b/>
      <w:bCs/>
      <w:color w:val="2DA2BF"/>
      <w:sz w:val="26"/>
      <w:szCs w:val="26"/>
    </w:rPr>
  </w:style>
  <w:style w:type="character" w:customStyle="1" w:styleId="berschrift3Zchn">
    <w:name w:val="Überschrift 3 Zchn"/>
    <w:link w:val="berschrift3"/>
    <w:uiPriority w:val="9"/>
    <w:rsid w:val="00220D88"/>
    <w:rPr>
      <w:rFonts w:ascii="Cambria" w:eastAsia="Times New Roman" w:hAnsi="Cambria" w:cs="Times New Roman"/>
      <w:b/>
      <w:bCs/>
      <w:color w:val="2DA2BF"/>
    </w:rPr>
  </w:style>
  <w:style w:type="character" w:customStyle="1" w:styleId="berschrift4Zchn">
    <w:name w:val="Überschrift 4 Zchn"/>
    <w:link w:val="berschrift4"/>
    <w:uiPriority w:val="9"/>
    <w:rsid w:val="00220D88"/>
    <w:rPr>
      <w:rFonts w:ascii="Cambria" w:eastAsia="Times New Roman" w:hAnsi="Cambria" w:cs="Times New Roman"/>
      <w:b/>
      <w:bCs/>
      <w:i/>
      <w:iCs/>
      <w:color w:val="2DA2BF"/>
    </w:rPr>
  </w:style>
  <w:style w:type="character" w:customStyle="1" w:styleId="berschrift5Zchn">
    <w:name w:val="Überschrift 5 Zchn"/>
    <w:link w:val="berschrift5"/>
    <w:uiPriority w:val="9"/>
    <w:rsid w:val="00220D88"/>
    <w:rPr>
      <w:rFonts w:ascii="Cambria" w:eastAsia="Times New Roman" w:hAnsi="Cambria" w:cs="Times New Roman"/>
      <w:color w:val="16505E"/>
    </w:rPr>
  </w:style>
  <w:style w:type="character" w:customStyle="1" w:styleId="berschrift6Zchn">
    <w:name w:val="Überschrift 6 Zchn"/>
    <w:link w:val="berschrift6"/>
    <w:uiPriority w:val="9"/>
    <w:semiHidden/>
    <w:rsid w:val="00220D88"/>
    <w:rPr>
      <w:rFonts w:ascii="Cambria" w:eastAsia="Times New Roman" w:hAnsi="Cambria" w:cs="Times New Roman"/>
      <w:i/>
      <w:iCs/>
      <w:color w:val="16505E"/>
    </w:rPr>
  </w:style>
  <w:style w:type="character" w:customStyle="1" w:styleId="berschrift7Zchn">
    <w:name w:val="Überschrift 7 Zchn"/>
    <w:link w:val="berschrift7"/>
    <w:uiPriority w:val="9"/>
    <w:semiHidden/>
    <w:rsid w:val="00220D88"/>
    <w:rPr>
      <w:rFonts w:ascii="Cambria" w:eastAsia="Times New Roman" w:hAnsi="Cambria" w:cs="Times New Roman"/>
      <w:i/>
      <w:iCs/>
      <w:color w:val="404040"/>
    </w:rPr>
  </w:style>
  <w:style w:type="character" w:customStyle="1" w:styleId="berschrift8Zchn">
    <w:name w:val="Überschrift 8 Zchn"/>
    <w:link w:val="berschrift8"/>
    <w:uiPriority w:val="9"/>
    <w:semiHidden/>
    <w:rsid w:val="00220D88"/>
    <w:rPr>
      <w:rFonts w:ascii="Cambria" w:eastAsia="Times New Roman" w:hAnsi="Cambria" w:cs="Times New Roman"/>
      <w:color w:val="2DA2BF"/>
      <w:sz w:val="20"/>
      <w:szCs w:val="20"/>
    </w:rPr>
  </w:style>
  <w:style w:type="character" w:customStyle="1" w:styleId="berschrift9Zchn">
    <w:name w:val="Überschrift 9 Zchn"/>
    <w:link w:val="berschrift9"/>
    <w:uiPriority w:val="9"/>
    <w:semiHidden/>
    <w:rsid w:val="00220D88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220D88"/>
    <w:pPr>
      <w:spacing w:line="240" w:lineRule="auto"/>
    </w:pPr>
    <w:rPr>
      <w:b/>
      <w:bCs/>
      <w:color w:val="2DA2BF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220D88"/>
    <w:pPr>
      <w:pBdr>
        <w:bottom w:val="single" w:sz="8" w:space="4" w:color="2DA2BF"/>
      </w:pBdr>
      <w:spacing w:after="300" w:line="240" w:lineRule="auto"/>
      <w:contextualSpacing/>
    </w:pPr>
    <w:rPr>
      <w:rFonts w:ascii="Cambria" w:hAnsi="Cambria"/>
      <w:color w:val="343434"/>
      <w:spacing w:val="5"/>
      <w:kern w:val="28"/>
      <w:sz w:val="52"/>
      <w:szCs w:val="52"/>
    </w:rPr>
  </w:style>
  <w:style w:type="character" w:customStyle="1" w:styleId="TitelZchn">
    <w:name w:val="Titel Zchn"/>
    <w:link w:val="Titel"/>
    <w:uiPriority w:val="10"/>
    <w:rsid w:val="00220D88"/>
    <w:rPr>
      <w:rFonts w:ascii="Cambria" w:eastAsia="Times New Roman" w:hAnsi="Cambria" w:cs="Times New Roman"/>
      <w:color w:val="343434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20D88"/>
    <w:pPr>
      <w:numPr>
        <w:ilvl w:val="1"/>
      </w:numPr>
    </w:pPr>
    <w:rPr>
      <w:rFonts w:ascii="Cambria" w:hAnsi="Cambria"/>
      <w:i/>
      <w:iCs/>
      <w:color w:val="2DA2BF"/>
      <w:spacing w:val="15"/>
      <w:sz w:val="24"/>
      <w:szCs w:val="24"/>
    </w:rPr>
  </w:style>
  <w:style w:type="character" w:customStyle="1" w:styleId="UntertitelZchn">
    <w:name w:val="Untertitel Zchn"/>
    <w:link w:val="Untertitel"/>
    <w:uiPriority w:val="11"/>
    <w:rsid w:val="00220D88"/>
    <w:rPr>
      <w:rFonts w:ascii="Cambria" w:eastAsia="Times New Roman" w:hAnsi="Cambria" w:cs="Times New Roman"/>
      <w:i/>
      <w:iCs/>
      <w:color w:val="2DA2BF"/>
      <w:spacing w:val="15"/>
      <w:sz w:val="24"/>
      <w:szCs w:val="24"/>
    </w:rPr>
  </w:style>
  <w:style w:type="character" w:styleId="Fett">
    <w:name w:val="Strong"/>
    <w:uiPriority w:val="22"/>
    <w:qFormat/>
    <w:rsid w:val="00220D88"/>
    <w:rPr>
      <w:b/>
      <w:bCs/>
    </w:rPr>
  </w:style>
  <w:style w:type="character" w:styleId="Hervorhebung">
    <w:name w:val="Emphasis"/>
    <w:uiPriority w:val="20"/>
    <w:qFormat/>
    <w:rsid w:val="00220D88"/>
    <w:rPr>
      <w:i/>
      <w:iCs/>
    </w:rPr>
  </w:style>
  <w:style w:type="paragraph" w:styleId="KeinLeerraum">
    <w:name w:val="No Spacing"/>
    <w:uiPriority w:val="1"/>
    <w:qFormat/>
    <w:rsid w:val="00220D88"/>
    <w:rPr>
      <w:sz w:val="22"/>
      <w:szCs w:val="22"/>
    </w:rPr>
  </w:style>
  <w:style w:type="paragraph" w:styleId="Listenabsatz">
    <w:name w:val="List Paragraph"/>
    <w:basedOn w:val="Standard"/>
    <w:uiPriority w:val="34"/>
    <w:qFormat/>
    <w:rsid w:val="00220D88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220D88"/>
    <w:rPr>
      <w:i/>
      <w:iCs/>
      <w:color w:val="000000"/>
    </w:rPr>
  </w:style>
  <w:style w:type="character" w:customStyle="1" w:styleId="ZitatZchn">
    <w:name w:val="Zitat Zchn"/>
    <w:link w:val="Zitat"/>
    <w:uiPriority w:val="29"/>
    <w:rsid w:val="00220D88"/>
    <w:rPr>
      <w:i/>
      <w:iCs/>
      <w:color w:val="000000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20D88"/>
    <w:pPr>
      <w:pBdr>
        <w:bottom w:val="single" w:sz="4" w:space="4" w:color="2DA2BF"/>
      </w:pBdr>
      <w:spacing w:before="200" w:after="280"/>
      <w:ind w:left="936" w:right="936"/>
    </w:pPr>
    <w:rPr>
      <w:b/>
      <w:bCs/>
      <w:i/>
      <w:iCs/>
      <w:color w:val="2DA2BF"/>
    </w:rPr>
  </w:style>
  <w:style w:type="character" w:customStyle="1" w:styleId="IntensivesZitatZchn">
    <w:name w:val="Intensives Zitat Zchn"/>
    <w:link w:val="IntensivesZitat"/>
    <w:uiPriority w:val="30"/>
    <w:rsid w:val="00220D88"/>
    <w:rPr>
      <w:b/>
      <w:bCs/>
      <w:i/>
      <w:iCs/>
      <w:color w:val="2DA2BF"/>
    </w:rPr>
  </w:style>
  <w:style w:type="character" w:styleId="SchwacheHervorhebung">
    <w:name w:val="Subtle Emphasis"/>
    <w:uiPriority w:val="19"/>
    <w:qFormat/>
    <w:rsid w:val="00220D88"/>
    <w:rPr>
      <w:i/>
      <w:iCs/>
      <w:color w:val="808080"/>
    </w:rPr>
  </w:style>
  <w:style w:type="character" w:styleId="IntensiveHervorhebung">
    <w:name w:val="Intense Emphasis"/>
    <w:uiPriority w:val="21"/>
    <w:qFormat/>
    <w:rsid w:val="00220D88"/>
    <w:rPr>
      <w:b/>
      <w:bCs/>
      <w:i/>
      <w:iCs/>
      <w:color w:val="2DA2BF"/>
    </w:rPr>
  </w:style>
  <w:style w:type="character" w:styleId="SchwacherVerweis">
    <w:name w:val="Subtle Reference"/>
    <w:uiPriority w:val="31"/>
    <w:qFormat/>
    <w:rsid w:val="00220D88"/>
    <w:rPr>
      <w:smallCaps/>
      <w:color w:val="DA1F28"/>
      <w:u w:val="single"/>
    </w:rPr>
  </w:style>
  <w:style w:type="character" w:styleId="IntensiverVerweis">
    <w:name w:val="Intense Reference"/>
    <w:uiPriority w:val="32"/>
    <w:qFormat/>
    <w:rsid w:val="00220D88"/>
    <w:rPr>
      <w:b/>
      <w:bCs/>
      <w:smallCaps/>
      <w:color w:val="DA1F28"/>
      <w:spacing w:val="5"/>
      <w:u w:val="single"/>
    </w:rPr>
  </w:style>
  <w:style w:type="character" w:styleId="Buchtitel">
    <w:name w:val="Book Title"/>
    <w:uiPriority w:val="33"/>
    <w:qFormat/>
    <w:rsid w:val="00220D88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220D88"/>
    <w:pPr>
      <w:outlineLvl w:val="9"/>
    </w:pPr>
  </w:style>
  <w:style w:type="paragraph" w:styleId="Verzeichnis1">
    <w:name w:val="toc 1"/>
    <w:basedOn w:val="Standard"/>
    <w:next w:val="Standard"/>
    <w:autoRedefine/>
    <w:uiPriority w:val="39"/>
    <w:unhideWhenUsed/>
    <w:rsid w:val="00FF59B9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semiHidden/>
    <w:unhideWhenUsed/>
    <w:rsid w:val="00FF59B9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FF59B9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15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335096-68D2-4B26-8311-F3707A217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2</Pages>
  <Words>257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Nr</vt:lpstr>
    </vt:vector>
  </TitlesOfParts>
  <Company/>
  <LinksUpToDate>false</LinksUpToDate>
  <CharactersWithSpaces>1879</CharactersWithSpaces>
  <SharedDoc>false</SharedDoc>
  <HLinks>
    <vt:vector size="12" baseType="variant">
      <vt:variant>
        <vt:i4>3145737</vt:i4>
      </vt:variant>
      <vt:variant>
        <vt:i4>6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3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cp:keywords/>
  <dc:description>qmhandbuch.de</dc:description>
  <cp:lastModifiedBy>Praktikant</cp:lastModifiedBy>
  <cp:revision>2</cp:revision>
  <cp:lastPrinted>2012-05-03T06:29:00Z</cp:lastPrinted>
  <dcterms:created xsi:type="dcterms:W3CDTF">2025-10-27T10:26:00Z</dcterms:created>
  <dcterms:modified xsi:type="dcterms:W3CDTF">2025-10-27T10:26:00Z</dcterms:modified>
</cp:coreProperties>
</file>