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2A68" w14:textId="77777777" w:rsidR="005C7231" w:rsidRPr="00FB2F42" w:rsidRDefault="005C7231" w:rsidP="00FB2F42">
      <w:pPr>
        <w:rPr>
          <w:b/>
        </w:rPr>
      </w:pPr>
      <w:r w:rsidRPr="00FB2F42">
        <w:rPr>
          <w:b/>
        </w:rPr>
        <w:t>Für unser Unternehmen gi</w:t>
      </w:r>
      <w:r w:rsidR="00CA6DAA" w:rsidRPr="00FB2F42">
        <w:rPr>
          <w:b/>
        </w:rPr>
        <w:t>lt folgendes Sauberkeitskonzept:</w:t>
      </w:r>
      <w:r w:rsidR="000313A8" w:rsidRPr="00FB2F42">
        <w:rPr>
          <w:b/>
        </w:rPr>
        <w:t xml:space="preserve"> </w:t>
      </w:r>
    </w:p>
    <w:p w14:paraId="5FE3AABA" w14:textId="77777777" w:rsidR="005C7231" w:rsidRDefault="005C7231">
      <w:pPr>
        <w:autoSpaceDE w:val="0"/>
        <w:autoSpaceDN w:val="0"/>
        <w:adjustRightInd w:val="0"/>
        <w:jc w:val="both"/>
        <w:rPr>
          <w:szCs w:val="17"/>
          <w:u w:val="single"/>
        </w:rPr>
      </w:pPr>
      <w:r>
        <w:rPr>
          <w:szCs w:val="17"/>
          <w:u w:val="single"/>
        </w:rPr>
        <w:t>Ziel und Grund für das Sauberkeitskonzept ist</w:t>
      </w:r>
      <w:r w:rsidR="00CA6DAA">
        <w:rPr>
          <w:szCs w:val="17"/>
          <w:u w:val="single"/>
        </w:rPr>
        <w:t>,</w:t>
      </w:r>
    </w:p>
    <w:p w14:paraId="3C197E55" w14:textId="77777777" w:rsidR="00F73BDA" w:rsidRDefault="00F73BDA" w:rsidP="00EB3153">
      <w:pPr>
        <w:numPr>
          <w:ilvl w:val="0"/>
          <w:numId w:val="3"/>
        </w:numPr>
        <w:tabs>
          <w:tab w:val="clear" w:pos="1800"/>
          <w:tab w:val="num" w:pos="426"/>
        </w:tabs>
        <w:ind w:hanging="1800"/>
        <w:jc w:val="both"/>
        <w:rPr>
          <w:color w:val="000000"/>
        </w:rPr>
        <w:sectPr w:rsidR="00F73BDA" w:rsidSect="00DD569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667" w:right="1418" w:bottom="1276" w:left="1418" w:header="720" w:footer="567" w:gutter="0"/>
          <w:cols w:space="720"/>
          <w:docGrid w:linePitch="272"/>
        </w:sectPr>
      </w:pPr>
    </w:p>
    <w:p w14:paraId="391057C6" w14:textId="77777777" w:rsidR="005C7231" w:rsidRDefault="005C7231" w:rsidP="00F73BDA">
      <w:pPr>
        <w:numPr>
          <w:ilvl w:val="0"/>
          <w:numId w:val="3"/>
        </w:numPr>
        <w:tabs>
          <w:tab w:val="clear" w:pos="1800"/>
          <w:tab w:val="num" w:pos="426"/>
        </w:tabs>
        <w:ind w:left="426" w:hanging="426"/>
        <w:jc w:val="both"/>
        <w:rPr>
          <w:color w:val="000000"/>
        </w:rPr>
      </w:pPr>
      <w:r>
        <w:rPr>
          <w:color w:val="000000"/>
        </w:rPr>
        <w:t>das Erscheinungsbild des Unternehmens,</w:t>
      </w:r>
    </w:p>
    <w:p w14:paraId="4304190D" w14:textId="77777777" w:rsidR="005C7231" w:rsidRDefault="005C7231" w:rsidP="00F73BDA">
      <w:pPr>
        <w:numPr>
          <w:ilvl w:val="0"/>
          <w:numId w:val="3"/>
        </w:numPr>
        <w:tabs>
          <w:tab w:val="clear" w:pos="1800"/>
          <w:tab w:val="num" w:pos="426"/>
        </w:tabs>
        <w:ind w:left="426" w:hanging="426"/>
        <w:jc w:val="both"/>
        <w:rPr>
          <w:color w:val="000000"/>
        </w:rPr>
      </w:pPr>
      <w:r>
        <w:rPr>
          <w:color w:val="000000"/>
        </w:rPr>
        <w:t>die Verbesserung der Arbeitsumgebung,</w:t>
      </w:r>
    </w:p>
    <w:p w14:paraId="0F41E490" w14:textId="77777777" w:rsidR="005C7231" w:rsidRDefault="005C7231" w:rsidP="00F73BDA">
      <w:pPr>
        <w:numPr>
          <w:ilvl w:val="0"/>
          <w:numId w:val="3"/>
        </w:numPr>
        <w:tabs>
          <w:tab w:val="clear" w:pos="1800"/>
          <w:tab w:val="num" w:pos="426"/>
        </w:tabs>
        <w:ind w:left="426" w:hanging="426"/>
        <w:jc w:val="both"/>
        <w:rPr>
          <w:color w:val="000000"/>
        </w:rPr>
      </w:pPr>
      <w:r>
        <w:rPr>
          <w:color w:val="000000"/>
        </w:rPr>
        <w:t>die Steigerung der Kunden</w:t>
      </w:r>
      <w:r w:rsidR="00CA6DAA">
        <w:rPr>
          <w:color w:val="000000"/>
        </w:rPr>
        <w:t>zufriedenheit und</w:t>
      </w:r>
    </w:p>
    <w:p w14:paraId="6DEA1DCF" w14:textId="77777777" w:rsidR="005C7231" w:rsidRDefault="005C7231" w:rsidP="00F73BDA">
      <w:pPr>
        <w:numPr>
          <w:ilvl w:val="0"/>
          <w:numId w:val="3"/>
        </w:numPr>
        <w:tabs>
          <w:tab w:val="clear" w:pos="1800"/>
          <w:tab w:val="num" w:pos="426"/>
        </w:tabs>
        <w:ind w:left="426" w:hanging="426"/>
        <w:jc w:val="both"/>
        <w:rPr>
          <w:color w:val="000000"/>
        </w:rPr>
      </w:pPr>
      <w:r>
        <w:rPr>
          <w:color w:val="000000"/>
        </w:rPr>
        <w:t>die Senkung der Fehlerkosten.</w:t>
      </w:r>
    </w:p>
    <w:p w14:paraId="49868290" w14:textId="77777777" w:rsidR="00F73BDA" w:rsidRDefault="00F73BDA">
      <w:pPr>
        <w:autoSpaceDE w:val="0"/>
        <w:autoSpaceDN w:val="0"/>
        <w:adjustRightInd w:val="0"/>
        <w:jc w:val="both"/>
        <w:rPr>
          <w:szCs w:val="17"/>
          <w:u w:val="single"/>
        </w:rPr>
        <w:sectPr w:rsidR="00F73BDA" w:rsidSect="00F73BDA">
          <w:type w:val="continuous"/>
          <w:pgSz w:w="11907" w:h="16840"/>
          <w:pgMar w:top="1667" w:right="1418" w:bottom="1276" w:left="1418" w:header="720" w:footer="567" w:gutter="0"/>
          <w:cols w:num="2" w:space="720"/>
          <w:docGrid w:linePitch="272"/>
        </w:sectPr>
      </w:pPr>
    </w:p>
    <w:p w14:paraId="484BAB99" w14:textId="77777777" w:rsidR="005C7231" w:rsidRDefault="005C7231">
      <w:pPr>
        <w:autoSpaceDE w:val="0"/>
        <w:autoSpaceDN w:val="0"/>
        <w:adjustRightInd w:val="0"/>
        <w:jc w:val="both"/>
        <w:rPr>
          <w:szCs w:val="17"/>
          <w:u w:val="single"/>
        </w:rPr>
      </w:pPr>
      <w:r>
        <w:rPr>
          <w:szCs w:val="17"/>
          <w:u w:val="single"/>
        </w:rPr>
        <w:t>Die zu reinigenden Objekte sind</w:t>
      </w:r>
      <w:r w:rsidR="00CA6DAA">
        <w:rPr>
          <w:szCs w:val="17"/>
          <w:u w:val="single"/>
        </w:rPr>
        <w:t>:</w:t>
      </w:r>
    </w:p>
    <w:p w14:paraId="1A02EBE5" w14:textId="77777777" w:rsidR="00F73BDA" w:rsidRDefault="00F73BDA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000000"/>
        </w:rPr>
        <w:sectPr w:rsidR="00F73BDA" w:rsidSect="00F73BDA">
          <w:type w:val="continuous"/>
          <w:pgSz w:w="11907" w:h="16840"/>
          <w:pgMar w:top="1667" w:right="1418" w:bottom="1276" w:left="1418" w:header="720" w:footer="567" w:gutter="0"/>
          <w:cols w:space="720"/>
          <w:docGrid w:linePitch="272"/>
        </w:sectPr>
      </w:pPr>
    </w:p>
    <w:p w14:paraId="7D206576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Hof</w:t>
      </w:r>
    </w:p>
    <w:p w14:paraId="5EE165B0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Büro</w:t>
      </w:r>
    </w:p>
    <w:p w14:paraId="0806FAAA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Lager</w:t>
      </w:r>
    </w:p>
    <w:p w14:paraId="0ECB0A8D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Produktion</w:t>
      </w:r>
    </w:p>
    <w:p w14:paraId="1E607EF1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Versand</w:t>
      </w:r>
    </w:p>
    <w:p w14:paraId="76F2B478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Sozialraum</w:t>
      </w:r>
    </w:p>
    <w:p w14:paraId="58026663" w14:textId="77777777" w:rsidR="005C7231" w:rsidRPr="00791764" w:rsidRDefault="005C7231" w:rsidP="00EB3153">
      <w:pPr>
        <w:numPr>
          <w:ilvl w:val="0"/>
          <w:numId w:val="4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Toiletten</w:t>
      </w:r>
    </w:p>
    <w:p w14:paraId="6F1EDB79" w14:textId="77777777" w:rsidR="00F73BDA" w:rsidRDefault="00F73BDA">
      <w:pPr>
        <w:autoSpaceDE w:val="0"/>
        <w:autoSpaceDN w:val="0"/>
        <w:adjustRightInd w:val="0"/>
        <w:jc w:val="both"/>
        <w:rPr>
          <w:szCs w:val="17"/>
          <w:u w:val="single"/>
        </w:rPr>
        <w:sectPr w:rsidR="00F73BDA" w:rsidSect="00F73BDA">
          <w:type w:val="continuous"/>
          <w:pgSz w:w="11907" w:h="16840"/>
          <w:pgMar w:top="1667" w:right="1418" w:bottom="1276" w:left="1418" w:header="720" w:footer="567" w:gutter="0"/>
          <w:cols w:num="3" w:space="720"/>
          <w:docGrid w:linePitch="272"/>
        </w:sectPr>
      </w:pPr>
    </w:p>
    <w:p w14:paraId="0DD6A64C" w14:textId="77777777" w:rsidR="005C7231" w:rsidRDefault="005C7231">
      <w:pPr>
        <w:autoSpaceDE w:val="0"/>
        <w:autoSpaceDN w:val="0"/>
        <w:adjustRightInd w:val="0"/>
        <w:jc w:val="both"/>
        <w:rPr>
          <w:szCs w:val="17"/>
          <w:u w:val="single"/>
        </w:rPr>
      </w:pPr>
      <w:r>
        <w:rPr>
          <w:szCs w:val="17"/>
          <w:u w:val="single"/>
        </w:rPr>
        <w:t>Reinigungsplan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5C7231" w14:paraId="11F8B10D" w14:textId="77777777">
        <w:tc>
          <w:tcPr>
            <w:tcW w:w="2302" w:type="dxa"/>
            <w:shd w:val="pct10" w:color="auto" w:fill="auto"/>
          </w:tcPr>
          <w:p w14:paraId="7EB67677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Objekt</w:t>
            </w:r>
          </w:p>
        </w:tc>
        <w:tc>
          <w:tcPr>
            <w:tcW w:w="2302" w:type="dxa"/>
            <w:shd w:val="pct10" w:color="auto" w:fill="auto"/>
          </w:tcPr>
          <w:p w14:paraId="38EBB0A9" w14:textId="77777777" w:rsidR="005C7231" w:rsidRDefault="00CA6DAA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Maßn</w:t>
            </w:r>
            <w:r w:rsidR="005C7231">
              <w:rPr>
                <w:rFonts w:cs="Arial"/>
                <w:b/>
                <w:bCs/>
              </w:rPr>
              <w:t>ahme</w:t>
            </w:r>
          </w:p>
        </w:tc>
        <w:tc>
          <w:tcPr>
            <w:tcW w:w="2302" w:type="dxa"/>
            <w:shd w:val="pct10" w:color="auto" w:fill="auto"/>
          </w:tcPr>
          <w:p w14:paraId="44E51FEE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Rhythmus</w:t>
            </w:r>
          </w:p>
        </w:tc>
        <w:tc>
          <w:tcPr>
            <w:tcW w:w="2302" w:type="dxa"/>
            <w:shd w:val="pct10" w:color="auto" w:fill="auto"/>
          </w:tcPr>
          <w:p w14:paraId="2506D3D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Zuständig</w:t>
            </w:r>
          </w:p>
        </w:tc>
      </w:tr>
      <w:tr w:rsidR="005C7231" w14:paraId="7CF5688E" w14:textId="77777777">
        <w:tc>
          <w:tcPr>
            <w:tcW w:w="2302" w:type="dxa"/>
            <w:tcBorders>
              <w:top w:val="nil"/>
            </w:tcBorders>
            <w:shd w:val="pct5" w:color="auto" w:fill="auto"/>
          </w:tcPr>
          <w:p w14:paraId="0CACF51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Hof</w:t>
            </w:r>
          </w:p>
        </w:tc>
        <w:tc>
          <w:tcPr>
            <w:tcW w:w="2302" w:type="dxa"/>
            <w:tcBorders>
              <w:top w:val="nil"/>
            </w:tcBorders>
            <w:shd w:val="pct5" w:color="auto" w:fill="auto"/>
          </w:tcPr>
          <w:p w14:paraId="624299F7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tcBorders>
              <w:top w:val="nil"/>
            </w:tcBorders>
            <w:shd w:val="pct5" w:color="auto" w:fill="auto"/>
          </w:tcPr>
          <w:p w14:paraId="30197E2F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tcBorders>
              <w:top w:val="nil"/>
            </w:tcBorders>
            <w:shd w:val="pct5" w:color="auto" w:fill="auto"/>
          </w:tcPr>
          <w:p w14:paraId="5D0AA8AA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3574EE6E" w14:textId="77777777">
        <w:tc>
          <w:tcPr>
            <w:tcW w:w="2302" w:type="dxa"/>
          </w:tcPr>
          <w:p w14:paraId="6DB917E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70D5FC29" w14:textId="77777777" w:rsidR="005C7231" w:rsidRPr="00791764" w:rsidRDefault="00CA6DAA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Regelmäß</w:t>
            </w:r>
            <w:r w:rsidR="005C7231" w:rsidRPr="00791764">
              <w:rPr>
                <w:rFonts w:cs="Arial"/>
                <w:color w:val="FF0000"/>
              </w:rPr>
              <w:t>ig fegen</w:t>
            </w:r>
          </w:p>
        </w:tc>
        <w:tc>
          <w:tcPr>
            <w:tcW w:w="2302" w:type="dxa"/>
          </w:tcPr>
          <w:p w14:paraId="5C37A09C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2 Monate</w:t>
            </w:r>
          </w:p>
        </w:tc>
        <w:tc>
          <w:tcPr>
            <w:tcW w:w="2302" w:type="dxa"/>
          </w:tcPr>
          <w:p w14:paraId="5D197A47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21449088" w14:textId="77777777">
        <w:tc>
          <w:tcPr>
            <w:tcW w:w="2302" w:type="dxa"/>
          </w:tcPr>
          <w:p w14:paraId="61EBB65E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2AC02E22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Schnee schieben</w:t>
            </w:r>
          </w:p>
        </w:tc>
        <w:tc>
          <w:tcPr>
            <w:tcW w:w="2302" w:type="dxa"/>
          </w:tcPr>
          <w:p w14:paraId="29B69D1A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bei Bedarf</w:t>
            </w:r>
          </w:p>
        </w:tc>
        <w:tc>
          <w:tcPr>
            <w:tcW w:w="2302" w:type="dxa"/>
          </w:tcPr>
          <w:p w14:paraId="5DB5C49D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30431FCF" w14:textId="77777777">
        <w:tc>
          <w:tcPr>
            <w:tcW w:w="2302" w:type="dxa"/>
            <w:shd w:val="pct5" w:color="auto" w:fill="auto"/>
          </w:tcPr>
          <w:p w14:paraId="5E696E8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Büro</w:t>
            </w:r>
          </w:p>
        </w:tc>
        <w:tc>
          <w:tcPr>
            <w:tcW w:w="2302" w:type="dxa"/>
            <w:shd w:val="pct5" w:color="auto" w:fill="auto"/>
          </w:tcPr>
          <w:p w14:paraId="0DC2D31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0628F83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6CC72E2B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3E72D05B" w14:textId="77777777">
        <w:tc>
          <w:tcPr>
            <w:tcW w:w="2302" w:type="dxa"/>
          </w:tcPr>
          <w:p w14:paraId="1A28092A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0CF4563F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Saugen des Bodens</w:t>
            </w:r>
          </w:p>
        </w:tc>
        <w:tc>
          <w:tcPr>
            <w:tcW w:w="2302" w:type="dxa"/>
          </w:tcPr>
          <w:p w14:paraId="149D550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2 Wochen</w:t>
            </w:r>
          </w:p>
        </w:tc>
        <w:tc>
          <w:tcPr>
            <w:tcW w:w="2302" w:type="dxa"/>
          </w:tcPr>
          <w:p w14:paraId="72D3B279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056E8D18" w14:textId="77777777">
        <w:tc>
          <w:tcPr>
            <w:tcW w:w="2302" w:type="dxa"/>
          </w:tcPr>
          <w:p w14:paraId="55B00B66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5DB227D0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Staubwischen</w:t>
            </w:r>
          </w:p>
        </w:tc>
        <w:tc>
          <w:tcPr>
            <w:tcW w:w="2302" w:type="dxa"/>
          </w:tcPr>
          <w:p w14:paraId="16AE35A6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2 Wochen</w:t>
            </w:r>
          </w:p>
        </w:tc>
        <w:tc>
          <w:tcPr>
            <w:tcW w:w="2302" w:type="dxa"/>
          </w:tcPr>
          <w:p w14:paraId="344CE80A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1E3C813C" w14:textId="77777777">
        <w:tc>
          <w:tcPr>
            <w:tcW w:w="2302" w:type="dxa"/>
          </w:tcPr>
          <w:p w14:paraId="7D2793CD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725E279D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Ablage</w:t>
            </w:r>
          </w:p>
        </w:tc>
        <w:tc>
          <w:tcPr>
            <w:tcW w:w="2302" w:type="dxa"/>
          </w:tcPr>
          <w:p w14:paraId="2122B3E3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4B5BDD1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18B73BE0" w14:textId="77777777">
        <w:tc>
          <w:tcPr>
            <w:tcW w:w="2302" w:type="dxa"/>
          </w:tcPr>
          <w:p w14:paraId="1236AD2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569D2FD1" w14:textId="77777777" w:rsidR="005C7231" w:rsidRPr="00791764" w:rsidRDefault="005C7231" w:rsidP="00CA6DAA">
            <w:pPr>
              <w:numPr>
                <w:ilvl w:val="12"/>
                <w:numId w:val="0"/>
              </w:numPr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Computer und Bil</w:t>
            </w:r>
            <w:r w:rsidR="00CA6DAA" w:rsidRPr="00791764">
              <w:rPr>
                <w:rFonts w:cs="Arial"/>
                <w:color w:val="FF0000"/>
              </w:rPr>
              <w:t>d</w:t>
            </w:r>
            <w:r w:rsidRPr="00791764">
              <w:rPr>
                <w:rFonts w:cs="Arial"/>
                <w:color w:val="FF0000"/>
              </w:rPr>
              <w:t>schirm reinigen</w:t>
            </w:r>
          </w:p>
        </w:tc>
        <w:tc>
          <w:tcPr>
            <w:tcW w:w="2302" w:type="dxa"/>
          </w:tcPr>
          <w:p w14:paraId="67405AC9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2AE7C682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147A70BA" w14:textId="77777777">
        <w:tc>
          <w:tcPr>
            <w:tcW w:w="2302" w:type="dxa"/>
          </w:tcPr>
          <w:p w14:paraId="4880C14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0E830CB9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Fenster</w:t>
            </w:r>
            <w:r w:rsidR="00CA6DAA" w:rsidRPr="00791764">
              <w:rPr>
                <w:rFonts w:cs="Arial"/>
                <w:color w:val="FF0000"/>
              </w:rPr>
              <w:t xml:space="preserve"> putzen</w:t>
            </w:r>
          </w:p>
        </w:tc>
        <w:tc>
          <w:tcPr>
            <w:tcW w:w="2302" w:type="dxa"/>
          </w:tcPr>
          <w:p w14:paraId="548BBF7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6 Monate</w:t>
            </w:r>
          </w:p>
        </w:tc>
        <w:tc>
          <w:tcPr>
            <w:tcW w:w="2302" w:type="dxa"/>
          </w:tcPr>
          <w:p w14:paraId="103D232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3A4D8F38" w14:textId="77777777">
        <w:tc>
          <w:tcPr>
            <w:tcW w:w="2302" w:type="dxa"/>
            <w:shd w:val="pct5" w:color="auto" w:fill="auto"/>
          </w:tcPr>
          <w:p w14:paraId="38435614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Lager</w:t>
            </w:r>
          </w:p>
        </w:tc>
        <w:tc>
          <w:tcPr>
            <w:tcW w:w="2302" w:type="dxa"/>
            <w:shd w:val="pct5" w:color="auto" w:fill="auto"/>
          </w:tcPr>
          <w:p w14:paraId="0A4A143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56F51D86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147A7E57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015E124B" w14:textId="77777777">
        <w:tc>
          <w:tcPr>
            <w:tcW w:w="2302" w:type="dxa"/>
          </w:tcPr>
          <w:p w14:paraId="4C7C3959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54B0FBA6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Saugen des Bodens</w:t>
            </w:r>
          </w:p>
        </w:tc>
        <w:tc>
          <w:tcPr>
            <w:tcW w:w="2302" w:type="dxa"/>
          </w:tcPr>
          <w:p w14:paraId="24B2F3DC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2 Wochen</w:t>
            </w:r>
          </w:p>
        </w:tc>
        <w:tc>
          <w:tcPr>
            <w:tcW w:w="2302" w:type="dxa"/>
          </w:tcPr>
          <w:p w14:paraId="00420FA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58C61FCE" w14:textId="77777777">
        <w:tc>
          <w:tcPr>
            <w:tcW w:w="2302" w:type="dxa"/>
          </w:tcPr>
          <w:p w14:paraId="10F07E5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752AE50B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Abstauben</w:t>
            </w:r>
          </w:p>
        </w:tc>
        <w:tc>
          <w:tcPr>
            <w:tcW w:w="2302" w:type="dxa"/>
          </w:tcPr>
          <w:p w14:paraId="09A1C093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1D65785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48B652F7" w14:textId="77777777">
        <w:tc>
          <w:tcPr>
            <w:tcW w:w="2302" w:type="dxa"/>
          </w:tcPr>
          <w:p w14:paraId="43BF144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1478C31B" w14:textId="77777777" w:rsidR="005C7231" w:rsidRPr="00791764" w:rsidRDefault="00CA6DAA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Ware</w:t>
            </w:r>
            <w:r w:rsidR="005C7231" w:rsidRPr="00791764">
              <w:rPr>
                <w:rFonts w:cs="Arial"/>
                <w:color w:val="FF0000"/>
              </w:rPr>
              <w:t xml:space="preserve"> sortieren</w:t>
            </w:r>
          </w:p>
        </w:tc>
        <w:tc>
          <w:tcPr>
            <w:tcW w:w="2302" w:type="dxa"/>
          </w:tcPr>
          <w:p w14:paraId="77E18CD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22E5107D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309AEC16" w14:textId="77777777">
        <w:tc>
          <w:tcPr>
            <w:tcW w:w="2302" w:type="dxa"/>
          </w:tcPr>
          <w:p w14:paraId="1599B97B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456D5ECD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Fenster</w:t>
            </w:r>
            <w:r w:rsidR="00CA6DAA" w:rsidRPr="00791764">
              <w:rPr>
                <w:rFonts w:cs="Arial"/>
                <w:color w:val="FF0000"/>
              </w:rPr>
              <w:t xml:space="preserve"> putzen</w:t>
            </w:r>
          </w:p>
        </w:tc>
        <w:tc>
          <w:tcPr>
            <w:tcW w:w="2302" w:type="dxa"/>
          </w:tcPr>
          <w:p w14:paraId="0FDAC461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6 Monate</w:t>
            </w:r>
          </w:p>
        </w:tc>
        <w:tc>
          <w:tcPr>
            <w:tcW w:w="2302" w:type="dxa"/>
          </w:tcPr>
          <w:p w14:paraId="56AC71E9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52A09C75" w14:textId="77777777">
        <w:tc>
          <w:tcPr>
            <w:tcW w:w="2302" w:type="dxa"/>
            <w:shd w:val="pct5" w:color="auto" w:fill="auto"/>
          </w:tcPr>
          <w:p w14:paraId="425FC5CF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Produktion</w:t>
            </w:r>
          </w:p>
        </w:tc>
        <w:tc>
          <w:tcPr>
            <w:tcW w:w="2302" w:type="dxa"/>
            <w:shd w:val="pct5" w:color="auto" w:fill="auto"/>
          </w:tcPr>
          <w:p w14:paraId="6F346A6B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48E36B0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578CE10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1DE51808" w14:textId="77777777">
        <w:tc>
          <w:tcPr>
            <w:tcW w:w="2302" w:type="dxa"/>
          </w:tcPr>
          <w:p w14:paraId="769F1E1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5151BC7B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Saugen des Bodens</w:t>
            </w:r>
          </w:p>
        </w:tc>
        <w:tc>
          <w:tcPr>
            <w:tcW w:w="2302" w:type="dxa"/>
          </w:tcPr>
          <w:p w14:paraId="47B8A502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Woche</w:t>
            </w:r>
          </w:p>
        </w:tc>
        <w:tc>
          <w:tcPr>
            <w:tcW w:w="2302" w:type="dxa"/>
          </w:tcPr>
          <w:p w14:paraId="119F0DE7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5AA8BB5F" w14:textId="77777777">
        <w:tc>
          <w:tcPr>
            <w:tcW w:w="2302" w:type="dxa"/>
          </w:tcPr>
          <w:p w14:paraId="78D7BED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07C08F4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 xml:space="preserve">Ware sortieren </w:t>
            </w:r>
          </w:p>
        </w:tc>
        <w:tc>
          <w:tcPr>
            <w:tcW w:w="2302" w:type="dxa"/>
          </w:tcPr>
          <w:p w14:paraId="01455C8E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Ständig</w:t>
            </w:r>
          </w:p>
        </w:tc>
        <w:tc>
          <w:tcPr>
            <w:tcW w:w="2302" w:type="dxa"/>
          </w:tcPr>
          <w:p w14:paraId="5CFC6B2E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071C18C3" w14:textId="77777777">
        <w:tc>
          <w:tcPr>
            <w:tcW w:w="2302" w:type="dxa"/>
          </w:tcPr>
          <w:p w14:paraId="162913E4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40ECC64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Fenster</w:t>
            </w:r>
            <w:r w:rsidR="00CA6DAA" w:rsidRPr="00791764">
              <w:rPr>
                <w:rFonts w:cs="Arial"/>
                <w:color w:val="FF0000"/>
              </w:rPr>
              <w:t xml:space="preserve"> putzen</w:t>
            </w:r>
          </w:p>
        </w:tc>
        <w:tc>
          <w:tcPr>
            <w:tcW w:w="2302" w:type="dxa"/>
          </w:tcPr>
          <w:p w14:paraId="567F7153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6 Monate</w:t>
            </w:r>
          </w:p>
        </w:tc>
        <w:tc>
          <w:tcPr>
            <w:tcW w:w="2302" w:type="dxa"/>
          </w:tcPr>
          <w:p w14:paraId="722B6DB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56E60D17" w14:textId="77777777">
        <w:tc>
          <w:tcPr>
            <w:tcW w:w="2302" w:type="dxa"/>
          </w:tcPr>
          <w:p w14:paraId="5BEEB53F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6FAC2BDE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Abstauben</w:t>
            </w:r>
          </w:p>
        </w:tc>
        <w:tc>
          <w:tcPr>
            <w:tcW w:w="2302" w:type="dxa"/>
          </w:tcPr>
          <w:p w14:paraId="3B1BD8C3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3657871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3B8EEBF9" w14:textId="77777777">
        <w:tc>
          <w:tcPr>
            <w:tcW w:w="2302" w:type="dxa"/>
          </w:tcPr>
          <w:p w14:paraId="52910ABD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2155D745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Hilfsmittel reinigen</w:t>
            </w:r>
          </w:p>
        </w:tc>
        <w:tc>
          <w:tcPr>
            <w:tcW w:w="2302" w:type="dxa"/>
          </w:tcPr>
          <w:p w14:paraId="7530270A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Woche</w:t>
            </w:r>
          </w:p>
        </w:tc>
        <w:tc>
          <w:tcPr>
            <w:tcW w:w="2302" w:type="dxa"/>
          </w:tcPr>
          <w:p w14:paraId="5356949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374598FA" w14:textId="77777777">
        <w:tc>
          <w:tcPr>
            <w:tcW w:w="2302" w:type="dxa"/>
            <w:shd w:val="pct5" w:color="auto" w:fill="auto"/>
          </w:tcPr>
          <w:p w14:paraId="74FF931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Versand</w:t>
            </w:r>
          </w:p>
        </w:tc>
        <w:tc>
          <w:tcPr>
            <w:tcW w:w="2302" w:type="dxa"/>
            <w:shd w:val="pct5" w:color="auto" w:fill="auto"/>
          </w:tcPr>
          <w:p w14:paraId="0BBB895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3490A54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2C22348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7836CDFC" w14:textId="77777777">
        <w:tc>
          <w:tcPr>
            <w:tcW w:w="2302" w:type="dxa"/>
          </w:tcPr>
          <w:p w14:paraId="040A6D5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1F105C46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Saugen des Bodens</w:t>
            </w:r>
          </w:p>
        </w:tc>
        <w:tc>
          <w:tcPr>
            <w:tcW w:w="2302" w:type="dxa"/>
          </w:tcPr>
          <w:p w14:paraId="51B0A479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2 Wochen</w:t>
            </w:r>
          </w:p>
        </w:tc>
        <w:tc>
          <w:tcPr>
            <w:tcW w:w="2302" w:type="dxa"/>
          </w:tcPr>
          <w:p w14:paraId="00A294E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463C6D19" w14:textId="77777777">
        <w:tc>
          <w:tcPr>
            <w:tcW w:w="2302" w:type="dxa"/>
          </w:tcPr>
          <w:p w14:paraId="6989309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4F1AC3FC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Abstauben</w:t>
            </w:r>
          </w:p>
        </w:tc>
        <w:tc>
          <w:tcPr>
            <w:tcW w:w="2302" w:type="dxa"/>
          </w:tcPr>
          <w:p w14:paraId="50DD894A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5DE8C78E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2D9D9BF2" w14:textId="77777777">
        <w:tc>
          <w:tcPr>
            <w:tcW w:w="2302" w:type="dxa"/>
          </w:tcPr>
          <w:p w14:paraId="1732421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7E1EE078" w14:textId="77777777" w:rsidR="005C7231" w:rsidRPr="00791764" w:rsidRDefault="00CA6DAA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Ware</w:t>
            </w:r>
            <w:r w:rsidR="005C7231" w:rsidRPr="00791764">
              <w:rPr>
                <w:rFonts w:cs="Arial"/>
                <w:color w:val="FF0000"/>
              </w:rPr>
              <w:t xml:space="preserve"> sortieren</w:t>
            </w:r>
          </w:p>
        </w:tc>
        <w:tc>
          <w:tcPr>
            <w:tcW w:w="2302" w:type="dxa"/>
          </w:tcPr>
          <w:p w14:paraId="0196538F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7F104114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2AB3AA95" w14:textId="77777777">
        <w:tc>
          <w:tcPr>
            <w:tcW w:w="2302" w:type="dxa"/>
          </w:tcPr>
          <w:p w14:paraId="127465B7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166EC5F2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Fenster</w:t>
            </w:r>
            <w:r w:rsidR="00CA6DAA" w:rsidRPr="00791764">
              <w:rPr>
                <w:rFonts w:cs="Arial"/>
                <w:color w:val="FF0000"/>
              </w:rPr>
              <w:t xml:space="preserve"> putzen</w:t>
            </w:r>
          </w:p>
        </w:tc>
        <w:tc>
          <w:tcPr>
            <w:tcW w:w="2302" w:type="dxa"/>
          </w:tcPr>
          <w:p w14:paraId="32AC8BB0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6 Monate</w:t>
            </w:r>
          </w:p>
        </w:tc>
        <w:tc>
          <w:tcPr>
            <w:tcW w:w="2302" w:type="dxa"/>
          </w:tcPr>
          <w:p w14:paraId="2077B05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5CDFF239" w14:textId="77777777">
        <w:tc>
          <w:tcPr>
            <w:tcW w:w="2302" w:type="dxa"/>
            <w:tcBorders>
              <w:bottom w:val="nil"/>
            </w:tcBorders>
          </w:tcPr>
          <w:p w14:paraId="49A3CE7A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  <w:tcBorders>
              <w:bottom w:val="nil"/>
            </w:tcBorders>
          </w:tcPr>
          <w:p w14:paraId="2C34E89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  <w:tcBorders>
              <w:bottom w:val="nil"/>
            </w:tcBorders>
          </w:tcPr>
          <w:p w14:paraId="04CB297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  <w:tcBorders>
              <w:bottom w:val="nil"/>
            </w:tcBorders>
          </w:tcPr>
          <w:p w14:paraId="0102A0D0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57256706" w14:textId="77777777">
        <w:tc>
          <w:tcPr>
            <w:tcW w:w="2302" w:type="dxa"/>
            <w:shd w:val="pct5" w:color="auto" w:fill="auto"/>
          </w:tcPr>
          <w:p w14:paraId="165C6A6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Sozialraum</w:t>
            </w:r>
          </w:p>
        </w:tc>
        <w:tc>
          <w:tcPr>
            <w:tcW w:w="2302" w:type="dxa"/>
            <w:shd w:val="pct5" w:color="auto" w:fill="auto"/>
          </w:tcPr>
          <w:p w14:paraId="726B7DE2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20C94056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63B5F92F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7DEBC743" w14:textId="77777777">
        <w:tc>
          <w:tcPr>
            <w:tcW w:w="2302" w:type="dxa"/>
          </w:tcPr>
          <w:p w14:paraId="50EE410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5F424A7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Saugen des Bodens</w:t>
            </w:r>
          </w:p>
        </w:tc>
        <w:tc>
          <w:tcPr>
            <w:tcW w:w="2302" w:type="dxa"/>
          </w:tcPr>
          <w:p w14:paraId="0D2FA0A8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Woche</w:t>
            </w:r>
          </w:p>
        </w:tc>
        <w:tc>
          <w:tcPr>
            <w:tcW w:w="2302" w:type="dxa"/>
          </w:tcPr>
          <w:p w14:paraId="7733164F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0E45498A" w14:textId="77777777">
        <w:tc>
          <w:tcPr>
            <w:tcW w:w="2302" w:type="dxa"/>
          </w:tcPr>
          <w:p w14:paraId="59484B33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4579D917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Abstauben</w:t>
            </w:r>
          </w:p>
        </w:tc>
        <w:tc>
          <w:tcPr>
            <w:tcW w:w="2302" w:type="dxa"/>
          </w:tcPr>
          <w:p w14:paraId="6E8A20F8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Monat</w:t>
            </w:r>
          </w:p>
        </w:tc>
        <w:tc>
          <w:tcPr>
            <w:tcW w:w="2302" w:type="dxa"/>
          </w:tcPr>
          <w:p w14:paraId="441FAD39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0DBA90A6" w14:textId="77777777">
        <w:tc>
          <w:tcPr>
            <w:tcW w:w="2302" w:type="dxa"/>
          </w:tcPr>
          <w:p w14:paraId="1322E0D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3C186A4D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Geschirr reinigen</w:t>
            </w:r>
          </w:p>
        </w:tc>
        <w:tc>
          <w:tcPr>
            <w:tcW w:w="2302" w:type="dxa"/>
          </w:tcPr>
          <w:p w14:paraId="0FB2EFC8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täglich</w:t>
            </w:r>
          </w:p>
        </w:tc>
        <w:tc>
          <w:tcPr>
            <w:tcW w:w="2302" w:type="dxa"/>
          </w:tcPr>
          <w:p w14:paraId="5EA57D0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0FAFEE1D" w14:textId="77777777">
        <w:tc>
          <w:tcPr>
            <w:tcW w:w="2302" w:type="dxa"/>
          </w:tcPr>
          <w:p w14:paraId="494BE3A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7F688195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Fenster</w:t>
            </w:r>
            <w:r w:rsidR="00CA6DAA" w:rsidRPr="00791764">
              <w:rPr>
                <w:rFonts w:cs="Arial"/>
                <w:color w:val="FF0000"/>
              </w:rPr>
              <w:t xml:space="preserve"> putzen</w:t>
            </w:r>
          </w:p>
        </w:tc>
        <w:tc>
          <w:tcPr>
            <w:tcW w:w="2302" w:type="dxa"/>
          </w:tcPr>
          <w:p w14:paraId="6740391F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6 Monate</w:t>
            </w:r>
          </w:p>
        </w:tc>
        <w:tc>
          <w:tcPr>
            <w:tcW w:w="2302" w:type="dxa"/>
          </w:tcPr>
          <w:p w14:paraId="25DC4E2D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62607489" w14:textId="77777777">
        <w:tc>
          <w:tcPr>
            <w:tcW w:w="2302" w:type="dxa"/>
            <w:shd w:val="pct5" w:color="auto" w:fill="auto"/>
          </w:tcPr>
          <w:p w14:paraId="6B4E993D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Toilette</w:t>
            </w:r>
          </w:p>
        </w:tc>
        <w:tc>
          <w:tcPr>
            <w:tcW w:w="2302" w:type="dxa"/>
            <w:shd w:val="pct5" w:color="auto" w:fill="auto"/>
          </w:tcPr>
          <w:p w14:paraId="415996AC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24F61256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2302" w:type="dxa"/>
            <w:shd w:val="pct5" w:color="auto" w:fill="auto"/>
          </w:tcPr>
          <w:p w14:paraId="0F2A3C8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b/>
                <w:bCs/>
              </w:rPr>
            </w:pPr>
          </w:p>
        </w:tc>
      </w:tr>
      <w:tr w:rsidR="005C7231" w14:paraId="6035F342" w14:textId="77777777">
        <w:tc>
          <w:tcPr>
            <w:tcW w:w="2302" w:type="dxa"/>
          </w:tcPr>
          <w:p w14:paraId="29638AC8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6ACFDA6B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Boden reinigen</w:t>
            </w:r>
          </w:p>
        </w:tc>
        <w:tc>
          <w:tcPr>
            <w:tcW w:w="2302" w:type="dxa"/>
          </w:tcPr>
          <w:p w14:paraId="42FB2AD0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1 Woche</w:t>
            </w:r>
          </w:p>
        </w:tc>
        <w:tc>
          <w:tcPr>
            <w:tcW w:w="2302" w:type="dxa"/>
          </w:tcPr>
          <w:p w14:paraId="38A655CA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4A26DD56" w14:textId="77777777">
        <w:tc>
          <w:tcPr>
            <w:tcW w:w="2302" w:type="dxa"/>
          </w:tcPr>
          <w:p w14:paraId="10C212C1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00563F8C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Keramik wischen</w:t>
            </w:r>
          </w:p>
        </w:tc>
        <w:tc>
          <w:tcPr>
            <w:tcW w:w="2302" w:type="dxa"/>
          </w:tcPr>
          <w:p w14:paraId="07D091A3" w14:textId="77777777" w:rsidR="005C7231" w:rsidRPr="00791764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Bei Bedarf</w:t>
            </w:r>
          </w:p>
        </w:tc>
        <w:tc>
          <w:tcPr>
            <w:tcW w:w="2302" w:type="dxa"/>
          </w:tcPr>
          <w:p w14:paraId="676FE165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  <w:tr w:rsidR="005C7231" w14:paraId="794D6C0F" w14:textId="77777777">
        <w:tc>
          <w:tcPr>
            <w:tcW w:w="2302" w:type="dxa"/>
          </w:tcPr>
          <w:p w14:paraId="50060E3F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  <w:tc>
          <w:tcPr>
            <w:tcW w:w="2302" w:type="dxa"/>
          </w:tcPr>
          <w:p w14:paraId="135D7735" w14:textId="77777777" w:rsidR="005C7231" w:rsidRPr="00791764" w:rsidRDefault="00CA6DAA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Toiletten reinigen</w:t>
            </w:r>
          </w:p>
        </w:tc>
        <w:tc>
          <w:tcPr>
            <w:tcW w:w="2302" w:type="dxa"/>
          </w:tcPr>
          <w:p w14:paraId="03B2EA73" w14:textId="77777777" w:rsidR="005C7231" w:rsidRPr="00791764" w:rsidRDefault="00CA6DAA">
            <w:pPr>
              <w:numPr>
                <w:ilvl w:val="12"/>
                <w:numId w:val="0"/>
              </w:numPr>
              <w:jc w:val="both"/>
              <w:rPr>
                <w:rFonts w:cs="Arial"/>
                <w:color w:val="FF0000"/>
              </w:rPr>
            </w:pPr>
            <w:r w:rsidRPr="00791764">
              <w:rPr>
                <w:rFonts w:cs="Arial"/>
                <w:color w:val="FF0000"/>
              </w:rPr>
              <w:t>täglich</w:t>
            </w:r>
          </w:p>
        </w:tc>
        <w:tc>
          <w:tcPr>
            <w:tcW w:w="2302" w:type="dxa"/>
          </w:tcPr>
          <w:p w14:paraId="01D8E81E" w14:textId="77777777" w:rsidR="005C7231" w:rsidRDefault="005C7231">
            <w:pPr>
              <w:numPr>
                <w:ilvl w:val="12"/>
                <w:numId w:val="0"/>
              </w:numPr>
              <w:jc w:val="both"/>
              <w:rPr>
                <w:rFonts w:cs="Arial"/>
              </w:rPr>
            </w:pPr>
          </w:p>
        </w:tc>
      </w:tr>
    </w:tbl>
    <w:p w14:paraId="2A377F41" w14:textId="77777777" w:rsidR="005C7231" w:rsidRDefault="005C7231">
      <w:pPr>
        <w:autoSpaceDE w:val="0"/>
        <w:autoSpaceDN w:val="0"/>
        <w:adjustRightInd w:val="0"/>
        <w:jc w:val="both"/>
        <w:rPr>
          <w:szCs w:val="17"/>
        </w:rPr>
      </w:pPr>
    </w:p>
    <w:p w14:paraId="2E199823" w14:textId="77777777" w:rsidR="005C7231" w:rsidRDefault="005C7231">
      <w:pPr>
        <w:autoSpaceDE w:val="0"/>
        <w:autoSpaceDN w:val="0"/>
        <w:adjustRightInd w:val="0"/>
        <w:jc w:val="both"/>
        <w:rPr>
          <w:szCs w:val="17"/>
          <w:u w:val="single"/>
        </w:rPr>
      </w:pPr>
      <w:r>
        <w:rPr>
          <w:szCs w:val="17"/>
          <w:u w:val="single"/>
        </w:rPr>
        <w:t>Zur Prävention sollten folgende Dinge beachtet werden:</w:t>
      </w:r>
    </w:p>
    <w:p w14:paraId="26EE410C" w14:textId="77777777" w:rsidR="005C7231" w:rsidRPr="00791764" w:rsidRDefault="00CA6DAA" w:rsidP="00EB3153">
      <w:pPr>
        <w:numPr>
          <w:ilvl w:val="0"/>
          <w:numId w:val="5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Filter regelmäß</w:t>
      </w:r>
      <w:r w:rsidR="005C7231" w:rsidRPr="00791764">
        <w:rPr>
          <w:color w:val="FF0000"/>
        </w:rPr>
        <w:t>ig auf Ve</w:t>
      </w:r>
      <w:r w:rsidRPr="00791764">
        <w:rPr>
          <w:color w:val="FF0000"/>
        </w:rPr>
        <w:t>rschleiß</w:t>
      </w:r>
      <w:r w:rsidR="005C7231" w:rsidRPr="00791764">
        <w:rPr>
          <w:color w:val="FF0000"/>
        </w:rPr>
        <w:t xml:space="preserve"> prüfen.</w:t>
      </w:r>
    </w:p>
    <w:p w14:paraId="1D422408" w14:textId="77777777" w:rsidR="005C7231" w:rsidRPr="00791764" w:rsidRDefault="005C7231" w:rsidP="00EB3153">
      <w:pPr>
        <w:numPr>
          <w:ilvl w:val="0"/>
          <w:numId w:val="5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Stau</w:t>
      </w:r>
      <w:r w:rsidR="00CA6DAA" w:rsidRPr="00791764">
        <w:rPr>
          <w:color w:val="FF0000"/>
        </w:rPr>
        <w:t>bsauger und Filterteil regelmäß</w:t>
      </w:r>
      <w:r w:rsidRPr="00791764">
        <w:rPr>
          <w:color w:val="FF0000"/>
        </w:rPr>
        <w:t>ig leeren.</w:t>
      </w:r>
    </w:p>
    <w:p w14:paraId="0D6D0301" w14:textId="77777777" w:rsidR="005C7231" w:rsidRPr="00791764" w:rsidRDefault="005C7231" w:rsidP="00EB3153">
      <w:pPr>
        <w:numPr>
          <w:ilvl w:val="0"/>
          <w:numId w:val="5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Fegen im Innenbereich nach Möglichkeit vermeiden.</w:t>
      </w:r>
    </w:p>
    <w:p w14:paraId="2A18E467" w14:textId="77777777" w:rsidR="005C7231" w:rsidRPr="00791764" w:rsidRDefault="00CA6DAA" w:rsidP="00EB3153">
      <w:pPr>
        <w:numPr>
          <w:ilvl w:val="0"/>
          <w:numId w:val="5"/>
        </w:numPr>
        <w:tabs>
          <w:tab w:val="clear" w:pos="1800"/>
          <w:tab w:val="num" w:pos="426"/>
        </w:tabs>
        <w:ind w:hanging="1800"/>
        <w:jc w:val="both"/>
        <w:rPr>
          <w:color w:val="FF0000"/>
        </w:rPr>
      </w:pPr>
      <w:r w:rsidRPr="00791764">
        <w:rPr>
          <w:color w:val="FF0000"/>
        </w:rPr>
        <w:t>Lappen und Ä</w:t>
      </w:r>
      <w:r w:rsidR="005C7231" w:rsidRPr="00791764">
        <w:rPr>
          <w:color w:val="FF0000"/>
        </w:rPr>
        <w:t>hnliches nur vor der Tür ausklopfen.</w:t>
      </w:r>
    </w:p>
    <w:sectPr w:rsidR="005C7231" w:rsidRPr="00791764" w:rsidSect="00F73BDA">
      <w:type w:val="continuous"/>
      <w:pgSz w:w="11907" w:h="16840"/>
      <w:pgMar w:top="1667" w:right="1418" w:bottom="1276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0C34" w14:textId="77777777" w:rsidR="00B01EC7" w:rsidRDefault="00B01EC7">
      <w:r>
        <w:separator/>
      </w:r>
    </w:p>
  </w:endnote>
  <w:endnote w:type="continuationSeparator" w:id="0">
    <w:p w14:paraId="06F55C35" w14:textId="77777777" w:rsidR="00B01EC7" w:rsidRDefault="00B01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8447" w14:textId="77777777" w:rsidR="00DE256C" w:rsidRDefault="00DE25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986C" w14:textId="77777777" w:rsidR="00DE256C" w:rsidRDefault="00DE256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D48F4" w14:textId="77777777" w:rsidR="005C7231" w:rsidRDefault="005C7231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B7425" w14:textId="77777777" w:rsidR="00B01EC7" w:rsidRDefault="00B01EC7">
      <w:r>
        <w:separator/>
      </w:r>
    </w:p>
  </w:footnote>
  <w:footnote w:type="continuationSeparator" w:id="0">
    <w:p w14:paraId="045EE397" w14:textId="77777777" w:rsidR="00B01EC7" w:rsidRDefault="00B01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C135" w14:textId="77777777" w:rsidR="00DE256C" w:rsidRDefault="00DE25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5C7231" w14:paraId="1CD6E874" w14:textId="777777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5C7231" w14:paraId="566FF433" w14:textId="77777777">
            <w:trPr>
              <w:trHeight w:val="993"/>
            </w:trPr>
            <w:tc>
              <w:tcPr>
                <w:tcW w:w="2694" w:type="dxa"/>
              </w:tcPr>
              <w:p w14:paraId="0B22F078" w14:textId="4A1BEA3F" w:rsidR="005C7231" w:rsidRDefault="005C7231"/>
            </w:tc>
          </w:tr>
        </w:tbl>
        <w:p w14:paraId="1FF822BE" w14:textId="77777777" w:rsidR="005C7231" w:rsidRDefault="005C7231"/>
      </w:tc>
      <w:tc>
        <w:tcPr>
          <w:tcW w:w="4536" w:type="dxa"/>
        </w:tcPr>
        <w:p w14:paraId="0D59A12D" w14:textId="77777777" w:rsidR="005C7231" w:rsidRPr="00DE256C" w:rsidRDefault="006A62D7" w:rsidP="00DE256C">
          <w:pPr>
            <w:jc w:val="center"/>
            <w:rPr>
              <w:b/>
              <w:sz w:val="24"/>
              <w:szCs w:val="24"/>
            </w:rPr>
          </w:pPr>
          <w:r w:rsidRPr="00DE256C">
            <w:rPr>
              <w:b/>
              <w:sz w:val="24"/>
              <w:szCs w:val="24"/>
            </w:rPr>
            <w:t>7</w:t>
          </w:r>
          <w:r w:rsidR="00DE256C">
            <w:rPr>
              <w:b/>
              <w:sz w:val="24"/>
              <w:szCs w:val="24"/>
            </w:rPr>
            <w:t>.1.</w:t>
          </w:r>
          <w:r w:rsidRPr="00DE256C">
            <w:rPr>
              <w:b/>
              <w:sz w:val="24"/>
              <w:szCs w:val="24"/>
            </w:rPr>
            <w:t>4</w:t>
          </w:r>
          <w:r w:rsidR="005C7231" w:rsidRPr="00DE256C">
            <w:rPr>
              <w:b/>
              <w:sz w:val="24"/>
              <w:szCs w:val="24"/>
            </w:rPr>
            <w:t xml:space="preserve"> Sauberkeitskonzept</w:t>
          </w:r>
        </w:p>
      </w:tc>
      <w:tc>
        <w:tcPr>
          <w:tcW w:w="2766" w:type="dxa"/>
        </w:tcPr>
        <w:p w14:paraId="42890022" w14:textId="77777777" w:rsidR="005C7231" w:rsidRPr="00791764" w:rsidRDefault="00791764">
          <w:pPr>
            <w:rPr>
              <w:b/>
            </w:rPr>
          </w:pPr>
          <w:r w:rsidRPr="00791764">
            <w:rPr>
              <w:b/>
              <w:color w:val="FF0000"/>
            </w:rPr>
            <w:t>Beispiele in Rot</w:t>
          </w:r>
        </w:p>
      </w:tc>
    </w:tr>
  </w:tbl>
  <w:p w14:paraId="7BA06448" w14:textId="77777777" w:rsidR="005C7231" w:rsidRDefault="005C7231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5C7231" w14:paraId="797CA6B6" w14:textId="77777777">
      <w:trPr>
        <w:cantSplit/>
        <w:trHeight w:hRule="exact" w:val="1200"/>
      </w:trPr>
      <w:tc>
        <w:tcPr>
          <w:tcW w:w="2552" w:type="dxa"/>
        </w:tcPr>
        <w:p w14:paraId="667A31CA" w14:textId="77777777" w:rsidR="005C7231" w:rsidRDefault="00F73BDA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578C3D9E" wp14:editId="3A24AF90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78D4FE6D" w14:textId="77777777" w:rsidR="005C7231" w:rsidRDefault="005C7231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1E3198F5" w14:textId="77777777" w:rsidR="005C7231" w:rsidRDefault="005C7231">
          <w:pPr>
            <w:jc w:val="center"/>
            <w:rPr>
              <w:b/>
              <w:sz w:val="24"/>
            </w:rPr>
          </w:pPr>
        </w:p>
        <w:p w14:paraId="6FC59E22" w14:textId="77777777" w:rsidR="005C7231" w:rsidRDefault="005C7231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0B5061DC" w14:textId="180F9419" w:rsidR="005C7231" w:rsidRDefault="005C7231">
          <w:r>
            <w:t xml:space="preserve">Gültig ab: </w:t>
          </w:r>
          <w:fldSimple w:instr=" DATE  \* MERGEFORMAT ">
            <w:r w:rsidR="00707FE6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25C6F0CB" w14:textId="77777777" w:rsidR="005C7231" w:rsidRDefault="005C7231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CA6DAA">
              <w:rPr>
                <w:noProof/>
              </w:rPr>
              <w:t>2</w:t>
            </w:r>
          </w:fldSimple>
        </w:p>
        <w:p w14:paraId="5C10543E" w14:textId="77777777" w:rsidR="005C7231" w:rsidRDefault="005C7231">
          <w:pPr>
            <w:rPr>
              <w:lang w:val="fr-FR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fr-FR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CA6DAA">
            <w:rPr>
              <w:noProof/>
              <w:sz w:val="16"/>
              <w:lang w:val="fr-FR"/>
            </w:rPr>
            <w:t>640 Sauberkeitskonzept</w:t>
          </w:r>
          <w:r>
            <w:rPr>
              <w:sz w:val="16"/>
            </w:rPr>
            <w:fldChar w:fldCharType="end"/>
          </w:r>
          <w:r>
            <w:rPr>
              <w:lang w:val="fr-FR"/>
            </w:rPr>
            <w:br/>
          </w:r>
        </w:p>
      </w:tc>
    </w:tr>
  </w:tbl>
  <w:p w14:paraId="3E148C4D" w14:textId="77777777" w:rsidR="005C7231" w:rsidRDefault="005C7231">
    <w:pPr>
      <w:pStyle w:val="Kopfzeile"/>
      <w:rPr>
        <w:sz w:val="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3.75pt;height:116.25pt" o:bullet="t">
        <v:imagedata r:id="rId1" o:title="Aufzaehlung"/>
      </v:shape>
    </w:pict>
  </w:numPicBullet>
  <w:numPicBullet w:numPicBulletId="1">
    <w:pict>
      <v:shape id="_x0000_i1027" type="#_x0000_t75" style="width:18.75pt;height:11.25pt" o:bullet="t">
        <v:imagedata r:id="rId2" o:title="Aufzaehlung klein Word"/>
      </v:shape>
    </w:pict>
  </w:numPicBullet>
  <w:abstractNum w:abstractNumId="0" w15:restartNumberingAfterBreak="0">
    <w:nsid w:val="11B163FD"/>
    <w:multiLevelType w:val="hybridMultilevel"/>
    <w:tmpl w:val="53F41E08"/>
    <w:lvl w:ilvl="0" w:tplc="AEA69772">
      <w:start w:val="1"/>
      <w:numFmt w:val="bullet"/>
      <w:lvlText w:val=""/>
      <w:lvlPicBulletId w:val="1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71BD4"/>
    <w:multiLevelType w:val="hybridMultilevel"/>
    <w:tmpl w:val="83C8F866"/>
    <w:lvl w:ilvl="0" w:tplc="0264EEBC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16C26"/>
    <w:multiLevelType w:val="hybridMultilevel"/>
    <w:tmpl w:val="6942819E"/>
    <w:lvl w:ilvl="0" w:tplc="AEA69772">
      <w:start w:val="1"/>
      <w:numFmt w:val="bullet"/>
      <w:lvlText w:val=""/>
      <w:lvlPicBulletId w:val="1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33A0E"/>
    <w:multiLevelType w:val="hybridMultilevel"/>
    <w:tmpl w:val="7BC83528"/>
    <w:lvl w:ilvl="0" w:tplc="885CB5B8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CC99FF"/>
      </w:rPr>
    </w:lvl>
    <w:lvl w:ilvl="1" w:tplc="0407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7C05F0E"/>
    <w:multiLevelType w:val="hybridMultilevel"/>
    <w:tmpl w:val="C4825578"/>
    <w:lvl w:ilvl="0" w:tplc="AEA69772">
      <w:start w:val="1"/>
      <w:numFmt w:val="bullet"/>
      <w:lvlText w:val=""/>
      <w:lvlPicBulletId w:val="1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7980355">
    <w:abstractNumId w:val="3"/>
  </w:num>
  <w:num w:numId="2" w16cid:durableId="413168895">
    <w:abstractNumId w:val="1"/>
  </w:num>
  <w:num w:numId="3" w16cid:durableId="649482516">
    <w:abstractNumId w:val="0"/>
  </w:num>
  <w:num w:numId="4" w16cid:durableId="168065619">
    <w:abstractNumId w:val="2"/>
  </w:num>
  <w:num w:numId="5" w16cid:durableId="188372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53"/>
    <w:rsid w:val="000313A8"/>
    <w:rsid w:val="000D4ABE"/>
    <w:rsid w:val="00184CCF"/>
    <w:rsid w:val="00566FDD"/>
    <w:rsid w:val="005C7231"/>
    <w:rsid w:val="00644E43"/>
    <w:rsid w:val="006A62D7"/>
    <w:rsid w:val="00707FE6"/>
    <w:rsid w:val="00791764"/>
    <w:rsid w:val="0088296F"/>
    <w:rsid w:val="009E3069"/>
    <w:rsid w:val="009F2CFC"/>
    <w:rsid w:val="00A06246"/>
    <w:rsid w:val="00AA3F4C"/>
    <w:rsid w:val="00B01EC7"/>
    <w:rsid w:val="00BE2435"/>
    <w:rsid w:val="00CA6DAA"/>
    <w:rsid w:val="00DD569F"/>
    <w:rsid w:val="00DE256C"/>
    <w:rsid w:val="00EA2186"/>
    <w:rsid w:val="00EB3153"/>
    <w:rsid w:val="00F125F2"/>
    <w:rsid w:val="00F73BDA"/>
    <w:rsid w:val="00FB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60C93CC0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73BDA"/>
  </w:style>
  <w:style w:type="paragraph" w:styleId="berschrift1">
    <w:name w:val="heading 1"/>
    <w:basedOn w:val="Standard"/>
    <w:next w:val="Standard"/>
    <w:link w:val="berschrift1Zchn"/>
    <w:uiPriority w:val="9"/>
    <w:qFormat/>
    <w:rsid w:val="00F73B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73B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73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73B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73BD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F73BD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F73BD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F73BD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3BD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paragraph" w:styleId="Sprechblasentext">
    <w:name w:val="Balloon Text"/>
    <w:basedOn w:val="Standard"/>
    <w:link w:val="SprechblasentextZchn"/>
    <w:rsid w:val="00CA6DA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CA6DAA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73B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73B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73B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73B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73B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F73BD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F73B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F73BD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3B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73BD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F73B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73B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3BD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3BD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F73BDA"/>
    <w:rPr>
      <w:b/>
      <w:bCs/>
    </w:rPr>
  </w:style>
  <w:style w:type="character" w:styleId="Hervorhebung">
    <w:name w:val="Emphasis"/>
    <w:basedOn w:val="Absatz-Standardschriftart"/>
    <w:uiPriority w:val="20"/>
    <w:qFormat/>
    <w:rsid w:val="00F73BDA"/>
    <w:rPr>
      <w:i/>
      <w:iCs/>
    </w:rPr>
  </w:style>
  <w:style w:type="paragraph" w:styleId="KeinLeerraum">
    <w:name w:val="No Spacing"/>
    <w:uiPriority w:val="1"/>
    <w:qFormat/>
    <w:rsid w:val="00F73BDA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F73BDA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F73BDA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73BDA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3BD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3BDA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73BDA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73BDA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73BDA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73BDA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73BDA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73B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3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200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1464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2009-09-28T11:41:00Z</cp:lastPrinted>
  <dcterms:created xsi:type="dcterms:W3CDTF">2025-10-27T11:00:00Z</dcterms:created>
  <dcterms:modified xsi:type="dcterms:W3CDTF">2025-10-27T11:00:00Z</dcterms:modified>
</cp:coreProperties>
</file>