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606" w:type="dxa"/>
        <w:tblLook w:val="04A0" w:firstRow="1" w:lastRow="0" w:firstColumn="1" w:lastColumn="0" w:noHBand="0" w:noVBand="1"/>
      </w:tblPr>
      <w:tblGrid>
        <w:gridCol w:w="2432"/>
        <w:gridCol w:w="2316"/>
        <w:gridCol w:w="1655"/>
        <w:gridCol w:w="3203"/>
      </w:tblGrid>
      <w:tr w:rsidR="00FE0E4E" w14:paraId="539F8DE4" w14:textId="77777777" w:rsidTr="00FE0E4E">
        <w:tc>
          <w:tcPr>
            <w:tcW w:w="2432" w:type="dxa"/>
            <w:shd w:val="pct5" w:color="auto" w:fill="auto"/>
          </w:tcPr>
          <w:p w14:paraId="7707C08C" w14:textId="77777777" w:rsidR="00B365F2" w:rsidRPr="00FE0E4E" w:rsidRDefault="00B365F2" w:rsidP="00B365F2">
            <w:pPr>
              <w:rPr>
                <w:b/>
              </w:rPr>
            </w:pPr>
            <w:r w:rsidRPr="00FE0E4E">
              <w:rPr>
                <w:b/>
              </w:rPr>
              <w:t>Thema</w:t>
            </w:r>
          </w:p>
        </w:tc>
        <w:tc>
          <w:tcPr>
            <w:tcW w:w="2316" w:type="dxa"/>
            <w:shd w:val="pct5" w:color="auto" w:fill="auto"/>
          </w:tcPr>
          <w:p w14:paraId="7F72A3D5" w14:textId="77777777" w:rsidR="00B365F2" w:rsidRPr="00FE0E4E" w:rsidRDefault="00B365F2" w:rsidP="00B365F2">
            <w:pPr>
              <w:rPr>
                <w:b/>
              </w:rPr>
            </w:pPr>
            <w:r w:rsidRPr="00FE0E4E">
              <w:rPr>
                <w:b/>
              </w:rPr>
              <w:t>Kommunikationsweg</w:t>
            </w:r>
          </w:p>
        </w:tc>
        <w:tc>
          <w:tcPr>
            <w:tcW w:w="1655" w:type="dxa"/>
            <w:shd w:val="pct5" w:color="auto" w:fill="auto"/>
          </w:tcPr>
          <w:p w14:paraId="6C040EA6" w14:textId="77777777" w:rsidR="00B365F2" w:rsidRPr="00FE0E4E" w:rsidRDefault="00B365F2" w:rsidP="00B365F2">
            <w:pPr>
              <w:rPr>
                <w:b/>
              </w:rPr>
            </w:pPr>
            <w:r w:rsidRPr="00FE0E4E">
              <w:rPr>
                <w:b/>
              </w:rPr>
              <w:t>Verantwortlich</w:t>
            </w:r>
          </w:p>
        </w:tc>
        <w:tc>
          <w:tcPr>
            <w:tcW w:w="3203" w:type="dxa"/>
            <w:shd w:val="pct5" w:color="auto" w:fill="auto"/>
          </w:tcPr>
          <w:p w14:paraId="72B2E246" w14:textId="77777777" w:rsidR="00B365F2" w:rsidRPr="00FE0E4E" w:rsidRDefault="00B365F2" w:rsidP="00B365F2">
            <w:pPr>
              <w:rPr>
                <w:b/>
              </w:rPr>
            </w:pPr>
            <w:r w:rsidRPr="00FE0E4E">
              <w:rPr>
                <w:b/>
              </w:rPr>
              <w:t>Beteiligt</w:t>
            </w:r>
          </w:p>
        </w:tc>
      </w:tr>
      <w:tr w:rsidR="00B365F2" w14:paraId="70452BA9" w14:textId="77777777" w:rsidTr="00FE0E4E">
        <w:tc>
          <w:tcPr>
            <w:tcW w:w="2432" w:type="dxa"/>
          </w:tcPr>
          <w:p w14:paraId="2B13446A" w14:textId="77777777" w:rsidR="00B365F2" w:rsidRPr="00D51CFF" w:rsidRDefault="00B365F2" w:rsidP="00B365F2">
            <w:pPr>
              <w:rPr>
                <w:color w:val="FF0000"/>
              </w:rPr>
            </w:pPr>
            <w:r w:rsidRPr="00D51CFF">
              <w:rPr>
                <w:color w:val="FF0000"/>
              </w:rPr>
              <w:t>Führungsfragen</w:t>
            </w:r>
            <w:r w:rsidR="00FE0E4E" w:rsidRPr="00D51CFF">
              <w:rPr>
                <w:color w:val="FF0000"/>
              </w:rPr>
              <w:t>, Audits, Managementbewertung</w:t>
            </w:r>
          </w:p>
        </w:tc>
        <w:tc>
          <w:tcPr>
            <w:tcW w:w="2316" w:type="dxa"/>
          </w:tcPr>
          <w:p w14:paraId="1D344F28" w14:textId="77777777" w:rsidR="00B365F2" w:rsidRPr="00D51CFF" w:rsidRDefault="00B365F2" w:rsidP="00B365F2">
            <w:pPr>
              <w:rPr>
                <w:color w:val="FF0000"/>
              </w:rPr>
            </w:pPr>
            <w:r w:rsidRPr="00D51CFF">
              <w:rPr>
                <w:color w:val="FF0000"/>
              </w:rPr>
              <w:t>Mail, Besprechungen</w:t>
            </w:r>
          </w:p>
        </w:tc>
        <w:tc>
          <w:tcPr>
            <w:tcW w:w="1655" w:type="dxa"/>
          </w:tcPr>
          <w:p w14:paraId="7ACD714B" w14:textId="77777777" w:rsidR="00B365F2" w:rsidRPr="00D51CFF" w:rsidRDefault="00B365F2" w:rsidP="00B365F2">
            <w:pPr>
              <w:rPr>
                <w:color w:val="FF0000"/>
              </w:rPr>
            </w:pPr>
            <w:r w:rsidRPr="00D51CFF">
              <w:rPr>
                <w:color w:val="FF0000"/>
              </w:rPr>
              <w:t>GF</w:t>
            </w:r>
          </w:p>
        </w:tc>
        <w:tc>
          <w:tcPr>
            <w:tcW w:w="3203" w:type="dxa"/>
          </w:tcPr>
          <w:p w14:paraId="36803A31" w14:textId="77777777" w:rsidR="00B365F2" w:rsidRPr="00D51CFF" w:rsidRDefault="00B365F2" w:rsidP="00B365F2">
            <w:pPr>
              <w:rPr>
                <w:color w:val="FF0000"/>
              </w:rPr>
            </w:pPr>
            <w:r w:rsidRPr="00D51CFF">
              <w:rPr>
                <w:color w:val="FF0000"/>
              </w:rPr>
              <w:t>Alle Mitarbeiter/-innen, interessierte Parteien</w:t>
            </w:r>
          </w:p>
        </w:tc>
      </w:tr>
      <w:tr w:rsidR="00B365F2" w14:paraId="4F6AC1FE" w14:textId="77777777" w:rsidTr="00FE0E4E">
        <w:tc>
          <w:tcPr>
            <w:tcW w:w="2432" w:type="dxa"/>
          </w:tcPr>
          <w:p w14:paraId="28A8E5A3" w14:textId="77777777" w:rsidR="00B365F2" w:rsidRPr="00D51CFF" w:rsidRDefault="00B365F2" w:rsidP="00B365F2">
            <w:pPr>
              <w:rPr>
                <w:color w:val="FF0000"/>
              </w:rPr>
            </w:pPr>
            <w:r w:rsidRPr="00D51CFF">
              <w:rPr>
                <w:color w:val="FF0000"/>
              </w:rPr>
              <w:t>Änderungen</w:t>
            </w:r>
            <w:r w:rsidR="00BE4BBA">
              <w:rPr>
                <w:color w:val="FF0000"/>
              </w:rPr>
              <w:t xml:space="preserve"> </w:t>
            </w:r>
          </w:p>
        </w:tc>
        <w:tc>
          <w:tcPr>
            <w:tcW w:w="2316" w:type="dxa"/>
          </w:tcPr>
          <w:p w14:paraId="727E5FC6" w14:textId="77777777" w:rsidR="00B365F2" w:rsidRPr="00D51CFF" w:rsidRDefault="00B365F2" w:rsidP="00B365F2">
            <w:pPr>
              <w:rPr>
                <w:color w:val="FF0000"/>
              </w:rPr>
            </w:pPr>
            <w:r w:rsidRPr="00D51CFF">
              <w:rPr>
                <w:color w:val="FF0000"/>
              </w:rPr>
              <w:t>Mail, Besprechungen, Berichte</w:t>
            </w:r>
          </w:p>
        </w:tc>
        <w:tc>
          <w:tcPr>
            <w:tcW w:w="1655" w:type="dxa"/>
          </w:tcPr>
          <w:p w14:paraId="752D2CA8" w14:textId="77777777" w:rsidR="00B365F2" w:rsidRPr="00D51CFF" w:rsidRDefault="00B365F2" w:rsidP="00B365F2">
            <w:pPr>
              <w:rPr>
                <w:color w:val="FF0000"/>
              </w:rPr>
            </w:pPr>
            <w:r w:rsidRPr="00D51CFF">
              <w:rPr>
                <w:color w:val="FF0000"/>
              </w:rPr>
              <w:t>Durchführender Bereich</w:t>
            </w:r>
          </w:p>
        </w:tc>
        <w:tc>
          <w:tcPr>
            <w:tcW w:w="3203" w:type="dxa"/>
          </w:tcPr>
          <w:p w14:paraId="61172170" w14:textId="77777777" w:rsidR="00B365F2" w:rsidRPr="00D51CFF" w:rsidRDefault="00B365F2" w:rsidP="00B365F2">
            <w:pPr>
              <w:rPr>
                <w:color w:val="FF0000"/>
              </w:rPr>
            </w:pPr>
            <w:r w:rsidRPr="00D51CFF">
              <w:rPr>
                <w:color w:val="FF0000"/>
              </w:rPr>
              <w:t>Betroffene Bereiche</w:t>
            </w:r>
          </w:p>
        </w:tc>
      </w:tr>
      <w:tr w:rsidR="00B365F2" w14:paraId="7CBB0205" w14:textId="77777777" w:rsidTr="00FE0E4E">
        <w:tc>
          <w:tcPr>
            <w:tcW w:w="2432" w:type="dxa"/>
          </w:tcPr>
          <w:p w14:paraId="4DA11439" w14:textId="77777777" w:rsidR="00B365F2" w:rsidRPr="00D51CFF" w:rsidRDefault="00B365F2" w:rsidP="00B365F2">
            <w:pPr>
              <w:rPr>
                <w:color w:val="FF0000"/>
              </w:rPr>
            </w:pPr>
            <w:r w:rsidRPr="00D51CFF">
              <w:rPr>
                <w:color w:val="FF0000"/>
              </w:rPr>
              <w:t>Betriebliche Planung</w:t>
            </w:r>
          </w:p>
        </w:tc>
        <w:tc>
          <w:tcPr>
            <w:tcW w:w="2316" w:type="dxa"/>
          </w:tcPr>
          <w:p w14:paraId="3791BE93" w14:textId="77777777" w:rsidR="00B365F2" w:rsidRPr="00D51CFF" w:rsidRDefault="00B365F2" w:rsidP="00B365F2">
            <w:pPr>
              <w:rPr>
                <w:color w:val="FF0000"/>
              </w:rPr>
            </w:pPr>
            <w:r w:rsidRPr="00D51CFF">
              <w:rPr>
                <w:color w:val="FF0000"/>
              </w:rPr>
              <w:t>Mail, Besprechungen</w:t>
            </w:r>
          </w:p>
        </w:tc>
        <w:tc>
          <w:tcPr>
            <w:tcW w:w="1655" w:type="dxa"/>
          </w:tcPr>
          <w:p w14:paraId="6D48EE82" w14:textId="77777777" w:rsidR="00B365F2" w:rsidRPr="00D51CFF" w:rsidRDefault="00B365F2" w:rsidP="00B365F2">
            <w:pPr>
              <w:rPr>
                <w:color w:val="FF0000"/>
              </w:rPr>
            </w:pPr>
            <w:r w:rsidRPr="00D51CFF">
              <w:rPr>
                <w:color w:val="FF0000"/>
              </w:rPr>
              <w:t>GF, Produktion, Entwicklung</w:t>
            </w:r>
          </w:p>
        </w:tc>
        <w:tc>
          <w:tcPr>
            <w:tcW w:w="3203" w:type="dxa"/>
          </w:tcPr>
          <w:p w14:paraId="21F2DAA7" w14:textId="77777777" w:rsidR="00B365F2" w:rsidRPr="00D51CFF" w:rsidRDefault="00B365F2" w:rsidP="00B365F2">
            <w:pPr>
              <w:rPr>
                <w:color w:val="FF0000"/>
              </w:rPr>
            </w:pPr>
            <w:r w:rsidRPr="00D51CFF">
              <w:rPr>
                <w:color w:val="FF0000"/>
              </w:rPr>
              <w:t>Betroffene Bereiche</w:t>
            </w:r>
          </w:p>
        </w:tc>
      </w:tr>
      <w:tr w:rsidR="00B365F2" w14:paraId="1D3C702A" w14:textId="77777777" w:rsidTr="00FE0E4E">
        <w:tc>
          <w:tcPr>
            <w:tcW w:w="2432" w:type="dxa"/>
          </w:tcPr>
          <w:p w14:paraId="2D49735A" w14:textId="77777777" w:rsidR="00B365F2" w:rsidRPr="00D51CFF" w:rsidRDefault="00B365F2" w:rsidP="00FE0E4E">
            <w:pPr>
              <w:rPr>
                <w:color w:val="FF0000"/>
              </w:rPr>
            </w:pPr>
            <w:r w:rsidRPr="00D51CFF">
              <w:rPr>
                <w:color w:val="FF0000"/>
              </w:rPr>
              <w:t>Produktanforderungen, Kundenkommunikation</w:t>
            </w:r>
            <w:r w:rsidR="00FE0E4E" w:rsidRPr="00D51CFF">
              <w:rPr>
                <w:color w:val="FF0000"/>
              </w:rPr>
              <w:t>, Kundenzufriedenheit</w:t>
            </w:r>
          </w:p>
        </w:tc>
        <w:tc>
          <w:tcPr>
            <w:tcW w:w="2316" w:type="dxa"/>
          </w:tcPr>
          <w:p w14:paraId="75DB0F25" w14:textId="77777777" w:rsidR="00B365F2" w:rsidRPr="00D51CFF" w:rsidRDefault="00B365F2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Mail, Besprechungen, Besuche, Intranet</w:t>
            </w:r>
          </w:p>
        </w:tc>
        <w:tc>
          <w:tcPr>
            <w:tcW w:w="1655" w:type="dxa"/>
          </w:tcPr>
          <w:p w14:paraId="6FE0FB45" w14:textId="77777777" w:rsidR="00B365F2" w:rsidRPr="00D51CFF" w:rsidRDefault="00B365F2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Vertrieb</w:t>
            </w:r>
          </w:p>
        </w:tc>
        <w:tc>
          <w:tcPr>
            <w:tcW w:w="3203" w:type="dxa"/>
          </w:tcPr>
          <w:p w14:paraId="25147796" w14:textId="77777777" w:rsidR="00B365F2" w:rsidRPr="00D51CFF" w:rsidRDefault="00B365F2" w:rsidP="00B365F2">
            <w:pPr>
              <w:rPr>
                <w:color w:val="FF0000"/>
              </w:rPr>
            </w:pPr>
            <w:r w:rsidRPr="00D51CFF">
              <w:rPr>
                <w:color w:val="FF0000"/>
              </w:rPr>
              <w:t>Produktion, Entwicklung, Versand, Einkauf</w:t>
            </w:r>
          </w:p>
        </w:tc>
      </w:tr>
      <w:tr w:rsidR="00B365F2" w14:paraId="424859B1" w14:textId="77777777" w:rsidTr="00FE0E4E">
        <w:tc>
          <w:tcPr>
            <w:tcW w:w="2432" w:type="dxa"/>
          </w:tcPr>
          <w:p w14:paraId="32A7B75A" w14:textId="77777777" w:rsidR="00B365F2" w:rsidRPr="00D51CFF" w:rsidRDefault="00B365F2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Entwicklungen</w:t>
            </w:r>
          </w:p>
        </w:tc>
        <w:tc>
          <w:tcPr>
            <w:tcW w:w="2316" w:type="dxa"/>
          </w:tcPr>
          <w:p w14:paraId="6731C518" w14:textId="77777777" w:rsidR="00B365F2" w:rsidRPr="00D51CFF" w:rsidRDefault="00B365F2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Mail, Besprechungen, Projektunterlagen, Intranet</w:t>
            </w:r>
          </w:p>
        </w:tc>
        <w:tc>
          <w:tcPr>
            <w:tcW w:w="1655" w:type="dxa"/>
          </w:tcPr>
          <w:p w14:paraId="7B631BE8" w14:textId="77777777" w:rsidR="00B365F2" w:rsidRPr="00D51CFF" w:rsidRDefault="00B365F2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Entwicklung</w:t>
            </w:r>
          </w:p>
        </w:tc>
        <w:tc>
          <w:tcPr>
            <w:tcW w:w="3203" w:type="dxa"/>
          </w:tcPr>
          <w:p w14:paraId="24328C98" w14:textId="77777777" w:rsidR="00B365F2" w:rsidRPr="00D51CFF" w:rsidRDefault="00B365F2" w:rsidP="00B365F2">
            <w:pPr>
              <w:rPr>
                <w:color w:val="FF0000"/>
              </w:rPr>
            </w:pPr>
            <w:r w:rsidRPr="00D51CFF">
              <w:rPr>
                <w:color w:val="FF0000"/>
              </w:rPr>
              <w:t>Produktion, Versand, Vertrieb, GF, Einkauf</w:t>
            </w:r>
          </w:p>
        </w:tc>
      </w:tr>
      <w:tr w:rsidR="00FE0E4E" w14:paraId="373BCDF1" w14:textId="77777777" w:rsidTr="00FE0E4E">
        <w:tc>
          <w:tcPr>
            <w:tcW w:w="2432" w:type="dxa"/>
          </w:tcPr>
          <w:p w14:paraId="6CA5B729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Anbieter- Lieferantenmanagement</w:t>
            </w:r>
          </w:p>
        </w:tc>
        <w:tc>
          <w:tcPr>
            <w:tcW w:w="2316" w:type="dxa"/>
          </w:tcPr>
          <w:p w14:paraId="2C709442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Mail, Besprechungen, ERP-System, Projektunterlagen, Intranet</w:t>
            </w:r>
          </w:p>
        </w:tc>
        <w:tc>
          <w:tcPr>
            <w:tcW w:w="1655" w:type="dxa"/>
          </w:tcPr>
          <w:p w14:paraId="75F48542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Einkauf</w:t>
            </w:r>
          </w:p>
        </w:tc>
        <w:tc>
          <w:tcPr>
            <w:tcW w:w="3203" w:type="dxa"/>
          </w:tcPr>
          <w:p w14:paraId="40A93AA6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Entwicklung, Produktion, Versand, Vertrieb, GF</w:t>
            </w:r>
          </w:p>
        </w:tc>
      </w:tr>
      <w:tr w:rsidR="00FE0E4E" w14:paraId="595F6516" w14:textId="77777777" w:rsidTr="00FE0E4E">
        <w:tc>
          <w:tcPr>
            <w:tcW w:w="2432" w:type="dxa"/>
          </w:tcPr>
          <w:p w14:paraId="0C587603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Informationen an externe Anbieter</w:t>
            </w:r>
          </w:p>
        </w:tc>
        <w:tc>
          <w:tcPr>
            <w:tcW w:w="2316" w:type="dxa"/>
          </w:tcPr>
          <w:p w14:paraId="38B4144D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Mail, Besprechungen, Besuche</w:t>
            </w:r>
          </w:p>
        </w:tc>
        <w:tc>
          <w:tcPr>
            <w:tcW w:w="1655" w:type="dxa"/>
          </w:tcPr>
          <w:p w14:paraId="6F7BA530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Einkauf</w:t>
            </w:r>
          </w:p>
        </w:tc>
        <w:tc>
          <w:tcPr>
            <w:tcW w:w="3203" w:type="dxa"/>
          </w:tcPr>
          <w:p w14:paraId="757D0CC2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Bereiche mit Bedarf</w:t>
            </w:r>
          </w:p>
        </w:tc>
      </w:tr>
      <w:tr w:rsidR="00FE0E4E" w14:paraId="6BC0976F" w14:textId="77777777" w:rsidTr="00FE0E4E">
        <w:tc>
          <w:tcPr>
            <w:tcW w:w="2432" w:type="dxa"/>
          </w:tcPr>
          <w:p w14:paraId="3BB5EB83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 xml:space="preserve">Produktion </w:t>
            </w:r>
          </w:p>
        </w:tc>
        <w:tc>
          <w:tcPr>
            <w:tcW w:w="2316" w:type="dxa"/>
          </w:tcPr>
          <w:p w14:paraId="4D18D75B" w14:textId="77777777" w:rsidR="00FE0E4E" w:rsidRPr="00D51CFF" w:rsidRDefault="00FE0E4E" w:rsidP="00FE0E4E">
            <w:pPr>
              <w:rPr>
                <w:color w:val="FF0000"/>
              </w:rPr>
            </w:pPr>
            <w:r w:rsidRPr="00D51CFF">
              <w:rPr>
                <w:color w:val="FF0000"/>
              </w:rPr>
              <w:t>Mail, Besprechungen, ERP-System</w:t>
            </w:r>
          </w:p>
        </w:tc>
        <w:tc>
          <w:tcPr>
            <w:tcW w:w="1655" w:type="dxa"/>
          </w:tcPr>
          <w:p w14:paraId="4D0AA4EF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Produktion</w:t>
            </w:r>
          </w:p>
        </w:tc>
        <w:tc>
          <w:tcPr>
            <w:tcW w:w="3203" w:type="dxa"/>
          </w:tcPr>
          <w:p w14:paraId="2C664DBA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Entwicklung, Versand, Vertrieb, GF, Einkauf</w:t>
            </w:r>
          </w:p>
        </w:tc>
      </w:tr>
      <w:tr w:rsidR="00FE0E4E" w14:paraId="44EEC64C" w14:textId="77777777" w:rsidTr="00FE0E4E">
        <w:tc>
          <w:tcPr>
            <w:tcW w:w="2432" w:type="dxa"/>
          </w:tcPr>
          <w:p w14:paraId="567E665F" w14:textId="77777777" w:rsidR="00FE0E4E" w:rsidRPr="00D51CFF" w:rsidRDefault="00FE0E4E" w:rsidP="00FE0E4E">
            <w:pPr>
              <w:rPr>
                <w:color w:val="FF0000"/>
              </w:rPr>
            </w:pPr>
            <w:r w:rsidRPr="00D51CFF">
              <w:rPr>
                <w:color w:val="FF0000"/>
              </w:rPr>
              <w:t>Dienstleistung</w:t>
            </w:r>
          </w:p>
        </w:tc>
        <w:tc>
          <w:tcPr>
            <w:tcW w:w="2316" w:type="dxa"/>
          </w:tcPr>
          <w:p w14:paraId="4A2A3DD3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Mail, Besprechungen, Flyer, Internet, Messebesuche</w:t>
            </w:r>
          </w:p>
        </w:tc>
        <w:tc>
          <w:tcPr>
            <w:tcW w:w="1655" w:type="dxa"/>
          </w:tcPr>
          <w:p w14:paraId="5192B665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Vertrieb</w:t>
            </w:r>
          </w:p>
        </w:tc>
        <w:tc>
          <w:tcPr>
            <w:tcW w:w="3203" w:type="dxa"/>
          </w:tcPr>
          <w:p w14:paraId="046C2C5E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Entwicklung, Versand, Produktion, GF, Einkauf</w:t>
            </w:r>
          </w:p>
        </w:tc>
      </w:tr>
      <w:tr w:rsidR="00FE0E4E" w14:paraId="05E2C44B" w14:textId="77777777" w:rsidTr="00FE0E4E">
        <w:tc>
          <w:tcPr>
            <w:tcW w:w="2432" w:type="dxa"/>
          </w:tcPr>
          <w:p w14:paraId="173A3BA3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Kundeneigentum</w:t>
            </w:r>
          </w:p>
        </w:tc>
        <w:tc>
          <w:tcPr>
            <w:tcW w:w="2316" w:type="dxa"/>
          </w:tcPr>
          <w:p w14:paraId="300E9084" w14:textId="77777777" w:rsidR="00FE0E4E" w:rsidRPr="00D51CFF" w:rsidRDefault="00FE0E4E" w:rsidP="00FE0E4E">
            <w:pPr>
              <w:rPr>
                <w:color w:val="FF0000"/>
              </w:rPr>
            </w:pPr>
            <w:r w:rsidRPr="00D51CFF">
              <w:rPr>
                <w:color w:val="FF0000"/>
              </w:rPr>
              <w:t>Mail, Besprechungen</w:t>
            </w:r>
          </w:p>
        </w:tc>
        <w:tc>
          <w:tcPr>
            <w:tcW w:w="1655" w:type="dxa"/>
          </w:tcPr>
          <w:p w14:paraId="39CAE98D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Vertrieb</w:t>
            </w:r>
          </w:p>
        </w:tc>
        <w:tc>
          <w:tcPr>
            <w:tcW w:w="3203" w:type="dxa"/>
          </w:tcPr>
          <w:p w14:paraId="386E98A5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Entwicklung, Versand, Produktion, GF, Einkauf</w:t>
            </w:r>
          </w:p>
        </w:tc>
      </w:tr>
      <w:tr w:rsidR="00FE0E4E" w14:paraId="5FF75A84" w14:textId="77777777" w:rsidTr="00FE0E4E">
        <w:tc>
          <w:tcPr>
            <w:tcW w:w="2432" w:type="dxa"/>
          </w:tcPr>
          <w:p w14:paraId="67911642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Tätigkeiten nach Lieferung</w:t>
            </w:r>
          </w:p>
        </w:tc>
        <w:tc>
          <w:tcPr>
            <w:tcW w:w="2316" w:type="dxa"/>
          </w:tcPr>
          <w:p w14:paraId="440FD7D7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Mail, Besprechungen, ERP-System, Intranet</w:t>
            </w:r>
          </w:p>
        </w:tc>
        <w:tc>
          <w:tcPr>
            <w:tcW w:w="1655" w:type="dxa"/>
          </w:tcPr>
          <w:p w14:paraId="2ED8223B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Produktion</w:t>
            </w:r>
          </w:p>
        </w:tc>
        <w:tc>
          <w:tcPr>
            <w:tcW w:w="3203" w:type="dxa"/>
          </w:tcPr>
          <w:p w14:paraId="34A60415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Entwicklung, Versand, Vertrieb, GF, Einkauf</w:t>
            </w:r>
          </w:p>
        </w:tc>
      </w:tr>
      <w:tr w:rsidR="00FE0E4E" w14:paraId="34CBD320" w14:textId="77777777" w:rsidTr="00FB4A3B">
        <w:tc>
          <w:tcPr>
            <w:tcW w:w="2432" w:type="dxa"/>
          </w:tcPr>
          <w:p w14:paraId="2F585F55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Korrekturen und Verbesserungen</w:t>
            </w:r>
          </w:p>
        </w:tc>
        <w:tc>
          <w:tcPr>
            <w:tcW w:w="2316" w:type="dxa"/>
          </w:tcPr>
          <w:p w14:paraId="6C4E1080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Mail, Besprechungen, Intranet</w:t>
            </w:r>
          </w:p>
        </w:tc>
        <w:tc>
          <w:tcPr>
            <w:tcW w:w="1655" w:type="dxa"/>
          </w:tcPr>
          <w:p w14:paraId="09DBE96D" w14:textId="77777777" w:rsidR="00FE0E4E" w:rsidRPr="00D51CFF" w:rsidRDefault="00FE0E4E" w:rsidP="00FB4A3B">
            <w:pPr>
              <w:rPr>
                <w:color w:val="FF0000"/>
              </w:rPr>
            </w:pPr>
            <w:r w:rsidRPr="00D51CFF">
              <w:rPr>
                <w:color w:val="FF0000"/>
              </w:rPr>
              <w:t>Auslöser</w:t>
            </w:r>
          </w:p>
        </w:tc>
        <w:tc>
          <w:tcPr>
            <w:tcW w:w="3203" w:type="dxa"/>
          </w:tcPr>
          <w:p w14:paraId="5496B5DD" w14:textId="77777777" w:rsidR="00FE0E4E" w:rsidRPr="00D51CFF" w:rsidRDefault="00FE0E4E" w:rsidP="00FE0E4E">
            <w:pPr>
              <w:rPr>
                <w:color w:val="FF0000"/>
              </w:rPr>
            </w:pPr>
            <w:r w:rsidRPr="00D51CFF">
              <w:rPr>
                <w:color w:val="FF0000"/>
              </w:rPr>
              <w:t>Alle beteiligten Bereiche</w:t>
            </w:r>
          </w:p>
        </w:tc>
      </w:tr>
    </w:tbl>
    <w:p w14:paraId="0A6F456D" w14:textId="77777777" w:rsidR="0065481B" w:rsidRPr="00B365F2" w:rsidRDefault="003335F0" w:rsidP="00B365F2">
      <w:r>
        <w:t xml:space="preserve"> </w:t>
      </w:r>
    </w:p>
    <w:sectPr w:rsidR="0065481B" w:rsidRPr="00B365F2" w:rsidSect="006548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31" w:right="1134" w:bottom="1134" w:left="1418" w:header="720" w:footer="9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F66B4" w14:textId="77777777" w:rsidR="00722B6F" w:rsidRDefault="00722B6F">
      <w:r>
        <w:separator/>
      </w:r>
    </w:p>
  </w:endnote>
  <w:endnote w:type="continuationSeparator" w:id="0">
    <w:p w14:paraId="6E07FE6B" w14:textId="77777777" w:rsidR="00722B6F" w:rsidRDefault="00722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49045" w14:textId="77777777" w:rsidR="00244662" w:rsidRDefault="0024466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5B16E" w14:textId="5B175C52" w:rsidR="00D51CFF" w:rsidRDefault="00D51CFF" w:rsidP="00D51CFF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20579D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20579D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989D0" w14:textId="77777777" w:rsidR="00891334" w:rsidRDefault="00891334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DE707" w14:textId="77777777" w:rsidR="00722B6F" w:rsidRDefault="00722B6F">
      <w:r>
        <w:separator/>
      </w:r>
    </w:p>
  </w:footnote>
  <w:footnote w:type="continuationSeparator" w:id="0">
    <w:p w14:paraId="01D0842C" w14:textId="77777777" w:rsidR="00722B6F" w:rsidRDefault="00722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8C200" w14:textId="77777777" w:rsidR="00244662" w:rsidRDefault="0024466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891334" w14:paraId="424B5E26" w14:textId="77777777">
      <w:trPr>
        <w:cantSplit/>
        <w:trHeight w:hRule="exact" w:val="993"/>
      </w:trPr>
      <w:tc>
        <w:tcPr>
          <w:tcW w:w="2694" w:type="dxa"/>
        </w:tcPr>
        <w:p w14:paraId="6859E1FA" w14:textId="6D135F2C" w:rsidR="00891334" w:rsidRDefault="00891334"/>
      </w:tc>
      <w:tc>
        <w:tcPr>
          <w:tcW w:w="4536" w:type="dxa"/>
        </w:tcPr>
        <w:p w14:paraId="5B3F1839" w14:textId="77777777" w:rsidR="00891334" w:rsidRDefault="00B365F2" w:rsidP="00D51CFF">
          <w:pPr>
            <w:jc w:val="center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>7</w:t>
          </w:r>
          <w:r w:rsidR="0020579D">
            <w:rPr>
              <w:b/>
              <w:bCs/>
              <w:sz w:val="24"/>
            </w:rPr>
            <w:t>.4.</w:t>
          </w:r>
          <w:r>
            <w:rPr>
              <w:b/>
              <w:bCs/>
              <w:sz w:val="24"/>
            </w:rPr>
            <w:t>0</w:t>
          </w:r>
          <w:r w:rsidR="00891334">
            <w:rPr>
              <w:b/>
              <w:bCs/>
              <w:sz w:val="24"/>
            </w:rPr>
            <w:t xml:space="preserve"> </w:t>
          </w:r>
          <w:r>
            <w:rPr>
              <w:b/>
              <w:bCs/>
              <w:sz w:val="24"/>
            </w:rPr>
            <w:t>Liste der Kommunikationswege</w:t>
          </w:r>
        </w:p>
      </w:tc>
      <w:tc>
        <w:tcPr>
          <w:tcW w:w="2766" w:type="dxa"/>
        </w:tcPr>
        <w:p w14:paraId="1E912BD5" w14:textId="77777777" w:rsidR="00891334" w:rsidRPr="00D51CFF" w:rsidRDefault="00D51CFF">
          <w:pPr>
            <w:rPr>
              <w:b/>
            </w:rPr>
          </w:pPr>
          <w:r w:rsidRPr="00D51CFF">
            <w:rPr>
              <w:b/>
              <w:color w:val="FF0000"/>
            </w:rPr>
            <w:t>Beispiele in Rot</w:t>
          </w:r>
        </w:p>
      </w:tc>
    </w:tr>
  </w:tbl>
  <w:p w14:paraId="6067B47D" w14:textId="77777777" w:rsidR="00891334" w:rsidRDefault="00891334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891334" w14:paraId="29608D36" w14:textId="77777777">
      <w:trPr>
        <w:cantSplit/>
        <w:trHeight w:hRule="exact" w:val="1200"/>
      </w:trPr>
      <w:tc>
        <w:tcPr>
          <w:tcW w:w="2552" w:type="dxa"/>
        </w:tcPr>
        <w:p w14:paraId="6216F73A" w14:textId="77777777" w:rsidR="00891334" w:rsidRDefault="00450C7A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27B2AD3D" wp14:editId="0CACD069">
                <wp:extent cx="1504950" cy="600075"/>
                <wp:effectExtent l="0" t="0" r="0" b="9525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6175605" w14:textId="77777777" w:rsidR="00891334" w:rsidRDefault="00891334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Arbeitsanweisung :</w:t>
          </w:r>
        </w:p>
        <w:p w14:paraId="684BD182" w14:textId="77777777" w:rsidR="00891334" w:rsidRDefault="00891334">
          <w:pPr>
            <w:jc w:val="center"/>
            <w:rPr>
              <w:b/>
              <w:sz w:val="24"/>
            </w:rPr>
          </w:pPr>
        </w:p>
        <w:p w14:paraId="3FB1644F" w14:textId="77777777" w:rsidR="00891334" w:rsidRDefault="00891334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1361FCC0" w14:textId="24D79342" w:rsidR="00891334" w:rsidRDefault="00891334">
          <w:r>
            <w:t xml:space="preserve">Gültig ab: </w:t>
          </w:r>
          <w:fldSimple w:instr=" DATE  \* MERGEFORMAT ">
            <w:r w:rsidR="003B7F28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312A0141" w14:textId="77777777" w:rsidR="00891334" w:rsidRDefault="00891334">
          <w:r>
            <w:t xml:space="preserve">Seite </w:t>
          </w:r>
          <w:r w:rsidR="00851069">
            <w:fldChar w:fldCharType="begin"/>
          </w:r>
          <w:r w:rsidR="00851069">
            <w:instrText>PAGE</w:instrText>
          </w:r>
          <w:r w:rsidR="00851069">
            <w:fldChar w:fldCharType="separate"/>
          </w:r>
          <w:r>
            <w:rPr>
              <w:noProof/>
            </w:rPr>
            <w:t>1</w:t>
          </w:r>
          <w:r w:rsidR="00851069">
            <w:fldChar w:fldCharType="end"/>
          </w:r>
          <w:r>
            <w:t xml:space="preserve"> von </w:t>
          </w:r>
          <w:fldSimple w:instr=" NUMPAGES  \* MERGEFORMAT ">
            <w:r w:rsidR="00287539">
              <w:rPr>
                <w:noProof/>
              </w:rPr>
              <w:t>1</w:t>
            </w:r>
          </w:fldSimple>
        </w:p>
        <w:p w14:paraId="337EFA99" w14:textId="77777777" w:rsidR="00891334" w:rsidRDefault="00287539">
          <w:fldSimple w:instr=" FILENAME  \* MERGEFORMAT ">
            <w:r w:rsidRPr="00287539">
              <w:rPr>
                <w:noProof/>
                <w:sz w:val="16"/>
              </w:rPr>
              <w:t>553 Protokoll Besprechung</w:t>
            </w:r>
          </w:fldSimple>
          <w:r w:rsidR="00891334">
            <w:br/>
          </w:r>
        </w:p>
      </w:tc>
    </w:tr>
  </w:tbl>
  <w:p w14:paraId="78160AFC" w14:textId="77777777" w:rsidR="00891334" w:rsidRDefault="00891334">
    <w:pPr>
      <w:pStyle w:val="Kopfzeil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01623"/>
    <w:multiLevelType w:val="multilevel"/>
    <w:tmpl w:val="D58E6194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num w:numId="1" w16cid:durableId="2080323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D6B"/>
    <w:rsid w:val="00052B03"/>
    <w:rsid w:val="00195729"/>
    <w:rsid w:val="0020579D"/>
    <w:rsid w:val="00244662"/>
    <w:rsid w:val="0024473D"/>
    <w:rsid w:val="00287539"/>
    <w:rsid w:val="003335F0"/>
    <w:rsid w:val="00396488"/>
    <w:rsid w:val="003B7F28"/>
    <w:rsid w:val="00450C7A"/>
    <w:rsid w:val="004957A5"/>
    <w:rsid w:val="0050726B"/>
    <w:rsid w:val="00512A23"/>
    <w:rsid w:val="005158F4"/>
    <w:rsid w:val="005B02BB"/>
    <w:rsid w:val="00623F9D"/>
    <w:rsid w:val="00646DFA"/>
    <w:rsid w:val="006505EA"/>
    <w:rsid w:val="0065481B"/>
    <w:rsid w:val="00667F31"/>
    <w:rsid w:val="00701590"/>
    <w:rsid w:val="00722B6F"/>
    <w:rsid w:val="007D2D6B"/>
    <w:rsid w:val="00835741"/>
    <w:rsid w:val="00851069"/>
    <w:rsid w:val="008542FA"/>
    <w:rsid w:val="00891334"/>
    <w:rsid w:val="008D558E"/>
    <w:rsid w:val="008E681E"/>
    <w:rsid w:val="00A11E98"/>
    <w:rsid w:val="00A359B2"/>
    <w:rsid w:val="00B16312"/>
    <w:rsid w:val="00B365F2"/>
    <w:rsid w:val="00BE4BBA"/>
    <w:rsid w:val="00D51CFF"/>
    <w:rsid w:val="00DB40E5"/>
    <w:rsid w:val="00DE5948"/>
    <w:rsid w:val="00E35928"/>
    <w:rsid w:val="00FC64DA"/>
    <w:rsid w:val="00FE0E4E"/>
    <w:rsid w:val="00FF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0FF57E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B365F2"/>
  </w:style>
  <w:style w:type="paragraph" w:styleId="berschrift1">
    <w:name w:val="heading 1"/>
    <w:basedOn w:val="Standard"/>
    <w:next w:val="Standard"/>
    <w:link w:val="berschrift1Zchn"/>
    <w:uiPriority w:val="9"/>
    <w:qFormat/>
    <w:rsid w:val="00B365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365F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365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365F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365F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65F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65F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65F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65F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rsid w:val="008E681E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rsid w:val="008E681E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rsid w:val="008E681E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Absatz-Standardschriftart"/>
    <w:rsid w:val="008E681E"/>
    <w:rPr>
      <w:color w:val="0000FF"/>
      <w:u w:val="single"/>
    </w:rPr>
  </w:style>
  <w:style w:type="paragraph" w:styleId="Textkrper2">
    <w:name w:val="Body Text 2"/>
    <w:basedOn w:val="Standard"/>
    <w:rsid w:val="008E681E"/>
    <w:pPr>
      <w:jc w:val="center"/>
    </w:pPr>
  </w:style>
  <w:style w:type="paragraph" w:styleId="Textkrper3">
    <w:name w:val="Body Text 3"/>
    <w:basedOn w:val="Standard"/>
    <w:rsid w:val="008E681E"/>
    <w:pPr>
      <w:jc w:val="center"/>
    </w:pPr>
    <w:rPr>
      <w:b/>
    </w:rPr>
  </w:style>
  <w:style w:type="character" w:styleId="Seitenzahl">
    <w:name w:val="page number"/>
    <w:basedOn w:val="Absatz-Standardschriftart"/>
    <w:rsid w:val="008E681E"/>
  </w:style>
  <w:style w:type="paragraph" w:customStyle="1" w:styleId="Absatz1">
    <w:name w:val="Absatz 1"/>
    <w:rsid w:val="008E681E"/>
    <w:pPr>
      <w:spacing w:after="240" w:line="480" w:lineRule="exact"/>
    </w:pPr>
    <w:rPr>
      <w:rFonts w:ascii="Helvetica" w:hAnsi="Helvetica"/>
      <w:b/>
      <w:sz w:val="28"/>
    </w:rPr>
  </w:style>
  <w:style w:type="paragraph" w:styleId="Verzeichnis3">
    <w:name w:val="toc 3"/>
    <w:basedOn w:val="Standard"/>
    <w:next w:val="Standard"/>
    <w:autoRedefine/>
    <w:semiHidden/>
    <w:rsid w:val="008E681E"/>
    <w:pPr>
      <w:ind w:left="400"/>
    </w:pPr>
    <w:rPr>
      <w:b/>
      <w:bCs/>
      <w:sz w:val="28"/>
      <w:u w:val="single"/>
    </w:rPr>
  </w:style>
  <w:style w:type="paragraph" w:styleId="Verzeichnis1">
    <w:name w:val="toc 1"/>
    <w:basedOn w:val="Standard"/>
    <w:next w:val="Standard"/>
    <w:autoRedefine/>
    <w:semiHidden/>
    <w:rsid w:val="008E681E"/>
  </w:style>
  <w:style w:type="paragraph" w:styleId="Verzeichnis2">
    <w:name w:val="toc 2"/>
    <w:basedOn w:val="Standard"/>
    <w:next w:val="Standard"/>
    <w:autoRedefine/>
    <w:semiHidden/>
    <w:rsid w:val="008E681E"/>
    <w:pPr>
      <w:ind w:left="200"/>
    </w:pPr>
  </w:style>
  <w:style w:type="paragraph" w:styleId="Verzeichnis4">
    <w:name w:val="toc 4"/>
    <w:basedOn w:val="Standard"/>
    <w:next w:val="Standard"/>
    <w:autoRedefine/>
    <w:semiHidden/>
    <w:rsid w:val="008E681E"/>
    <w:pPr>
      <w:ind w:left="600"/>
    </w:pPr>
  </w:style>
  <w:style w:type="paragraph" w:styleId="Verzeichnis5">
    <w:name w:val="toc 5"/>
    <w:basedOn w:val="Standard"/>
    <w:next w:val="Standard"/>
    <w:autoRedefine/>
    <w:semiHidden/>
    <w:rsid w:val="008E681E"/>
    <w:pPr>
      <w:ind w:left="800"/>
    </w:pPr>
  </w:style>
  <w:style w:type="paragraph" w:styleId="Verzeichnis6">
    <w:name w:val="toc 6"/>
    <w:basedOn w:val="Standard"/>
    <w:next w:val="Standard"/>
    <w:autoRedefine/>
    <w:semiHidden/>
    <w:rsid w:val="008E681E"/>
    <w:pPr>
      <w:ind w:left="1000"/>
    </w:pPr>
  </w:style>
  <w:style w:type="paragraph" w:styleId="Verzeichnis7">
    <w:name w:val="toc 7"/>
    <w:basedOn w:val="Standard"/>
    <w:next w:val="Standard"/>
    <w:autoRedefine/>
    <w:semiHidden/>
    <w:rsid w:val="008E681E"/>
    <w:pPr>
      <w:ind w:left="1200"/>
    </w:pPr>
  </w:style>
  <w:style w:type="paragraph" w:styleId="Verzeichnis8">
    <w:name w:val="toc 8"/>
    <w:basedOn w:val="Standard"/>
    <w:next w:val="Standard"/>
    <w:autoRedefine/>
    <w:semiHidden/>
    <w:rsid w:val="008E681E"/>
    <w:pPr>
      <w:ind w:left="1400"/>
    </w:pPr>
  </w:style>
  <w:style w:type="paragraph" w:styleId="Verzeichnis9">
    <w:name w:val="toc 9"/>
    <w:basedOn w:val="Standard"/>
    <w:next w:val="Standard"/>
    <w:autoRedefine/>
    <w:semiHidden/>
    <w:rsid w:val="008E681E"/>
    <w:pPr>
      <w:ind w:left="1600"/>
    </w:pPr>
  </w:style>
  <w:style w:type="paragraph" w:styleId="Dokumentstruktur">
    <w:name w:val="Document Map"/>
    <w:basedOn w:val="Standard"/>
    <w:semiHidden/>
    <w:rsid w:val="008E681E"/>
    <w:pPr>
      <w:shd w:val="clear" w:color="auto" w:fill="000080"/>
    </w:pPr>
    <w:rPr>
      <w:rFonts w:ascii="Tahoma" w:hAnsi="Tahoma" w:cs="Tahoma"/>
    </w:rPr>
  </w:style>
  <w:style w:type="character" w:styleId="BesuchterLink">
    <w:name w:val="FollowedHyperlink"/>
    <w:basedOn w:val="Absatz-Standardschriftart"/>
    <w:rsid w:val="008E681E"/>
    <w:rPr>
      <w:color w:val="800080"/>
      <w:u w:val="single"/>
    </w:rPr>
  </w:style>
  <w:style w:type="paragraph" w:styleId="Sprechblasentext">
    <w:name w:val="Balloon Text"/>
    <w:basedOn w:val="Standard"/>
    <w:link w:val="SprechblasentextZchn"/>
    <w:rsid w:val="00667F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667F31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B365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B365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365F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365F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365F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B365F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65F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65F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65F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65F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B365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B365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B365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65F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65F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B365F2"/>
    <w:rPr>
      <w:b/>
      <w:bCs/>
    </w:rPr>
  </w:style>
  <w:style w:type="character" w:styleId="Hervorhebung">
    <w:name w:val="Emphasis"/>
    <w:basedOn w:val="Absatz-Standardschriftart"/>
    <w:uiPriority w:val="20"/>
    <w:qFormat/>
    <w:rsid w:val="00B365F2"/>
    <w:rPr>
      <w:i/>
      <w:iCs/>
    </w:rPr>
  </w:style>
  <w:style w:type="paragraph" w:styleId="KeinLeerraum">
    <w:name w:val="No Spacing"/>
    <w:uiPriority w:val="1"/>
    <w:qFormat/>
    <w:rsid w:val="00B365F2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B365F2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B365F2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B365F2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65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65F2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B365F2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B365F2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B365F2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B365F2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B365F2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65F2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D51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1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190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2009-02-17T10:10:00Z</cp:lastPrinted>
  <dcterms:created xsi:type="dcterms:W3CDTF">2025-10-27T11:03:00Z</dcterms:created>
  <dcterms:modified xsi:type="dcterms:W3CDTF">2025-10-27T11:03:00Z</dcterms:modified>
</cp:coreProperties>
</file>