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A3FCE" w14:textId="77777777" w:rsidR="00643B16" w:rsidRPr="00643B16" w:rsidRDefault="00643B16" w:rsidP="00643B16">
      <w:r w:rsidRPr="00643B16">
        <w:t>Berikut adalah contoh jawaban untuk pertanyaan-pertanyaan yang diajukan berdasarkan jurnal yang Anda unggah:</w:t>
      </w:r>
    </w:p>
    <w:p w14:paraId="322E6F52" w14:textId="77777777" w:rsidR="00643B16" w:rsidRPr="00643B16" w:rsidRDefault="00643B16" w:rsidP="00643B16">
      <w:pPr>
        <w:rPr>
          <w:b/>
          <w:bCs/>
        </w:rPr>
      </w:pPr>
      <w:r w:rsidRPr="00643B16">
        <w:rPr>
          <w:b/>
          <w:bCs/>
        </w:rPr>
        <w:t>Pemahaman Umum:</w:t>
      </w:r>
    </w:p>
    <w:p w14:paraId="3A715A15" w14:textId="77777777" w:rsidR="00643B16" w:rsidRPr="00643B16" w:rsidRDefault="00643B16" w:rsidP="00643B16">
      <w:pPr>
        <w:numPr>
          <w:ilvl w:val="0"/>
          <w:numId w:val="1"/>
        </w:numPr>
      </w:pPr>
      <w:r w:rsidRPr="00643B16">
        <w:rPr>
          <w:b/>
          <w:bCs/>
        </w:rPr>
        <w:t>Mengapa normalisasi data penting dalam klasifikasi KNN, dan mengapa hal ini sangat krusial untuk model prediksi diabetes Anda?</w:t>
      </w:r>
    </w:p>
    <w:p w14:paraId="2999A16F" w14:textId="77777777" w:rsidR="00643B16" w:rsidRPr="00643B16" w:rsidRDefault="00643B16" w:rsidP="00643B16">
      <w:pPr>
        <w:numPr>
          <w:ilvl w:val="1"/>
          <w:numId w:val="1"/>
        </w:numPr>
      </w:pPr>
      <w:r w:rsidRPr="00643B16">
        <w:rPr>
          <w:b/>
          <w:bCs/>
        </w:rPr>
        <w:t>Jawaban:</w:t>
      </w:r>
      <w:r w:rsidRPr="00643B16">
        <w:t xml:space="preserve"> Normalisasi data sangat penting dalam KNN karena algoritma ini menghitung kedekatan antar data menggunakan perhitungan jarak, seperti Euclidean Distance. Jika data memiliki skala atau satuan yang berbeda, hal ini dapat menyebabkan ketidakseimbangan dalam perhitungan jarak dan menurunkan kinerja model. Oleh karena itu, normalisasi dilakukan untuk memastikan bahwa setiap fitur berada dalam skala yang seragam, sehingga perhitungan jarak antar data menjadi lebih akurat. Dalam konteks prediksi diabetes, normalisasi membantu meningkatkan akurasi klasifikasi dengan memastikan bahwa semua fitur berkontribusi secara seimbang dalam model.</w:t>
      </w:r>
    </w:p>
    <w:p w14:paraId="05D2F5F2" w14:textId="77777777" w:rsidR="00643B16" w:rsidRPr="00643B16" w:rsidRDefault="00643B16" w:rsidP="00643B16">
      <w:pPr>
        <w:numPr>
          <w:ilvl w:val="0"/>
          <w:numId w:val="1"/>
        </w:numPr>
      </w:pPr>
      <w:r w:rsidRPr="00643B16">
        <w:rPr>
          <w:b/>
          <w:bCs/>
        </w:rPr>
        <w:t>Apa alasan khusus Anda memilih dataset Pima Indians Diabetes untuk penelitian ini?</w:t>
      </w:r>
    </w:p>
    <w:p w14:paraId="0931F77F" w14:textId="77777777" w:rsidR="00643B16" w:rsidRPr="00643B16" w:rsidRDefault="00643B16" w:rsidP="00643B16">
      <w:pPr>
        <w:numPr>
          <w:ilvl w:val="1"/>
          <w:numId w:val="1"/>
        </w:numPr>
      </w:pPr>
      <w:r w:rsidRPr="00643B16">
        <w:rPr>
          <w:b/>
          <w:bCs/>
        </w:rPr>
        <w:t>Jawaban:</w:t>
      </w:r>
      <w:r w:rsidRPr="00643B16">
        <w:t xml:space="preserve"> Dataset Pima Indians Diabetes dipilih karena dataset ini mencakup data medis pasien wanita dari latar belakang etnis Pima Indian yang relevan untuk studi diabetes. Dataset ini juga memiliki 768 sampel dengan 8 fitur numerik yang berguna untuk klasifikasi diabetes, seperti Glucose, BMI, dan Age. Oleh karena itu, dataset ini cocok untuk penelitian klasifikasi diabetes menggunakan KNN.</w:t>
      </w:r>
    </w:p>
    <w:p w14:paraId="5CF0678D" w14:textId="77777777" w:rsidR="00643B16" w:rsidRPr="00643B16" w:rsidRDefault="00643B16" w:rsidP="00643B16">
      <w:pPr>
        <w:numPr>
          <w:ilvl w:val="0"/>
          <w:numId w:val="1"/>
        </w:numPr>
      </w:pPr>
      <w:r w:rsidRPr="00643B16">
        <w:rPr>
          <w:b/>
          <w:bCs/>
        </w:rPr>
        <w:t>Bisakah Anda menjelaskan signifikansi dari pemilihan fitur, terutama mengapa Anda menghapus fitur seperti SkinThickness dan Insulin?</w:t>
      </w:r>
    </w:p>
    <w:p w14:paraId="0DC170B4" w14:textId="77777777" w:rsidR="00643B16" w:rsidRPr="00643B16" w:rsidRDefault="00643B16" w:rsidP="00643B16">
      <w:pPr>
        <w:numPr>
          <w:ilvl w:val="1"/>
          <w:numId w:val="1"/>
        </w:numPr>
      </w:pPr>
      <w:r w:rsidRPr="00643B16">
        <w:rPr>
          <w:b/>
          <w:bCs/>
        </w:rPr>
        <w:t>Jawaban:</w:t>
      </w:r>
      <w:r w:rsidRPr="00643B16">
        <w:t xml:space="preserve"> Pemilihan fitur penting untuk memastikan bahwa hanya fitur yang relevan dan signifikan yang digunakan dalam model, yang dapat meningkatkan akurasi dan efisiensi komputasi. Fitur seperti SkinThickness dan Insulin memiliki nilai penting yang rendah menurut hasil pemilihan fitur menggunakan Random Forest. Fitur-fitur ini tidak memberikan kontribusi yang signifikan terhadap klasifikasi diabetes, sehingga dihapus untuk mengurangi risiko overfitting dan meningkatkan performa model.</w:t>
      </w:r>
    </w:p>
    <w:p w14:paraId="510D731F" w14:textId="77777777" w:rsidR="00643B16" w:rsidRPr="00643B16" w:rsidRDefault="00643B16" w:rsidP="00643B16">
      <w:pPr>
        <w:rPr>
          <w:b/>
          <w:bCs/>
        </w:rPr>
      </w:pPr>
      <w:r w:rsidRPr="00643B16">
        <w:rPr>
          <w:b/>
          <w:bCs/>
        </w:rPr>
        <w:t>Metodologi:</w:t>
      </w:r>
    </w:p>
    <w:p w14:paraId="0C063BEA" w14:textId="77777777" w:rsidR="00643B16" w:rsidRPr="00643B16" w:rsidRDefault="00643B16" w:rsidP="00643B16">
      <w:pPr>
        <w:numPr>
          <w:ilvl w:val="0"/>
          <w:numId w:val="2"/>
        </w:numPr>
      </w:pPr>
      <w:r w:rsidRPr="00643B16">
        <w:rPr>
          <w:b/>
          <w:bCs/>
        </w:rPr>
        <w:t>Mengapa Anda memutuskan untuk membandingkan Min-Max Scaling, Z-Score Scaling, dan Decimal Scaling, dan tidak menggunakan metode lain?</w:t>
      </w:r>
    </w:p>
    <w:p w14:paraId="663536B4" w14:textId="77777777" w:rsidR="00643B16" w:rsidRPr="00643B16" w:rsidRDefault="00643B16" w:rsidP="00643B16">
      <w:pPr>
        <w:numPr>
          <w:ilvl w:val="1"/>
          <w:numId w:val="2"/>
        </w:numPr>
      </w:pPr>
      <w:r w:rsidRPr="00643B16">
        <w:rPr>
          <w:b/>
          <w:bCs/>
        </w:rPr>
        <w:t>Jawaban:</w:t>
      </w:r>
      <w:r w:rsidRPr="00643B16">
        <w:t xml:space="preserve"> Ketiga teknik normalisasi yang dipilih—Min-Max Scaling, Z-Score Scaling, dan Decimal Scaling—semua relevan dengan algoritma KNN yang berbasis jarak, khususnya perhitungan Euclidean Distance. Ketiga metode ini berbeda dalam cara mereka mengubah distribusi data dan mengatasi perbedaan skala antar fitur, yang memungkinkan kami untuk menganalisis teknik mana yang paling efektif dalam meningkatkan kinerja model KNN pada dataset ini. Metode lain seperti Log Transformation atau Robust Scaling dapat digunakan di masa depan, tetapi kami memfokuskan penelitian ini pada tiga metode yang paling umum digunakan.</w:t>
      </w:r>
    </w:p>
    <w:p w14:paraId="22808829" w14:textId="77777777" w:rsidR="00643B16" w:rsidRPr="00643B16" w:rsidRDefault="00643B16" w:rsidP="00643B16">
      <w:pPr>
        <w:numPr>
          <w:ilvl w:val="0"/>
          <w:numId w:val="2"/>
        </w:numPr>
      </w:pPr>
      <w:r w:rsidRPr="00643B16">
        <w:rPr>
          <w:b/>
          <w:bCs/>
        </w:rPr>
        <w:t>Bagaimana Anda memastikan bahwa langkah-langkah preprocessing, seperti menangani nilai yang hilang dan menghapus duplikat, tidak memperkenalkan bias pada model?</w:t>
      </w:r>
    </w:p>
    <w:p w14:paraId="37F44E88" w14:textId="77777777" w:rsidR="00643B16" w:rsidRPr="00643B16" w:rsidRDefault="00643B16" w:rsidP="00643B16">
      <w:pPr>
        <w:numPr>
          <w:ilvl w:val="1"/>
          <w:numId w:val="2"/>
        </w:numPr>
      </w:pPr>
      <w:r w:rsidRPr="00643B16">
        <w:rPr>
          <w:b/>
          <w:bCs/>
        </w:rPr>
        <w:lastRenderedPageBreak/>
        <w:t>Jawaban:</w:t>
      </w:r>
      <w:r w:rsidRPr="00643B16">
        <w:t xml:space="preserve"> Proses preprocessing dilakukan dengan sangat hati-hati untuk menghindari pengenalan bias. Data yang memiliki nilai yang hilang dihapus karena jumlahnya relatif kecil dan tidak akan mempengaruhi keseluruhan dataset secara signifikan. Selain itu, data duplikat juga dihapus untuk mencegah model terlalu fokus pada pola yang tidak relevan dan memastikan bahwa setiap sampel dalam dataset adalah unik. Dengan langkah-langkah ini, model dapat dilatih dengan data yang lebih bersih dan tidak bias.</w:t>
      </w:r>
    </w:p>
    <w:p w14:paraId="327595BE" w14:textId="77777777" w:rsidR="00643B16" w:rsidRPr="00643B16" w:rsidRDefault="00643B16" w:rsidP="00643B16">
      <w:pPr>
        <w:numPr>
          <w:ilvl w:val="0"/>
          <w:numId w:val="2"/>
        </w:numPr>
      </w:pPr>
      <w:r w:rsidRPr="00643B16">
        <w:rPr>
          <w:b/>
          <w:bCs/>
        </w:rPr>
        <w:t>Mengapa Anda menggunakan Random Forest untuk pemilihan fitur, dan bagaimana Anda menginterpretasikan hasil dari feature importance?</w:t>
      </w:r>
    </w:p>
    <w:p w14:paraId="63FE67CC" w14:textId="77777777" w:rsidR="00643B16" w:rsidRPr="00643B16" w:rsidRDefault="00643B16" w:rsidP="00643B16">
      <w:pPr>
        <w:numPr>
          <w:ilvl w:val="1"/>
          <w:numId w:val="2"/>
        </w:numPr>
      </w:pPr>
      <w:r w:rsidRPr="00643B16">
        <w:rPr>
          <w:b/>
          <w:bCs/>
        </w:rPr>
        <w:t>Jawaban:</w:t>
      </w:r>
      <w:r w:rsidRPr="00643B16">
        <w:t xml:space="preserve"> Random Forest dipilih untuk pemilihan fitur karena kemampuannya untuk mengevaluasi pentingnya setiap fitur menggunakan teknik ensemble yang stabil dan efektif. Dengan menggabungkan banyak pohon keputusan, Random Forest dapat memberikan estimasi yang lebih baik tentang kontribusi setiap fitur terhadap klasifikasi. Fitur yang memiliki nilai penting yang tinggi, seperti Glucose, BMI, dan Age, dipertahankan karena memberikan pengaruh besar dalam klasifikasi, sedangkan fitur seperti SkinThickness dan Insulin dihapus karena nilai pentingnya rendah.</w:t>
      </w:r>
    </w:p>
    <w:p w14:paraId="31E0EBC8" w14:textId="77777777" w:rsidR="00643B16" w:rsidRPr="00643B16" w:rsidRDefault="00643B16" w:rsidP="00643B16">
      <w:pPr>
        <w:rPr>
          <w:b/>
          <w:bCs/>
        </w:rPr>
      </w:pPr>
      <w:r w:rsidRPr="00643B16">
        <w:rPr>
          <w:b/>
          <w:bCs/>
        </w:rPr>
        <w:t>Evaluasi:</w:t>
      </w:r>
    </w:p>
    <w:p w14:paraId="1CC21600" w14:textId="77777777" w:rsidR="00643B16" w:rsidRPr="00643B16" w:rsidRDefault="00643B16" w:rsidP="00643B16">
      <w:pPr>
        <w:numPr>
          <w:ilvl w:val="0"/>
          <w:numId w:val="3"/>
        </w:numPr>
      </w:pPr>
      <w:r w:rsidRPr="00643B16">
        <w:rPr>
          <w:b/>
          <w:bCs/>
        </w:rPr>
        <w:t>Mengapa Anda menggunakan beberapa metrik evaluasi seperti akurasi, precision, recall, F1-score, specificity, dan ROC AUC dalam penelitian ini?</w:t>
      </w:r>
    </w:p>
    <w:p w14:paraId="5CD2B645" w14:textId="77777777" w:rsidR="00643B16" w:rsidRPr="00643B16" w:rsidRDefault="00643B16" w:rsidP="00643B16">
      <w:pPr>
        <w:numPr>
          <w:ilvl w:val="1"/>
          <w:numId w:val="3"/>
        </w:numPr>
      </w:pPr>
      <w:r w:rsidRPr="00643B16">
        <w:rPr>
          <w:b/>
          <w:bCs/>
        </w:rPr>
        <w:t>Jawaban:</w:t>
      </w:r>
      <w:r w:rsidRPr="00643B16">
        <w:t xml:space="preserve"> Berbagai metrik evaluasi digunakan untuk memberikan gambaran yang lebih komprehensif tentang kinerja model. Akurasi mengukur seberapa baik model mengklasifikasikan data secara keseluruhan, namun tidak cukup dalam menangani dataset yang tidak seimbang. Precision dan recall memberikan gambaran lebih mendalam tentang kemampuan model dalam mengklasifikasikan kelas positif dan negatif dengan benar. F1-score menggabungkan precision dan recall untuk memberikan keseimbangan, sedangkan specificity mengukur kemampuan model dalam mengidentifikasi data negatif dengan benar. ROC AUC mengukur kemampuan model dalam membedakan antara kedua kelas secara keseluruhan.</w:t>
      </w:r>
    </w:p>
    <w:p w14:paraId="1AA75EB8" w14:textId="77777777" w:rsidR="00643B16" w:rsidRPr="00643B16" w:rsidRDefault="00643B16" w:rsidP="00643B16">
      <w:pPr>
        <w:numPr>
          <w:ilvl w:val="0"/>
          <w:numId w:val="3"/>
        </w:numPr>
      </w:pPr>
      <w:r w:rsidRPr="00643B16">
        <w:rPr>
          <w:b/>
          <w:bCs/>
        </w:rPr>
        <w:t>Penelitian ini menunjukkan bahwa Min-Max Scaling secara konsisten lebih unggul dibandingkan teknik lain. Dapatkah Anda menjelaskan trade-off yang mungkin ada saat menggunakan Min-Max Scaling dibandingkan metode seperti Z-Score Scaling?</w:t>
      </w:r>
    </w:p>
    <w:p w14:paraId="21E970AB" w14:textId="77777777" w:rsidR="00643B16" w:rsidRPr="00643B16" w:rsidRDefault="00643B16" w:rsidP="00643B16">
      <w:pPr>
        <w:numPr>
          <w:ilvl w:val="1"/>
          <w:numId w:val="3"/>
        </w:numPr>
      </w:pPr>
      <w:r w:rsidRPr="00643B16">
        <w:rPr>
          <w:b/>
          <w:bCs/>
        </w:rPr>
        <w:t>Jawaban:</w:t>
      </w:r>
      <w:r w:rsidRPr="00643B16">
        <w:t xml:space="preserve"> Min-Max Scaling memiliki keunggulan dalam menghasilkan akurasi yang lebih baik pada model KNN karena menyesuaikan skala setiap fitur dalam rentang 0 hingga 1, yang memungkinkan model untuk memproses data secara lebih seimbang. Namun, trade-off dari Min-Max Scaling adalah rentang data yang terpengaruh oleh nilai minimum dan maksimum yang ada dalam data. Jika ada outlier yang sangat besar atau kecil, mereka dapat mempengaruhi distribusi data secara keseluruhan. Z-Score Scaling, di sisi lain, lebih baik dalam menangani distribusi data yang berbeda dan outlier, tetapi tidak selalu memberikan performa yang lebih baik dibandingkan Min-Max Scaling pada semua metrik.</w:t>
      </w:r>
    </w:p>
    <w:p w14:paraId="13940FF7" w14:textId="77777777" w:rsidR="00643B16" w:rsidRPr="00643B16" w:rsidRDefault="00643B16" w:rsidP="00643B16">
      <w:pPr>
        <w:numPr>
          <w:ilvl w:val="0"/>
          <w:numId w:val="3"/>
        </w:numPr>
      </w:pPr>
      <w:r w:rsidRPr="00643B16">
        <w:rPr>
          <w:b/>
          <w:bCs/>
        </w:rPr>
        <w:t>Mengapa Anda berpikir Decimal Scaling menunjukkan hasil yang buruk, dan apa yang dapat dilakukan untuk meningkatkan kinerjanya di penelitian mendatang?</w:t>
      </w:r>
    </w:p>
    <w:p w14:paraId="323520EB" w14:textId="77777777" w:rsidR="00643B16" w:rsidRPr="00643B16" w:rsidRDefault="00643B16" w:rsidP="00643B16">
      <w:pPr>
        <w:numPr>
          <w:ilvl w:val="1"/>
          <w:numId w:val="3"/>
        </w:numPr>
      </w:pPr>
      <w:r w:rsidRPr="00643B16">
        <w:rPr>
          <w:b/>
          <w:bCs/>
        </w:rPr>
        <w:lastRenderedPageBreak/>
        <w:t>Jawaban:</w:t>
      </w:r>
      <w:r w:rsidRPr="00643B16">
        <w:t xml:space="preserve"> Decimal Scaling menunjukkan hasil yang buruk karena metode ini mengubah rentang nilai fitur dengan membaginya dengan pangkat sepuluh. Hal ini tidak memperhitungkan distribusi data atau penyebaran nilai, yang mengakibatkan ketidakseimbangan dalam perhitungan jarak. Akibatnya, perhitungan jarak dalam KNN menjadi bias dan tidak efektif. Untuk meningkatkan kinerjanya, kita bisa mencoba teknik normalisasi lainnya yang lebih memperhitungkan distribusi dan variasi data, atau menggunakan metode yang lebih canggih seperti Robust Scaling.</w:t>
      </w:r>
    </w:p>
    <w:p w14:paraId="3B3C94F6" w14:textId="77777777" w:rsidR="00643B16" w:rsidRPr="00643B16" w:rsidRDefault="00643B16" w:rsidP="00643B16">
      <w:pPr>
        <w:rPr>
          <w:b/>
          <w:bCs/>
        </w:rPr>
      </w:pPr>
      <w:r w:rsidRPr="00643B16">
        <w:rPr>
          <w:b/>
          <w:bCs/>
        </w:rPr>
        <w:t>Signifikansi Statistik:</w:t>
      </w:r>
    </w:p>
    <w:p w14:paraId="1E2B870C" w14:textId="77777777" w:rsidR="00643B16" w:rsidRPr="00643B16" w:rsidRDefault="00643B16" w:rsidP="00643B16">
      <w:pPr>
        <w:numPr>
          <w:ilvl w:val="0"/>
          <w:numId w:val="4"/>
        </w:numPr>
      </w:pPr>
      <w:r w:rsidRPr="00643B16">
        <w:rPr>
          <w:b/>
          <w:bCs/>
        </w:rPr>
        <w:t>Mengapa Anda memilih Paired T-Test, dan bagaimana Anda menginterpretasikan P-Value dalam penelitian ini?</w:t>
      </w:r>
    </w:p>
    <w:p w14:paraId="06E89D7F" w14:textId="77777777" w:rsidR="00643B16" w:rsidRPr="00643B16" w:rsidRDefault="00643B16" w:rsidP="00643B16">
      <w:pPr>
        <w:numPr>
          <w:ilvl w:val="0"/>
          <w:numId w:val="5"/>
        </w:numPr>
      </w:pPr>
      <w:r w:rsidRPr="00643B16">
        <w:rPr>
          <w:b/>
          <w:bCs/>
        </w:rPr>
        <w:t>Jawaban:</w:t>
      </w:r>
      <w:r w:rsidRPr="00643B16">
        <w:t xml:space="preserve"> Paired T-Test dipilih karena metode ini memungkinkan perbandingan langsung antara teknik normalisasi dengan kondisi tanpa normalisasi secara berpasangan. Dengan demikian, kami dapat menguji apakah perbedaan yang ditemukan dalam metrik evaluasi antara dua kondisi tersebut terjadi secara kebetulan atau tidak. P-Value yang lebih kecil dari 0,05 menunjukkan bahwa perbedaan tersebut signifikan secara statistik dan bukan karena kebetulan, yang mengindikasikan bahwa teknik normalisasi memang berdampak positif terhadap performa model.</w:t>
      </w:r>
    </w:p>
    <w:p w14:paraId="24EEC537" w14:textId="77777777" w:rsidR="00643B16" w:rsidRPr="00643B16" w:rsidRDefault="00643B16" w:rsidP="00643B16">
      <w:pPr>
        <w:numPr>
          <w:ilvl w:val="0"/>
          <w:numId w:val="6"/>
        </w:numPr>
      </w:pPr>
      <w:r w:rsidRPr="00643B16">
        <w:rPr>
          <w:b/>
          <w:bCs/>
        </w:rPr>
        <w:t>Mengapa beberapa metrik seperti akurasi menunjukkan signifikansi statistik, sementara yang lain seperti ROC AUC tidak?</w:t>
      </w:r>
    </w:p>
    <w:p w14:paraId="77108BAB" w14:textId="77777777" w:rsidR="00643B16" w:rsidRPr="00643B16" w:rsidRDefault="00643B16" w:rsidP="00643B16">
      <w:pPr>
        <w:numPr>
          <w:ilvl w:val="0"/>
          <w:numId w:val="7"/>
        </w:numPr>
      </w:pPr>
      <w:r w:rsidRPr="00643B16">
        <w:rPr>
          <w:b/>
          <w:bCs/>
        </w:rPr>
        <w:t>Jawaban:</w:t>
      </w:r>
      <w:r w:rsidRPr="00643B16">
        <w:t xml:space="preserve"> Signifikansi statistik pada metrik seperti akurasi dapat dilihat karena Min-Max Scaling memberikan peningkatan yang konsisten pada hasil klasifikasi. Namun, untuk metrik seperti ROC AUC, perbedaan antara teknik normalisasi lebih kecil, sehingga tidak selalu mencapai signifikansi yang sama. ROC AUC mengukur kemampuan model dalam membedakan antara kelas positif dan negatif di seluruh rentang threshold, dan mungkin tidak menunjukkan perbedaan besar jika model sudah cukup baik dalam membedakan kelas secara keseluruhan, meskipun tidak optimal pada metrik lain seperti precision atau recall.</w:t>
      </w:r>
    </w:p>
    <w:p w14:paraId="50CB2445" w14:textId="77777777" w:rsidR="00643B16" w:rsidRPr="00643B16" w:rsidRDefault="00643B16" w:rsidP="00643B16">
      <w:pPr>
        <w:rPr>
          <w:b/>
          <w:bCs/>
        </w:rPr>
      </w:pPr>
      <w:r w:rsidRPr="00643B16">
        <w:rPr>
          <w:b/>
          <w:bCs/>
        </w:rPr>
        <w:t>Aplikasi Praktis:</w:t>
      </w:r>
    </w:p>
    <w:p w14:paraId="1C3B3C5E" w14:textId="77777777" w:rsidR="00643B16" w:rsidRPr="00643B16" w:rsidRDefault="00643B16" w:rsidP="00643B16">
      <w:pPr>
        <w:numPr>
          <w:ilvl w:val="0"/>
          <w:numId w:val="8"/>
        </w:numPr>
      </w:pPr>
      <w:r w:rsidRPr="00643B16">
        <w:rPr>
          <w:b/>
          <w:bCs/>
        </w:rPr>
        <w:t>Bagaimana Anda akan merekomendasikan penerapan teknik Min-Max Scaling dalam aplikasi medis dunia nyata untuk prediksi diabetes?</w:t>
      </w:r>
    </w:p>
    <w:p w14:paraId="278798B3" w14:textId="77777777" w:rsidR="00643B16" w:rsidRPr="00643B16" w:rsidRDefault="00643B16" w:rsidP="00643B16">
      <w:pPr>
        <w:numPr>
          <w:ilvl w:val="0"/>
          <w:numId w:val="9"/>
        </w:numPr>
      </w:pPr>
      <w:r w:rsidRPr="00643B16">
        <w:rPr>
          <w:b/>
          <w:bCs/>
        </w:rPr>
        <w:t>Jawaban:</w:t>
      </w:r>
      <w:r w:rsidRPr="00643B16">
        <w:t xml:space="preserve"> Min-Max Scaling sangat direkomendasikan dalam aplikasi medis untuk prediksi diabetes karena teknik ini memberikan hasil yang lebih konsisten dan akurat pada dataset multivariat seperti Pima Indians Diabetes. Dengan mengubah semua fitur ke dalam skala yang seragam, Min-Max Scaling memastikan bahwa perhitungan jarak antar data tidak terdistorsi oleh perbedaan skala, yang sangat penting untuk model berbasis jarak seperti KNN.</w:t>
      </w:r>
    </w:p>
    <w:p w14:paraId="17F9C77F" w14:textId="77777777" w:rsidR="00643B16" w:rsidRPr="00643B16" w:rsidRDefault="00643B16" w:rsidP="00643B16">
      <w:pPr>
        <w:numPr>
          <w:ilvl w:val="0"/>
          <w:numId w:val="10"/>
        </w:numPr>
      </w:pPr>
      <w:r w:rsidRPr="00643B16">
        <w:rPr>
          <w:b/>
          <w:bCs/>
        </w:rPr>
        <w:t>Apakah Anda melihat potensi perbaikan dalam menggunakan model hibrida atau metrik jarak yang lebih canggih?</w:t>
      </w:r>
    </w:p>
    <w:p w14:paraId="64671D04" w14:textId="77777777" w:rsidR="00643B16" w:rsidRPr="00643B16" w:rsidRDefault="00643B16" w:rsidP="00643B16">
      <w:pPr>
        <w:numPr>
          <w:ilvl w:val="0"/>
          <w:numId w:val="11"/>
        </w:numPr>
      </w:pPr>
      <w:r w:rsidRPr="00643B16">
        <w:rPr>
          <w:b/>
          <w:bCs/>
        </w:rPr>
        <w:t>Jawaban:</w:t>
      </w:r>
      <w:r w:rsidRPr="00643B16">
        <w:t xml:space="preserve"> Ya, meskipun KNN adalah algoritma yang sederhana dan efektif, penerapan model hibrida atau metrik jarak yang lebih canggih dapat meningkatkan akurasi, terutama dalam dataset dengan banyak fitur atau data yang sangat bervariasi. Misalnya, menggabungkan KNN dengan algoritma berbasis pohon keputusan atau menggunakan metrik jarak lainnya </w:t>
      </w:r>
      <w:r w:rsidRPr="00643B16">
        <w:lastRenderedPageBreak/>
        <w:t>yang lebih robust terhadap outlier bisa menjadi langkah yang baik untuk meningkatkan performa model dalam klasifikasi diabetes.</w:t>
      </w:r>
    </w:p>
    <w:p w14:paraId="62D10009" w14:textId="77777777" w:rsidR="00643B16" w:rsidRPr="00643B16" w:rsidRDefault="00643B16" w:rsidP="00643B16">
      <w:pPr>
        <w:rPr>
          <w:b/>
          <w:bCs/>
        </w:rPr>
      </w:pPr>
      <w:r w:rsidRPr="00643B16">
        <w:rPr>
          <w:b/>
          <w:bCs/>
        </w:rPr>
        <w:t>Arah Penelitian Masa Depan:</w:t>
      </w:r>
    </w:p>
    <w:p w14:paraId="06FB5475" w14:textId="77777777" w:rsidR="00643B16" w:rsidRPr="00643B16" w:rsidRDefault="00643B16" w:rsidP="00643B16">
      <w:pPr>
        <w:numPr>
          <w:ilvl w:val="0"/>
          <w:numId w:val="12"/>
        </w:numPr>
      </w:pPr>
      <w:r w:rsidRPr="00643B16">
        <w:rPr>
          <w:b/>
          <w:bCs/>
        </w:rPr>
        <w:t>Jika Anda harus mengembangkan penelitian ini lebih lanjut, faktor atau dataset tambahan apa yang akan Anda masukkan?</w:t>
      </w:r>
    </w:p>
    <w:p w14:paraId="72E3B14A" w14:textId="77777777" w:rsidR="00643B16" w:rsidRPr="00643B16" w:rsidRDefault="00643B16" w:rsidP="00643B16">
      <w:pPr>
        <w:numPr>
          <w:ilvl w:val="0"/>
          <w:numId w:val="13"/>
        </w:numPr>
      </w:pPr>
      <w:r w:rsidRPr="00643B16">
        <w:rPr>
          <w:b/>
          <w:bCs/>
        </w:rPr>
        <w:t>Jawaban:</w:t>
      </w:r>
      <w:r w:rsidRPr="00643B16">
        <w:t xml:space="preserve"> Untuk mengembangkan penelitian ini, saya akan mempertimbangkan untuk memasukkan dataset yang lebih beragam dengan lebih banyak variabel medis yang relevan, seperti kadar kolesterol, riwayat keluarga, atau faktor gaya hidup. Menambahkan data dari populasi yang lebih besar dan lebih beragam akan membantu memperbaiki generalisasi model dan meningkatkan akurasi prediksi diabetes.</w:t>
      </w:r>
    </w:p>
    <w:p w14:paraId="24156B35" w14:textId="77777777" w:rsidR="00643B16" w:rsidRPr="00643B16" w:rsidRDefault="00643B16" w:rsidP="00643B16">
      <w:pPr>
        <w:numPr>
          <w:ilvl w:val="0"/>
          <w:numId w:val="14"/>
        </w:numPr>
      </w:pPr>
      <w:r w:rsidRPr="00643B16">
        <w:rPr>
          <w:b/>
          <w:bCs/>
        </w:rPr>
        <w:t>Apa keterbatasan dari pendekatan Anda, dan bagaimana Anda berencana untuk mengatasinya di penelitian mendatang?</w:t>
      </w:r>
    </w:p>
    <w:p w14:paraId="64BE8587" w14:textId="77777777" w:rsidR="00643B16" w:rsidRPr="00643B16" w:rsidRDefault="00643B16" w:rsidP="00643B16">
      <w:pPr>
        <w:numPr>
          <w:ilvl w:val="0"/>
          <w:numId w:val="15"/>
        </w:numPr>
      </w:pPr>
      <w:r w:rsidRPr="00643B16">
        <w:rPr>
          <w:b/>
          <w:bCs/>
        </w:rPr>
        <w:t>Jawaban:</w:t>
      </w:r>
      <w:r w:rsidRPr="00643B16">
        <w:t xml:space="preserve"> Keterbatasan utama dari pendekatan ini adalah penggunaan hanya tiga teknik normalisasi dan model KNN saja. Untuk penelitian mendatang, saya berencana untuk mengeksplorasi lebih banyak teknik normalisasi dan model klasifikasi lainnya, seperti Support Vector Machine (SVM) atau Neural Networks, yang mungkin lebih cocok untuk menangani dataset yang lebih kompleks dan besar. Selain itu, penggunaan lebih banyak teknik feature engineering dan penanganan outlier dapat meningkatkan kualitas model lebih lanjut.</w:t>
      </w:r>
    </w:p>
    <w:p w14:paraId="76B3D177" w14:textId="77777777" w:rsidR="005811BA" w:rsidRDefault="005811BA"/>
    <w:sectPr w:rsidR="005811BA" w:rsidSect="00FA05BE">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93E"/>
    <w:multiLevelType w:val="multilevel"/>
    <w:tmpl w:val="D010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05E3F"/>
    <w:multiLevelType w:val="multilevel"/>
    <w:tmpl w:val="C838BE0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33D25"/>
    <w:multiLevelType w:val="multilevel"/>
    <w:tmpl w:val="0024AD2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E6238"/>
    <w:multiLevelType w:val="multilevel"/>
    <w:tmpl w:val="AB60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B65C2"/>
    <w:multiLevelType w:val="multilevel"/>
    <w:tmpl w:val="26086B8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220A1"/>
    <w:multiLevelType w:val="multilevel"/>
    <w:tmpl w:val="F2C402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561E6E"/>
    <w:multiLevelType w:val="multilevel"/>
    <w:tmpl w:val="1FE4F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391763"/>
    <w:multiLevelType w:val="multilevel"/>
    <w:tmpl w:val="EC8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151EC"/>
    <w:multiLevelType w:val="multilevel"/>
    <w:tmpl w:val="0B18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2371D"/>
    <w:multiLevelType w:val="multilevel"/>
    <w:tmpl w:val="028863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391AF0"/>
    <w:multiLevelType w:val="multilevel"/>
    <w:tmpl w:val="3720517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827B50"/>
    <w:multiLevelType w:val="multilevel"/>
    <w:tmpl w:val="FDB0E04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936C9E"/>
    <w:multiLevelType w:val="multilevel"/>
    <w:tmpl w:val="8310A4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6946C6"/>
    <w:multiLevelType w:val="multilevel"/>
    <w:tmpl w:val="97C6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E0E9C"/>
    <w:multiLevelType w:val="multilevel"/>
    <w:tmpl w:val="5C3C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33563">
    <w:abstractNumId w:val="6"/>
  </w:num>
  <w:num w:numId="2" w16cid:durableId="881943021">
    <w:abstractNumId w:val="2"/>
  </w:num>
  <w:num w:numId="3" w16cid:durableId="142166473">
    <w:abstractNumId w:val="1"/>
  </w:num>
  <w:num w:numId="4" w16cid:durableId="424619985">
    <w:abstractNumId w:val="12"/>
  </w:num>
  <w:num w:numId="5" w16cid:durableId="206795275">
    <w:abstractNumId w:val="3"/>
  </w:num>
  <w:num w:numId="6" w16cid:durableId="175197664">
    <w:abstractNumId w:val="9"/>
  </w:num>
  <w:num w:numId="7" w16cid:durableId="1984265063">
    <w:abstractNumId w:val="8"/>
  </w:num>
  <w:num w:numId="8" w16cid:durableId="1764720274">
    <w:abstractNumId w:val="11"/>
  </w:num>
  <w:num w:numId="9" w16cid:durableId="1325861390">
    <w:abstractNumId w:val="14"/>
  </w:num>
  <w:num w:numId="10" w16cid:durableId="12925257">
    <w:abstractNumId w:val="10"/>
  </w:num>
  <w:num w:numId="11" w16cid:durableId="2047682540">
    <w:abstractNumId w:val="7"/>
  </w:num>
  <w:num w:numId="12" w16cid:durableId="1553662781">
    <w:abstractNumId w:val="5"/>
  </w:num>
  <w:num w:numId="13" w16cid:durableId="2089035602">
    <w:abstractNumId w:val="13"/>
  </w:num>
  <w:num w:numId="14" w16cid:durableId="604851745">
    <w:abstractNumId w:val="4"/>
  </w:num>
  <w:num w:numId="15" w16cid:durableId="67032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43B16"/>
    <w:rsid w:val="000C35DF"/>
    <w:rsid w:val="00101D02"/>
    <w:rsid w:val="00223612"/>
    <w:rsid w:val="00323F85"/>
    <w:rsid w:val="003539F5"/>
    <w:rsid w:val="004C7EA1"/>
    <w:rsid w:val="00577F26"/>
    <w:rsid w:val="005811BA"/>
    <w:rsid w:val="00643B16"/>
    <w:rsid w:val="00686C5F"/>
    <w:rsid w:val="00762AAD"/>
    <w:rsid w:val="00841B50"/>
    <w:rsid w:val="00B06C3E"/>
    <w:rsid w:val="00B62DB5"/>
    <w:rsid w:val="00CE2CD2"/>
    <w:rsid w:val="00D05E44"/>
    <w:rsid w:val="00E55C96"/>
    <w:rsid w:val="00FA05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EC69"/>
  <w15:chartTrackingRefBased/>
  <w15:docId w15:val="{DF51F908-7BAB-4542-86B6-17D616B13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B16"/>
    <w:rPr>
      <w:rFonts w:eastAsiaTheme="majorEastAsia" w:cstheme="majorBidi"/>
      <w:color w:val="272727" w:themeColor="text1" w:themeTint="D8"/>
    </w:rPr>
  </w:style>
  <w:style w:type="paragraph" w:styleId="Title">
    <w:name w:val="Title"/>
    <w:basedOn w:val="Normal"/>
    <w:next w:val="Normal"/>
    <w:link w:val="TitleChar"/>
    <w:uiPriority w:val="10"/>
    <w:qFormat/>
    <w:rsid w:val="00643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B16"/>
    <w:pPr>
      <w:spacing w:before="160"/>
      <w:jc w:val="center"/>
    </w:pPr>
    <w:rPr>
      <w:i/>
      <w:iCs/>
      <w:color w:val="404040" w:themeColor="text1" w:themeTint="BF"/>
    </w:rPr>
  </w:style>
  <w:style w:type="character" w:customStyle="1" w:styleId="QuoteChar">
    <w:name w:val="Quote Char"/>
    <w:basedOn w:val="DefaultParagraphFont"/>
    <w:link w:val="Quote"/>
    <w:uiPriority w:val="29"/>
    <w:rsid w:val="00643B16"/>
    <w:rPr>
      <w:i/>
      <w:iCs/>
      <w:color w:val="404040" w:themeColor="text1" w:themeTint="BF"/>
    </w:rPr>
  </w:style>
  <w:style w:type="paragraph" w:styleId="ListParagraph">
    <w:name w:val="List Paragraph"/>
    <w:basedOn w:val="Normal"/>
    <w:uiPriority w:val="34"/>
    <w:qFormat/>
    <w:rsid w:val="00643B16"/>
    <w:pPr>
      <w:ind w:left="720"/>
      <w:contextualSpacing/>
    </w:pPr>
  </w:style>
  <w:style w:type="character" w:styleId="IntenseEmphasis">
    <w:name w:val="Intense Emphasis"/>
    <w:basedOn w:val="DefaultParagraphFont"/>
    <w:uiPriority w:val="21"/>
    <w:qFormat/>
    <w:rsid w:val="00643B16"/>
    <w:rPr>
      <w:i/>
      <w:iCs/>
      <w:color w:val="2F5496" w:themeColor="accent1" w:themeShade="BF"/>
    </w:rPr>
  </w:style>
  <w:style w:type="paragraph" w:styleId="IntenseQuote">
    <w:name w:val="Intense Quote"/>
    <w:basedOn w:val="Normal"/>
    <w:next w:val="Normal"/>
    <w:link w:val="IntenseQuoteChar"/>
    <w:uiPriority w:val="30"/>
    <w:qFormat/>
    <w:rsid w:val="00643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B16"/>
    <w:rPr>
      <w:i/>
      <w:iCs/>
      <w:color w:val="2F5496" w:themeColor="accent1" w:themeShade="BF"/>
    </w:rPr>
  </w:style>
  <w:style w:type="character" w:styleId="IntenseReference">
    <w:name w:val="Intense Reference"/>
    <w:basedOn w:val="DefaultParagraphFont"/>
    <w:uiPriority w:val="32"/>
    <w:qFormat/>
    <w:rsid w:val="00643B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855765">
      <w:bodyDiv w:val="1"/>
      <w:marLeft w:val="0"/>
      <w:marRight w:val="0"/>
      <w:marTop w:val="0"/>
      <w:marBottom w:val="0"/>
      <w:divBdr>
        <w:top w:val="none" w:sz="0" w:space="0" w:color="auto"/>
        <w:left w:val="none" w:sz="0" w:space="0" w:color="auto"/>
        <w:bottom w:val="none" w:sz="0" w:space="0" w:color="auto"/>
        <w:right w:val="none" w:sz="0" w:space="0" w:color="auto"/>
      </w:divBdr>
    </w:div>
    <w:div w:id="178403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1530</Words>
  <Characters>8727</Characters>
  <Application>Microsoft Office Word</Application>
  <DocSecurity>0</DocSecurity>
  <Lines>72</Lines>
  <Paragraphs>20</Paragraphs>
  <ScaleCrop>false</ScaleCrop>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LEGION 5 Pro-L2ID</dc:creator>
  <cp:keywords/>
  <dc:description/>
  <cp:lastModifiedBy>LENOVO LEGION 5 Pro-L2ID</cp:lastModifiedBy>
  <cp:revision>1</cp:revision>
  <dcterms:created xsi:type="dcterms:W3CDTF">2025-07-21T04:05:00Z</dcterms:created>
  <dcterms:modified xsi:type="dcterms:W3CDTF">2025-07-21T04:05:00Z</dcterms:modified>
</cp:coreProperties>
</file>