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57A6" w14:textId="22DF6AB0" w:rsidR="003731E9" w:rsidRDefault="003731E9" w:rsidP="003731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32DB73C" w14:textId="61339072" w:rsidR="003731E9" w:rsidRDefault="003731E9" w:rsidP="003731E9">
      <w:pPr>
        <w:rPr>
          <w:sz w:val="28"/>
          <w:szCs w:val="28"/>
        </w:rPr>
      </w:pPr>
      <w:r>
        <w:rPr>
          <w:sz w:val="28"/>
          <w:szCs w:val="28"/>
        </w:rPr>
        <w:t>Hikari Aufa Yafi - A11.2021.13217</w:t>
      </w:r>
    </w:p>
    <w:p w14:paraId="7E9C2D1E" w14:textId="38F1B5A6" w:rsidR="003731E9" w:rsidRDefault="003731E9" w:rsidP="003731E9">
      <w:pPr>
        <w:rPr>
          <w:sz w:val="28"/>
          <w:szCs w:val="28"/>
        </w:rPr>
      </w:pPr>
      <w:r>
        <w:rPr>
          <w:sz w:val="28"/>
          <w:szCs w:val="28"/>
        </w:rPr>
        <w:t>Yohanes Dimas Pratama - A11.2021.13254</w:t>
      </w:r>
    </w:p>
    <w:p w14:paraId="7B01EDF2" w14:textId="5C1DF6C6" w:rsidR="003731E9" w:rsidRDefault="003731E9" w:rsidP="003731E9">
      <w:pPr>
        <w:rPr>
          <w:sz w:val="28"/>
          <w:szCs w:val="28"/>
        </w:rPr>
      </w:pPr>
      <w:r w:rsidRPr="003731E9">
        <w:rPr>
          <w:sz w:val="28"/>
          <w:szCs w:val="28"/>
        </w:rPr>
        <w:t>Mohammad Ridwan Pratama - A11.2021.13435</w:t>
      </w:r>
    </w:p>
    <w:p w14:paraId="43891A99" w14:textId="1F788194" w:rsidR="003731E9" w:rsidRDefault="003731E9" w:rsidP="003731E9">
      <w:pPr>
        <w:rPr>
          <w:sz w:val="28"/>
          <w:szCs w:val="28"/>
        </w:rPr>
      </w:pPr>
      <w:r w:rsidRPr="003731E9">
        <w:rPr>
          <w:sz w:val="28"/>
          <w:szCs w:val="28"/>
        </w:rPr>
        <w:t xml:space="preserve">Muhammad </w:t>
      </w:r>
      <w:proofErr w:type="spellStart"/>
      <w:r w:rsidRPr="003731E9">
        <w:rPr>
          <w:sz w:val="28"/>
          <w:szCs w:val="28"/>
        </w:rPr>
        <w:t>Rahmanditya</w:t>
      </w:r>
      <w:proofErr w:type="spellEnd"/>
      <w:r w:rsidRPr="003731E9">
        <w:rPr>
          <w:sz w:val="28"/>
          <w:szCs w:val="28"/>
        </w:rPr>
        <w:t xml:space="preserve"> HW - A11.2021.13591</w:t>
      </w:r>
    </w:p>
    <w:p w14:paraId="0973259B" w14:textId="77777777" w:rsidR="003731E9" w:rsidRDefault="003731E9" w:rsidP="003731E9">
      <w:pPr>
        <w:jc w:val="center"/>
        <w:rPr>
          <w:b/>
          <w:bCs/>
          <w:sz w:val="28"/>
          <w:szCs w:val="28"/>
        </w:rPr>
      </w:pPr>
    </w:p>
    <w:p w14:paraId="103C5724" w14:textId="24CA8C3F" w:rsidR="00A65B08" w:rsidRPr="003731E9" w:rsidRDefault="00071FA4" w:rsidP="003731E9">
      <w:pPr>
        <w:jc w:val="center"/>
        <w:rPr>
          <w:b/>
          <w:bCs/>
          <w:sz w:val="28"/>
          <w:szCs w:val="28"/>
        </w:rPr>
      </w:pPr>
      <w:proofErr w:type="spellStart"/>
      <w:r w:rsidRPr="003731E9">
        <w:rPr>
          <w:b/>
          <w:bCs/>
          <w:sz w:val="28"/>
          <w:szCs w:val="28"/>
        </w:rPr>
        <w:t>Deskripsi</w:t>
      </w:r>
      <w:proofErr w:type="spellEnd"/>
      <w:r w:rsidRPr="003731E9">
        <w:rPr>
          <w:b/>
          <w:bCs/>
          <w:sz w:val="28"/>
          <w:szCs w:val="28"/>
        </w:rPr>
        <w:t xml:space="preserve"> </w:t>
      </w:r>
      <w:proofErr w:type="spellStart"/>
      <w:r w:rsidRPr="003731E9">
        <w:rPr>
          <w:b/>
          <w:bCs/>
          <w:sz w:val="28"/>
          <w:szCs w:val="28"/>
        </w:rPr>
        <w:t>Produk</w:t>
      </w:r>
      <w:proofErr w:type="spellEnd"/>
    </w:p>
    <w:p w14:paraId="2127557A" w14:textId="6987B371" w:rsidR="00A65B08" w:rsidRPr="00A65B08" w:rsidRDefault="00071FA4">
      <w:pPr>
        <w:rPr>
          <w:sz w:val="24"/>
          <w:szCs w:val="24"/>
        </w:rPr>
      </w:pPr>
      <w:r>
        <w:rPr>
          <w:sz w:val="24"/>
          <w:szCs w:val="24"/>
        </w:rPr>
        <w:t>Fitur</w:t>
      </w:r>
      <w:r w:rsidR="00A65B08">
        <w:rPr>
          <w:sz w:val="24"/>
          <w:szCs w:val="24"/>
        </w:rPr>
        <w:t>:</w:t>
      </w:r>
    </w:p>
    <w:p w14:paraId="7ADE8CEA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A65B08">
        <w:rPr>
          <w:sz w:val="24"/>
          <w:szCs w:val="24"/>
        </w:rPr>
        <w:t>Basis Data</w:t>
      </w:r>
    </w:p>
    <w:p w14:paraId="6CD2E68A" w14:textId="0F9B9A94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menggunakan</w:t>
      </w:r>
      <w:proofErr w:type="spellEnd"/>
      <w:r w:rsidRPr="00A65B08">
        <w:rPr>
          <w:sz w:val="24"/>
          <w:szCs w:val="24"/>
        </w:rPr>
        <w:t xml:space="preserve"> basis data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menyimpan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mengelola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catatan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lainnya</w:t>
      </w:r>
      <w:proofErr w:type="spellEnd"/>
      <w:r w:rsidRPr="00A65B08">
        <w:rPr>
          <w:sz w:val="24"/>
          <w:szCs w:val="24"/>
        </w:rPr>
        <w:t xml:space="preserve">. Basis data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menjadi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sumber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utama</w:t>
      </w:r>
      <w:proofErr w:type="spellEnd"/>
      <w:r w:rsidRPr="00A65B08">
        <w:rPr>
          <w:sz w:val="24"/>
          <w:szCs w:val="24"/>
        </w:rPr>
        <w:t xml:space="preserve"> data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cepat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efisien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diperlukan</w:t>
      </w:r>
      <w:proofErr w:type="spellEnd"/>
      <w:r w:rsidRPr="00A65B08">
        <w:rPr>
          <w:sz w:val="24"/>
          <w:szCs w:val="24"/>
        </w:rPr>
        <w:t>.</w:t>
      </w:r>
    </w:p>
    <w:p w14:paraId="136EEE4B" w14:textId="21B85BEF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</w:p>
    <w:p w14:paraId="35048733" w14:textId="6C6B62D5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dilengkapi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intuitif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mudah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digunakan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baik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maupun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berinteraksi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melakukan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berbagai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seperti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mencari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meminjam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mengembalikan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memperpanjang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lainnya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biasanya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dirancang</w:t>
      </w:r>
      <w:proofErr w:type="spellEnd"/>
      <w:r w:rsidRPr="00A65B08">
        <w:rPr>
          <w:sz w:val="24"/>
          <w:szCs w:val="24"/>
        </w:rPr>
        <w:t xml:space="preserve"> agar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melalui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perangkat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komputer</w:t>
      </w:r>
      <w:proofErr w:type="spellEnd"/>
      <w:r w:rsidRPr="00A65B08">
        <w:rPr>
          <w:sz w:val="24"/>
          <w:szCs w:val="24"/>
        </w:rPr>
        <w:t xml:space="preserve">, smartphone, </w:t>
      </w:r>
      <w:proofErr w:type="spellStart"/>
      <w:r w:rsidRPr="00A65B08">
        <w:rPr>
          <w:sz w:val="24"/>
          <w:szCs w:val="24"/>
        </w:rPr>
        <w:t>atau</w:t>
      </w:r>
      <w:proofErr w:type="spellEnd"/>
      <w:r w:rsidRPr="00A65B08">
        <w:rPr>
          <w:sz w:val="24"/>
          <w:szCs w:val="24"/>
        </w:rPr>
        <w:t xml:space="preserve"> tablet.</w:t>
      </w:r>
    </w:p>
    <w:p w14:paraId="0A95A805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</w:p>
    <w:p w14:paraId="299CD94F" w14:textId="6EBB75C5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memiliki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pencarian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katalogisasi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penelusuran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koleksi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. 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memudahkan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menemukan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diinginkan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melihat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seperti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sinopsis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penulis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ketersediaan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mengatur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memelihara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koleksi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secara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keseluruhan</w:t>
      </w:r>
      <w:proofErr w:type="spellEnd"/>
      <w:r w:rsidRPr="00A65B08">
        <w:rPr>
          <w:sz w:val="24"/>
          <w:szCs w:val="24"/>
        </w:rPr>
        <w:t>.</w:t>
      </w:r>
    </w:p>
    <w:p w14:paraId="58BC4A12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</w:p>
    <w:p w14:paraId="7C3E94AE" w14:textId="28A1F217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pendaftaran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pengaturan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profil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pembaruan</w:t>
      </w:r>
      <w:proofErr w:type="spellEnd"/>
      <w:r w:rsidRPr="00A65B08">
        <w:rPr>
          <w:sz w:val="24"/>
          <w:szCs w:val="24"/>
        </w:rPr>
        <w:t xml:space="preserve"> data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. 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memudahkan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bergabung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mengakses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pribadi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mereka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melacak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aktivitas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mereka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Petugas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mengelola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lebih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efisien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termasuk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penerbitan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kartu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keanggotaan</w:t>
      </w:r>
      <w:proofErr w:type="spellEnd"/>
      <w:r w:rsidRPr="00A65B08">
        <w:rPr>
          <w:sz w:val="24"/>
          <w:szCs w:val="24"/>
        </w:rPr>
        <w:t>.</w:t>
      </w:r>
    </w:p>
    <w:p w14:paraId="1C36508D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Pengembalian</w:t>
      </w:r>
      <w:proofErr w:type="spellEnd"/>
    </w:p>
    <w:p w14:paraId="72BD4CD3" w14:textId="67D12901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memiliki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memfasilitasi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ingin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dipinjam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menentukan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tanggal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menerima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konfirmasi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. Setelah </w:t>
      </w:r>
      <w:proofErr w:type="spellStart"/>
      <w:r w:rsidRPr="00A65B08">
        <w:rPr>
          <w:sz w:val="24"/>
          <w:szCs w:val="24"/>
        </w:rPr>
        <w:t>selesai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membaca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melaporkan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melalui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. </w:t>
      </w:r>
      <w:r w:rsidRPr="00A65B08">
        <w:rPr>
          <w:sz w:val="24"/>
          <w:szCs w:val="24"/>
        </w:rPr>
        <w:lastRenderedPageBreak/>
        <w:t xml:space="preserve">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membantu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mengatur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melacak</w:t>
      </w:r>
      <w:proofErr w:type="spellEnd"/>
      <w:r w:rsidRPr="00A65B08">
        <w:rPr>
          <w:sz w:val="24"/>
          <w:szCs w:val="24"/>
        </w:rPr>
        <w:t xml:space="preserve"> status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mempermudah</w:t>
      </w:r>
      <w:proofErr w:type="spellEnd"/>
      <w:r w:rsidRPr="00A65B08">
        <w:rPr>
          <w:sz w:val="24"/>
          <w:szCs w:val="24"/>
        </w:rPr>
        <w:t xml:space="preserve"> proses </w:t>
      </w:r>
      <w:proofErr w:type="spellStart"/>
      <w:r w:rsidRPr="00A65B08">
        <w:rPr>
          <w:sz w:val="24"/>
          <w:szCs w:val="24"/>
        </w:rPr>
        <w:t>administrasi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>.</w:t>
      </w:r>
    </w:p>
    <w:p w14:paraId="00365C3F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Denda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Pengingat</w:t>
      </w:r>
      <w:proofErr w:type="spellEnd"/>
    </w:p>
    <w:p w14:paraId="01A179F5" w14:textId="78195DF4" w:rsidR="00071FA4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denda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pengingat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mengirimkan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notifikasi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kepada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tentang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tanggal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jatuh</w:t>
      </w:r>
      <w:proofErr w:type="spellEnd"/>
      <w:r w:rsidRPr="00A65B08">
        <w:rPr>
          <w:sz w:val="24"/>
          <w:szCs w:val="24"/>
        </w:rPr>
        <w:t xml:space="preserve"> tempo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denda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keterlambatan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jadwal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pengingat</w:t>
      </w:r>
      <w:proofErr w:type="spellEnd"/>
      <w:r w:rsidRPr="00A65B08">
        <w:rPr>
          <w:sz w:val="24"/>
          <w:szCs w:val="24"/>
        </w:rPr>
        <w:t xml:space="preserve"> deadline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>.</w:t>
      </w:r>
    </w:p>
    <w:p w14:paraId="0049AA23" w14:textId="77777777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0A66B0D6" w14:textId="3E4253A8" w:rsidR="00A65B08" w:rsidRDefault="00A65B08" w:rsidP="00A65B08">
      <w:pPr>
        <w:pStyle w:val="ListParagraph"/>
        <w:ind w:left="360"/>
        <w:rPr>
          <w:sz w:val="24"/>
          <w:szCs w:val="24"/>
        </w:rPr>
      </w:pPr>
      <w:r>
        <w:rPr>
          <w:rStyle w:val="fontstyle01"/>
        </w:rPr>
        <w:t xml:space="preserve">Fungsi </w:t>
      </w:r>
      <w:proofErr w:type="spellStart"/>
      <w:r>
        <w:rPr>
          <w:rStyle w:val="fontstyle01"/>
        </w:rPr>
        <w:t>utama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aplikasi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Pustakanesia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login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register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belum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mempunyai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perpustakaan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login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perpustakaan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etalase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6.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list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masing-masing.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7.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peminjaman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8.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meminjam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etalase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9.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kategori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melihat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kategori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11.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profil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masing-masing.</w:t>
      </w:r>
    </w:p>
    <w:p w14:paraId="29CDABD8" w14:textId="77777777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6B68B338" w14:textId="57A18FAA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7D73952C" w14:textId="21D223A7" w:rsidR="00A65B08" w:rsidRDefault="00A65B08" w:rsidP="00A65B0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Use case diagram:</w:t>
      </w:r>
    </w:p>
    <w:p w14:paraId="19F832A8" w14:textId="4FE396CC" w:rsidR="00A65B08" w:rsidRDefault="00A65B08" w:rsidP="00540A4B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51071" wp14:editId="53D2B754">
            <wp:extent cx="4810539" cy="4963430"/>
            <wp:effectExtent l="0" t="0" r="9525" b="889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14" cy="49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FD6" w14:textId="413FFEA1" w:rsidR="001752ED" w:rsidRDefault="001752ED" w:rsidP="00540A4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71B33950" w14:textId="39CCF797" w:rsidR="001752ED" w:rsidRPr="00540A4B" w:rsidRDefault="003731E9" w:rsidP="00540A4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20D23" wp14:editId="4703B5E6">
            <wp:extent cx="4595854" cy="3660793"/>
            <wp:effectExtent l="0" t="0" r="0" b="0"/>
            <wp:docPr id="45588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39" cy="36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D654" w14:textId="77777777" w:rsidR="00540A4B" w:rsidRDefault="00540A4B" w:rsidP="00A65B08">
      <w:pPr>
        <w:pStyle w:val="ListParagraph"/>
        <w:ind w:left="360"/>
        <w:rPr>
          <w:sz w:val="24"/>
          <w:szCs w:val="24"/>
        </w:rPr>
      </w:pPr>
    </w:p>
    <w:p w14:paraId="443648D5" w14:textId="41B20781" w:rsidR="00540A4B" w:rsidRPr="00540A4B" w:rsidRDefault="00540A4B" w:rsidP="00540A4B">
      <w:pPr>
        <w:pStyle w:val="ListParagraph"/>
        <w:ind w:left="360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Berikut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adalah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kerja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Pustakanesia</w:t>
      </w:r>
      <w:proofErr w:type="spellEnd"/>
      <w:r w:rsidRPr="00540A4B">
        <w:rPr>
          <w:sz w:val="24"/>
          <w:szCs w:val="24"/>
        </w:rPr>
        <w:t>:</w:t>
      </w:r>
    </w:p>
    <w:p w14:paraId="7194E51F" w14:textId="77777777" w:rsidR="00540A4B" w:rsidRPr="00540A4B" w:rsidRDefault="00540A4B" w:rsidP="00540A4B">
      <w:pPr>
        <w:pStyle w:val="ListParagraph"/>
        <w:ind w:left="360"/>
        <w:rPr>
          <w:sz w:val="24"/>
          <w:szCs w:val="24"/>
        </w:rPr>
      </w:pPr>
    </w:p>
    <w:p w14:paraId="779FFD78" w14:textId="4FCBCED7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Registrasi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</w:p>
    <w:p w14:paraId="05F879CE" w14:textId="288533F7" w:rsidR="00540A4B" w:rsidRPr="00540A4B" w:rsidRDefault="00540A4B" w:rsidP="00540A4B">
      <w:pPr>
        <w:ind w:left="720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pertama</w:t>
      </w:r>
      <w:proofErr w:type="spellEnd"/>
      <w:r w:rsidRPr="00540A4B">
        <w:rPr>
          <w:sz w:val="24"/>
          <w:szCs w:val="24"/>
        </w:rPr>
        <w:t xml:space="preserve"> kali </w:t>
      </w:r>
      <w:proofErr w:type="spellStart"/>
      <w:r w:rsidRPr="00540A4B">
        <w:rPr>
          <w:sz w:val="24"/>
          <w:szCs w:val="24"/>
        </w:rPr>
        <w:t>perlu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mendaftar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dalam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aplikasi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 </w:t>
      </w:r>
      <w:proofErr w:type="spellStart"/>
      <w:r w:rsidRPr="00540A4B">
        <w:rPr>
          <w:sz w:val="24"/>
          <w:szCs w:val="24"/>
        </w:rPr>
        <w:t>dengan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memberikan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informasi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pribadi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diperlukan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membuat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akun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>.</w:t>
      </w:r>
    </w:p>
    <w:p w14:paraId="43DBD1CE" w14:textId="630CB57C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Pencarian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5A105937" w14:textId="5AD83877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menggunakan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antarmuka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pencarian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menemukan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buku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jurnal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majalah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materi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lainnya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berdasarkan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kriteria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diinginkan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seperti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judul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penulis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kategori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tertentu</w:t>
      </w:r>
      <w:proofErr w:type="spellEnd"/>
      <w:r w:rsidRPr="00540A4B">
        <w:rPr>
          <w:sz w:val="24"/>
          <w:szCs w:val="24"/>
        </w:rPr>
        <w:t>.</w:t>
      </w:r>
    </w:p>
    <w:p w14:paraId="0858BAC4" w14:textId="4F01AECB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Pemilihan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4600A0F9" w14:textId="03C9273C" w:rsidR="00540A4B" w:rsidRP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Setelah </w:t>
      </w:r>
      <w:proofErr w:type="spellStart"/>
      <w:r w:rsidRPr="00540A4B">
        <w:rPr>
          <w:sz w:val="24"/>
          <w:szCs w:val="24"/>
        </w:rPr>
        <w:t>menemukan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diminati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memilih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melihat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detailnya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seperti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sinopsis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ulasan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peringkat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sebelum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memutuskan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apakah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meminjam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online.</w:t>
      </w:r>
    </w:p>
    <w:p w14:paraId="01055A56" w14:textId="45673BFB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3CB205B2" w14:textId="5D2AA70C" w:rsidR="00540A4B" w:rsidRP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Jika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memutuskan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meminjam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diminta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mengonfirmasi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memilih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durasi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diinginkan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jika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tersedia</w:t>
      </w:r>
      <w:proofErr w:type="spellEnd"/>
      <w:r w:rsidRPr="00540A4B">
        <w:rPr>
          <w:sz w:val="24"/>
          <w:szCs w:val="24"/>
        </w:rPr>
        <w:t>.</w:t>
      </w:r>
    </w:p>
    <w:p w14:paraId="0C2EF976" w14:textId="0124E848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Akses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Pembacaan</w:t>
      </w:r>
      <w:proofErr w:type="spellEnd"/>
    </w:p>
    <w:p w14:paraId="2344AAAA" w14:textId="255DB1B4" w:rsidR="00540A4B" w:rsidRP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Setelah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dikonfirmasi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mendapatkan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akses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langsung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dipinjam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melalui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online.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online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mengunduhnya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offline.</w:t>
      </w:r>
    </w:p>
    <w:p w14:paraId="14C832E4" w14:textId="5F551F61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Manajemen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Akun</w:t>
      </w:r>
      <w:proofErr w:type="spellEnd"/>
    </w:p>
    <w:p w14:paraId="5BE818A3" w14:textId="1EDA2196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mengelola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akun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termasuk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melihat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riwayat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memperpanjang</w:t>
      </w:r>
      <w:proofErr w:type="spellEnd"/>
      <w:r w:rsidRPr="00540A4B">
        <w:rPr>
          <w:sz w:val="24"/>
          <w:szCs w:val="24"/>
        </w:rPr>
        <w:t xml:space="preserve"> masa </w:t>
      </w:r>
      <w:proofErr w:type="spellStart"/>
      <w:r w:rsidRPr="00540A4B">
        <w:rPr>
          <w:sz w:val="24"/>
          <w:szCs w:val="24"/>
        </w:rPr>
        <w:t>pinjaman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jika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diperlukan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mengelola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preferensi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>.</w:t>
      </w:r>
    </w:p>
    <w:p w14:paraId="255A9608" w14:textId="1F3A6C67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Pengembalian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6FD3972E" w14:textId="53CFC77F" w:rsidR="00540A4B" w:rsidRP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Setelah </w:t>
      </w:r>
      <w:proofErr w:type="spellStart"/>
      <w:r w:rsidRPr="00540A4B">
        <w:rPr>
          <w:sz w:val="24"/>
          <w:szCs w:val="24"/>
        </w:rPr>
        <w:t>selesai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mengembalikan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digital, dan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tersebut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menjadi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tersedia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kembali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dipinjam</w:t>
      </w:r>
      <w:proofErr w:type="spellEnd"/>
      <w:r w:rsidRPr="00540A4B">
        <w:rPr>
          <w:sz w:val="24"/>
          <w:szCs w:val="24"/>
        </w:rPr>
        <w:t xml:space="preserve"> oleh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lain</w:t>
      </w:r>
      <w:proofErr w:type="spellEnd"/>
      <w:r w:rsidRPr="00540A4B">
        <w:rPr>
          <w:sz w:val="24"/>
          <w:szCs w:val="24"/>
        </w:rPr>
        <w:t>.</w:t>
      </w:r>
    </w:p>
    <w:p w14:paraId="4FDDB530" w14:textId="077CD2B9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Pemeliharaan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Peningkatan</w:t>
      </w:r>
      <w:proofErr w:type="spellEnd"/>
    </w:p>
    <w:p w14:paraId="1940C1F9" w14:textId="629DEA96" w:rsid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Tim </w:t>
      </w:r>
      <w:proofErr w:type="spellStart"/>
      <w:r w:rsidRPr="00540A4B">
        <w:rPr>
          <w:sz w:val="24"/>
          <w:szCs w:val="24"/>
        </w:rPr>
        <w:t>pengembang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terus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melakukan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pemeliharaan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pembaruan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terhadap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online, </w:t>
      </w:r>
      <w:proofErr w:type="spellStart"/>
      <w:r w:rsidRPr="00540A4B">
        <w:rPr>
          <w:sz w:val="24"/>
          <w:szCs w:val="24"/>
        </w:rPr>
        <w:t>termasuk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menambahkan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koleksi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baru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memperbaiki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masalah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teknis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meningkatkan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fitur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sesuai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dengan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umpan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balik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>.</w:t>
      </w:r>
    </w:p>
    <w:p w14:paraId="5F3D5FEC" w14:textId="77777777" w:rsidR="00540A4B" w:rsidRDefault="00540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CF708" w14:textId="4198FF80" w:rsidR="00A65B08" w:rsidRPr="003731E9" w:rsidRDefault="00540A4B" w:rsidP="00540A4B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 w:rsidRPr="003731E9">
        <w:rPr>
          <w:b/>
          <w:bCs/>
          <w:sz w:val="28"/>
          <w:szCs w:val="28"/>
        </w:rPr>
        <w:lastRenderedPageBreak/>
        <w:t>Kasus</w:t>
      </w:r>
      <w:proofErr w:type="spellEnd"/>
      <w:r w:rsidRPr="003731E9">
        <w:rPr>
          <w:b/>
          <w:bCs/>
          <w:sz w:val="28"/>
          <w:szCs w:val="28"/>
        </w:rPr>
        <w:t xml:space="preserve"> Uji Dan </w:t>
      </w:r>
      <w:proofErr w:type="spellStart"/>
      <w:r w:rsidRPr="003731E9">
        <w:rPr>
          <w:b/>
          <w:bCs/>
          <w:sz w:val="28"/>
          <w:szCs w:val="28"/>
        </w:rPr>
        <w:t>Skenario</w:t>
      </w:r>
      <w:proofErr w:type="spellEnd"/>
      <w:r w:rsidRPr="003731E9">
        <w:rPr>
          <w:b/>
          <w:bCs/>
          <w:sz w:val="28"/>
          <w:szCs w:val="28"/>
        </w:rPr>
        <w:t xml:space="preserve"> </w:t>
      </w:r>
      <w:proofErr w:type="spellStart"/>
      <w:r w:rsidRPr="003731E9">
        <w:rPr>
          <w:b/>
          <w:bCs/>
          <w:sz w:val="28"/>
          <w:szCs w:val="28"/>
        </w:rPr>
        <w:t>Pengujian</w:t>
      </w:r>
      <w:proofErr w:type="spellEnd"/>
    </w:p>
    <w:p w14:paraId="320E3D08" w14:textId="77777777" w:rsidR="00540A4B" w:rsidRDefault="00540A4B" w:rsidP="00540A4B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98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3"/>
        <w:gridCol w:w="1719"/>
        <w:gridCol w:w="2605"/>
        <w:gridCol w:w="2469"/>
        <w:gridCol w:w="2357"/>
      </w:tblGrid>
      <w:tr w:rsidR="003E7D34" w14:paraId="4E979B85" w14:textId="77777777" w:rsidTr="001752ED">
        <w:tc>
          <w:tcPr>
            <w:tcW w:w="673" w:type="dxa"/>
          </w:tcPr>
          <w:p w14:paraId="4937687E" w14:textId="53BEC5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719" w:type="dxa"/>
          </w:tcPr>
          <w:p w14:paraId="6DB078D2" w14:textId="0B682D5E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2605" w:type="dxa"/>
          </w:tcPr>
          <w:p w14:paraId="26180255" w14:textId="7D86A4C2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Steps</w:t>
            </w:r>
          </w:p>
        </w:tc>
        <w:tc>
          <w:tcPr>
            <w:tcW w:w="2469" w:type="dxa"/>
          </w:tcPr>
          <w:p w14:paraId="021E3C0B" w14:textId="332B3DB0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357" w:type="dxa"/>
          </w:tcPr>
          <w:p w14:paraId="5CF21835" w14:textId="0EF5F22B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3E7D34" w14:paraId="3DA94438" w14:textId="77777777" w:rsidTr="001752ED">
        <w:trPr>
          <w:trHeight w:val="3188"/>
        </w:trPr>
        <w:tc>
          <w:tcPr>
            <w:tcW w:w="673" w:type="dxa"/>
          </w:tcPr>
          <w:p w14:paraId="29362E3C" w14:textId="7677908C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F01</w:t>
            </w:r>
          </w:p>
        </w:tc>
        <w:tc>
          <w:tcPr>
            <w:tcW w:w="1719" w:type="dxa"/>
          </w:tcPr>
          <w:p w14:paraId="28F772AF" w14:textId="77777777" w:rsidR="003E7D34" w:rsidRDefault="003E7D34" w:rsidP="003E7D34">
            <w:r>
              <w:rPr>
                <w:rStyle w:val="fontstyle01"/>
              </w:rPr>
              <w:t>User Login.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email 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password pada form login</w:t>
            </w:r>
          </w:p>
          <w:p w14:paraId="1E988360" w14:textId="7A1AA98B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data valid</w:t>
            </w:r>
          </w:p>
        </w:tc>
        <w:tc>
          <w:tcPr>
            <w:tcW w:w="2605" w:type="dxa"/>
          </w:tcPr>
          <w:p w14:paraId="4A081032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1D9EAFD3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33D8F82A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5BF4A99A" w14:textId="786E174D" w:rsidR="003E7D34" w:rsidRP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2469" w:type="dxa"/>
          </w:tcPr>
          <w:p w14:paraId="764BDF6B" w14:textId="176C2B00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541B6DD5" w14:textId="7705FEF8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123456</w:t>
            </w:r>
          </w:p>
        </w:tc>
        <w:tc>
          <w:tcPr>
            <w:tcW w:w="2357" w:type="dxa"/>
          </w:tcPr>
          <w:p w14:paraId="3B516C01" w14:textId="1496ED6F" w:rsidR="003E7D34" w:rsidRDefault="003E7D34" w:rsidP="001752E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Jika Email dan password </w:t>
            </w:r>
            <w:proofErr w:type="spellStart"/>
            <w:r>
              <w:rPr>
                <w:rStyle w:val="fontstyle01"/>
              </w:rPr>
              <w:t>benar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langsung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masuk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ke</w:t>
            </w:r>
            <w:proofErr w:type="spellEnd"/>
            <w:r>
              <w:rPr>
                <w:rStyle w:val="fontstyle01"/>
              </w:rPr>
              <w:t xml:space="preserve"> dashboard admin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dashboard user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</w:p>
        </w:tc>
      </w:tr>
      <w:tr w:rsidR="003E7D34" w14:paraId="5AF479D9" w14:textId="77777777" w:rsidTr="001752ED">
        <w:tc>
          <w:tcPr>
            <w:tcW w:w="673" w:type="dxa"/>
          </w:tcPr>
          <w:p w14:paraId="21AAFABA" w14:textId="634BB92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F02</w:t>
            </w:r>
          </w:p>
        </w:tc>
        <w:tc>
          <w:tcPr>
            <w:tcW w:w="1719" w:type="dxa"/>
          </w:tcPr>
          <w:p w14:paraId="0D23E0F2" w14:textId="77777777" w:rsidR="003E7D34" w:rsidRDefault="003E7D34" w:rsidP="003E7D34">
            <w:pPr>
              <w:rPr>
                <w:rStyle w:val="fontstyle01"/>
              </w:rPr>
            </w:pPr>
            <w:r>
              <w:rPr>
                <w:rStyle w:val="fontstyle01"/>
              </w:rPr>
              <w:t>User Login.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email 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password pada form login</w:t>
            </w:r>
          </w:p>
          <w:p w14:paraId="20B7388A" w14:textId="23CC37A2" w:rsidR="001752ED" w:rsidRDefault="001752ED" w:rsidP="003E7D34"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data invalid</w:t>
            </w:r>
          </w:p>
          <w:p w14:paraId="37617801" w14:textId="777777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1B15811B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2306ADD2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52470FEE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31458E50" w14:textId="0B3AF19C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2469" w:type="dxa"/>
          </w:tcPr>
          <w:p w14:paraId="410ED2BA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547165A2" w14:textId="63A7802E" w:rsidR="003E7D34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123455</w:t>
            </w:r>
          </w:p>
        </w:tc>
        <w:tc>
          <w:tcPr>
            <w:tcW w:w="2357" w:type="dxa"/>
          </w:tcPr>
          <w:p w14:paraId="1D02FA5E" w14:textId="3ADBF548" w:rsidR="001752ED" w:rsidRDefault="001752ED" w:rsidP="001752ED">
            <w:r>
              <w:rPr>
                <w:rStyle w:val="fontstyle01"/>
              </w:rPr>
              <w:t xml:space="preserve">Jika Email </w:t>
            </w:r>
            <w:proofErr w:type="spellStart"/>
            <w:r>
              <w:rPr>
                <w:rStyle w:val="fontstyle01"/>
              </w:rPr>
              <w:t>atau</w:t>
            </w:r>
            <w:proofErr w:type="spellEnd"/>
            <w:r>
              <w:rPr>
                <w:rStyle w:val="fontstyle01"/>
              </w:rPr>
              <w:t xml:space="preserve"> Password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terisi</w:t>
            </w:r>
            <w:proofErr w:type="spellEnd"/>
            <w:r>
              <w:rPr>
                <w:rStyle w:val="fontstyle01"/>
              </w:rPr>
              <w:t xml:space="preserve">/salah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ada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peringatan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dan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masuk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dashboard</w:t>
            </w:r>
          </w:p>
          <w:p w14:paraId="1D54D823" w14:textId="777777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7D34" w14:paraId="5DF7B7B7" w14:textId="77777777" w:rsidTr="001752ED">
        <w:tc>
          <w:tcPr>
            <w:tcW w:w="673" w:type="dxa"/>
          </w:tcPr>
          <w:p w14:paraId="6FF37071" w14:textId="1F20676C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F03</w:t>
            </w:r>
          </w:p>
        </w:tc>
        <w:tc>
          <w:tcPr>
            <w:tcW w:w="1719" w:type="dxa"/>
          </w:tcPr>
          <w:p w14:paraId="692D8D7E" w14:textId="17C75B53" w:rsidR="003E7D34" w:rsidRPr="001752ED" w:rsidRDefault="001752ED" w:rsidP="001752ED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melakukan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data-data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dibutuhkan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form register. </w:t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</w:p>
        </w:tc>
        <w:tc>
          <w:tcPr>
            <w:tcW w:w="2605" w:type="dxa"/>
          </w:tcPr>
          <w:p w14:paraId="6A368FE2" w14:textId="77777777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2C1C242E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4EA4D506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139A1117" w14:textId="224B787C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register</w:t>
            </w:r>
          </w:p>
        </w:tc>
        <w:tc>
          <w:tcPr>
            <w:tcW w:w="2469" w:type="dxa"/>
          </w:tcPr>
          <w:p w14:paraId="4C9C8633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188E4B91" w14:textId="2BD52E17" w:rsidR="003E7D34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123455</w:t>
            </w:r>
          </w:p>
        </w:tc>
        <w:tc>
          <w:tcPr>
            <w:tcW w:w="2357" w:type="dxa"/>
          </w:tcPr>
          <w:p w14:paraId="587F5BEB" w14:textId="5A619E60" w:rsidR="001752ED" w:rsidRDefault="001752ED" w:rsidP="001752ED">
            <w:r>
              <w:rPr>
                <w:rStyle w:val="fontstyle01"/>
              </w:rPr>
              <w:t xml:space="preserve">Jika form </w:t>
            </w:r>
            <w:proofErr w:type="spellStart"/>
            <w:r>
              <w:rPr>
                <w:rStyle w:val="fontstyle01"/>
              </w:rPr>
              <w:t>terisi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semua</w:t>
            </w:r>
            <w:proofErr w:type="spellEnd"/>
            <w:r>
              <w:rPr>
                <w:rStyle w:val="fontstyle01"/>
              </w:rPr>
              <w:t xml:space="preserve"> dan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setelah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berhasil</w:t>
            </w:r>
            <w:proofErr w:type="spellEnd"/>
            <w:r>
              <w:rPr>
                <w:rStyle w:val="fontstyle01"/>
              </w:rPr>
              <w:t xml:space="preserve"> register,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langsung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menuju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dashboard user.</w:t>
            </w:r>
          </w:p>
          <w:p w14:paraId="25F5B399" w14:textId="77777777" w:rsidR="003E7D34" w:rsidRDefault="003E7D34" w:rsidP="001752ED">
            <w:pPr>
              <w:rPr>
                <w:sz w:val="24"/>
                <w:szCs w:val="24"/>
              </w:rPr>
            </w:pPr>
          </w:p>
        </w:tc>
      </w:tr>
      <w:tr w:rsidR="001752ED" w14:paraId="0FBB7E6E" w14:textId="77777777" w:rsidTr="001752ED">
        <w:tc>
          <w:tcPr>
            <w:tcW w:w="673" w:type="dxa"/>
          </w:tcPr>
          <w:p w14:paraId="034FDE19" w14:textId="368E8ADD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F04</w:t>
            </w:r>
          </w:p>
        </w:tc>
        <w:tc>
          <w:tcPr>
            <w:tcW w:w="1719" w:type="dxa"/>
          </w:tcPr>
          <w:p w14:paraId="2A0806CD" w14:textId="3F311301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melakukan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data-data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dibutuhkan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 xml:space="preserve">form register.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</w:p>
        </w:tc>
        <w:tc>
          <w:tcPr>
            <w:tcW w:w="2605" w:type="dxa"/>
          </w:tcPr>
          <w:p w14:paraId="4A37317E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2727863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3C813EBD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10F9B647" w14:textId="4550AB28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register</w:t>
            </w:r>
          </w:p>
        </w:tc>
        <w:tc>
          <w:tcPr>
            <w:tcW w:w="2469" w:type="dxa"/>
          </w:tcPr>
          <w:p w14:paraId="2D5AD1B1" w14:textId="1E412674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Email:A11.1219mhs.dinus.ac.id</w:t>
            </w:r>
            <w:proofErr w:type="gramEnd"/>
          </w:p>
          <w:p w14:paraId="56D27711" w14:textId="102B30AC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123455</w:t>
            </w:r>
          </w:p>
        </w:tc>
        <w:tc>
          <w:tcPr>
            <w:tcW w:w="2357" w:type="dxa"/>
          </w:tcPr>
          <w:p w14:paraId="632EA6A2" w14:textId="6A4BA44E" w:rsidR="001752ED" w:rsidRPr="001752ED" w:rsidRDefault="003731E9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</w:t>
            </w:r>
            <w:r w:rsidR="001752ED">
              <w:rPr>
                <w:sz w:val="24"/>
                <w:szCs w:val="24"/>
              </w:rPr>
              <w:t xml:space="preserve">ka form </w:t>
            </w:r>
            <w:proofErr w:type="gramStart"/>
            <w:r w:rsidR="001752ED">
              <w:rPr>
                <w:sz w:val="24"/>
                <w:szCs w:val="24"/>
              </w:rPr>
              <w:t xml:space="preserve">email  </w:t>
            </w:r>
            <w:proofErr w:type="spellStart"/>
            <w:r w:rsidR="001752ED">
              <w:rPr>
                <w:sz w:val="24"/>
                <w:szCs w:val="24"/>
              </w:rPr>
              <w:t>tidak</w:t>
            </w:r>
            <w:proofErr w:type="spellEnd"/>
            <w:proofErr w:type="gram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terisi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sesuai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dengan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aturan</w:t>
            </w:r>
            <w:proofErr w:type="spellEnd"/>
            <w:r w:rsidR="001752ED">
              <w:rPr>
                <w:sz w:val="24"/>
                <w:szCs w:val="24"/>
              </w:rPr>
              <w:t xml:space="preserve">  </w:t>
            </w:r>
            <w:proofErr w:type="spellStart"/>
            <w:r w:rsidR="001752ED">
              <w:rPr>
                <w:sz w:val="24"/>
                <w:szCs w:val="24"/>
              </w:rPr>
              <w:t>maka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muncul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notifikasi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bahwa</w:t>
            </w:r>
            <w:proofErr w:type="spellEnd"/>
            <w:r w:rsidR="001752ED">
              <w:rPr>
                <w:sz w:val="24"/>
                <w:szCs w:val="24"/>
              </w:rPr>
              <w:t xml:space="preserve"> email </w:t>
            </w:r>
            <w:proofErr w:type="spellStart"/>
            <w:r w:rsidR="001752ED">
              <w:rPr>
                <w:sz w:val="24"/>
                <w:szCs w:val="24"/>
              </w:rPr>
              <w:t>tersebut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tidak</w:t>
            </w:r>
            <w:proofErr w:type="spellEnd"/>
            <w:r w:rsidR="001752ED">
              <w:rPr>
                <w:sz w:val="24"/>
                <w:szCs w:val="24"/>
              </w:rPr>
              <w:t xml:space="preserve"> valid</w:t>
            </w:r>
          </w:p>
        </w:tc>
      </w:tr>
      <w:tr w:rsidR="001752ED" w14:paraId="040B47F8" w14:textId="77777777" w:rsidTr="001752ED">
        <w:tc>
          <w:tcPr>
            <w:tcW w:w="673" w:type="dxa"/>
          </w:tcPr>
          <w:p w14:paraId="26EDF2D1" w14:textId="772B7B80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F05</w:t>
            </w:r>
          </w:p>
        </w:tc>
        <w:tc>
          <w:tcPr>
            <w:tcW w:w="1719" w:type="dxa"/>
          </w:tcPr>
          <w:p w14:paraId="584FF87A" w14:textId="77777777" w:rsidR="001752ED" w:rsidRDefault="001752ED" w:rsidP="001752ED"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List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list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tersedia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dipinjam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</w:p>
          <w:p w14:paraId="1188FFE4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12BD6827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8A21C23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4E11CF31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 </w:t>
            </w:r>
          </w:p>
          <w:p w14:paraId="4FCD77A3" w14:textId="29404E13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list menu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469" w:type="dxa"/>
          </w:tcPr>
          <w:p w14:paraId="64095FF2" w14:textId="5B03692E" w:rsidR="004B1E35" w:rsidRPr="004B1E35" w:rsidRDefault="004B1E35" w:rsidP="004B1E35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6B2C5B1" w14:textId="77777777" w:rsidR="004B1E35" w:rsidRPr="004B1E35" w:rsidRDefault="004B1E35" w:rsidP="004B1E35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5B5C2D81" w14:textId="2DD2E6CA" w:rsidR="004B1E35" w:rsidRPr="004B1E35" w:rsidRDefault="004B1E35" w:rsidP="004B1E35">
            <w:pPr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18738FB2" w14:textId="4AAD2562" w:rsidR="007A2008" w:rsidRDefault="007A2008" w:rsidP="004B1E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74FC66DE" w14:textId="77777777" w:rsidR="004B1E35" w:rsidRDefault="004B1E35" w:rsidP="004B1E35"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sudah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dikelola</w:t>
            </w:r>
            <w:proofErr w:type="spellEnd"/>
            <w:r>
              <w:rPr>
                <w:rStyle w:val="fontstyle01"/>
              </w:rPr>
              <w:t xml:space="preserve"> oleh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ditampilkan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di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Style w:val="fontstyle01"/>
              </w:rPr>
              <w:t>.</w:t>
            </w:r>
          </w:p>
          <w:p w14:paraId="245C4D3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7F54BE6E" w14:textId="77777777" w:rsidTr="001752ED">
        <w:tc>
          <w:tcPr>
            <w:tcW w:w="673" w:type="dxa"/>
          </w:tcPr>
          <w:p w14:paraId="3FD4BAC7" w14:textId="6E1B738C" w:rsidR="001752ED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1719" w:type="dxa"/>
          </w:tcPr>
          <w:p w14:paraId="5F0E3B48" w14:textId="3919FC79" w:rsidR="001752ED" w:rsidRPr="007A2008" w:rsidRDefault="004B1E35" w:rsidP="007A2008"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tersedia</w:t>
            </w:r>
            <w:proofErr w:type="spellEnd"/>
            <w:r>
              <w:rPr>
                <w:rStyle w:val="fontstyle01"/>
              </w:rPr>
              <w:t xml:space="preserve"> di </w:t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  <w:r>
              <w:rPr>
                <w:rStyle w:val="fontstyle01"/>
              </w:rPr>
              <w:t>.</w:t>
            </w:r>
          </w:p>
        </w:tc>
        <w:tc>
          <w:tcPr>
            <w:tcW w:w="2605" w:type="dxa"/>
          </w:tcPr>
          <w:p w14:paraId="570FE05F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171F91ED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312DFCC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 </w:t>
            </w:r>
          </w:p>
          <w:p w14:paraId="400534F0" w14:textId="3CAB880D" w:rsidR="001752ED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kategori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469" w:type="dxa"/>
          </w:tcPr>
          <w:p w14:paraId="2B8EB04E" w14:textId="77777777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Kategori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CF2282A" w14:textId="657A3325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1.Fiksi </w:t>
            </w:r>
            <w:proofErr w:type="spellStart"/>
            <w:r>
              <w:rPr>
                <w:sz w:val="24"/>
                <w:szCs w:val="24"/>
              </w:rPr>
              <w:t>Fantasi</w:t>
            </w:r>
            <w:proofErr w:type="spellEnd"/>
          </w:p>
          <w:p w14:paraId="024E7E88" w14:textId="1F03E4D2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2.Action</w:t>
            </w:r>
          </w:p>
          <w:p w14:paraId="28354B73" w14:textId="5F1C26D0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3.Romance </w:t>
            </w:r>
          </w:p>
          <w:p w14:paraId="22CCB7BA" w14:textId="30E26336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4.Fiksi </w:t>
            </w:r>
            <w:proofErr w:type="spellStart"/>
            <w:r>
              <w:rPr>
                <w:sz w:val="24"/>
                <w:szCs w:val="24"/>
              </w:rPr>
              <w:t>Klasik</w:t>
            </w:r>
            <w:proofErr w:type="spellEnd"/>
          </w:p>
        </w:tc>
        <w:tc>
          <w:tcPr>
            <w:tcW w:w="2357" w:type="dxa"/>
          </w:tcPr>
          <w:p w14:paraId="6530F110" w14:textId="72EB3CD1" w:rsidR="004B1E35" w:rsidRDefault="004B1E35" w:rsidP="004B1E35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detail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buku-buku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termasuk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dalam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tersebut</w:t>
            </w:r>
            <w:proofErr w:type="spellEnd"/>
            <w:r>
              <w:rPr>
                <w:rStyle w:val="fontstyle01"/>
              </w:rPr>
              <w:t>.</w:t>
            </w:r>
          </w:p>
          <w:p w14:paraId="22B11A90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425226C0" w14:textId="77777777" w:rsidTr="001752ED">
        <w:tc>
          <w:tcPr>
            <w:tcW w:w="673" w:type="dxa"/>
          </w:tcPr>
          <w:p w14:paraId="711A8409" w14:textId="14E56894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F07</w:t>
            </w:r>
          </w:p>
        </w:tc>
        <w:tc>
          <w:tcPr>
            <w:tcW w:w="1719" w:type="dxa"/>
          </w:tcPr>
          <w:p w14:paraId="214833B3" w14:textId="1CB078E0" w:rsidR="001752ED" w:rsidRPr="007A2008" w:rsidRDefault="007A2008" w:rsidP="007A2008">
            <w:proofErr w:type="spellStart"/>
            <w:r>
              <w:rPr>
                <w:rStyle w:val="fontstyle01"/>
              </w:rPr>
              <w:t>Meminjam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meminjam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pada form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disediakan</w:t>
            </w:r>
            <w:proofErr w:type="spellEnd"/>
          </w:p>
        </w:tc>
        <w:tc>
          <w:tcPr>
            <w:tcW w:w="2605" w:type="dxa"/>
          </w:tcPr>
          <w:p w14:paraId="270429F8" w14:textId="33C2EACD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65CAC3D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77835255" w14:textId="56810C80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  <w:p w14:paraId="0D0F6AB0" w14:textId="77777777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  <w:p w14:paraId="69F41931" w14:textId="04DC73FD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29025441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966FB75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5EC99A08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54774B5C" w14:textId="77271FA3" w:rsidR="001752ED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09E14FB6" w14:textId="77777777" w:rsidR="007A2008" w:rsidRDefault="007A2008" w:rsidP="007A2008"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dipinjam</w:t>
            </w:r>
            <w:proofErr w:type="spellEnd"/>
            <w:r>
              <w:rPr>
                <w:rStyle w:val="fontstyle01"/>
              </w:rPr>
              <w:t xml:space="preserve"> oleh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hanya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terdaftar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Style w:val="fontstyle01"/>
              </w:rPr>
              <w:t>.</w:t>
            </w:r>
          </w:p>
          <w:p w14:paraId="7F92EB1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1A891ED5" w14:textId="77777777" w:rsidTr="001752ED">
        <w:tc>
          <w:tcPr>
            <w:tcW w:w="673" w:type="dxa"/>
          </w:tcPr>
          <w:p w14:paraId="64A57993" w14:textId="1DDE434A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F08</w:t>
            </w:r>
          </w:p>
        </w:tc>
        <w:tc>
          <w:tcPr>
            <w:tcW w:w="1719" w:type="dxa"/>
          </w:tcPr>
          <w:p w14:paraId="766692C1" w14:textId="77777777" w:rsidR="007A2008" w:rsidRDefault="007A2008" w:rsidP="007A2008">
            <w:proofErr w:type="spellStart"/>
            <w:r>
              <w:rPr>
                <w:rStyle w:val="fontstyle01"/>
              </w:rPr>
              <w:t>Mengedit</w:t>
            </w:r>
            <w:proofErr w:type="spellEnd"/>
            <w:r>
              <w:rPr>
                <w:rStyle w:val="fontstyle01"/>
              </w:rPr>
              <w:t xml:space="preserve"> Profile.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maupun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mengkustomisasi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masing-masing.</w:t>
            </w:r>
          </w:p>
          <w:p w14:paraId="3B35F6D6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469AFBFB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2C1AFD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1B8394EA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</w:t>
            </w:r>
          </w:p>
          <w:p w14:paraId="123705D2" w14:textId="602BBCC1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“Profile” </w:t>
            </w:r>
          </w:p>
          <w:p w14:paraId="204B41F1" w14:textId="351BD2AD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“Edit Profile”</w:t>
            </w:r>
          </w:p>
        </w:tc>
        <w:tc>
          <w:tcPr>
            <w:tcW w:w="2469" w:type="dxa"/>
          </w:tcPr>
          <w:p w14:paraId="23423D16" w14:textId="5289B5AF" w:rsidR="00D76518" w:rsidRDefault="00D7651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Hikari</w:t>
            </w:r>
          </w:p>
          <w:p w14:paraId="758CC973" w14:textId="5F784029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Email:1112021939@mhs.dinus.ac.id</w:t>
            </w:r>
            <w:proofErr w:type="gramEnd"/>
          </w:p>
          <w:p w14:paraId="022D77FF" w14:textId="1CADEC8F" w:rsidR="001752ED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astaga</w:t>
            </w:r>
            <w:proofErr w:type="spellEnd"/>
          </w:p>
        </w:tc>
        <w:tc>
          <w:tcPr>
            <w:tcW w:w="2357" w:type="dxa"/>
          </w:tcPr>
          <w:p w14:paraId="423E6DFC" w14:textId="77777777" w:rsidR="007A2008" w:rsidRDefault="007A2008" w:rsidP="007A200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maupun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mengedit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muncul</w:t>
            </w:r>
            <w:proofErr w:type="spellEnd"/>
            <w:r>
              <w:rPr>
                <w:rStyle w:val="fontstyle01"/>
              </w:rPr>
              <w:t xml:space="preserve"> form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update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Style w:val="fontstyle01"/>
              </w:rPr>
              <w:t>.</w:t>
            </w:r>
          </w:p>
          <w:p w14:paraId="25612304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35C77E37" w14:textId="77777777" w:rsidTr="001752ED">
        <w:tc>
          <w:tcPr>
            <w:tcW w:w="673" w:type="dxa"/>
          </w:tcPr>
          <w:p w14:paraId="19709BB6" w14:textId="57A28F05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F09</w:t>
            </w:r>
          </w:p>
        </w:tc>
        <w:tc>
          <w:tcPr>
            <w:tcW w:w="1719" w:type="dxa"/>
          </w:tcPr>
          <w:p w14:paraId="3F13CD77" w14:textId="77777777" w:rsidR="007A2008" w:rsidRDefault="007A2008" w:rsidP="007A2008"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List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lastRenderedPageBreak/>
              <w:t>ditampilkan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</w:p>
          <w:p w14:paraId="10124FCA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0902A08F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4D63A4F" w14:textId="57C390F6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-login </w:t>
            </w:r>
            <w:r w:rsidR="00D76518">
              <w:rPr>
                <w:sz w:val="24"/>
                <w:szCs w:val="24"/>
              </w:rPr>
              <w:t>admin</w:t>
            </w:r>
          </w:p>
          <w:p w14:paraId="6987B08E" w14:textId="724CEF11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</w:t>
            </w:r>
            <w:r w:rsidR="00D76518">
              <w:rPr>
                <w:sz w:val="24"/>
                <w:szCs w:val="24"/>
              </w:rPr>
              <w:t>admin</w:t>
            </w:r>
          </w:p>
          <w:p w14:paraId="298BB47A" w14:textId="029FCD8F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“Edit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4BA01961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7FA838A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40953527" w14:textId="77777777" w:rsidR="00D76518" w:rsidRPr="004B1E35" w:rsidRDefault="00D76518" w:rsidP="00D76518">
            <w:pPr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6F9779B8" w14:textId="3724E1D9" w:rsidR="001752ED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1CB6FD28" w14:textId="38C8A490" w:rsidR="007A2008" w:rsidRDefault="007A2008" w:rsidP="00D7651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menekan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tombol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tambah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menampilkan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penambahan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lastRenderedPageBreak/>
              <w:t xml:space="preserve">yang </w:t>
            </w:r>
            <w:proofErr w:type="spellStart"/>
            <w:r>
              <w:rPr>
                <w:rStyle w:val="fontstyle01"/>
              </w:rPr>
              <w:t>berisi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form </w:t>
            </w:r>
            <w:proofErr w:type="spellStart"/>
            <w:r>
              <w:rPr>
                <w:rStyle w:val="fontstyle01"/>
              </w:rPr>
              <w:t>rincian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</w:p>
          <w:p w14:paraId="21257A0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518" w14:paraId="013B5718" w14:textId="77777777" w:rsidTr="001752ED">
        <w:tc>
          <w:tcPr>
            <w:tcW w:w="673" w:type="dxa"/>
          </w:tcPr>
          <w:p w14:paraId="552F04A7" w14:textId="3158C3E6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</w:t>
            </w:r>
          </w:p>
        </w:tc>
        <w:tc>
          <w:tcPr>
            <w:tcW w:w="1719" w:type="dxa"/>
          </w:tcPr>
          <w:p w14:paraId="6968EB26" w14:textId="77777777" w:rsidR="00D76518" w:rsidRDefault="00D76518" w:rsidP="00D76518"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Keanggotaan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keanggotaan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  <w:r>
              <w:rPr>
                <w:rStyle w:val="fontstyle01"/>
              </w:rPr>
              <w:t>.</w:t>
            </w:r>
          </w:p>
          <w:p w14:paraId="07D26CB6" w14:textId="42DA0BF6" w:rsidR="00D76518" w:rsidRDefault="00D76518" w:rsidP="00D76518">
            <w:pPr>
              <w:rPr>
                <w:rStyle w:val="fontstyle01"/>
              </w:rPr>
            </w:pPr>
          </w:p>
        </w:tc>
        <w:tc>
          <w:tcPr>
            <w:tcW w:w="2605" w:type="dxa"/>
          </w:tcPr>
          <w:p w14:paraId="53CE2972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2718DEBF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admin</w:t>
            </w:r>
          </w:p>
          <w:p w14:paraId="0026012F" w14:textId="00B32D25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admin</w:t>
            </w:r>
          </w:p>
          <w:p w14:paraId="2EA14721" w14:textId="5C4A8F69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“Edit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Pustakawan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297097B2" w14:textId="77777777" w:rsidR="00D76518" w:rsidRDefault="00D76518" w:rsidP="00D76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206A2E2" w14:textId="77777777" w:rsidR="00D76518" w:rsidRDefault="00D76518" w:rsidP="00D76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Hikari</w:t>
            </w:r>
          </w:p>
          <w:p w14:paraId="3154B2EC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Email:1112021939@mhs.dinus.ac.id</w:t>
            </w:r>
            <w:proofErr w:type="gramEnd"/>
          </w:p>
          <w:p w14:paraId="7C327BA0" w14:textId="1960E240" w:rsidR="00D76518" w:rsidRPr="004B1E35" w:rsidRDefault="00D76518" w:rsidP="00D765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astaga</w:t>
            </w:r>
            <w:proofErr w:type="spellEnd"/>
          </w:p>
        </w:tc>
        <w:tc>
          <w:tcPr>
            <w:tcW w:w="2357" w:type="dxa"/>
          </w:tcPr>
          <w:p w14:paraId="16148293" w14:textId="77777777" w:rsidR="00D76518" w:rsidRDefault="00D76518" w:rsidP="00D7651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memencet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tombol</w:t>
            </w:r>
            <w:proofErr w:type="spellEnd"/>
            <w:r>
              <w:rPr>
                <w:rStyle w:val="fontstyle01"/>
              </w:rPr>
              <w:t xml:space="preserve"> detail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menampilkan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bisa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riwayat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peminjaman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pernah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sedang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dilakukan</w:t>
            </w:r>
            <w:proofErr w:type="spellEnd"/>
          </w:p>
          <w:p w14:paraId="37BDA3A2" w14:textId="77777777" w:rsidR="00D76518" w:rsidRDefault="00D76518" w:rsidP="00D76518">
            <w:pPr>
              <w:rPr>
                <w:rStyle w:val="fontstyle01"/>
              </w:rPr>
            </w:pPr>
          </w:p>
        </w:tc>
      </w:tr>
    </w:tbl>
    <w:p w14:paraId="5562D32A" w14:textId="77777777" w:rsidR="00540A4B" w:rsidRPr="00540A4B" w:rsidRDefault="00540A4B" w:rsidP="00540A4B">
      <w:pPr>
        <w:pStyle w:val="ListParagraph"/>
        <w:rPr>
          <w:sz w:val="24"/>
          <w:szCs w:val="24"/>
        </w:rPr>
      </w:pPr>
    </w:p>
    <w:sectPr w:rsidR="00540A4B" w:rsidRPr="0054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B9"/>
    <w:multiLevelType w:val="hybridMultilevel"/>
    <w:tmpl w:val="101A0BAE"/>
    <w:lvl w:ilvl="0" w:tplc="241E1294">
      <w:start w:val="4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6A06"/>
    <w:multiLevelType w:val="hybridMultilevel"/>
    <w:tmpl w:val="0146125C"/>
    <w:lvl w:ilvl="0" w:tplc="6B10D7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5FB3"/>
    <w:multiLevelType w:val="hybridMultilevel"/>
    <w:tmpl w:val="955A03D4"/>
    <w:lvl w:ilvl="0" w:tplc="07D4A8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663B"/>
    <w:multiLevelType w:val="hybridMultilevel"/>
    <w:tmpl w:val="86668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5ED9"/>
    <w:multiLevelType w:val="hybridMultilevel"/>
    <w:tmpl w:val="D63C6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4"/>
    <w:rsid w:val="00071FA4"/>
    <w:rsid w:val="001752ED"/>
    <w:rsid w:val="00191664"/>
    <w:rsid w:val="003731E9"/>
    <w:rsid w:val="003E7D34"/>
    <w:rsid w:val="004B1E35"/>
    <w:rsid w:val="00540A4B"/>
    <w:rsid w:val="007A2008"/>
    <w:rsid w:val="00915205"/>
    <w:rsid w:val="00A65B08"/>
    <w:rsid w:val="00C75EF9"/>
    <w:rsid w:val="00D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6AC"/>
  <w15:chartTrackingRefBased/>
  <w15:docId w15:val="{F75EC979-D339-495C-87D4-AC8A8C43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08"/>
    <w:pPr>
      <w:ind w:left="720"/>
      <w:contextualSpacing/>
    </w:pPr>
  </w:style>
  <w:style w:type="character" w:customStyle="1" w:styleId="fontstyle01">
    <w:name w:val="fontstyle01"/>
    <w:basedOn w:val="DefaultParagraphFont"/>
    <w:rsid w:val="00A65B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Dimas Pratama</cp:lastModifiedBy>
  <cp:revision>2</cp:revision>
  <dcterms:created xsi:type="dcterms:W3CDTF">2023-10-24T03:09:00Z</dcterms:created>
  <dcterms:modified xsi:type="dcterms:W3CDTF">2023-10-30T11:02:00Z</dcterms:modified>
</cp:coreProperties>
</file>