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04C0" w:rsidRDefault="00000000" w:rsidP="00BC4789">
      <w:pPr>
        <w:ind w:firstLine="360"/>
        <w:rPr>
          <w:b/>
        </w:rPr>
      </w:pPr>
      <w:r>
        <w:rPr>
          <w:b/>
        </w:rPr>
        <w:t xml:space="preserve">Kelompok </w:t>
      </w:r>
      <w:proofErr w:type="gramStart"/>
      <w:r>
        <w:rPr>
          <w:b/>
        </w:rPr>
        <w:t>4 :</w:t>
      </w:r>
      <w:proofErr w:type="gramEnd"/>
    </w:p>
    <w:p w14:paraId="00000002" w14:textId="77777777" w:rsidR="001804C0" w:rsidRDefault="00000000">
      <w:pPr>
        <w:numPr>
          <w:ilvl w:val="0"/>
          <w:numId w:val="3"/>
        </w:numPr>
        <w:pBdr>
          <w:top w:val="nil"/>
          <w:left w:val="nil"/>
          <w:bottom w:val="nil"/>
          <w:right w:val="nil"/>
          <w:between w:val="nil"/>
        </w:pBdr>
        <w:spacing w:after="0"/>
        <w:jc w:val="both"/>
        <w:rPr>
          <w:color w:val="000000"/>
        </w:rPr>
      </w:pPr>
      <w:proofErr w:type="spellStart"/>
      <w:r>
        <w:rPr>
          <w:color w:val="000000"/>
        </w:rPr>
        <w:t>Eqania</w:t>
      </w:r>
      <w:proofErr w:type="spellEnd"/>
      <w:r>
        <w:rPr>
          <w:color w:val="000000"/>
        </w:rPr>
        <w:t xml:space="preserve"> </w:t>
      </w:r>
      <w:proofErr w:type="spellStart"/>
      <w:r>
        <w:rPr>
          <w:color w:val="000000"/>
        </w:rPr>
        <w:t>Oktayessofa</w:t>
      </w:r>
      <w:proofErr w:type="spellEnd"/>
      <w:r>
        <w:rPr>
          <w:color w:val="000000"/>
        </w:rPr>
        <w:t xml:space="preserve"> </w:t>
      </w:r>
      <w:r>
        <w:t>–</w:t>
      </w:r>
      <w:r>
        <w:rPr>
          <w:color w:val="000000"/>
        </w:rPr>
        <w:t xml:space="preserve"> A11.2021.13801</w:t>
      </w:r>
    </w:p>
    <w:p w14:paraId="00000003" w14:textId="77777777" w:rsidR="001804C0" w:rsidRDefault="00000000">
      <w:pPr>
        <w:numPr>
          <w:ilvl w:val="0"/>
          <w:numId w:val="3"/>
        </w:numPr>
        <w:pBdr>
          <w:top w:val="nil"/>
          <w:left w:val="nil"/>
          <w:bottom w:val="nil"/>
          <w:right w:val="nil"/>
          <w:between w:val="nil"/>
        </w:pBdr>
        <w:spacing w:after="0"/>
        <w:jc w:val="both"/>
        <w:rPr>
          <w:color w:val="000000"/>
        </w:rPr>
      </w:pPr>
      <w:r>
        <w:rPr>
          <w:color w:val="000000"/>
        </w:rPr>
        <w:t xml:space="preserve">Jesica </w:t>
      </w:r>
      <w:proofErr w:type="spellStart"/>
      <w:r>
        <w:rPr>
          <w:color w:val="000000"/>
        </w:rPr>
        <w:t>Trivena</w:t>
      </w:r>
      <w:proofErr w:type="spellEnd"/>
      <w:r>
        <w:rPr>
          <w:color w:val="000000"/>
        </w:rPr>
        <w:t xml:space="preserve"> Sinaga – A11.2021.13808</w:t>
      </w:r>
    </w:p>
    <w:p w14:paraId="00000004" w14:textId="77777777" w:rsidR="001804C0" w:rsidRDefault="00000000">
      <w:pPr>
        <w:numPr>
          <w:ilvl w:val="0"/>
          <w:numId w:val="3"/>
        </w:numPr>
        <w:pBdr>
          <w:top w:val="nil"/>
          <w:left w:val="nil"/>
          <w:bottom w:val="nil"/>
          <w:right w:val="nil"/>
          <w:between w:val="nil"/>
        </w:pBdr>
        <w:spacing w:after="0"/>
        <w:jc w:val="both"/>
      </w:pPr>
      <w:r>
        <w:t xml:space="preserve">Yohanes Dimas </w:t>
      </w:r>
      <w:proofErr w:type="spellStart"/>
      <w:r>
        <w:t>Pratama</w:t>
      </w:r>
      <w:proofErr w:type="spellEnd"/>
      <w:r>
        <w:t xml:space="preserve"> – A11.2021.13254</w:t>
      </w:r>
    </w:p>
    <w:p w14:paraId="00000005" w14:textId="77777777" w:rsidR="001804C0" w:rsidRDefault="00000000">
      <w:pPr>
        <w:numPr>
          <w:ilvl w:val="0"/>
          <w:numId w:val="3"/>
        </w:numPr>
        <w:pBdr>
          <w:top w:val="nil"/>
          <w:left w:val="nil"/>
          <w:bottom w:val="nil"/>
          <w:right w:val="nil"/>
          <w:between w:val="nil"/>
        </w:pBdr>
        <w:spacing w:after="0"/>
        <w:jc w:val="both"/>
        <w:rPr>
          <w:color w:val="000000"/>
        </w:rPr>
      </w:pPr>
      <w:r>
        <w:rPr>
          <w:color w:val="000000"/>
        </w:rPr>
        <w:t>Immanuel Julius Darmawan – A11.2022.13983</w:t>
      </w:r>
    </w:p>
    <w:p w14:paraId="00000006" w14:textId="77777777" w:rsidR="001804C0" w:rsidRDefault="00000000">
      <w:pPr>
        <w:numPr>
          <w:ilvl w:val="0"/>
          <w:numId w:val="3"/>
        </w:numPr>
        <w:pBdr>
          <w:top w:val="nil"/>
          <w:left w:val="nil"/>
          <w:bottom w:val="nil"/>
          <w:right w:val="nil"/>
          <w:between w:val="nil"/>
        </w:pBdr>
        <w:spacing w:after="0"/>
        <w:jc w:val="both"/>
        <w:rPr>
          <w:color w:val="000000"/>
        </w:rPr>
      </w:pPr>
      <w:r>
        <w:rPr>
          <w:color w:val="000000"/>
        </w:rPr>
        <w:t xml:space="preserve">Tan Valencio </w:t>
      </w:r>
      <w:proofErr w:type="spellStart"/>
      <w:r>
        <w:rPr>
          <w:color w:val="000000"/>
        </w:rPr>
        <w:t>Yobert</w:t>
      </w:r>
      <w:proofErr w:type="spellEnd"/>
      <w:r>
        <w:rPr>
          <w:color w:val="000000"/>
        </w:rPr>
        <w:t xml:space="preserve"> G.S --A11.2022.13984</w:t>
      </w:r>
    </w:p>
    <w:p w14:paraId="00000007" w14:textId="77777777" w:rsidR="001804C0" w:rsidRDefault="00000000">
      <w:pPr>
        <w:numPr>
          <w:ilvl w:val="0"/>
          <w:numId w:val="3"/>
        </w:numPr>
        <w:pBdr>
          <w:top w:val="nil"/>
          <w:left w:val="nil"/>
          <w:bottom w:val="nil"/>
          <w:right w:val="nil"/>
          <w:between w:val="nil"/>
        </w:pBdr>
        <w:spacing w:after="0"/>
        <w:jc w:val="both"/>
        <w:rPr>
          <w:color w:val="000000"/>
        </w:rPr>
      </w:pPr>
      <w:proofErr w:type="spellStart"/>
      <w:proofErr w:type="gramStart"/>
      <w:r>
        <w:rPr>
          <w:color w:val="000000"/>
        </w:rPr>
        <w:t>Timotius</w:t>
      </w:r>
      <w:proofErr w:type="spellEnd"/>
      <w:r>
        <w:rPr>
          <w:color w:val="000000"/>
        </w:rPr>
        <w:t xml:space="preserve">  Kelvin</w:t>
      </w:r>
      <w:proofErr w:type="gramEnd"/>
      <w:r>
        <w:rPr>
          <w:color w:val="000000"/>
        </w:rPr>
        <w:t xml:space="preserve"> </w:t>
      </w:r>
      <w:proofErr w:type="spellStart"/>
      <w:r>
        <w:rPr>
          <w:color w:val="000000"/>
        </w:rPr>
        <w:t>Winarto</w:t>
      </w:r>
      <w:proofErr w:type="spellEnd"/>
      <w:r>
        <w:rPr>
          <w:color w:val="000000"/>
        </w:rPr>
        <w:t xml:space="preserve"> – A11.2022.134002</w:t>
      </w:r>
    </w:p>
    <w:p w14:paraId="00000008" w14:textId="77777777" w:rsidR="001804C0" w:rsidRDefault="00000000">
      <w:pPr>
        <w:numPr>
          <w:ilvl w:val="0"/>
          <w:numId w:val="3"/>
        </w:numPr>
        <w:pBdr>
          <w:top w:val="nil"/>
          <w:left w:val="nil"/>
          <w:bottom w:val="nil"/>
          <w:right w:val="nil"/>
          <w:between w:val="nil"/>
        </w:pBdr>
        <w:spacing w:after="0"/>
        <w:jc w:val="both"/>
        <w:rPr>
          <w:color w:val="000000"/>
        </w:rPr>
      </w:pPr>
      <w:proofErr w:type="spellStart"/>
      <w:r>
        <w:rPr>
          <w:color w:val="000000"/>
        </w:rPr>
        <w:t>Agnestia</w:t>
      </w:r>
      <w:proofErr w:type="spellEnd"/>
      <w:r>
        <w:rPr>
          <w:color w:val="000000"/>
        </w:rPr>
        <w:t xml:space="preserve"> Agustine – A11.2022.13996</w:t>
      </w:r>
    </w:p>
    <w:p w14:paraId="00000009" w14:textId="77777777" w:rsidR="001804C0" w:rsidRDefault="00000000">
      <w:pPr>
        <w:numPr>
          <w:ilvl w:val="0"/>
          <w:numId w:val="3"/>
        </w:numPr>
        <w:pBdr>
          <w:top w:val="nil"/>
          <w:left w:val="nil"/>
          <w:bottom w:val="nil"/>
          <w:right w:val="nil"/>
          <w:between w:val="nil"/>
        </w:pBdr>
        <w:spacing w:after="0"/>
        <w:jc w:val="both"/>
        <w:rPr>
          <w:color w:val="000000"/>
        </w:rPr>
      </w:pPr>
      <w:r>
        <w:rPr>
          <w:color w:val="000000"/>
        </w:rPr>
        <w:t xml:space="preserve">Bambang Putra Amsal Gautama </w:t>
      </w:r>
      <w:r>
        <w:t>–</w:t>
      </w:r>
      <w:r>
        <w:rPr>
          <w:color w:val="000000"/>
        </w:rPr>
        <w:t xml:space="preserve"> A11.202</w:t>
      </w:r>
      <w:r>
        <w:t>2.13995</w:t>
      </w:r>
    </w:p>
    <w:p w14:paraId="0000000A" w14:textId="77777777" w:rsidR="001804C0" w:rsidRDefault="001804C0">
      <w:pPr>
        <w:pBdr>
          <w:top w:val="nil"/>
          <w:left w:val="nil"/>
          <w:bottom w:val="nil"/>
          <w:right w:val="nil"/>
          <w:between w:val="nil"/>
        </w:pBdr>
        <w:spacing w:after="0"/>
        <w:ind w:left="720"/>
      </w:pPr>
    </w:p>
    <w:p w14:paraId="0000000B" w14:textId="77777777" w:rsidR="001804C0" w:rsidRDefault="00000000">
      <w:pPr>
        <w:pBdr>
          <w:top w:val="nil"/>
          <w:left w:val="nil"/>
          <w:bottom w:val="nil"/>
          <w:right w:val="nil"/>
          <w:between w:val="nil"/>
        </w:pBdr>
        <w:spacing w:after="0"/>
        <w:ind w:left="720"/>
        <w:jc w:val="center"/>
        <w:rPr>
          <w:b/>
          <w:sz w:val="26"/>
          <w:szCs w:val="26"/>
        </w:rPr>
      </w:pPr>
      <w:r>
        <w:rPr>
          <w:b/>
          <w:sz w:val="26"/>
          <w:szCs w:val="26"/>
        </w:rPr>
        <w:t>HASIL DISKUSI TENTANG MORALITAS</w:t>
      </w:r>
    </w:p>
    <w:p w14:paraId="0000000C" w14:textId="77777777" w:rsidR="001804C0" w:rsidRDefault="001804C0">
      <w:pPr>
        <w:pBdr>
          <w:top w:val="nil"/>
          <w:left w:val="nil"/>
          <w:bottom w:val="nil"/>
          <w:right w:val="nil"/>
          <w:between w:val="nil"/>
        </w:pBdr>
        <w:spacing w:after="0"/>
        <w:ind w:left="720"/>
        <w:rPr>
          <w:color w:val="000000"/>
        </w:rPr>
      </w:pPr>
    </w:p>
    <w:p w14:paraId="0000000D" w14:textId="77777777" w:rsidR="001804C0" w:rsidRPr="00BC4789" w:rsidRDefault="00000000">
      <w:pPr>
        <w:numPr>
          <w:ilvl w:val="0"/>
          <w:numId w:val="4"/>
        </w:numPr>
        <w:pBdr>
          <w:top w:val="nil"/>
          <w:left w:val="nil"/>
          <w:bottom w:val="nil"/>
          <w:right w:val="nil"/>
          <w:between w:val="nil"/>
        </w:pBdr>
        <w:spacing w:after="0" w:line="360" w:lineRule="auto"/>
        <w:jc w:val="both"/>
        <w:rPr>
          <w:b/>
          <w:color w:val="000000"/>
          <w:lang w:val="sv-SE"/>
        </w:rPr>
      </w:pPr>
      <w:r w:rsidRPr="00BC4789">
        <w:rPr>
          <w:b/>
          <w:color w:val="000000"/>
          <w:lang w:val="sv-SE"/>
        </w:rPr>
        <w:t>Seberapa penting moralitas dalam kehidupan manusia secara umum</w:t>
      </w:r>
    </w:p>
    <w:p w14:paraId="0000000E" w14:textId="77777777" w:rsidR="001804C0" w:rsidRPr="00BC4789" w:rsidRDefault="00000000">
      <w:pPr>
        <w:numPr>
          <w:ilvl w:val="0"/>
          <w:numId w:val="1"/>
        </w:numPr>
        <w:pBdr>
          <w:top w:val="nil"/>
          <w:left w:val="nil"/>
          <w:bottom w:val="nil"/>
          <w:right w:val="nil"/>
          <w:between w:val="nil"/>
        </w:pBdr>
        <w:spacing w:after="0" w:line="360" w:lineRule="auto"/>
        <w:jc w:val="both"/>
        <w:rPr>
          <w:color w:val="000000"/>
          <w:lang w:val="sv-SE"/>
        </w:rPr>
      </w:pPr>
      <w:r w:rsidRPr="00BC4789">
        <w:rPr>
          <w:color w:val="000000"/>
          <w:lang w:val="sv-SE"/>
        </w:rPr>
        <w:t xml:space="preserve">Moralitas sangat penting dalam kehidupan manusia karena dapat berfungsi sebagai </w:t>
      </w:r>
      <w:r w:rsidRPr="00BC4789">
        <w:rPr>
          <w:b/>
          <w:color w:val="000000"/>
          <w:lang w:val="sv-SE"/>
        </w:rPr>
        <w:t>tolak ukur</w:t>
      </w:r>
      <w:r w:rsidRPr="00BC4789">
        <w:rPr>
          <w:color w:val="000000"/>
          <w:lang w:val="sv-SE"/>
        </w:rPr>
        <w:t xml:space="preserve">  dalam kehidupan sehari-hari yang dapat membantu manusia untuk membedakan</w:t>
      </w:r>
      <w:r w:rsidRPr="00BC4789">
        <w:rPr>
          <w:lang w:val="sv-SE"/>
        </w:rPr>
        <w:t xml:space="preserve"> </w:t>
      </w:r>
      <w:r w:rsidRPr="00BC4789">
        <w:rPr>
          <w:color w:val="000000"/>
          <w:lang w:val="sv-SE"/>
        </w:rPr>
        <w:t xml:space="preserve">mana yang benar dan mana yang salah . </w:t>
      </w:r>
    </w:p>
    <w:p w14:paraId="0000000F" w14:textId="77777777" w:rsidR="001804C0" w:rsidRDefault="00000000">
      <w:pPr>
        <w:numPr>
          <w:ilvl w:val="0"/>
          <w:numId w:val="1"/>
        </w:numPr>
        <w:pBdr>
          <w:top w:val="nil"/>
          <w:left w:val="nil"/>
          <w:bottom w:val="nil"/>
          <w:right w:val="nil"/>
          <w:between w:val="nil"/>
        </w:pBdr>
        <w:spacing w:after="0" w:line="360" w:lineRule="auto"/>
        <w:jc w:val="both"/>
        <w:rPr>
          <w:color w:val="000000"/>
        </w:rPr>
      </w:pPr>
      <w:r w:rsidRPr="00BC4789">
        <w:rPr>
          <w:color w:val="000000"/>
          <w:lang w:val="sv-SE"/>
        </w:rPr>
        <w:t xml:space="preserve">Moralitas memberikan </w:t>
      </w:r>
      <w:r w:rsidRPr="00BC4789">
        <w:rPr>
          <w:b/>
          <w:color w:val="000000"/>
          <w:lang w:val="sv-SE"/>
        </w:rPr>
        <w:t>panduan etika</w:t>
      </w:r>
      <w:r w:rsidRPr="00BC4789">
        <w:rPr>
          <w:color w:val="000000"/>
          <w:lang w:val="sv-SE"/>
        </w:rPr>
        <w:t xml:space="preserve"> tentang cara berperilaku dan berinteraksi dengan orang lain. Moralitas dapat mengurangi konflik dan membuat hubungan sosial yang lebih sehat. Moralitas dapat membantu kita menyadari tindakan-tindakan yang kita lakukan apakah tindakan tersebut merugikan diri sendiri atau merugikan orang lain. </w:t>
      </w:r>
      <w:r>
        <w:rPr>
          <w:color w:val="000000"/>
        </w:rPr>
        <w:t xml:space="preserve">Tanpa </w:t>
      </w:r>
      <w:proofErr w:type="spellStart"/>
      <w:r>
        <w:rPr>
          <w:color w:val="000000"/>
        </w:rPr>
        <w:t>moralitas</w:t>
      </w:r>
      <w:proofErr w:type="spellEnd"/>
      <w:r>
        <w:rPr>
          <w:color w:val="000000"/>
        </w:rPr>
        <w:t xml:space="preserve">, </w:t>
      </w:r>
      <w:proofErr w:type="spellStart"/>
      <w:r>
        <w:rPr>
          <w:color w:val="000000"/>
        </w:rPr>
        <w:t>masyarakat</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mengalami</w:t>
      </w:r>
      <w:proofErr w:type="spellEnd"/>
      <w:r>
        <w:rPr>
          <w:color w:val="000000"/>
        </w:rPr>
        <w:t xml:space="preserve"> </w:t>
      </w:r>
      <w:proofErr w:type="spellStart"/>
      <w:r>
        <w:rPr>
          <w:color w:val="000000"/>
        </w:rPr>
        <w:t>kekacauan</w:t>
      </w:r>
      <w:proofErr w:type="spellEnd"/>
      <w:r>
        <w:rPr>
          <w:color w:val="000000"/>
        </w:rPr>
        <w:t xml:space="preserve">, </w:t>
      </w:r>
      <w:proofErr w:type="spellStart"/>
      <w:r>
        <w:rPr>
          <w:color w:val="000000"/>
        </w:rPr>
        <w:t>ketidakpastian</w:t>
      </w:r>
      <w:proofErr w:type="spellEnd"/>
      <w:r>
        <w:rPr>
          <w:color w:val="000000"/>
        </w:rPr>
        <w:t xml:space="preserve">, dan </w:t>
      </w:r>
      <w:proofErr w:type="spellStart"/>
      <w:r>
        <w:rPr>
          <w:color w:val="000000"/>
        </w:rPr>
        <w:t>ketidakamanan</w:t>
      </w:r>
      <w:proofErr w:type="spellEnd"/>
      <w:r>
        <w:rPr>
          <w:color w:val="000000"/>
        </w:rPr>
        <w:t>.</w:t>
      </w:r>
    </w:p>
    <w:p w14:paraId="00000010" w14:textId="77777777" w:rsidR="001804C0" w:rsidRPr="00BC4789" w:rsidRDefault="00000000">
      <w:pPr>
        <w:numPr>
          <w:ilvl w:val="0"/>
          <w:numId w:val="1"/>
        </w:numPr>
        <w:pBdr>
          <w:top w:val="nil"/>
          <w:left w:val="nil"/>
          <w:bottom w:val="nil"/>
          <w:right w:val="nil"/>
          <w:between w:val="nil"/>
        </w:pBdr>
        <w:spacing w:after="0" w:line="360" w:lineRule="auto"/>
        <w:jc w:val="both"/>
        <w:rPr>
          <w:color w:val="000000"/>
          <w:lang w:val="sv-SE"/>
        </w:rPr>
      </w:pPr>
      <w:r w:rsidRPr="00BC4789">
        <w:rPr>
          <w:color w:val="000000"/>
          <w:lang w:val="sv-SE"/>
        </w:rPr>
        <w:t xml:space="preserve">Manusia sebagai makhluk sosial memiliki keterkaitan yang erat dalam </w:t>
      </w:r>
      <w:r w:rsidRPr="00BC4789">
        <w:rPr>
          <w:b/>
          <w:color w:val="000000"/>
          <w:lang w:val="sv-SE"/>
        </w:rPr>
        <w:t>tata cara berinteraksi</w:t>
      </w:r>
      <w:r w:rsidRPr="00BC4789">
        <w:rPr>
          <w:color w:val="000000"/>
          <w:lang w:val="sv-SE"/>
        </w:rPr>
        <w:t>. Moralitas menjadi dasar dalam berkomunikasi dan berinteraksi dengan sesama. Moralitas ini sering kali dipengaruhi oleh nilai-nilai agama yang ada di masyarakat. Namun, dalam konteks moralitas Kristiani, moralitas tidak hanya berarti mengikuti norma agama, tetapi lebih dalam pada penghayatan kasih, iman, dan kehidupan berdasarkan prinsip-prinsip Kristiani, pilihan dasar dalam kehidupan, pemahaman tentang dosa.</w:t>
      </w:r>
    </w:p>
    <w:p w14:paraId="00000011" w14:textId="77777777" w:rsidR="001804C0" w:rsidRPr="00BC4789" w:rsidRDefault="00000000">
      <w:pPr>
        <w:numPr>
          <w:ilvl w:val="0"/>
          <w:numId w:val="1"/>
        </w:numPr>
        <w:pBdr>
          <w:top w:val="nil"/>
          <w:left w:val="nil"/>
          <w:bottom w:val="nil"/>
          <w:right w:val="nil"/>
          <w:between w:val="nil"/>
        </w:pBdr>
        <w:spacing w:after="0" w:line="360" w:lineRule="auto"/>
        <w:jc w:val="both"/>
        <w:rPr>
          <w:color w:val="000000"/>
          <w:lang w:val="sv-SE"/>
        </w:rPr>
      </w:pPr>
      <w:r w:rsidRPr="00BC4789">
        <w:rPr>
          <w:color w:val="000000"/>
          <w:lang w:val="sv-SE"/>
        </w:rPr>
        <w:t xml:space="preserve">Moralitas adalah </w:t>
      </w:r>
      <w:r w:rsidRPr="00BC4789">
        <w:rPr>
          <w:b/>
          <w:color w:val="000000"/>
          <w:lang w:val="sv-SE"/>
        </w:rPr>
        <w:t>dasar kehidupan yang baik dan benar, mengatur perilaku manusia dengan nilai-nilai dan norma</w:t>
      </w:r>
      <w:r w:rsidRPr="00BC4789">
        <w:rPr>
          <w:color w:val="000000"/>
          <w:lang w:val="sv-SE"/>
        </w:rPr>
        <w:t xml:space="preserve"> yang berasal dari Tuhan. Melalui moralitas, manusia hidup sesuai dengan kehendak Tuhan, menunjukkan kasih kepada Tuhan dan sesama. Kasih adalah nilai moral utama dalam kekristenan, dan dengan mengikuti moralitas, umat kristiani dapat mengungkapkan kasih mereka kepada Tuhan dan sesama.</w:t>
      </w:r>
    </w:p>
    <w:p w14:paraId="00000012" w14:textId="77777777" w:rsidR="001804C0" w:rsidRPr="00BC4789" w:rsidRDefault="00000000">
      <w:pPr>
        <w:numPr>
          <w:ilvl w:val="0"/>
          <w:numId w:val="1"/>
        </w:numPr>
        <w:pBdr>
          <w:top w:val="nil"/>
          <w:left w:val="nil"/>
          <w:bottom w:val="nil"/>
          <w:right w:val="nil"/>
          <w:between w:val="nil"/>
        </w:pBdr>
        <w:spacing w:after="0" w:line="360" w:lineRule="auto"/>
        <w:jc w:val="both"/>
        <w:rPr>
          <w:color w:val="000000"/>
          <w:lang w:val="sv-SE"/>
        </w:rPr>
      </w:pPr>
      <w:r w:rsidRPr="00BC4789">
        <w:rPr>
          <w:color w:val="000000"/>
          <w:lang w:val="sv-SE"/>
        </w:rPr>
        <w:t xml:space="preserve">Dalam konteks moral Kristiani, moralitas merupakan </w:t>
      </w:r>
      <w:r w:rsidRPr="00BC4789">
        <w:rPr>
          <w:b/>
          <w:color w:val="000000"/>
          <w:lang w:val="sv-SE"/>
        </w:rPr>
        <w:t xml:space="preserve">komponen penting </w:t>
      </w:r>
      <w:r w:rsidRPr="00BC4789">
        <w:rPr>
          <w:color w:val="000000"/>
          <w:lang w:val="sv-SE"/>
        </w:rPr>
        <w:t xml:space="preserve">dalam kehidupan sosial, khususnya dalam komunitas yang mengikuti nilai-nilai agama. Ini melibatkan iman Kristiani yang mendorong orang untuk berbuat kebaikan, norma moral sebagai panduan dalam mengambil keputusan moral, pilihan dasar yang membentuk karakter moral, dan hati nurani yang berhubungan dengan keputusan manusia yang melibatkan Tuhan. Dengan </w:t>
      </w:r>
      <w:r w:rsidRPr="00BC4789">
        <w:rPr>
          <w:color w:val="000000"/>
          <w:lang w:val="sv-SE"/>
        </w:rPr>
        <w:lastRenderedPageBreak/>
        <w:t>memahami dan mengamalkan aspek-aspek ini, individu dapat hidup sesuai dengan ajaran moral Kristiani dan menyebarkan kasih yang mereka terima dari Tuhan.</w:t>
      </w:r>
    </w:p>
    <w:p w14:paraId="00000013" w14:textId="77777777" w:rsidR="001804C0" w:rsidRPr="00BC4789" w:rsidRDefault="00000000">
      <w:pPr>
        <w:numPr>
          <w:ilvl w:val="0"/>
          <w:numId w:val="1"/>
        </w:numPr>
        <w:pBdr>
          <w:top w:val="nil"/>
          <w:left w:val="nil"/>
          <w:bottom w:val="nil"/>
          <w:right w:val="nil"/>
          <w:between w:val="nil"/>
        </w:pBdr>
        <w:spacing w:after="0" w:line="360" w:lineRule="auto"/>
        <w:jc w:val="both"/>
        <w:rPr>
          <w:color w:val="000000"/>
          <w:lang w:val="sv-SE"/>
        </w:rPr>
      </w:pPr>
      <w:r w:rsidRPr="00BC4789">
        <w:rPr>
          <w:color w:val="000000"/>
          <w:lang w:val="sv-SE"/>
        </w:rPr>
        <w:t xml:space="preserve">Moralitas berperan penting dalam kehidupan manusia, terutama dalam </w:t>
      </w:r>
      <w:r w:rsidRPr="00BC4789">
        <w:rPr>
          <w:b/>
          <w:color w:val="000000"/>
          <w:lang w:val="sv-SE"/>
        </w:rPr>
        <w:t>pembentukan karakter</w:t>
      </w:r>
      <w:r w:rsidRPr="00BC4789">
        <w:rPr>
          <w:color w:val="000000"/>
          <w:lang w:val="sv-SE"/>
        </w:rPr>
        <w:t xml:space="preserve"> setiap individu. Nilai-nilai moral yang diajarkan oleh keluarga, sekolah, agama, dan budaya kita memainkan peran penting dalam pembentukan kepribadian kita. Ini membantu membentuk orang-orang menjadi individu yang bertanggung jawab, empati, dan berpikiran baik.</w:t>
      </w:r>
    </w:p>
    <w:p w14:paraId="00000014" w14:textId="77777777" w:rsidR="001804C0" w:rsidRPr="00BC4789" w:rsidRDefault="00000000">
      <w:pPr>
        <w:numPr>
          <w:ilvl w:val="0"/>
          <w:numId w:val="1"/>
        </w:numPr>
        <w:pBdr>
          <w:top w:val="nil"/>
          <w:left w:val="nil"/>
          <w:bottom w:val="nil"/>
          <w:right w:val="nil"/>
          <w:between w:val="nil"/>
        </w:pBdr>
        <w:spacing w:after="0" w:line="360" w:lineRule="auto"/>
        <w:jc w:val="both"/>
        <w:rPr>
          <w:color w:val="000000"/>
          <w:lang w:val="sv-SE"/>
        </w:rPr>
      </w:pPr>
      <w:r w:rsidRPr="00BC4789">
        <w:rPr>
          <w:color w:val="000000"/>
          <w:lang w:val="sv-SE"/>
        </w:rPr>
        <w:t xml:space="preserve">Moralitas dalam Kristen mencakup </w:t>
      </w:r>
      <w:r w:rsidRPr="00BC4789">
        <w:rPr>
          <w:b/>
          <w:color w:val="000000"/>
          <w:lang w:val="sv-SE"/>
        </w:rPr>
        <w:t>konsep kasih, kejujuran dan pengampunan</w:t>
      </w:r>
      <w:r w:rsidRPr="00BC4789">
        <w:rPr>
          <w:color w:val="000000"/>
          <w:lang w:val="sv-SE"/>
        </w:rPr>
        <w:t>. Nilai-nilai ini membimbing orang Kristen untuk menjalani kehidupan sesuai dengan ajaran agama, menjaga hubungan baik denga nallah dan berkontribusi positif dalam Masyarakat. Selain itu juga dapat membantu manusia menjalani kehidupan yang lebih bermakna dan penuh kasih serta mendekatkan diri dengan Allah.</w:t>
      </w:r>
    </w:p>
    <w:p w14:paraId="00000015" w14:textId="77777777" w:rsidR="001804C0" w:rsidRPr="00BC4789" w:rsidRDefault="001804C0">
      <w:pPr>
        <w:pBdr>
          <w:top w:val="nil"/>
          <w:left w:val="nil"/>
          <w:bottom w:val="nil"/>
          <w:right w:val="nil"/>
          <w:between w:val="nil"/>
        </w:pBdr>
        <w:spacing w:after="0" w:line="360" w:lineRule="auto"/>
        <w:ind w:left="360" w:firstLine="360"/>
        <w:jc w:val="both"/>
        <w:rPr>
          <w:color w:val="000000"/>
          <w:lang w:val="sv-SE"/>
        </w:rPr>
      </w:pPr>
    </w:p>
    <w:p w14:paraId="00000016" w14:textId="77777777" w:rsidR="001804C0" w:rsidRPr="00BC4789" w:rsidRDefault="00000000">
      <w:pPr>
        <w:numPr>
          <w:ilvl w:val="0"/>
          <w:numId w:val="4"/>
        </w:numPr>
        <w:pBdr>
          <w:top w:val="nil"/>
          <w:left w:val="nil"/>
          <w:bottom w:val="nil"/>
          <w:right w:val="nil"/>
          <w:between w:val="nil"/>
        </w:pBdr>
        <w:spacing w:after="0" w:line="360" w:lineRule="auto"/>
        <w:jc w:val="both"/>
        <w:rPr>
          <w:b/>
          <w:color w:val="000000"/>
          <w:lang w:val="sv-SE"/>
        </w:rPr>
      </w:pPr>
      <w:r w:rsidRPr="00BC4789">
        <w:rPr>
          <w:b/>
          <w:color w:val="000000"/>
          <w:lang w:val="sv-SE"/>
        </w:rPr>
        <w:t>Bagaimana Mengupayakan supaya kita memiliki standar moralitas</w:t>
      </w:r>
    </w:p>
    <w:p w14:paraId="00000017" w14:textId="77777777" w:rsidR="001804C0" w:rsidRPr="00BC4789" w:rsidRDefault="00000000">
      <w:pPr>
        <w:numPr>
          <w:ilvl w:val="0"/>
          <w:numId w:val="2"/>
        </w:numPr>
        <w:pBdr>
          <w:top w:val="nil"/>
          <w:left w:val="nil"/>
          <w:bottom w:val="nil"/>
          <w:right w:val="nil"/>
          <w:between w:val="nil"/>
        </w:pBdr>
        <w:spacing w:after="0" w:line="360" w:lineRule="auto"/>
        <w:jc w:val="both"/>
        <w:rPr>
          <w:color w:val="000000"/>
          <w:lang w:val="sv-SE"/>
        </w:rPr>
      </w:pPr>
      <w:r w:rsidRPr="00BC4789">
        <w:rPr>
          <w:color w:val="000000"/>
          <w:lang w:val="sv-SE"/>
        </w:rPr>
        <w:t>Secara umum untuk memiliki standar moralitas baik kita harus mengupayakan dengan cara sebagai berikut  :</w:t>
      </w:r>
    </w:p>
    <w:p w14:paraId="00000018" w14:textId="77777777" w:rsidR="001804C0" w:rsidRPr="00BC4789" w:rsidRDefault="00000000">
      <w:pPr>
        <w:numPr>
          <w:ilvl w:val="0"/>
          <w:numId w:val="5"/>
        </w:numPr>
        <w:pBdr>
          <w:top w:val="nil"/>
          <w:left w:val="nil"/>
          <w:bottom w:val="nil"/>
          <w:right w:val="nil"/>
          <w:between w:val="nil"/>
        </w:pBdr>
        <w:spacing w:after="0" w:line="360" w:lineRule="auto"/>
        <w:jc w:val="both"/>
        <w:rPr>
          <w:color w:val="000000"/>
          <w:lang w:val="sv-SE"/>
        </w:rPr>
      </w:pPr>
      <w:r w:rsidRPr="00BC4789">
        <w:rPr>
          <w:color w:val="000000"/>
          <w:lang w:val="sv-SE"/>
        </w:rPr>
        <w:t>Mendidik diri sendiri dengan lebih b</w:t>
      </w:r>
      <w:r w:rsidRPr="00BC4789">
        <w:rPr>
          <w:lang w:val="sv-SE"/>
        </w:rPr>
        <w:t>anyak lagi</w:t>
      </w:r>
      <w:r w:rsidRPr="00BC4789">
        <w:rPr>
          <w:color w:val="000000"/>
          <w:lang w:val="sv-SE"/>
        </w:rPr>
        <w:t xml:space="preserve"> membaca tentang buku moralitas dan belajar tentang bagaimana tata cara bersikap yang baik dalam berhubungan </w:t>
      </w:r>
      <w:r w:rsidRPr="00BC4789">
        <w:rPr>
          <w:lang w:val="sv-SE"/>
        </w:rPr>
        <w:t>sosial</w:t>
      </w:r>
      <w:r w:rsidRPr="00BC4789">
        <w:rPr>
          <w:color w:val="000000"/>
          <w:lang w:val="sv-SE"/>
        </w:rPr>
        <w:t xml:space="preserve"> dengan sesama kita </w:t>
      </w:r>
    </w:p>
    <w:p w14:paraId="00000019" w14:textId="77777777" w:rsidR="001804C0" w:rsidRPr="00BC4789" w:rsidRDefault="00000000">
      <w:pPr>
        <w:numPr>
          <w:ilvl w:val="0"/>
          <w:numId w:val="5"/>
        </w:numPr>
        <w:pBdr>
          <w:top w:val="nil"/>
          <w:left w:val="nil"/>
          <w:bottom w:val="nil"/>
          <w:right w:val="nil"/>
          <w:between w:val="nil"/>
        </w:pBdr>
        <w:spacing w:after="0" w:line="360" w:lineRule="auto"/>
        <w:jc w:val="both"/>
        <w:rPr>
          <w:color w:val="000000"/>
          <w:lang w:val="sv-SE"/>
        </w:rPr>
      </w:pPr>
      <w:r w:rsidRPr="00BC4789">
        <w:rPr>
          <w:color w:val="000000"/>
          <w:lang w:val="sv-SE"/>
        </w:rPr>
        <w:t>Menghindari perilaku yang buruk seperti melakukan korupsi, kekerasan, atau tindakan kriminal lainnya yang termasuk merugikan orang lain.</w:t>
      </w:r>
    </w:p>
    <w:p w14:paraId="0000001A" w14:textId="77777777" w:rsidR="001804C0" w:rsidRPr="00BC4789" w:rsidRDefault="00000000">
      <w:pPr>
        <w:numPr>
          <w:ilvl w:val="0"/>
          <w:numId w:val="5"/>
        </w:numPr>
        <w:pBdr>
          <w:top w:val="nil"/>
          <w:left w:val="nil"/>
          <w:bottom w:val="nil"/>
          <w:right w:val="nil"/>
          <w:between w:val="nil"/>
        </w:pBdr>
        <w:spacing w:after="0" w:line="360" w:lineRule="auto"/>
        <w:jc w:val="both"/>
        <w:rPr>
          <w:color w:val="000000"/>
          <w:lang w:val="sv-SE"/>
        </w:rPr>
      </w:pPr>
      <w:r w:rsidRPr="00BC4789">
        <w:rPr>
          <w:color w:val="000000"/>
          <w:lang w:val="sv-SE"/>
        </w:rPr>
        <w:t>Belajar untuk menghargai perbedaan pendapat dan kepercayaan orang lain</w:t>
      </w:r>
      <w:r w:rsidRPr="00BC4789">
        <w:rPr>
          <w:lang w:val="sv-SE"/>
        </w:rPr>
        <w:t xml:space="preserve"> dengan begitu </w:t>
      </w:r>
      <w:r w:rsidRPr="00BC4789">
        <w:rPr>
          <w:color w:val="000000"/>
          <w:lang w:val="sv-SE"/>
        </w:rPr>
        <w:t xml:space="preserve"> kita dapat membangun hubungan sosial yang sehat dan harmonis.</w:t>
      </w:r>
    </w:p>
    <w:p w14:paraId="0000001B" w14:textId="77777777" w:rsidR="001804C0" w:rsidRPr="00BC4789" w:rsidRDefault="00000000">
      <w:pPr>
        <w:numPr>
          <w:ilvl w:val="0"/>
          <w:numId w:val="2"/>
        </w:numPr>
        <w:pBdr>
          <w:top w:val="nil"/>
          <w:left w:val="nil"/>
          <w:bottom w:val="nil"/>
          <w:right w:val="nil"/>
          <w:between w:val="nil"/>
        </w:pBdr>
        <w:spacing w:line="360" w:lineRule="auto"/>
        <w:jc w:val="both"/>
        <w:rPr>
          <w:color w:val="000000"/>
          <w:lang w:val="sv-SE"/>
        </w:rPr>
      </w:pPr>
      <w:r w:rsidRPr="00BC4789">
        <w:rPr>
          <w:color w:val="000000"/>
          <w:lang w:val="sv-SE"/>
        </w:rPr>
        <w:t>Untuk memiliki standar moralitas dalam beragama Kristen, penting untuk memahami ajaran-ajaran Kristus yang terkandung dalam Alkitab. Hal ini mencakup cinta, kasih, belas kasihan, dan keadilan terhadap sesama manusia. Doa dan refleksi pribadi juga membantu dalam memperkuat moralitas. Selain itu, berpartisipasi dalam komunitas gereja, mendengarkan khotbah, dan berdiskusi dengan sesama orang percaya dapat membantu memahami dan menerapkan nilai-nilai Kristen dalam kehidupan sehari-hari. Kunci utamanya adalah memiliki kesadaran diri, tekad kuat untuk melakukan kebaikan, dan mengintegrasikan ajaran-ajaran Kristus dalam tindakan sehari-hari.</w:t>
      </w:r>
    </w:p>
    <w:p w14:paraId="0000001C" w14:textId="77777777" w:rsidR="001804C0" w:rsidRPr="00BC4789" w:rsidRDefault="00000000">
      <w:pPr>
        <w:numPr>
          <w:ilvl w:val="0"/>
          <w:numId w:val="2"/>
        </w:numPr>
        <w:pBdr>
          <w:top w:val="nil"/>
          <w:left w:val="nil"/>
          <w:bottom w:val="nil"/>
          <w:right w:val="nil"/>
          <w:between w:val="nil"/>
        </w:pBdr>
        <w:spacing w:line="360" w:lineRule="auto"/>
        <w:jc w:val="both"/>
        <w:rPr>
          <w:lang w:val="sv-SE"/>
        </w:rPr>
      </w:pPr>
      <w:r w:rsidRPr="00BC4789">
        <w:rPr>
          <w:lang w:val="sv-SE"/>
        </w:rPr>
        <w:t xml:space="preserve">Mengupayakan standar moralitas yang kuat merupakan langkah penting dalam memastikan bahwa kita menjalani kehidupan yang sesuai dengan prinsip-prinsip etika yang benar. Proses ini dimulai dengan introspeksi diri, di mana kita merenungkan nilai-nilai moral yang kita anut. </w:t>
      </w:r>
      <w:r w:rsidRPr="00BC4789">
        <w:rPr>
          <w:lang w:val="sv-SE"/>
        </w:rPr>
        <w:lastRenderedPageBreak/>
        <w:t>Selanjutnya, pendidikan etika menjadi kunci untuk memahami berbagai sistem etika yang ada, seperti konsekuensialisme dan deontologi. Ketika kita dihadapkan pada situasi tertentu, penting untuk mempertimbangkan nilai-nilai moral yang relevan dan berdiskusi dengan orang lain untuk mendapatkan sudut pandang yang beragam.</w:t>
      </w:r>
    </w:p>
    <w:p w14:paraId="0000001D" w14:textId="77777777" w:rsidR="001804C0" w:rsidRPr="00BC4789" w:rsidRDefault="00000000">
      <w:pPr>
        <w:numPr>
          <w:ilvl w:val="0"/>
          <w:numId w:val="2"/>
        </w:numPr>
        <w:pBdr>
          <w:top w:val="nil"/>
          <w:left w:val="nil"/>
          <w:bottom w:val="nil"/>
          <w:right w:val="nil"/>
          <w:between w:val="nil"/>
        </w:pBdr>
        <w:spacing w:line="360" w:lineRule="auto"/>
        <w:jc w:val="both"/>
        <w:rPr>
          <w:lang w:val="sv-SE"/>
        </w:rPr>
      </w:pPr>
      <w:r w:rsidRPr="00BC4789">
        <w:rPr>
          <w:lang w:val="sv-SE"/>
        </w:rPr>
        <w:t>Selain itu, mencari inspirasi dari panutan moral dapat membantu kita memahami bagaimana orang lain menghadapi dilema moral dan menjaga integritas moral mereka. Konsistensi dalam menerapkan prinsip-prinsip moral dalam berbagai situasi sangat penting, kecuali jika ada alasan kuat untuk melanggarnya. Selalu pertimbangkan konsekuensi dari tindakan Anda, baik pada individu maupun masyarakat secara keseluruhan, dan pertimbangkan juga dampak jangka panjang dari tindakan tersebut. Akhirnya, bagi sebagian orang, nilai-nilai moral juga didasarkan pada keyakinan agama atau spiritualitas, dan ini bisa menjadi panduan moral yang kuat. Dengan upaya yang tekun, kita dapat mengembangkan standar moralitas yang kuat dan berpegang teguh pada mereka dalam kehidupan sehari-hari.</w:t>
      </w:r>
    </w:p>
    <w:sectPr w:rsidR="001804C0" w:rsidRPr="00BC478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516EF"/>
    <w:multiLevelType w:val="multilevel"/>
    <w:tmpl w:val="25B63A18"/>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26024D8"/>
    <w:multiLevelType w:val="multilevel"/>
    <w:tmpl w:val="4B80EE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F32D1C"/>
    <w:multiLevelType w:val="multilevel"/>
    <w:tmpl w:val="AE20B0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D67332"/>
    <w:multiLevelType w:val="multilevel"/>
    <w:tmpl w:val="0E3ED72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DE2194A"/>
    <w:multiLevelType w:val="multilevel"/>
    <w:tmpl w:val="D5887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0281320">
    <w:abstractNumId w:val="4"/>
  </w:num>
  <w:num w:numId="2" w16cid:durableId="334696375">
    <w:abstractNumId w:val="2"/>
  </w:num>
  <w:num w:numId="3" w16cid:durableId="2079816519">
    <w:abstractNumId w:val="1"/>
  </w:num>
  <w:num w:numId="4" w16cid:durableId="1737707303">
    <w:abstractNumId w:val="3"/>
  </w:num>
  <w:num w:numId="5" w16cid:durableId="172382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4C0"/>
    <w:rsid w:val="001804C0"/>
    <w:rsid w:val="003F3CF2"/>
    <w:rsid w:val="00BC47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296F"/>
  <w15:docId w15:val="{CE0A3A6C-ECE4-492F-B3F3-39037565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7467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ECbhfatsNBEKVPrE4cFTP5MD8w==">CgMxLjA4AHIhMW5YRUFRaXdiMXU2RndfNjJnbzNReHktdWNvTTJDOW5G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A416JP</dc:creator>
  <cp:lastModifiedBy>LENOVO LEGION 5 Pro-L2ID</cp:lastModifiedBy>
  <cp:revision>3</cp:revision>
  <cp:lastPrinted>2023-12-15T07:17:00Z</cp:lastPrinted>
  <dcterms:created xsi:type="dcterms:W3CDTF">2023-10-27T04:45:00Z</dcterms:created>
  <dcterms:modified xsi:type="dcterms:W3CDTF">2023-12-15T07:32:00Z</dcterms:modified>
</cp:coreProperties>
</file>