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EF6" w:rsidRPr="00295145" w:rsidRDefault="00295145" w:rsidP="00295145">
      <w:pPr>
        <w:pStyle w:val="Heading1"/>
        <w:spacing w:line="360" w:lineRule="auto"/>
        <w:ind w:left="0" w:right="36" w:firstLine="0"/>
        <w:jc w:val="center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295145">
        <w:rPr>
          <w:rFonts w:asciiTheme="majorHAnsi" w:hAnsiTheme="majorHAnsi"/>
          <w:sz w:val="28"/>
          <w:szCs w:val="28"/>
        </w:rPr>
        <w:t>Sejarah</w:t>
      </w:r>
      <w:r w:rsidRPr="00295145">
        <w:rPr>
          <w:rFonts w:asciiTheme="majorHAnsi" w:hAnsiTheme="majorHAnsi"/>
          <w:spacing w:val="-3"/>
          <w:sz w:val="28"/>
          <w:szCs w:val="28"/>
        </w:rPr>
        <w:t xml:space="preserve"> </w:t>
      </w:r>
      <w:r w:rsidRPr="00295145">
        <w:rPr>
          <w:rFonts w:asciiTheme="majorHAnsi" w:hAnsiTheme="majorHAnsi"/>
          <w:sz w:val="28"/>
          <w:szCs w:val="28"/>
        </w:rPr>
        <w:t>Bahasa</w:t>
      </w:r>
      <w:r w:rsidRPr="00295145">
        <w:rPr>
          <w:rFonts w:asciiTheme="majorHAnsi" w:hAnsiTheme="majorHAnsi"/>
          <w:spacing w:val="-2"/>
          <w:sz w:val="28"/>
          <w:szCs w:val="28"/>
        </w:rPr>
        <w:t xml:space="preserve"> </w:t>
      </w:r>
      <w:r w:rsidRPr="00295145">
        <w:rPr>
          <w:rFonts w:asciiTheme="majorHAnsi" w:hAnsiTheme="majorHAnsi"/>
          <w:sz w:val="28"/>
          <w:szCs w:val="28"/>
        </w:rPr>
        <w:t>Indonesia</w:t>
      </w:r>
    </w:p>
    <w:p w:rsidR="00846EF6" w:rsidRPr="00295145" w:rsidRDefault="00295145" w:rsidP="00295145">
      <w:pPr>
        <w:pStyle w:val="BodyText"/>
        <w:spacing w:before="0" w:line="360" w:lineRule="auto"/>
        <w:rPr>
          <w:rFonts w:asciiTheme="majorHAnsi" w:hAnsiTheme="majorHAnsi"/>
        </w:rPr>
      </w:pP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merupakan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salah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satu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unsur identitas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suatu bangsa.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Begitu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pula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 Indonesia merupakan salah satu identitas nasional bagi bangsa 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negara Indonesia. Bahasa Indonesia adalah bahasa resmi Republik Indonesia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persatuan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bangsa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diresmikan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penggunaannya satu hari setelah Proklamasi</w:t>
      </w:r>
      <w:r w:rsidRPr="00295145">
        <w:rPr>
          <w:rFonts w:asciiTheme="majorHAnsi" w:hAnsiTheme="majorHAnsi"/>
        </w:rPr>
        <w:t xml:space="preserve"> Kemerdekaan Indonesia, tepatnya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pada tanggal 18 Agustus 1945, bersamaan dengan mulai berlakunya Undang-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undang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Dasar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Republik Indonesia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1945.</w:t>
      </w:r>
    </w:p>
    <w:p w:rsidR="00846EF6" w:rsidRPr="00295145" w:rsidRDefault="00295145" w:rsidP="00295145">
      <w:pPr>
        <w:pStyle w:val="BodyText"/>
        <w:spacing w:before="0" w:line="360" w:lineRule="auto"/>
        <w:ind w:right="114"/>
        <w:rPr>
          <w:rFonts w:asciiTheme="majorHAnsi" w:hAnsiTheme="majorHAnsi"/>
        </w:rPr>
      </w:pPr>
      <w:r w:rsidRPr="00295145">
        <w:rPr>
          <w:rFonts w:asciiTheme="majorHAnsi" w:hAnsiTheme="majorHAnsi"/>
        </w:rPr>
        <w:t>Dari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sudut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pandang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linguistik,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adalah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salah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satu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dari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banyak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ragam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Ragam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dipakai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sebagai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dasar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bagi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adalah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Riau.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Abad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ke-19,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merupakan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penghubung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antaretnis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suku-suku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kepulauan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nusantara. Selain menjadi bahasa penghubung antaretnis dan suku-suku, dulu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 Melayu</w:t>
      </w:r>
      <w:r w:rsidRPr="00295145">
        <w:rPr>
          <w:rFonts w:asciiTheme="majorHAnsi" w:hAnsiTheme="majorHAnsi"/>
        </w:rPr>
        <w:t xml:space="preserve"> juga menjadi bahasa penghubung dalam kegiatan perdagangan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internasional di wilayah nusantara. Trasaksi antarpedagang, baik yang berasal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dari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pulau-pulau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di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wilayah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nusantara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maupun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orang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asing,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menggunakan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 xml:space="preserve">pengantar Bahasa Melayu. Bahasa melayu kala itu adalah </w:t>
      </w:r>
      <w:r w:rsidRPr="00295145">
        <w:rPr>
          <w:rFonts w:asciiTheme="majorHAnsi" w:hAnsiTheme="majorHAnsi"/>
          <w:i/>
        </w:rPr>
        <w:t xml:space="preserve">lingua franca </w:t>
      </w:r>
      <w:r w:rsidRPr="00295145">
        <w:rPr>
          <w:rFonts w:asciiTheme="majorHAnsi" w:hAnsiTheme="majorHAnsi"/>
        </w:rPr>
        <w:t>(bahasa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pengantar dalam pergaulan) antarwarga nusantara dan dengan pendatang dari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manca negara. Hal ini merupakan salah satu alasan mengapa bahasa Melayu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ditetapkan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sebagai dasar</w:t>
      </w:r>
      <w:r w:rsidRPr="00295145">
        <w:rPr>
          <w:rFonts w:asciiTheme="majorHAnsi" w:hAnsiTheme="majorHAnsi"/>
          <w:spacing w:val="2"/>
        </w:rPr>
        <w:t xml:space="preserve"> </w:t>
      </w:r>
      <w:r w:rsidRPr="00295145">
        <w:rPr>
          <w:rFonts w:asciiTheme="majorHAnsi" w:hAnsiTheme="majorHAnsi"/>
        </w:rPr>
        <w:t>bagi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bah</w:t>
      </w:r>
      <w:r w:rsidRPr="00295145">
        <w:rPr>
          <w:rFonts w:asciiTheme="majorHAnsi" w:hAnsiTheme="majorHAnsi"/>
        </w:rPr>
        <w:t>asa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Indonesia.</w:t>
      </w:r>
    </w:p>
    <w:p w:rsidR="00846EF6" w:rsidRPr="00295145" w:rsidRDefault="00295145" w:rsidP="00295145">
      <w:pPr>
        <w:pStyle w:val="BodyText"/>
        <w:spacing w:before="0" w:line="360" w:lineRule="auto"/>
        <w:ind w:right="114"/>
        <w:rPr>
          <w:rFonts w:asciiTheme="majorHAnsi" w:hAnsiTheme="majorHAnsi"/>
        </w:rPr>
      </w:pPr>
      <w:r w:rsidRPr="00295145">
        <w:rPr>
          <w:rFonts w:asciiTheme="majorHAnsi" w:hAnsiTheme="majorHAnsi"/>
        </w:rPr>
        <w:t>Alasan lain mengapa bahasa Melayu dipilih menjadi bahasa nasional bagi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negara Indonesia adalah karena hal-hal sebagai berikut. Dibandingkan dengan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daerah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lain,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misalnya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Jawa,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sesungguhnya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jumlah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penutur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 Melayu tidak lebi</w:t>
      </w:r>
      <w:r w:rsidRPr="00295145">
        <w:rPr>
          <w:rFonts w:asciiTheme="majorHAnsi" w:hAnsiTheme="majorHAnsi"/>
        </w:rPr>
        <w:t>h banyak. Dipandang dari jumlah penuturnya, 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Jawa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  <w:spacing w:val="-1"/>
        </w:rPr>
        <w:t>jauh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  <w:spacing w:val="-1"/>
        </w:rPr>
        <w:t>lebih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besar</w:t>
      </w:r>
      <w:r w:rsidRPr="00295145">
        <w:rPr>
          <w:rFonts w:asciiTheme="majorHAnsi" w:hAnsiTheme="majorHAnsi"/>
          <w:spacing w:val="-17"/>
        </w:rPr>
        <w:t xml:space="preserve"> </w:t>
      </w:r>
      <w:r w:rsidRPr="00295145">
        <w:rPr>
          <w:rFonts w:asciiTheme="majorHAnsi" w:hAnsiTheme="majorHAnsi"/>
        </w:rPr>
        <w:t>karena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menjadi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ibu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bagi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sekitar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setengah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penduduk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Indonesia;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sedangkan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dipakai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tidak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lebih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dari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sepersepuluh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jumlah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penduduk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Indonesia.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Bahasa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  <w:spacing w:val="-1"/>
        </w:rPr>
        <w:t>Melayu</w:t>
      </w:r>
      <w:r w:rsidRPr="00295145">
        <w:rPr>
          <w:rFonts w:asciiTheme="majorHAnsi" w:hAnsiTheme="majorHAnsi"/>
          <w:spacing w:val="-18"/>
        </w:rPr>
        <w:t xml:space="preserve"> </w:t>
      </w:r>
      <w:r w:rsidRPr="00295145">
        <w:rPr>
          <w:rFonts w:asciiTheme="majorHAnsi" w:hAnsiTheme="majorHAnsi"/>
        </w:rPr>
        <w:t>ragam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Riau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merupakan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kurang berarti. Bahasa itu diperkirakan dipakai hanya oleh penduduk kepulauan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Riau, Linggau dan penduduk pantai-pantai di Sumatera. Namun di sinilah letak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kearifan para pemimpin kita dahulu. Mereka tidak memilih bahasa daerah yan</w:t>
      </w:r>
      <w:r w:rsidRPr="00295145">
        <w:rPr>
          <w:rFonts w:asciiTheme="majorHAnsi" w:hAnsiTheme="majorHAnsi"/>
        </w:rPr>
        <w:t>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besar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sebagai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dasar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bagi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karena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dikhawatirkan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akan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dirasakan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sebagai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pengistimewaan yang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berlebihan.</w:t>
      </w:r>
    </w:p>
    <w:p w:rsidR="00846EF6" w:rsidRPr="00295145" w:rsidRDefault="00846EF6" w:rsidP="00295145">
      <w:pPr>
        <w:spacing w:line="360" w:lineRule="auto"/>
        <w:rPr>
          <w:rFonts w:asciiTheme="majorHAnsi" w:hAnsiTheme="majorHAnsi"/>
        </w:rPr>
        <w:sectPr w:rsidR="00846EF6" w:rsidRPr="00295145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846EF6" w:rsidRPr="00295145" w:rsidRDefault="00295145" w:rsidP="00295145">
      <w:pPr>
        <w:pStyle w:val="BodyText"/>
        <w:spacing w:before="0" w:line="360" w:lineRule="auto"/>
        <w:ind w:right="110"/>
        <w:rPr>
          <w:rFonts w:asciiTheme="majorHAnsi" w:hAnsiTheme="majorHAnsi"/>
        </w:rPr>
      </w:pPr>
      <w:r w:rsidRPr="00295145">
        <w:rPr>
          <w:rFonts w:asciiTheme="majorHAnsi" w:hAnsiTheme="majorHAnsi"/>
        </w:rPr>
        <w:lastRenderedPageBreak/>
        <w:t>Alasan kedua, mengapa bahasa Melayu dipilih sebagai dasar bagi 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 adalah karena bahasa itu sederhana sehin</w:t>
      </w:r>
      <w:r w:rsidRPr="00295145">
        <w:rPr>
          <w:rFonts w:asciiTheme="majorHAnsi" w:hAnsiTheme="majorHAnsi"/>
        </w:rPr>
        <w:t>gga lebih mudah dipelajari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 dikuasai. Bahasa Jawa lebih sulit dipelajari dan dikuasai karena kerumitan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strukturnya,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tidak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hanya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secara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fonetis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morfologis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tetapi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juga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secara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leksikal.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Seperti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diketahui,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Jawa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memiliki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ribuan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morfem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leksikal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stuktur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gramatikal yang banyak dan rumit. Penggunaan bahasa Jawa juga dipengaruhi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oleh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  <w:spacing w:val="-1"/>
        </w:rPr>
        <w:t>struktur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budaya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masyarakat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Jawa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cukup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rumit.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Ketidaksederhaan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itulah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yang menjadi alasan mengapa bukan bahasa Jawa yang dipilih sebagai dasar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bagi baha</w:t>
      </w:r>
      <w:r w:rsidRPr="00295145">
        <w:rPr>
          <w:rFonts w:asciiTheme="majorHAnsi" w:hAnsiTheme="majorHAnsi"/>
        </w:rPr>
        <w:t>sa Indonesia. Yang sangat menggembirakan adalah bahwa orang-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orang Jawa pun menerima dengan ikhlas kebedaraan bahasa Melayu sebagai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dasar bagi bahasa Indonesia, meskipun jumlah orang Jawa jauh lebuih banyak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daripada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sukusuku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lain.</w:t>
      </w:r>
    </w:p>
    <w:p w:rsidR="00846EF6" w:rsidRPr="00295145" w:rsidRDefault="00295145" w:rsidP="00295145">
      <w:pPr>
        <w:pStyle w:val="BodyText"/>
        <w:spacing w:before="0" w:line="360" w:lineRule="auto"/>
        <w:rPr>
          <w:rFonts w:asciiTheme="majorHAnsi" w:hAnsiTheme="majorHAnsi"/>
        </w:rPr>
      </w:pPr>
      <w:r w:rsidRPr="00295145">
        <w:rPr>
          <w:rFonts w:asciiTheme="majorHAnsi" w:hAnsiTheme="majorHAnsi"/>
          <w:spacing w:val="-1"/>
        </w:rPr>
        <w:t>Penggunaan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bahasa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Melayu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sebagai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  <w:i/>
          <w:spacing w:val="-1"/>
        </w:rPr>
        <w:t>lingua</w:t>
      </w:r>
      <w:r w:rsidRPr="00295145">
        <w:rPr>
          <w:rFonts w:asciiTheme="majorHAnsi" w:hAnsiTheme="majorHAnsi"/>
          <w:i/>
          <w:spacing w:val="-16"/>
        </w:rPr>
        <w:t xml:space="preserve"> </w:t>
      </w:r>
      <w:r w:rsidRPr="00295145">
        <w:rPr>
          <w:rFonts w:asciiTheme="majorHAnsi" w:hAnsiTheme="majorHAnsi"/>
          <w:i/>
        </w:rPr>
        <w:t>franca</w:t>
      </w:r>
      <w:r w:rsidRPr="00295145">
        <w:rPr>
          <w:rFonts w:asciiTheme="majorHAnsi" w:hAnsiTheme="majorHAnsi"/>
          <w:i/>
          <w:spacing w:val="-14"/>
        </w:rPr>
        <w:t xml:space="preserve"> </w:t>
      </w:r>
      <w:r w:rsidRPr="00295145">
        <w:rPr>
          <w:rFonts w:asciiTheme="majorHAnsi" w:hAnsiTheme="majorHAnsi"/>
        </w:rPr>
        <w:t>atau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pergaulan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bagi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suku-suku di wilayah nusantara dan orang-orang asing yang datang ke wilayah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nusantara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dibuktikan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dalam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berbagai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temuan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prasasti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sumber-sumber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dokumen.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Dari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dokumen-dokumen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ditemukan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diketahui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bahwa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orang-orang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Cina, Persia dan Arab, pernah datang ke kerajaan Sriwijaya di Sumatera untuk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belajar agama Budha. Pada sekitar abad ke-7 kerajaan Sriwijaya merupakan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pusat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internasional</w:t>
      </w:r>
      <w:r w:rsidRPr="00295145">
        <w:rPr>
          <w:rFonts w:asciiTheme="majorHAnsi" w:hAnsiTheme="majorHAnsi"/>
          <w:spacing w:val="-17"/>
        </w:rPr>
        <w:t xml:space="preserve"> </w:t>
      </w:r>
      <w:r w:rsidRPr="00295145">
        <w:rPr>
          <w:rFonts w:asciiTheme="majorHAnsi" w:hAnsiTheme="majorHAnsi"/>
          <w:spacing w:val="-1"/>
        </w:rPr>
        <w:t>pembelajaran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agama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Budha,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negara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terkenal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sangat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maju perdagangannya. Kala itu, bahasa Melayu merupakan bahasa pengantar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dalam pembelajaran agama Budha dan perdagangan di Asia Tenggara. Bukti-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bukti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menyatakan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hal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itu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adalah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prasasti-prasasti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ditemukan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Kedukan Bukit di Palembang (683 M), Tal</w:t>
      </w:r>
      <w:r w:rsidRPr="00295145">
        <w:rPr>
          <w:rFonts w:asciiTheme="majorHAnsi" w:hAnsiTheme="majorHAnsi"/>
        </w:rPr>
        <w:t>ang Tuwo di Palembang (684 M), Kota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Kapur (686 M), Karang Birahi di Jambi (688 M). Prasasti-prasasti itu bertuliskan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huruf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Pranagari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berbahasa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Kuno.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Kuno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ternyata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tidak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hanya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dipakai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pada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masa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kerajaan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Sriwijaya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saja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karena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Jawa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Tengah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(Ganda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Suli)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juga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ditemukan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prasasti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berangka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tahun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832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M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Bogor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berangka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tahun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942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M yang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juga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menggunakan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kuno.</w:t>
      </w:r>
    </w:p>
    <w:p w:rsidR="00846EF6" w:rsidRPr="00295145" w:rsidRDefault="00295145" w:rsidP="00295145">
      <w:pPr>
        <w:pStyle w:val="BodyText"/>
        <w:spacing w:before="0" w:line="360" w:lineRule="auto"/>
        <w:ind w:right="114"/>
        <w:rPr>
          <w:rFonts w:asciiTheme="majorHAnsi" w:hAnsiTheme="majorHAnsi"/>
        </w:rPr>
      </w:pPr>
      <w:r w:rsidRPr="00295145">
        <w:rPr>
          <w:rFonts w:asciiTheme="majorHAnsi" w:hAnsiTheme="majorHAnsi"/>
          <w:spacing w:val="-1"/>
        </w:rPr>
        <w:t>Pada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masa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  <w:spacing w:val="-1"/>
        </w:rPr>
        <w:t>keemasan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kerajaan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Sriwijaya,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juga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dipakai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sebagai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bahasa kebudayaan dan pendidikan. Waktu itu bahasa Melayu dipakai dalam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buku-buku pelajaran agama Budha. Seorang ahli sejarah Cina, I-Tsing 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belajar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agama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  <w:spacing w:val="-1"/>
        </w:rPr>
        <w:t>Budha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Sriwijaya,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antara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lain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menyatakan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bahwa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17"/>
        </w:rPr>
        <w:t xml:space="preserve"> </w:t>
      </w:r>
      <w:r w:rsidRPr="00295145">
        <w:rPr>
          <w:rFonts w:asciiTheme="majorHAnsi" w:hAnsiTheme="majorHAnsi"/>
        </w:rPr>
        <w:t>Sriwijaya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kala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itu</w:t>
      </w:r>
      <w:r w:rsidRPr="00295145">
        <w:rPr>
          <w:rFonts w:asciiTheme="majorHAnsi" w:hAnsiTheme="majorHAnsi"/>
          <w:spacing w:val="23"/>
        </w:rPr>
        <w:t xml:space="preserve"> </w:t>
      </w:r>
      <w:r w:rsidRPr="00295145">
        <w:rPr>
          <w:rFonts w:asciiTheme="majorHAnsi" w:hAnsiTheme="majorHAnsi"/>
        </w:rPr>
        <w:t>ada</w:t>
      </w:r>
      <w:r w:rsidRPr="00295145">
        <w:rPr>
          <w:rFonts w:asciiTheme="majorHAnsi" w:hAnsiTheme="majorHAnsi"/>
          <w:spacing w:val="22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22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22"/>
        </w:rPr>
        <w:t xml:space="preserve"> </w:t>
      </w:r>
      <w:r w:rsidRPr="00295145">
        <w:rPr>
          <w:rFonts w:asciiTheme="majorHAnsi" w:hAnsiTheme="majorHAnsi"/>
        </w:rPr>
        <w:t>bernama</w:t>
      </w:r>
      <w:r w:rsidRPr="00295145">
        <w:rPr>
          <w:rFonts w:asciiTheme="majorHAnsi" w:hAnsiTheme="majorHAnsi"/>
          <w:spacing w:val="22"/>
        </w:rPr>
        <w:t xml:space="preserve"> </w:t>
      </w:r>
      <w:r w:rsidRPr="00295145">
        <w:rPr>
          <w:rFonts w:asciiTheme="majorHAnsi" w:hAnsiTheme="majorHAnsi"/>
        </w:rPr>
        <w:t>Ko</w:t>
      </w:r>
      <w:r w:rsidRPr="00295145">
        <w:rPr>
          <w:rFonts w:asciiTheme="majorHAnsi" w:hAnsiTheme="majorHAnsi"/>
        </w:rPr>
        <w:t>en</w:t>
      </w:r>
      <w:r w:rsidRPr="00295145">
        <w:rPr>
          <w:rFonts w:asciiTheme="majorHAnsi" w:hAnsiTheme="majorHAnsi"/>
          <w:spacing w:val="22"/>
        </w:rPr>
        <w:t xml:space="preserve"> </w:t>
      </w:r>
      <w:r w:rsidRPr="00295145">
        <w:rPr>
          <w:rFonts w:asciiTheme="majorHAnsi" w:hAnsiTheme="majorHAnsi"/>
        </w:rPr>
        <w:t>Loen</w:t>
      </w:r>
      <w:r w:rsidRPr="00295145">
        <w:rPr>
          <w:rFonts w:asciiTheme="majorHAnsi" w:hAnsiTheme="majorHAnsi"/>
          <w:spacing w:val="24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22"/>
        </w:rPr>
        <w:t xml:space="preserve"> </w:t>
      </w:r>
      <w:r w:rsidRPr="00295145">
        <w:rPr>
          <w:rFonts w:asciiTheme="majorHAnsi" w:hAnsiTheme="majorHAnsi"/>
        </w:rPr>
        <w:t>berdampingan</w:t>
      </w:r>
      <w:r w:rsidRPr="00295145">
        <w:rPr>
          <w:rFonts w:asciiTheme="majorHAnsi" w:hAnsiTheme="majorHAnsi"/>
          <w:spacing w:val="22"/>
        </w:rPr>
        <w:t xml:space="preserve"> </w:t>
      </w:r>
      <w:r w:rsidRPr="00295145">
        <w:rPr>
          <w:rFonts w:asciiTheme="majorHAnsi" w:hAnsiTheme="majorHAnsi"/>
        </w:rPr>
        <w:t>dengan</w:t>
      </w:r>
      <w:r w:rsidRPr="00295145">
        <w:rPr>
          <w:rFonts w:asciiTheme="majorHAnsi" w:hAnsiTheme="majorHAnsi"/>
          <w:spacing w:val="35"/>
        </w:rPr>
        <w:t xml:space="preserve"> </w:t>
      </w:r>
      <w:r w:rsidRPr="00295145">
        <w:rPr>
          <w:rFonts w:asciiTheme="majorHAnsi" w:hAnsiTheme="majorHAnsi"/>
        </w:rPr>
        <w:t>Bahasa</w:t>
      </w:r>
    </w:p>
    <w:p w:rsidR="00846EF6" w:rsidRPr="00295145" w:rsidRDefault="00846EF6" w:rsidP="00295145">
      <w:pPr>
        <w:spacing w:line="360" w:lineRule="auto"/>
        <w:rPr>
          <w:rFonts w:asciiTheme="majorHAnsi" w:hAnsiTheme="majorHAnsi"/>
        </w:rPr>
        <w:sectPr w:rsidR="00846EF6" w:rsidRPr="00295145">
          <w:pgSz w:w="11910" w:h="16840"/>
          <w:pgMar w:top="1360" w:right="1320" w:bottom="280" w:left="1340" w:header="720" w:footer="720" w:gutter="0"/>
          <w:cols w:space="720"/>
        </w:sectPr>
      </w:pPr>
    </w:p>
    <w:p w:rsidR="00846EF6" w:rsidRPr="00295145" w:rsidRDefault="00295145" w:rsidP="00295145">
      <w:pPr>
        <w:pStyle w:val="BodyText"/>
        <w:spacing w:before="0" w:line="360" w:lineRule="auto"/>
        <w:ind w:right="117" w:firstLine="0"/>
        <w:rPr>
          <w:rFonts w:asciiTheme="majorHAnsi" w:hAnsiTheme="majorHAnsi"/>
        </w:rPr>
      </w:pPr>
      <w:r w:rsidRPr="00295145">
        <w:rPr>
          <w:rFonts w:asciiTheme="majorHAnsi" w:hAnsiTheme="majorHAnsi"/>
        </w:rPr>
        <w:lastRenderedPageBreak/>
        <w:t>Sanskerta. Sebutan Koen-Luen bermakna bahasa perhubungan (</w:t>
      </w:r>
      <w:r w:rsidRPr="00295145">
        <w:rPr>
          <w:rFonts w:asciiTheme="majorHAnsi" w:hAnsiTheme="majorHAnsi"/>
          <w:i/>
        </w:rPr>
        <w:t>lingua franca</w:t>
      </w:r>
      <w:r w:rsidRPr="00295145">
        <w:rPr>
          <w:rFonts w:asciiTheme="majorHAnsi" w:hAnsiTheme="majorHAnsi"/>
        </w:rPr>
        <w:t>),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yaitu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bahasa Melayu (Ali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Syahbana, 1971).</w:t>
      </w:r>
    </w:p>
    <w:p w:rsidR="00846EF6" w:rsidRPr="00295145" w:rsidRDefault="00295145" w:rsidP="00295145">
      <w:pPr>
        <w:pStyle w:val="BodyText"/>
        <w:spacing w:before="0" w:line="360" w:lineRule="auto"/>
        <w:ind w:right="110"/>
        <w:rPr>
          <w:rFonts w:asciiTheme="majorHAnsi" w:hAnsiTheme="majorHAnsi"/>
        </w:rPr>
      </w:pPr>
      <w:r w:rsidRPr="00295145">
        <w:rPr>
          <w:rFonts w:asciiTheme="majorHAnsi" w:hAnsiTheme="majorHAnsi"/>
        </w:rPr>
        <w:t xml:space="preserve">Sejarah bahasa Melayu yang telah lama menjadi </w:t>
      </w:r>
      <w:r w:rsidRPr="00295145">
        <w:rPr>
          <w:rFonts w:asciiTheme="majorHAnsi" w:hAnsiTheme="majorHAnsi"/>
          <w:i/>
        </w:rPr>
        <w:t xml:space="preserve">lingua franca </w:t>
      </w:r>
      <w:r w:rsidRPr="00295145">
        <w:rPr>
          <w:rFonts w:asciiTheme="majorHAnsi" w:hAnsiTheme="majorHAnsi"/>
        </w:rPr>
        <w:t>tampak makin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jelas dari peninggalan-peninggalan kerajaan Islam, antara lain tulisan pada batu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nisan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  <w:spacing w:val="-1"/>
        </w:rPr>
        <w:t>di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Minye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Tujah,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Aceh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(tahun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1380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M)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karya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sastra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abad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16-17,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misalnya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syair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Hamzah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Fansuri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 berisi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hikayat raja-raja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Pasai dan buku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Sejarah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Melayu, yaitu Tajussa</w:t>
      </w:r>
      <w:r w:rsidRPr="00295145">
        <w:rPr>
          <w:rFonts w:asciiTheme="majorHAnsi" w:hAnsiTheme="majorHAnsi"/>
        </w:rPr>
        <w:t>latin dan Bustanussalatin. Selanjutnya,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 Melayu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menyebar ke seluruh pelosok nusantara bersama dengan menyebarnya agama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Islam di wilayah. Meskipun dipakai oleh lebih dari 90% warga Indonesia, Bahasa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Indonesia bukanlah bahasa ibu bagi kebanyakan penutu</w:t>
      </w:r>
      <w:r w:rsidRPr="00295145">
        <w:rPr>
          <w:rFonts w:asciiTheme="majorHAnsi" w:hAnsiTheme="majorHAnsi"/>
        </w:rPr>
        <w:t>rnya. Bahasa ibu bagi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sebagian besar warga Indonesia adalah salah satu dari 748 bahasa daerah yang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ada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Dalam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pemakaian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sehari-hari,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kerap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dicampuradukkan dengan dialek Melayu lain atau bahasa daerah penuturnya.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Meskipun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demik</w:t>
      </w:r>
      <w:r w:rsidRPr="00295145">
        <w:rPr>
          <w:rFonts w:asciiTheme="majorHAnsi" w:hAnsiTheme="majorHAnsi"/>
        </w:rPr>
        <w:t>ian,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digunakan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sangat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luas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perguruan-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perguruan, di media massa, sastra, perangkat lunak, surat-menyurat resmi, 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berbagai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forum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publik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lainnya,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sehingga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dapatlah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dikatakan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bahwa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digunakan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oleh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semua</w:t>
      </w:r>
      <w:r w:rsidRPr="00295145">
        <w:rPr>
          <w:rFonts w:asciiTheme="majorHAnsi" w:hAnsiTheme="majorHAnsi"/>
          <w:spacing w:val="4"/>
        </w:rPr>
        <w:t xml:space="preserve"> </w:t>
      </w:r>
      <w:r w:rsidRPr="00295145">
        <w:rPr>
          <w:rFonts w:asciiTheme="majorHAnsi" w:hAnsiTheme="majorHAnsi"/>
        </w:rPr>
        <w:t>warga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Indonesia.</w:t>
      </w:r>
    </w:p>
    <w:p w:rsidR="00846EF6" w:rsidRPr="00295145" w:rsidRDefault="00295145" w:rsidP="00295145">
      <w:pPr>
        <w:pStyle w:val="BodyText"/>
        <w:spacing w:before="0" w:line="360" w:lineRule="auto"/>
        <w:ind w:right="110"/>
        <w:rPr>
          <w:rFonts w:asciiTheme="majorHAnsi" w:hAnsiTheme="majorHAnsi"/>
        </w:rPr>
      </w:pPr>
      <w:r w:rsidRPr="00295145">
        <w:rPr>
          <w:rFonts w:asciiTheme="majorHAnsi" w:hAnsiTheme="majorHAnsi"/>
        </w:rPr>
        <w:t>Telah disampaikan bahwa Bahasa Indonesia adalah varian bahasa Melayu,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sebuah bahasa Austronesia dari cabang bahasa-bahasa Sunda-Sulawesi, 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 xml:space="preserve">telah digunakan sebagai </w:t>
      </w:r>
      <w:r w:rsidRPr="00295145">
        <w:rPr>
          <w:rFonts w:asciiTheme="majorHAnsi" w:hAnsiTheme="majorHAnsi"/>
          <w:i/>
        </w:rPr>
        <w:t xml:space="preserve">lingua franca </w:t>
      </w:r>
      <w:r w:rsidRPr="00295145">
        <w:rPr>
          <w:rFonts w:asciiTheme="majorHAnsi" w:hAnsiTheme="majorHAnsi"/>
        </w:rPr>
        <w:t>di Nusantara sejak dulu. Dari prasasti-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prasasti dan peninggalan kuno diketahui bahwa bahasa Melayu telah digunakan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sejak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zaman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kerajaan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Sriwijaya,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kemudian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berkembang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pesat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penggunaannya karena diperkaya dengan kata-kata dan istilah pinjaman dari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</w:t>
      </w:r>
      <w:r w:rsidRPr="00295145">
        <w:rPr>
          <w:rFonts w:asciiTheme="majorHAnsi" w:hAnsiTheme="majorHAnsi"/>
        </w:rPr>
        <w:t>asa Sanskerta, suatu bahasa Indo-Eropa dari cabang Indo-Iran. Jangkauan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penggunaan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pun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cukup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luas,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karena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ditemukan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pula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dokumen-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dokumen dari abad berikutnya di Pulau Jawa dan Pulau Luzon. Kata-kata seperti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samudra,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istri,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raja,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putra,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kepala,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kawin,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kaca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adalah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kata-kata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pinjaman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dari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Sanskerta.</w:t>
      </w:r>
    </w:p>
    <w:p w:rsidR="00846EF6" w:rsidRPr="00295145" w:rsidRDefault="00295145" w:rsidP="00295145">
      <w:pPr>
        <w:pStyle w:val="BodyText"/>
        <w:spacing w:before="0" w:line="360" w:lineRule="auto"/>
        <w:rPr>
          <w:rFonts w:asciiTheme="majorHAnsi" w:hAnsiTheme="majorHAnsi"/>
        </w:rPr>
      </w:pPr>
      <w:r w:rsidRPr="00295145">
        <w:rPr>
          <w:rFonts w:asciiTheme="majorHAnsi" w:hAnsiTheme="majorHAnsi"/>
        </w:rPr>
        <w:t>Pada abad XV Masehi, berkembang varian baru bahasa Melayu yang disebut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sebagai bahasa Melayu Klasik (</w:t>
      </w:r>
      <w:r w:rsidRPr="00295145">
        <w:rPr>
          <w:rFonts w:asciiTheme="majorHAnsi" w:hAnsiTheme="majorHAnsi"/>
          <w:i/>
        </w:rPr>
        <w:t xml:space="preserve">classical Malay </w:t>
      </w:r>
      <w:r w:rsidRPr="00295145">
        <w:rPr>
          <w:rFonts w:asciiTheme="majorHAnsi" w:hAnsiTheme="majorHAnsi"/>
        </w:rPr>
        <w:t xml:space="preserve">atau </w:t>
      </w:r>
      <w:r w:rsidRPr="00295145">
        <w:rPr>
          <w:rFonts w:asciiTheme="majorHAnsi" w:hAnsiTheme="majorHAnsi"/>
          <w:i/>
        </w:rPr>
        <w:t>medieval Malay</w:t>
      </w:r>
      <w:r w:rsidRPr="00295145">
        <w:rPr>
          <w:rFonts w:asciiTheme="majorHAnsi" w:hAnsiTheme="majorHAnsi"/>
        </w:rPr>
        <w:t>). 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 varian ini digunakan sebagai b</w:t>
      </w:r>
      <w:r w:rsidRPr="00295145">
        <w:rPr>
          <w:rFonts w:asciiTheme="majorHAnsi" w:hAnsiTheme="majorHAnsi"/>
        </w:rPr>
        <w:t>ahasa pengantar di wilayah Kesultanan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Melaka. Pada periode selanjutnya, bahasa Melayu varian ini disebut sebagai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Tinggi.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Penggunaannya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terbatas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kalangan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keluarga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kerajaan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sekitar</w:t>
      </w:r>
      <w:r w:rsidRPr="00295145">
        <w:rPr>
          <w:rFonts w:asciiTheme="majorHAnsi" w:hAnsiTheme="majorHAnsi"/>
          <w:spacing w:val="31"/>
        </w:rPr>
        <w:t xml:space="preserve"> </w:t>
      </w:r>
      <w:r w:rsidRPr="00295145">
        <w:rPr>
          <w:rFonts w:asciiTheme="majorHAnsi" w:hAnsiTheme="majorHAnsi"/>
        </w:rPr>
        <w:t>Sumatera,</w:t>
      </w:r>
      <w:r w:rsidRPr="00295145">
        <w:rPr>
          <w:rFonts w:asciiTheme="majorHAnsi" w:hAnsiTheme="majorHAnsi"/>
          <w:spacing w:val="32"/>
        </w:rPr>
        <w:t xml:space="preserve"> </w:t>
      </w:r>
      <w:r w:rsidRPr="00295145">
        <w:rPr>
          <w:rFonts w:asciiTheme="majorHAnsi" w:hAnsiTheme="majorHAnsi"/>
        </w:rPr>
        <w:t>Jawa,</w:t>
      </w:r>
      <w:r w:rsidRPr="00295145">
        <w:rPr>
          <w:rFonts w:asciiTheme="majorHAnsi" w:hAnsiTheme="majorHAnsi"/>
          <w:spacing w:val="32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32"/>
        </w:rPr>
        <w:t xml:space="preserve"> </w:t>
      </w:r>
      <w:r w:rsidRPr="00295145">
        <w:rPr>
          <w:rFonts w:asciiTheme="majorHAnsi" w:hAnsiTheme="majorHAnsi"/>
        </w:rPr>
        <w:t>Semenanjung</w:t>
      </w:r>
      <w:r w:rsidRPr="00295145">
        <w:rPr>
          <w:rFonts w:asciiTheme="majorHAnsi" w:hAnsiTheme="majorHAnsi"/>
          <w:spacing w:val="32"/>
        </w:rPr>
        <w:t xml:space="preserve"> </w:t>
      </w:r>
      <w:r w:rsidRPr="00295145">
        <w:rPr>
          <w:rFonts w:asciiTheme="majorHAnsi" w:hAnsiTheme="majorHAnsi"/>
        </w:rPr>
        <w:t>Malaya.</w:t>
      </w:r>
      <w:r w:rsidRPr="00295145">
        <w:rPr>
          <w:rFonts w:asciiTheme="majorHAnsi" w:hAnsiTheme="majorHAnsi"/>
          <w:spacing w:val="32"/>
        </w:rPr>
        <w:t xml:space="preserve"> </w:t>
      </w:r>
      <w:r w:rsidRPr="00295145">
        <w:rPr>
          <w:rFonts w:asciiTheme="majorHAnsi" w:hAnsiTheme="majorHAnsi"/>
        </w:rPr>
        <w:t>Tome</w:t>
      </w:r>
      <w:r w:rsidRPr="00295145">
        <w:rPr>
          <w:rFonts w:asciiTheme="majorHAnsi" w:hAnsiTheme="majorHAnsi"/>
          <w:spacing w:val="32"/>
        </w:rPr>
        <w:t xml:space="preserve"> </w:t>
      </w:r>
      <w:r w:rsidRPr="00295145">
        <w:rPr>
          <w:rFonts w:asciiTheme="majorHAnsi" w:hAnsiTheme="majorHAnsi"/>
        </w:rPr>
        <w:t>Pires,</w:t>
      </w:r>
      <w:r w:rsidRPr="00295145">
        <w:rPr>
          <w:rFonts w:asciiTheme="majorHAnsi" w:hAnsiTheme="majorHAnsi"/>
          <w:spacing w:val="39"/>
        </w:rPr>
        <w:t xml:space="preserve"> </w:t>
      </w:r>
      <w:r w:rsidRPr="00295145">
        <w:rPr>
          <w:rFonts w:asciiTheme="majorHAnsi" w:hAnsiTheme="majorHAnsi"/>
        </w:rPr>
        <w:t>seora</w:t>
      </w:r>
      <w:r w:rsidRPr="00295145">
        <w:rPr>
          <w:rFonts w:asciiTheme="majorHAnsi" w:hAnsiTheme="majorHAnsi"/>
        </w:rPr>
        <w:t>ng</w:t>
      </w:r>
    </w:p>
    <w:p w:rsidR="00846EF6" w:rsidRPr="00295145" w:rsidRDefault="00846EF6" w:rsidP="00295145">
      <w:pPr>
        <w:spacing w:line="360" w:lineRule="auto"/>
        <w:rPr>
          <w:rFonts w:asciiTheme="majorHAnsi" w:hAnsiTheme="majorHAnsi"/>
        </w:rPr>
        <w:sectPr w:rsidR="00846EF6" w:rsidRPr="00295145">
          <w:pgSz w:w="11910" w:h="16840"/>
          <w:pgMar w:top="1360" w:right="1320" w:bottom="280" w:left="1340" w:header="720" w:footer="720" w:gutter="0"/>
          <w:cols w:space="720"/>
        </w:sectPr>
      </w:pPr>
    </w:p>
    <w:p w:rsidR="00846EF6" w:rsidRPr="00295145" w:rsidRDefault="00295145" w:rsidP="00295145">
      <w:pPr>
        <w:pStyle w:val="BodyText"/>
        <w:spacing w:before="0" w:line="360" w:lineRule="auto"/>
        <w:ind w:firstLine="0"/>
        <w:rPr>
          <w:rFonts w:asciiTheme="majorHAnsi" w:hAnsiTheme="majorHAnsi"/>
        </w:rPr>
      </w:pPr>
      <w:r w:rsidRPr="00295145">
        <w:rPr>
          <w:rFonts w:asciiTheme="majorHAnsi" w:hAnsiTheme="majorHAnsi"/>
        </w:rPr>
        <w:lastRenderedPageBreak/>
        <w:t>pedagang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asal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Portugis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menyebutkan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adanya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dipahami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oleh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semua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pedagang di wilayah Sumatera dan Jawa. Pada masa itu bahasa Melayu Tinggi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banyak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dipengaruhi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oleh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kosa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kata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Arab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Parsi,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sebagai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akibat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dari penyebaran agama Islam yang mulai masuk sejak abad ke-12. Katakata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 Arab seperti masjid, kalbu, kitab, kursi, selamat, dan kertas, serta kata-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kata Parsi seperti anggur, cambuk, dewan, saudagar, tamasya, dan tembakau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masuk pada periode ini. Pros</w:t>
      </w:r>
      <w:r w:rsidRPr="00295145">
        <w:rPr>
          <w:rFonts w:asciiTheme="majorHAnsi" w:hAnsiTheme="majorHAnsi"/>
        </w:rPr>
        <w:t>es penyerapan dari bahasa Arab terus berlangsung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hingga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sekarang.</w:t>
      </w:r>
    </w:p>
    <w:p w:rsidR="00846EF6" w:rsidRPr="00295145" w:rsidRDefault="00295145" w:rsidP="00295145">
      <w:pPr>
        <w:pStyle w:val="BodyText"/>
        <w:spacing w:before="0" w:line="360" w:lineRule="auto"/>
        <w:ind w:right="114"/>
        <w:rPr>
          <w:rFonts w:asciiTheme="majorHAnsi" w:hAnsiTheme="majorHAnsi"/>
        </w:rPr>
      </w:pPr>
      <w:r w:rsidRPr="00295145">
        <w:rPr>
          <w:rFonts w:asciiTheme="majorHAnsi" w:hAnsiTheme="majorHAnsi"/>
        </w:rPr>
        <w:t>Pada masa selanjutnya, para pedagang dari Portugis, Belanda, Spanyol, 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Inggris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mulai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berdatangan.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Mereka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kemudian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banyak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mempengaruhi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perkembangan bahasa Melayu. Bahasa Portugis banyak me</w:t>
      </w:r>
      <w:r w:rsidRPr="00295145">
        <w:rPr>
          <w:rFonts w:asciiTheme="majorHAnsi" w:hAnsiTheme="majorHAnsi"/>
        </w:rPr>
        <w:t>mperkaya kata-kata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 diambil dari kebiasaan Eropa dalam kehidupan sehari-hari. Bahasa Melayu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kemudian mengenal kosa kata baru, seperti gereja, sepatu, sabun, meja, bola,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bolu, dan jendela. Bahasa Belanda memperkaya kosa kata bahasa Melayu 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bidang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admi</w:t>
      </w:r>
      <w:r w:rsidRPr="00295145">
        <w:rPr>
          <w:rFonts w:asciiTheme="majorHAnsi" w:hAnsiTheme="majorHAnsi"/>
        </w:rPr>
        <w:t>nistrasi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kegiatan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resmi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(misalnya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dalam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upacara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kemiliteran), dan teknologi. Kata-kata seperti asbak, polisi, kulkas, knalpot, 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stempel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adalah</w:t>
      </w:r>
      <w:r w:rsidRPr="00295145">
        <w:rPr>
          <w:rFonts w:asciiTheme="majorHAnsi" w:hAnsiTheme="majorHAnsi"/>
          <w:spacing w:val="2"/>
        </w:rPr>
        <w:t xml:space="preserve"> </w:t>
      </w:r>
      <w:r w:rsidRPr="00295145">
        <w:rPr>
          <w:rFonts w:asciiTheme="majorHAnsi" w:hAnsiTheme="majorHAnsi"/>
        </w:rPr>
        <w:t>pinjaman dari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itu.</w:t>
      </w:r>
    </w:p>
    <w:p w:rsidR="00846EF6" w:rsidRPr="00295145" w:rsidRDefault="00295145" w:rsidP="00295145">
      <w:pPr>
        <w:pStyle w:val="BodyText"/>
        <w:spacing w:before="0" w:line="360" w:lineRule="auto"/>
        <w:ind w:right="115"/>
        <w:rPr>
          <w:rFonts w:asciiTheme="majorHAnsi" w:hAnsiTheme="majorHAnsi"/>
        </w:rPr>
      </w:pPr>
      <w:r w:rsidRPr="00295145">
        <w:rPr>
          <w:rFonts w:asciiTheme="majorHAnsi" w:hAnsiTheme="majorHAnsi"/>
        </w:rPr>
        <w:t>Para pedagang dari Cina juga ikut memperkaya kosa kata bahasa Melayu,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terutama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berkaitan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dengan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perniagaan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keperluan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sehari-hari.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Kata-kata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seperti pisau, tauge, tahu, loteng, teko, tauke, dan cukong berasal dari kosa kata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bahasa Cina. Jan Huyghen</w:t>
      </w:r>
      <w:r w:rsidRPr="00295145">
        <w:rPr>
          <w:rFonts w:asciiTheme="majorHAnsi" w:hAnsiTheme="majorHAnsi"/>
        </w:rPr>
        <w:t xml:space="preserve"> van Linschoten pada abad ke-17 dan Alfred Russel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Wallace pada abad ke-19 menyatakan bahwa bahasa orang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Melayu/Melaka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dianggap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sebagai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paling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penting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“dunia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timur”.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Luasnya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penggunaan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ini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melahirkan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berbagai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varian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lokal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te</w:t>
      </w:r>
      <w:r w:rsidRPr="00295145">
        <w:rPr>
          <w:rFonts w:asciiTheme="majorHAnsi" w:hAnsiTheme="majorHAnsi"/>
        </w:rPr>
        <w:t>mporal.</w:t>
      </w:r>
    </w:p>
    <w:p w:rsidR="00846EF6" w:rsidRPr="00295145" w:rsidRDefault="00295145" w:rsidP="00295145">
      <w:pPr>
        <w:pStyle w:val="BodyText"/>
        <w:spacing w:before="0" w:line="360" w:lineRule="auto"/>
        <w:rPr>
          <w:rFonts w:asciiTheme="majorHAnsi" w:hAnsiTheme="majorHAnsi"/>
        </w:rPr>
      </w:pPr>
      <w:r w:rsidRPr="00295145">
        <w:rPr>
          <w:rFonts w:asciiTheme="majorHAnsi" w:hAnsiTheme="majorHAnsi"/>
        </w:rPr>
        <w:t>Bahasa perdagangan menggunakan bahasa Melayu di berbagai Pelabuhan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Nusantara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bercampur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dengan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Portugis,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Tionghoa,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maupun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setempat.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Terjadi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proses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i/>
        </w:rPr>
        <w:t>pidginisasi</w:t>
      </w:r>
      <w:r w:rsidRPr="00295145">
        <w:rPr>
          <w:rFonts w:asciiTheme="majorHAnsi" w:hAnsiTheme="majorHAnsi"/>
          <w:i/>
          <w:spacing w:val="1"/>
        </w:rPr>
        <w:t xml:space="preserve"> </w:t>
      </w:r>
      <w:r w:rsidRPr="00295145">
        <w:rPr>
          <w:rFonts w:asciiTheme="majorHAnsi" w:hAnsiTheme="majorHAnsi"/>
        </w:rPr>
        <w:t>di beberapa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kota pelabuhan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kawasan timur Nusantara, misalnya di Manado, Ambon, dan Kupang. Orang-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orang Tionghoa di Semarang dan Surabaya juga menggunakan varian 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 pidgin. Terdapat pula bahasa Melayu Tionghoa di Batavia. Varian 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terakhir ini malah dipakai sebagai bah</w:t>
      </w:r>
      <w:r w:rsidRPr="00295145">
        <w:rPr>
          <w:rFonts w:asciiTheme="majorHAnsi" w:hAnsiTheme="majorHAnsi"/>
        </w:rPr>
        <w:t>asa pengantar bagi beberapa surat kabar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pertama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berbahasa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(sejak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akhir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abad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ke-19).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Varian-varian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lokal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ini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secara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umum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dinamakan</w:t>
      </w:r>
      <w:r w:rsidRPr="00295145">
        <w:rPr>
          <w:rFonts w:asciiTheme="majorHAnsi" w:hAnsiTheme="majorHAnsi"/>
          <w:spacing w:val="2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Pasar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oleh</w:t>
      </w:r>
      <w:r w:rsidRPr="00295145">
        <w:rPr>
          <w:rFonts w:asciiTheme="majorHAnsi" w:hAnsiTheme="majorHAnsi"/>
          <w:spacing w:val="-2"/>
        </w:rPr>
        <w:t xml:space="preserve"> </w:t>
      </w:r>
      <w:r w:rsidRPr="00295145">
        <w:rPr>
          <w:rFonts w:asciiTheme="majorHAnsi" w:hAnsiTheme="majorHAnsi"/>
        </w:rPr>
        <w:t>para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peneliti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bahasa.</w:t>
      </w:r>
    </w:p>
    <w:p w:rsidR="00846EF6" w:rsidRPr="00295145" w:rsidRDefault="00846EF6" w:rsidP="00295145">
      <w:pPr>
        <w:spacing w:line="360" w:lineRule="auto"/>
        <w:rPr>
          <w:rFonts w:asciiTheme="majorHAnsi" w:hAnsiTheme="majorHAnsi"/>
        </w:rPr>
        <w:sectPr w:rsidR="00846EF6" w:rsidRPr="00295145">
          <w:pgSz w:w="11910" w:h="16840"/>
          <w:pgMar w:top="1360" w:right="1320" w:bottom="280" w:left="1340" w:header="720" w:footer="720" w:gutter="0"/>
          <w:cols w:space="720"/>
        </w:sectPr>
      </w:pPr>
    </w:p>
    <w:p w:rsidR="00846EF6" w:rsidRPr="00295145" w:rsidRDefault="00295145" w:rsidP="00295145">
      <w:pPr>
        <w:pStyle w:val="BodyText"/>
        <w:spacing w:before="0" w:line="360" w:lineRule="auto"/>
        <w:ind w:right="115"/>
        <w:rPr>
          <w:rFonts w:asciiTheme="majorHAnsi" w:hAnsiTheme="majorHAnsi"/>
        </w:rPr>
      </w:pPr>
      <w:r w:rsidRPr="00295145">
        <w:rPr>
          <w:rFonts w:asciiTheme="majorHAnsi" w:hAnsiTheme="majorHAnsi"/>
          <w:spacing w:val="-1"/>
        </w:rPr>
        <w:lastRenderedPageBreak/>
        <w:t>Tonggak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  <w:spacing w:val="-1"/>
        </w:rPr>
        <w:t>penting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  <w:spacing w:val="-1"/>
        </w:rPr>
        <w:t>bagi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bahasa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  <w:spacing w:val="-1"/>
        </w:rPr>
        <w:t>Melayu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terjadi</w:t>
      </w:r>
      <w:r w:rsidRPr="00295145">
        <w:rPr>
          <w:rFonts w:asciiTheme="majorHAnsi" w:hAnsiTheme="majorHAnsi"/>
          <w:spacing w:val="-17"/>
        </w:rPr>
        <w:t xml:space="preserve"> </w:t>
      </w:r>
      <w:r w:rsidRPr="00295145">
        <w:rPr>
          <w:rFonts w:asciiTheme="majorHAnsi" w:hAnsiTheme="majorHAnsi"/>
        </w:rPr>
        <w:t>ketika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pada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pertengahan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abad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ke-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19 Raja Ali Haji dari istana Riau-Johor (pecahan Kesultanan Melaka) menulis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kamus bahasa Melayu. Sejak saat itu kedudukan bahasa Melayu menjadi setara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dengan bahasa-bahasa lain di dunia, karena memiliki kaidah dan dokumentasi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kata yang</w:t>
      </w:r>
      <w:r w:rsidRPr="00295145">
        <w:rPr>
          <w:rFonts w:asciiTheme="majorHAnsi" w:hAnsiTheme="majorHAnsi"/>
        </w:rPr>
        <w:t xml:space="preserve"> terdefinisi dengan jelas. Hingga akhir abad ke-19 dapat dikatakan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terdapat paling sedikit dua kelompok bahasa Melayu yang dikenal masyarakat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Nusantara: bahasa Melayu Pasar yang kolokial dan tidak baku serta 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 xml:space="preserve">Melayu Tinggi yang terbatas pemakaiannya </w:t>
      </w:r>
      <w:r w:rsidRPr="00295145">
        <w:rPr>
          <w:rFonts w:asciiTheme="majorHAnsi" w:hAnsiTheme="majorHAnsi"/>
        </w:rPr>
        <w:t>tetapi memiliki standar. Bahasa ini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dapat dikatakan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sebagai lingua franca, tetapi kebanyakan berstatus sebagai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kedua atau</w:t>
      </w:r>
      <w:r w:rsidRPr="00295145">
        <w:rPr>
          <w:rFonts w:asciiTheme="majorHAnsi" w:hAnsiTheme="majorHAnsi"/>
          <w:spacing w:val="3"/>
        </w:rPr>
        <w:t xml:space="preserve"> </w:t>
      </w:r>
      <w:r w:rsidRPr="00295145">
        <w:rPr>
          <w:rFonts w:asciiTheme="majorHAnsi" w:hAnsiTheme="majorHAnsi"/>
        </w:rPr>
        <w:t>ketiga.</w:t>
      </w:r>
    </w:p>
    <w:p w:rsidR="00846EF6" w:rsidRPr="00295145" w:rsidRDefault="00295145" w:rsidP="00295145">
      <w:pPr>
        <w:pStyle w:val="BodyText"/>
        <w:spacing w:before="0" w:line="360" w:lineRule="auto"/>
        <w:ind w:right="115"/>
        <w:rPr>
          <w:rFonts w:asciiTheme="majorHAnsi" w:hAnsiTheme="majorHAnsi"/>
        </w:rPr>
      </w:pPr>
      <w:r w:rsidRPr="00295145">
        <w:rPr>
          <w:rFonts w:asciiTheme="majorHAnsi" w:hAnsiTheme="majorHAnsi"/>
        </w:rPr>
        <w:t>Dengan mengamati perkembangannya, pemerintah kolonial Hindia-Belanda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 xml:space="preserve">menyadari bahwa bahasa Melayu dapat dipakai untuk </w:t>
      </w:r>
      <w:r w:rsidRPr="00295145">
        <w:rPr>
          <w:rFonts w:asciiTheme="majorHAnsi" w:hAnsiTheme="majorHAnsi"/>
        </w:rPr>
        <w:t>membantu administrasi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bagi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kalangan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pegawai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pribumi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karena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penguasaan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Belanda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para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pegawai pribumi dinilai lemah. Dengan menyandarkan diri pada bahasa Melayu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Tinggi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(karena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telah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memiliki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kitab-kitab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rujukan)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sejumlah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sarjana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Belanda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mulai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terlibat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dalam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standardisasi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bahasa.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Pengenalan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pun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dilakukan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sejumlah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institusi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pemerintah,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seperti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sekolah-sekolah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lembaga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pemerintahan. Sastrawan juga mulai menulis karyanya dalam bahasa Melayu.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Sebagai dampaknya, terbentuklah cikal</w:t>
      </w:r>
      <w:r w:rsidRPr="00295145">
        <w:rPr>
          <w:rFonts w:asciiTheme="majorHAnsi" w:hAnsiTheme="majorHAnsi"/>
        </w:rPr>
        <w:t>-bakal bahasa Indonesia yang secara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perlahan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mulai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terpisah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dari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asal-usulnya, yaitu bahasa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Riau.</w:t>
      </w:r>
    </w:p>
    <w:p w:rsidR="00846EF6" w:rsidRPr="00295145" w:rsidRDefault="00295145" w:rsidP="00295145">
      <w:pPr>
        <w:pStyle w:val="BodyText"/>
        <w:spacing w:before="0" w:line="360" w:lineRule="auto"/>
        <w:ind w:right="113"/>
        <w:rPr>
          <w:rFonts w:asciiTheme="majorHAnsi" w:hAnsiTheme="majorHAnsi"/>
        </w:rPr>
      </w:pPr>
      <w:r w:rsidRPr="00295145">
        <w:rPr>
          <w:rFonts w:asciiTheme="majorHAnsi" w:hAnsiTheme="majorHAnsi"/>
        </w:rPr>
        <w:t>Pada awal abad ke-20 perpecahan dalam bentuk baku tulisan bahasa Melayu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mulai terlihat. Di tahun 1901, Indonesia (sebagai Hindia-Belanda) mengadopsi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ej</w:t>
      </w:r>
      <w:r w:rsidRPr="00295145">
        <w:rPr>
          <w:rFonts w:asciiTheme="majorHAnsi" w:hAnsiTheme="majorHAnsi"/>
          <w:spacing w:val="-1"/>
        </w:rPr>
        <w:t>aan</w:t>
      </w:r>
      <w:r w:rsidRPr="00295145">
        <w:rPr>
          <w:rFonts w:asciiTheme="majorHAnsi" w:hAnsiTheme="majorHAnsi"/>
          <w:spacing w:val="-18"/>
        </w:rPr>
        <w:t xml:space="preserve"> </w:t>
      </w:r>
      <w:r w:rsidRPr="00295145">
        <w:rPr>
          <w:rFonts w:asciiTheme="majorHAnsi" w:hAnsiTheme="majorHAnsi"/>
          <w:spacing w:val="-1"/>
        </w:rPr>
        <w:t>Van</w:t>
      </w:r>
      <w:r w:rsidRPr="00295145">
        <w:rPr>
          <w:rFonts w:asciiTheme="majorHAnsi" w:hAnsiTheme="majorHAnsi"/>
          <w:spacing w:val="-18"/>
        </w:rPr>
        <w:t xml:space="preserve"> </w:t>
      </w:r>
      <w:r w:rsidRPr="00295145">
        <w:rPr>
          <w:rFonts w:asciiTheme="majorHAnsi" w:hAnsiTheme="majorHAnsi"/>
          <w:spacing w:val="-1"/>
        </w:rPr>
        <w:t>Ophuijsen.</w:t>
      </w:r>
      <w:r w:rsidRPr="00295145">
        <w:rPr>
          <w:rFonts w:asciiTheme="majorHAnsi" w:hAnsiTheme="majorHAnsi"/>
          <w:spacing w:val="-21"/>
        </w:rPr>
        <w:t xml:space="preserve"> </w:t>
      </w:r>
      <w:r w:rsidRPr="00295145">
        <w:rPr>
          <w:rFonts w:asciiTheme="majorHAnsi" w:hAnsiTheme="majorHAnsi"/>
          <w:spacing w:val="-1"/>
        </w:rPr>
        <w:t>Pada</w:t>
      </w:r>
      <w:r w:rsidRPr="00295145">
        <w:rPr>
          <w:rFonts w:asciiTheme="majorHAnsi" w:hAnsiTheme="majorHAnsi"/>
          <w:spacing w:val="-17"/>
        </w:rPr>
        <w:t xml:space="preserve"> </w:t>
      </w:r>
      <w:r w:rsidRPr="00295145">
        <w:rPr>
          <w:rFonts w:asciiTheme="majorHAnsi" w:hAnsiTheme="majorHAnsi"/>
        </w:rPr>
        <w:t>tahun</w:t>
      </w:r>
      <w:r w:rsidRPr="00295145">
        <w:rPr>
          <w:rFonts w:asciiTheme="majorHAnsi" w:hAnsiTheme="majorHAnsi"/>
          <w:spacing w:val="-18"/>
        </w:rPr>
        <w:t xml:space="preserve"> </w:t>
      </w:r>
      <w:r w:rsidRPr="00295145">
        <w:rPr>
          <w:rFonts w:asciiTheme="majorHAnsi" w:hAnsiTheme="majorHAnsi"/>
        </w:rPr>
        <w:t>1904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wilayah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Persekutuan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Tanah</w:t>
      </w:r>
      <w:r w:rsidRPr="00295145">
        <w:rPr>
          <w:rFonts w:asciiTheme="majorHAnsi" w:hAnsiTheme="majorHAnsi"/>
          <w:spacing w:val="-18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(kelak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menjadi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bagian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dari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Malaysia)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bawah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jajahan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Inggris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mengadopsi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ejaan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Wilkinson. Tahun 1896 dimulai penyusunan ejaan Van Ophuysen yang diawali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penyusunan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Kitab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Logat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(dimulai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tahun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1896)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oleh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van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Ophuijsen,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dibantu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oleh Nawawi Soetan Ma’moer dan Moehammad Taib Soetan Ibrahim. Menyadari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akan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pentingnya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kedudukan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Melayu,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campur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tangan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pemerintah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semakin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kuat.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tahun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1908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pemerintah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kolonial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membentuk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Commissie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voor de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Volkslectuur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atau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  <w:spacing w:val="-1"/>
        </w:rPr>
        <w:t>“Komisi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Bacaan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Rakyat”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(KBR).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Lembaga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ini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merupakan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embrio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Balai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Poestaka.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komisi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ini.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bawah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pimpinan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D.A.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Rinkes,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pada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tahun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1910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KBR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melancarkan program Taman Poestaka dengan membentuk perpustakaan kecil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 berbagai sekolah pribumi dan beberapa instansi pemerintah. Perkembangan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program</w:t>
      </w:r>
      <w:r w:rsidRPr="00295145">
        <w:rPr>
          <w:rFonts w:asciiTheme="majorHAnsi" w:hAnsiTheme="majorHAnsi"/>
          <w:spacing w:val="48"/>
        </w:rPr>
        <w:t xml:space="preserve"> </w:t>
      </w:r>
      <w:r w:rsidRPr="00295145">
        <w:rPr>
          <w:rFonts w:asciiTheme="majorHAnsi" w:hAnsiTheme="majorHAnsi"/>
        </w:rPr>
        <w:t>ini</w:t>
      </w:r>
      <w:r w:rsidRPr="00295145">
        <w:rPr>
          <w:rFonts w:asciiTheme="majorHAnsi" w:hAnsiTheme="majorHAnsi"/>
          <w:spacing w:val="44"/>
        </w:rPr>
        <w:t xml:space="preserve"> </w:t>
      </w:r>
      <w:r w:rsidRPr="00295145">
        <w:rPr>
          <w:rFonts w:asciiTheme="majorHAnsi" w:hAnsiTheme="majorHAnsi"/>
        </w:rPr>
        <w:t>sangat</w:t>
      </w:r>
      <w:r w:rsidRPr="00295145">
        <w:rPr>
          <w:rFonts w:asciiTheme="majorHAnsi" w:hAnsiTheme="majorHAnsi"/>
          <w:spacing w:val="45"/>
        </w:rPr>
        <w:t xml:space="preserve"> </w:t>
      </w:r>
      <w:r w:rsidRPr="00295145">
        <w:rPr>
          <w:rFonts w:asciiTheme="majorHAnsi" w:hAnsiTheme="majorHAnsi"/>
        </w:rPr>
        <w:t>pesat,</w:t>
      </w:r>
      <w:r w:rsidRPr="00295145">
        <w:rPr>
          <w:rFonts w:asciiTheme="majorHAnsi" w:hAnsiTheme="majorHAnsi"/>
          <w:spacing w:val="45"/>
        </w:rPr>
        <w:t xml:space="preserve"> </w:t>
      </w:r>
      <w:r w:rsidRPr="00295145">
        <w:rPr>
          <w:rFonts w:asciiTheme="majorHAnsi" w:hAnsiTheme="majorHAnsi"/>
        </w:rPr>
        <w:t>dalam</w:t>
      </w:r>
      <w:r w:rsidRPr="00295145">
        <w:rPr>
          <w:rFonts w:asciiTheme="majorHAnsi" w:hAnsiTheme="majorHAnsi"/>
          <w:spacing w:val="46"/>
        </w:rPr>
        <w:t xml:space="preserve"> </w:t>
      </w:r>
      <w:r w:rsidRPr="00295145">
        <w:rPr>
          <w:rFonts w:asciiTheme="majorHAnsi" w:hAnsiTheme="majorHAnsi"/>
        </w:rPr>
        <w:t>dua</w:t>
      </w:r>
      <w:r w:rsidRPr="00295145">
        <w:rPr>
          <w:rFonts w:asciiTheme="majorHAnsi" w:hAnsiTheme="majorHAnsi"/>
          <w:spacing w:val="47"/>
        </w:rPr>
        <w:t xml:space="preserve"> </w:t>
      </w:r>
      <w:r w:rsidRPr="00295145">
        <w:rPr>
          <w:rFonts w:asciiTheme="majorHAnsi" w:hAnsiTheme="majorHAnsi"/>
        </w:rPr>
        <w:t>tahun</w:t>
      </w:r>
      <w:r w:rsidRPr="00295145">
        <w:rPr>
          <w:rFonts w:asciiTheme="majorHAnsi" w:hAnsiTheme="majorHAnsi"/>
          <w:spacing w:val="45"/>
        </w:rPr>
        <w:t xml:space="preserve"> </w:t>
      </w:r>
      <w:r w:rsidRPr="00295145">
        <w:rPr>
          <w:rFonts w:asciiTheme="majorHAnsi" w:hAnsiTheme="majorHAnsi"/>
        </w:rPr>
        <w:t>telah</w:t>
      </w:r>
      <w:r w:rsidRPr="00295145">
        <w:rPr>
          <w:rFonts w:asciiTheme="majorHAnsi" w:hAnsiTheme="majorHAnsi"/>
          <w:spacing w:val="52"/>
        </w:rPr>
        <w:t xml:space="preserve"> </w:t>
      </w:r>
      <w:r w:rsidRPr="00295145">
        <w:rPr>
          <w:rFonts w:asciiTheme="majorHAnsi" w:hAnsiTheme="majorHAnsi"/>
        </w:rPr>
        <w:t>terbentuk</w:t>
      </w:r>
      <w:r w:rsidRPr="00295145">
        <w:rPr>
          <w:rFonts w:asciiTheme="majorHAnsi" w:hAnsiTheme="majorHAnsi"/>
          <w:spacing w:val="44"/>
        </w:rPr>
        <w:t xml:space="preserve"> </w:t>
      </w:r>
      <w:r w:rsidRPr="00295145">
        <w:rPr>
          <w:rFonts w:asciiTheme="majorHAnsi" w:hAnsiTheme="majorHAnsi"/>
        </w:rPr>
        <w:t>sekitar</w:t>
      </w:r>
      <w:r w:rsidRPr="00295145">
        <w:rPr>
          <w:rFonts w:asciiTheme="majorHAnsi" w:hAnsiTheme="majorHAnsi"/>
          <w:spacing w:val="44"/>
        </w:rPr>
        <w:t xml:space="preserve"> </w:t>
      </w:r>
      <w:r w:rsidRPr="00295145">
        <w:rPr>
          <w:rFonts w:asciiTheme="majorHAnsi" w:hAnsiTheme="majorHAnsi"/>
        </w:rPr>
        <w:t>700</w:t>
      </w:r>
    </w:p>
    <w:p w:rsidR="00846EF6" w:rsidRPr="00295145" w:rsidRDefault="00846EF6" w:rsidP="00295145">
      <w:pPr>
        <w:spacing w:line="360" w:lineRule="auto"/>
        <w:rPr>
          <w:rFonts w:asciiTheme="majorHAnsi" w:hAnsiTheme="majorHAnsi"/>
        </w:rPr>
        <w:sectPr w:rsidR="00846EF6" w:rsidRPr="00295145">
          <w:pgSz w:w="11910" w:h="16840"/>
          <w:pgMar w:top="1360" w:right="1320" w:bottom="280" w:left="1340" w:header="720" w:footer="720" w:gutter="0"/>
          <w:cols w:space="720"/>
        </w:sectPr>
      </w:pPr>
    </w:p>
    <w:p w:rsidR="00846EF6" w:rsidRPr="00295145" w:rsidRDefault="00295145" w:rsidP="00295145">
      <w:pPr>
        <w:pStyle w:val="BodyText"/>
        <w:spacing w:before="0" w:line="360" w:lineRule="auto"/>
        <w:ind w:right="113" w:firstLine="0"/>
        <w:rPr>
          <w:rFonts w:asciiTheme="majorHAnsi" w:hAnsiTheme="majorHAnsi"/>
        </w:rPr>
      </w:pPr>
      <w:r w:rsidRPr="00295145">
        <w:rPr>
          <w:rFonts w:asciiTheme="majorHAnsi" w:hAnsiTheme="majorHAnsi"/>
          <w:spacing w:val="-1"/>
        </w:rPr>
        <w:lastRenderedPageBreak/>
        <w:t>perpustakaa</w:t>
      </w:r>
      <w:r w:rsidRPr="00295145">
        <w:rPr>
          <w:rFonts w:asciiTheme="majorHAnsi" w:hAnsiTheme="majorHAnsi"/>
          <w:spacing w:val="-1"/>
        </w:rPr>
        <w:t>n.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  <w:spacing w:val="-1"/>
        </w:rPr>
        <w:t>Cara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  <w:spacing w:val="-1"/>
        </w:rPr>
        <w:t>ini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ditempuh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oleh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pemerintah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colonial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Belanda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karena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melihat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kelenturan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Pasar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dapat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mengancam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eksistensi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jajahanannya.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Pemerintah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kolonial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Belanda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berusaha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meredamnya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dengan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mempromosikan bahasa Melayu Tinggi, diantaranya dengan penerbitan karya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sastra dalam Bahasa Melayu Tinggi oleh Balai Pustaka. Namun, Bahasa Melayu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Pasar sudah telanjur berkembang dan digunakan oleh banyak pedagang dalam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berkomunikasi. Pada tahun 1917 pemer</w:t>
      </w:r>
      <w:r w:rsidRPr="00295145">
        <w:rPr>
          <w:rFonts w:asciiTheme="majorHAnsi" w:hAnsiTheme="majorHAnsi"/>
        </w:rPr>
        <w:t>intah kolonial belanda mengubah KBR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menjadi Balai Pustaka. Badan penerbit ini menerbitkan novel-novel, seperti Siti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Nurbaya dan Salah Asuhan, buku-buku penuntun bercocok tanam, penuntun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memelihara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kesehatan,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tidak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sedikit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membantu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penyebaran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Me</w:t>
      </w:r>
      <w:r w:rsidRPr="00295145">
        <w:rPr>
          <w:rFonts w:asciiTheme="majorHAnsi" w:hAnsiTheme="majorHAnsi"/>
        </w:rPr>
        <w:t>layu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kalangan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masyarakat luas.</w:t>
      </w:r>
    </w:p>
    <w:p w:rsidR="00846EF6" w:rsidRPr="00295145" w:rsidRDefault="00295145" w:rsidP="00295145">
      <w:pPr>
        <w:pStyle w:val="BodyText"/>
        <w:spacing w:before="0" w:line="360" w:lineRule="auto"/>
        <w:ind w:right="114"/>
        <w:rPr>
          <w:rFonts w:asciiTheme="majorHAnsi" w:hAnsiTheme="majorHAnsi"/>
        </w:rPr>
      </w:pPr>
      <w:r w:rsidRPr="00295145">
        <w:rPr>
          <w:rFonts w:asciiTheme="majorHAnsi" w:hAnsiTheme="majorHAnsi"/>
        </w:rPr>
        <w:t>Pada tahun 1928 bahasa Melayu mengalami perkembangan yang luar biasa.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Pada tahun tersebut para tokoh pemuda dari berbagai latar belakang suku 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  <w:spacing w:val="-1"/>
        </w:rPr>
        <w:t>kebudayaan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membuat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ikrar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untuk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menetapkan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sebagai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persatuan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Indonesia.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Ikrar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ini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dicetuskan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melalui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Sumpah</w:t>
      </w:r>
      <w:r w:rsidRPr="00295145">
        <w:rPr>
          <w:rFonts w:asciiTheme="majorHAnsi" w:hAnsiTheme="majorHAnsi"/>
          <w:spacing w:val="-7"/>
        </w:rPr>
        <w:t xml:space="preserve"> </w:t>
      </w:r>
      <w:r w:rsidRPr="00295145">
        <w:rPr>
          <w:rFonts w:asciiTheme="majorHAnsi" w:hAnsiTheme="majorHAnsi"/>
        </w:rPr>
        <w:t>Pemuda.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Ikrar</w:t>
      </w:r>
      <w:r w:rsidRPr="00295145">
        <w:rPr>
          <w:rFonts w:asciiTheme="majorHAnsi" w:hAnsiTheme="majorHAnsi"/>
          <w:spacing w:val="-6"/>
        </w:rPr>
        <w:t xml:space="preserve"> </w:t>
      </w:r>
      <w:r w:rsidRPr="00295145">
        <w:rPr>
          <w:rFonts w:asciiTheme="majorHAnsi" w:hAnsiTheme="majorHAnsi"/>
        </w:rPr>
        <w:t>Sumpah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  <w:spacing w:val="-1"/>
        </w:rPr>
        <w:t>Pemuda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  <w:spacing w:val="-1"/>
        </w:rPr>
        <w:t>dilakukan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  <w:spacing w:val="-1"/>
        </w:rPr>
        <w:t>karena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perjuangan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rakyat</w:t>
      </w:r>
      <w:r w:rsidRPr="00295145">
        <w:rPr>
          <w:rFonts w:asciiTheme="majorHAnsi" w:hAnsiTheme="majorHAnsi"/>
          <w:spacing w:val="-18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telah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dilakukan</w:t>
      </w:r>
      <w:r w:rsidRPr="00295145">
        <w:rPr>
          <w:rFonts w:asciiTheme="majorHAnsi" w:hAnsiTheme="majorHAnsi"/>
          <w:spacing w:val="-13"/>
        </w:rPr>
        <w:t xml:space="preserve"> </w:t>
      </w:r>
      <w:r w:rsidRPr="00295145">
        <w:rPr>
          <w:rFonts w:asciiTheme="majorHAnsi" w:hAnsiTheme="majorHAnsi"/>
        </w:rPr>
        <w:t>bertahun-tahun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untuk kemerdekaan belum juga berhasil. Sebab utama gagaln</w:t>
      </w:r>
      <w:r w:rsidRPr="00295145">
        <w:rPr>
          <w:rFonts w:asciiTheme="majorHAnsi" w:hAnsiTheme="majorHAnsi"/>
        </w:rPr>
        <w:t>ya perjuangan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mencapai kemerdekaan karena sifatnya masih kedaerahan. Egoisme suku 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daerah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menjadi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penghalang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munculnya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persatuan.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Kesadaran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itu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kemudian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memotivasi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para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pemuda</w:t>
      </w:r>
      <w:r w:rsidRPr="00295145">
        <w:rPr>
          <w:rFonts w:asciiTheme="majorHAnsi" w:hAnsiTheme="majorHAnsi"/>
          <w:spacing w:val="-8"/>
        </w:rPr>
        <w:t xml:space="preserve"> </w:t>
      </w:r>
      <w:r w:rsidRPr="00295145">
        <w:rPr>
          <w:rFonts w:asciiTheme="majorHAnsi" w:hAnsiTheme="majorHAnsi"/>
        </w:rPr>
        <w:t>dari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berbagai</w:t>
      </w:r>
      <w:r w:rsidRPr="00295145">
        <w:rPr>
          <w:rFonts w:asciiTheme="majorHAnsi" w:hAnsiTheme="majorHAnsi"/>
          <w:spacing w:val="-12"/>
        </w:rPr>
        <w:t xml:space="preserve"> </w:t>
      </w:r>
      <w:r w:rsidRPr="00295145">
        <w:rPr>
          <w:rFonts w:asciiTheme="majorHAnsi" w:hAnsiTheme="majorHAnsi"/>
        </w:rPr>
        <w:t>daerah</w:t>
      </w:r>
      <w:r w:rsidRPr="00295145">
        <w:rPr>
          <w:rFonts w:asciiTheme="majorHAnsi" w:hAnsiTheme="majorHAnsi"/>
          <w:spacing w:val="-9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nusantara</w:t>
      </w:r>
      <w:r w:rsidRPr="00295145">
        <w:rPr>
          <w:rFonts w:asciiTheme="majorHAnsi" w:hAnsiTheme="majorHAnsi"/>
          <w:spacing w:val="-11"/>
        </w:rPr>
        <w:t xml:space="preserve"> </w:t>
      </w:r>
      <w:r w:rsidRPr="00295145">
        <w:rPr>
          <w:rFonts w:asciiTheme="majorHAnsi" w:hAnsiTheme="majorHAnsi"/>
        </w:rPr>
        <w:t>untuk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berkumpul</w:t>
      </w:r>
      <w:r w:rsidRPr="00295145">
        <w:rPr>
          <w:rFonts w:asciiTheme="majorHAnsi" w:hAnsiTheme="majorHAnsi"/>
          <w:spacing w:val="-10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membuat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ikrar:</w:t>
      </w:r>
    </w:p>
    <w:p w:rsidR="00846EF6" w:rsidRPr="00295145" w:rsidRDefault="00295145" w:rsidP="00295145">
      <w:pPr>
        <w:spacing w:line="360" w:lineRule="auto"/>
        <w:ind w:left="820" w:right="3833"/>
        <w:rPr>
          <w:rFonts w:asciiTheme="majorHAnsi" w:hAnsiTheme="majorHAnsi"/>
          <w:i/>
          <w:sz w:val="24"/>
        </w:rPr>
      </w:pPr>
      <w:r w:rsidRPr="00295145">
        <w:rPr>
          <w:rFonts w:asciiTheme="majorHAnsi" w:hAnsiTheme="majorHAnsi"/>
          <w:i/>
          <w:sz w:val="24"/>
        </w:rPr>
        <w:t>Berbangsa satu bangsa Indonesia</w:t>
      </w:r>
      <w:r w:rsidRPr="00295145">
        <w:rPr>
          <w:rFonts w:asciiTheme="majorHAnsi" w:hAnsiTheme="majorHAnsi"/>
          <w:i/>
          <w:spacing w:val="1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Bertanah</w:t>
      </w:r>
      <w:r w:rsidRPr="00295145">
        <w:rPr>
          <w:rFonts w:asciiTheme="majorHAnsi" w:hAnsiTheme="majorHAnsi"/>
          <w:i/>
          <w:spacing w:val="-3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air</w:t>
      </w:r>
      <w:r w:rsidRPr="00295145">
        <w:rPr>
          <w:rFonts w:asciiTheme="majorHAnsi" w:hAnsiTheme="majorHAnsi"/>
          <w:i/>
          <w:spacing w:val="-3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satu</w:t>
      </w:r>
      <w:r w:rsidRPr="00295145">
        <w:rPr>
          <w:rFonts w:asciiTheme="majorHAnsi" w:hAnsiTheme="majorHAnsi"/>
          <w:i/>
          <w:spacing w:val="-2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tanah</w:t>
      </w:r>
      <w:r w:rsidRPr="00295145">
        <w:rPr>
          <w:rFonts w:asciiTheme="majorHAnsi" w:hAnsiTheme="majorHAnsi"/>
          <w:i/>
          <w:spacing w:val="-1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air</w:t>
      </w:r>
      <w:r w:rsidRPr="00295145">
        <w:rPr>
          <w:rFonts w:asciiTheme="majorHAnsi" w:hAnsiTheme="majorHAnsi"/>
          <w:i/>
          <w:spacing w:val="-3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Indonesia</w:t>
      </w:r>
    </w:p>
    <w:p w:rsidR="00846EF6" w:rsidRPr="00295145" w:rsidRDefault="00295145" w:rsidP="00295145">
      <w:pPr>
        <w:spacing w:line="360" w:lineRule="auto"/>
        <w:ind w:left="820"/>
        <w:rPr>
          <w:rFonts w:asciiTheme="majorHAnsi" w:hAnsiTheme="majorHAnsi"/>
          <w:i/>
          <w:sz w:val="24"/>
        </w:rPr>
      </w:pPr>
      <w:r w:rsidRPr="00295145">
        <w:rPr>
          <w:rFonts w:asciiTheme="majorHAnsi" w:hAnsiTheme="majorHAnsi"/>
          <w:i/>
          <w:sz w:val="24"/>
        </w:rPr>
        <w:t>Menjunjung</w:t>
      </w:r>
      <w:r w:rsidRPr="00295145">
        <w:rPr>
          <w:rFonts w:asciiTheme="majorHAnsi" w:hAnsiTheme="majorHAnsi"/>
          <w:i/>
          <w:spacing w:val="-3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tinggi</w:t>
      </w:r>
      <w:r w:rsidRPr="00295145">
        <w:rPr>
          <w:rFonts w:asciiTheme="majorHAnsi" w:hAnsiTheme="majorHAnsi"/>
          <w:i/>
          <w:spacing w:val="-6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bahasa</w:t>
      </w:r>
      <w:r w:rsidRPr="00295145">
        <w:rPr>
          <w:rFonts w:asciiTheme="majorHAnsi" w:hAnsiTheme="majorHAnsi"/>
          <w:i/>
          <w:spacing w:val="-3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persatuan</w:t>
      </w:r>
      <w:r w:rsidRPr="00295145">
        <w:rPr>
          <w:rFonts w:asciiTheme="majorHAnsi" w:hAnsiTheme="majorHAnsi"/>
          <w:i/>
          <w:spacing w:val="-5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Bahasa</w:t>
      </w:r>
      <w:r w:rsidRPr="00295145">
        <w:rPr>
          <w:rFonts w:asciiTheme="majorHAnsi" w:hAnsiTheme="majorHAnsi"/>
          <w:i/>
          <w:spacing w:val="-4"/>
          <w:sz w:val="24"/>
        </w:rPr>
        <w:t xml:space="preserve"> </w:t>
      </w:r>
      <w:r w:rsidRPr="00295145">
        <w:rPr>
          <w:rFonts w:asciiTheme="majorHAnsi" w:hAnsiTheme="majorHAnsi"/>
          <w:i/>
          <w:sz w:val="24"/>
        </w:rPr>
        <w:t>Indonesia.</w:t>
      </w:r>
    </w:p>
    <w:p w:rsidR="00846EF6" w:rsidRPr="00295145" w:rsidRDefault="00295145" w:rsidP="00295145">
      <w:pPr>
        <w:pStyle w:val="BodyText"/>
        <w:spacing w:before="0" w:line="360" w:lineRule="auto"/>
        <w:ind w:right="115" w:firstLine="0"/>
        <w:rPr>
          <w:rFonts w:asciiTheme="majorHAnsi" w:hAnsiTheme="majorHAnsi"/>
        </w:rPr>
      </w:pPr>
      <w:r w:rsidRPr="00295145">
        <w:rPr>
          <w:rFonts w:asciiTheme="majorHAnsi" w:hAnsiTheme="majorHAnsi"/>
        </w:rPr>
        <w:t>Ikrar para pemuda itulah yang menjadi penyemangat muncul Gerakan persatuan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rakyat untuk mencapai kemerdekaan, yang akhirnya membuahka</w:t>
      </w:r>
      <w:r w:rsidRPr="00295145">
        <w:rPr>
          <w:rFonts w:asciiTheme="majorHAnsi" w:hAnsiTheme="majorHAnsi"/>
        </w:rPr>
        <w:t>n hasil berupa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kemerdekaan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Republik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17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Agustus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1945.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Satu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hari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setelah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  <w:spacing w:val="-1"/>
        </w:rPr>
        <w:t>kemerdekaan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Indonesia,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tepatnya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  <w:spacing w:val="-1"/>
        </w:rPr>
        <w:t>pada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  <w:spacing w:val="-1"/>
        </w:rPr>
        <w:t>tanggal</w:t>
      </w:r>
      <w:r w:rsidRPr="00295145">
        <w:rPr>
          <w:rFonts w:asciiTheme="majorHAnsi" w:hAnsiTheme="majorHAnsi"/>
          <w:spacing w:val="-14"/>
        </w:rPr>
        <w:t xml:space="preserve"> </w:t>
      </w:r>
      <w:r w:rsidRPr="00295145">
        <w:rPr>
          <w:rFonts w:asciiTheme="majorHAnsi" w:hAnsiTheme="majorHAnsi"/>
        </w:rPr>
        <w:t>18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Agustus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1945,</w:t>
      </w:r>
      <w:r w:rsidRPr="00295145">
        <w:rPr>
          <w:rFonts w:asciiTheme="majorHAnsi" w:hAnsiTheme="majorHAnsi"/>
          <w:spacing w:val="-16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5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Indonesia secara yuridis-formal diakui sebagai bahasa resmi negara dan Bahasa</w:t>
      </w:r>
      <w:r w:rsidRPr="00295145">
        <w:rPr>
          <w:rFonts w:asciiTheme="majorHAnsi" w:hAnsiTheme="majorHAnsi"/>
          <w:spacing w:val="-65"/>
        </w:rPr>
        <w:t xml:space="preserve"> </w:t>
      </w:r>
      <w:r w:rsidRPr="00295145">
        <w:rPr>
          <w:rFonts w:asciiTheme="majorHAnsi" w:hAnsiTheme="majorHAnsi"/>
        </w:rPr>
        <w:t>persatuan bangsa. Pada saat Sumpah Pemuda 28 Oktober 1928, usul agar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 Melayu diangkat sebagai bahasa nasional disampaikan oleh Muhammad</w:t>
      </w:r>
      <w:r w:rsidRPr="00295145">
        <w:rPr>
          <w:rFonts w:asciiTheme="majorHAnsi" w:hAnsiTheme="majorHAnsi"/>
          <w:spacing w:val="-64"/>
        </w:rPr>
        <w:t xml:space="preserve"> </w:t>
      </w:r>
      <w:r w:rsidRPr="00295145">
        <w:rPr>
          <w:rFonts w:asciiTheme="majorHAnsi" w:hAnsiTheme="majorHAnsi"/>
        </w:rPr>
        <w:t>Yamin, seorang politikus, sastrawan,</w:t>
      </w:r>
      <w:r w:rsidRPr="00295145">
        <w:rPr>
          <w:rFonts w:asciiTheme="majorHAnsi" w:hAnsiTheme="majorHAnsi"/>
        </w:rPr>
        <w:t xml:space="preserve"> dan ahli sejarah. Dalam pidatonya pada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Kongres</w:t>
      </w:r>
      <w:r w:rsidRPr="00295145">
        <w:rPr>
          <w:rFonts w:asciiTheme="majorHAnsi" w:hAnsiTheme="majorHAnsi"/>
          <w:spacing w:val="23"/>
        </w:rPr>
        <w:t xml:space="preserve"> </w:t>
      </w:r>
      <w:r w:rsidRPr="00295145">
        <w:rPr>
          <w:rFonts w:asciiTheme="majorHAnsi" w:hAnsiTheme="majorHAnsi"/>
        </w:rPr>
        <w:t>Nasionalvkedua</w:t>
      </w:r>
      <w:r w:rsidRPr="00295145">
        <w:rPr>
          <w:rFonts w:asciiTheme="majorHAnsi" w:hAnsiTheme="majorHAnsi"/>
          <w:spacing w:val="2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22"/>
        </w:rPr>
        <w:t xml:space="preserve"> </w:t>
      </w:r>
      <w:r w:rsidRPr="00295145">
        <w:rPr>
          <w:rFonts w:asciiTheme="majorHAnsi" w:hAnsiTheme="majorHAnsi"/>
        </w:rPr>
        <w:t>Jakarta,</w:t>
      </w:r>
      <w:r w:rsidRPr="00295145">
        <w:rPr>
          <w:rFonts w:asciiTheme="majorHAnsi" w:hAnsiTheme="majorHAnsi"/>
          <w:spacing w:val="23"/>
        </w:rPr>
        <w:t xml:space="preserve"> </w:t>
      </w:r>
      <w:r w:rsidRPr="00295145">
        <w:rPr>
          <w:rFonts w:asciiTheme="majorHAnsi" w:hAnsiTheme="majorHAnsi"/>
        </w:rPr>
        <w:t>Muhammad</w:t>
      </w:r>
      <w:r w:rsidRPr="00295145">
        <w:rPr>
          <w:rFonts w:asciiTheme="majorHAnsi" w:hAnsiTheme="majorHAnsi"/>
          <w:spacing w:val="23"/>
        </w:rPr>
        <w:t xml:space="preserve"> </w:t>
      </w:r>
      <w:r w:rsidRPr="00295145">
        <w:rPr>
          <w:rFonts w:asciiTheme="majorHAnsi" w:hAnsiTheme="majorHAnsi"/>
        </w:rPr>
        <w:t>Yamin</w:t>
      </w:r>
      <w:r w:rsidRPr="00295145">
        <w:rPr>
          <w:rFonts w:asciiTheme="majorHAnsi" w:hAnsiTheme="majorHAnsi"/>
          <w:spacing w:val="21"/>
        </w:rPr>
        <w:t xml:space="preserve"> </w:t>
      </w:r>
      <w:r w:rsidRPr="00295145">
        <w:rPr>
          <w:rFonts w:asciiTheme="majorHAnsi" w:hAnsiTheme="majorHAnsi"/>
        </w:rPr>
        <w:t>mengatakan:</w:t>
      </w:r>
      <w:r w:rsidRPr="00295145">
        <w:rPr>
          <w:rFonts w:asciiTheme="majorHAnsi" w:hAnsiTheme="majorHAnsi"/>
          <w:spacing w:val="21"/>
        </w:rPr>
        <w:t xml:space="preserve"> </w:t>
      </w:r>
      <w:r w:rsidRPr="00295145">
        <w:rPr>
          <w:rFonts w:asciiTheme="majorHAnsi" w:hAnsiTheme="majorHAnsi"/>
        </w:rPr>
        <w:t>“Jika</w:t>
      </w:r>
    </w:p>
    <w:p w:rsidR="00846EF6" w:rsidRPr="00295145" w:rsidRDefault="00846EF6" w:rsidP="00295145">
      <w:pPr>
        <w:spacing w:line="360" w:lineRule="auto"/>
        <w:rPr>
          <w:rFonts w:asciiTheme="majorHAnsi" w:hAnsiTheme="majorHAnsi"/>
        </w:rPr>
        <w:sectPr w:rsidR="00846EF6" w:rsidRPr="00295145">
          <w:pgSz w:w="11910" w:h="16840"/>
          <w:pgMar w:top="1360" w:right="1320" w:bottom="280" w:left="1340" w:header="720" w:footer="720" w:gutter="0"/>
          <w:cols w:space="720"/>
        </w:sectPr>
      </w:pPr>
    </w:p>
    <w:p w:rsidR="00846EF6" w:rsidRPr="00295145" w:rsidRDefault="00295145" w:rsidP="00295145">
      <w:pPr>
        <w:pStyle w:val="BodyText"/>
        <w:spacing w:before="0" w:line="360" w:lineRule="auto"/>
        <w:ind w:right="116" w:firstLine="0"/>
        <w:rPr>
          <w:rFonts w:asciiTheme="majorHAnsi" w:hAnsiTheme="majorHAnsi"/>
        </w:rPr>
      </w:pPr>
      <w:r w:rsidRPr="00295145">
        <w:rPr>
          <w:rFonts w:asciiTheme="majorHAnsi" w:hAnsiTheme="majorHAnsi"/>
        </w:rPr>
        <w:lastRenderedPageBreak/>
        <w:t>mengacu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pada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depan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bahasa-bahasa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ada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kesusastraannya, hanya ada dua bahasa yang bisa diharapkan menjadi bah</w:t>
      </w:r>
      <w:r w:rsidRPr="00295145">
        <w:rPr>
          <w:rFonts w:asciiTheme="majorHAnsi" w:hAnsiTheme="majorHAnsi"/>
        </w:rPr>
        <w:t>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persatuan yaitu bahasa Jawa dan Melayu. Tapi dari dua bahasa itu, 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Melayulah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yang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lambat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laun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akan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menjadi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pergaulan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atau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persatuan.”</w:t>
      </w:r>
    </w:p>
    <w:p w:rsidR="00846EF6" w:rsidRPr="00295145" w:rsidRDefault="00295145" w:rsidP="00295145">
      <w:pPr>
        <w:pStyle w:val="BodyText"/>
        <w:spacing w:before="0" w:line="360" w:lineRule="auto"/>
        <w:ind w:right="116"/>
        <w:rPr>
          <w:rFonts w:asciiTheme="majorHAnsi" w:hAnsiTheme="majorHAnsi"/>
        </w:rPr>
      </w:pPr>
      <w:r w:rsidRPr="00295145">
        <w:rPr>
          <w:rFonts w:asciiTheme="majorHAnsi" w:hAnsiTheme="majorHAnsi"/>
        </w:rPr>
        <w:t>Selanjutnya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perkembangan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kesusastraan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Indonesia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banyak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dipengaruhi oleh sastrawan Minangkabau, seperti Marah Rusli, Abdul Muis, Nur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Sutan Iskandar, Sutan Takdir Alisyahbana, Hamka, Roestam Effendi, Idrus, 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Chairil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Anwar.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Sastrawan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tersebut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banyak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mengisi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dan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menambah</w:t>
      </w:r>
      <w:r w:rsidRPr="00295145">
        <w:rPr>
          <w:rFonts w:asciiTheme="majorHAnsi" w:hAnsiTheme="majorHAnsi"/>
          <w:spacing w:val="1"/>
        </w:rPr>
        <w:t xml:space="preserve"> </w:t>
      </w:r>
      <w:r w:rsidRPr="00295145">
        <w:rPr>
          <w:rFonts w:asciiTheme="majorHAnsi" w:hAnsiTheme="majorHAnsi"/>
        </w:rPr>
        <w:t>perbendaharaan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kata,</w:t>
      </w:r>
      <w:r w:rsidRPr="00295145">
        <w:rPr>
          <w:rFonts w:asciiTheme="majorHAnsi" w:hAnsiTheme="majorHAnsi"/>
          <w:spacing w:val="-5"/>
        </w:rPr>
        <w:t xml:space="preserve"> </w:t>
      </w:r>
      <w:r w:rsidRPr="00295145">
        <w:rPr>
          <w:rFonts w:asciiTheme="majorHAnsi" w:hAnsiTheme="majorHAnsi"/>
        </w:rPr>
        <w:t>sintaksis,</w:t>
      </w:r>
      <w:r w:rsidRPr="00295145">
        <w:rPr>
          <w:rFonts w:asciiTheme="majorHAnsi" w:hAnsiTheme="majorHAnsi"/>
          <w:spacing w:val="-3"/>
        </w:rPr>
        <w:t xml:space="preserve"> </w:t>
      </w:r>
      <w:r w:rsidRPr="00295145">
        <w:rPr>
          <w:rFonts w:asciiTheme="majorHAnsi" w:hAnsiTheme="majorHAnsi"/>
        </w:rPr>
        <w:t>maupun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m</w:t>
      </w:r>
      <w:r w:rsidRPr="00295145">
        <w:rPr>
          <w:rFonts w:asciiTheme="majorHAnsi" w:hAnsiTheme="majorHAnsi"/>
        </w:rPr>
        <w:t>orfologi</w:t>
      </w:r>
      <w:r w:rsidRPr="00295145">
        <w:rPr>
          <w:rFonts w:asciiTheme="majorHAnsi" w:hAnsiTheme="majorHAnsi"/>
          <w:spacing w:val="-4"/>
        </w:rPr>
        <w:t xml:space="preserve"> </w:t>
      </w:r>
      <w:r w:rsidRPr="00295145">
        <w:rPr>
          <w:rFonts w:asciiTheme="majorHAnsi" w:hAnsiTheme="majorHAnsi"/>
        </w:rPr>
        <w:t>bahasa</w:t>
      </w:r>
      <w:r w:rsidRPr="00295145">
        <w:rPr>
          <w:rFonts w:asciiTheme="majorHAnsi" w:hAnsiTheme="majorHAnsi"/>
          <w:spacing w:val="-1"/>
        </w:rPr>
        <w:t xml:space="preserve"> </w:t>
      </w:r>
      <w:r w:rsidRPr="00295145">
        <w:rPr>
          <w:rFonts w:asciiTheme="majorHAnsi" w:hAnsiTheme="majorHAnsi"/>
        </w:rPr>
        <w:t>Indonesia.</w:t>
      </w:r>
    </w:p>
    <w:sectPr w:rsidR="00846EF6" w:rsidRPr="00295145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A3147"/>
    <w:multiLevelType w:val="hybridMultilevel"/>
    <w:tmpl w:val="54C4387E"/>
    <w:lvl w:ilvl="0" w:tplc="C2B6525C">
      <w:start w:val="1"/>
      <w:numFmt w:val="upperLetter"/>
      <w:lvlText w:val="%1."/>
      <w:lvlJc w:val="left"/>
      <w:pPr>
        <w:ind w:left="527" w:hanging="428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F49CB7CC">
      <w:numFmt w:val="bullet"/>
      <w:lvlText w:val="•"/>
      <w:lvlJc w:val="left"/>
      <w:pPr>
        <w:ind w:left="1392" w:hanging="428"/>
      </w:pPr>
      <w:rPr>
        <w:rFonts w:hint="default"/>
        <w:lang w:val="id" w:eastAsia="en-US" w:bidi="ar-SA"/>
      </w:rPr>
    </w:lvl>
    <w:lvl w:ilvl="2" w:tplc="B1628B76">
      <w:numFmt w:val="bullet"/>
      <w:lvlText w:val="•"/>
      <w:lvlJc w:val="left"/>
      <w:pPr>
        <w:ind w:left="2265" w:hanging="428"/>
      </w:pPr>
      <w:rPr>
        <w:rFonts w:hint="default"/>
        <w:lang w:val="id" w:eastAsia="en-US" w:bidi="ar-SA"/>
      </w:rPr>
    </w:lvl>
    <w:lvl w:ilvl="3" w:tplc="94504CE4">
      <w:numFmt w:val="bullet"/>
      <w:lvlText w:val="•"/>
      <w:lvlJc w:val="left"/>
      <w:pPr>
        <w:ind w:left="3137" w:hanging="428"/>
      </w:pPr>
      <w:rPr>
        <w:rFonts w:hint="default"/>
        <w:lang w:val="id" w:eastAsia="en-US" w:bidi="ar-SA"/>
      </w:rPr>
    </w:lvl>
    <w:lvl w:ilvl="4" w:tplc="47C0105A">
      <w:numFmt w:val="bullet"/>
      <w:lvlText w:val="•"/>
      <w:lvlJc w:val="left"/>
      <w:pPr>
        <w:ind w:left="4010" w:hanging="428"/>
      </w:pPr>
      <w:rPr>
        <w:rFonts w:hint="default"/>
        <w:lang w:val="id" w:eastAsia="en-US" w:bidi="ar-SA"/>
      </w:rPr>
    </w:lvl>
    <w:lvl w:ilvl="5" w:tplc="B0FEAC1A">
      <w:numFmt w:val="bullet"/>
      <w:lvlText w:val="•"/>
      <w:lvlJc w:val="left"/>
      <w:pPr>
        <w:ind w:left="4883" w:hanging="428"/>
      </w:pPr>
      <w:rPr>
        <w:rFonts w:hint="default"/>
        <w:lang w:val="id" w:eastAsia="en-US" w:bidi="ar-SA"/>
      </w:rPr>
    </w:lvl>
    <w:lvl w:ilvl="6" w:tplc="0346CDAC">
      <w:numFmt w:val="bullet"/>
      <w:lvlText w:val="•"/>
      <w:lvlJc w:val="left"/>
      <w:pPr>
        <w:ind w:left="5755" w:hanging="428"/>
      </w:pPr>
      <w:rPr>
        <w:rFonts w:hint="default"/>
        <w:lang w:val="id" w:eastAsia="en-US" w:bidi="ar-SA"/>
      </w:rPr>
    </w:lvl>
    <w:lvl w:ilvl="7" w:tplc="FF1C6E8C">
      <w:numFmt w:val="bullet"/>
      <w:lvlText w:val="•"/>
      <w:lvlJc w:val="left"/>
      <w:pPr>
        <w:ind w:left="6628" w:hanging="428"/>
      </w:pPr>
      <w:rPr>
        <w:rFonts w:hint="default"/>
        <w:lang w:val="id" w:eastAsia="en-US" w:bidi="ar-SA"/>
      </w:rPr>
    </w:lvl>
    <w:lvl w:ilvl="8" w:tplc="4BB2603A">
      <w:numFmt w:val="bullet"/>
      <w:lvlText w:val="•"/>
      <w:lvlJc w:val="left"/>
      <w:pPr>
        <w:ind w:left="7501" w:hanging="42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F6"/>
    <w:rsid w:val="00295145"/>
    <w:rsid w:val="0084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0D3A"/>
  <w15:docId w15:val="{98B59751-16BB-4C2B-87E7-7176E870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527" w:hanging="42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527" w:right="112" w:firstLine="292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7" w:hanging="42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2194</Words>
  <Characters>12508</Characters>
  <Application>Microsoft Office Word</Application>
  <DocSecurity>0</DocSecurity>
  <Lines>104</Lines>
  <Paragraphs>29</Paragraphs>
  <ScaleCrop>false</ScaleCrop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kharis kurniawan</dc:creator>
  <cp:lastModifiedBy>HP</cp:lastModifiedBy>
  <cp:revision>2</cp:revision>
  <dcterms:created xsi:type="dcterms:W3CDTF">2024-09-16T18:34:00Z</dcterms:created>
  <dcterms:modified xsi:type="dcterms:W3CDTF">2024-09-16T18:34:00Z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2024-09-16T00:00:00Z</vt:filetime>
  </property>
</Properties>
</file>