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816.2005615234375" w:type="dxa"/>
        <w:jc w:val="left"/>
        <w:tblInd w:w="4095.91964721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2005615234375"/>
        <w:tblGridChange w:id="0">
          <w:tblGrid>
            <w:gridCol w:w="4816.2005615234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4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 Dona Ayu Lestari</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4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NIM : 2309020027</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4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Kelas : 2A - Kesehatan Masyarakat</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000000"/>
          <w:sz w:val="27.84000015258789"/>
          <w:szCs w:val="27.84000015258789"/>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7.84000015258789"/>
          <w:szCs w:val="27.84000015258789"/>
          <w:u w:val="none"/>
          <w:shd w:fill="auto" w:val="clear"/>
          <w:vertAlign w:val="baseline"/>
          <w:rtl w:val="0"/>
        </w:rPr>
        <w:t xml:space="preserve">UJIAN TENGAH SEMESTER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07421875" w:line="240" w:lineRule="auto"/>
        <w:ind w:left="0" w:right="0" w:firstLine="0"/>
        <w:jc w:val="center"/>
        <w:rPr>
          <w:rFonts w:ascii="Arial Rounded" w:cs="Arial Rounded" w:eastAsia="Arial Rounded" w:hAnsi="Arial Rounded"/>
          <w:b w:val="1"/>
          <w:i w:val="0"/>
          <w:smallCaps w:val="0"/>
          <w:strike w:val="0"/>
          <w:color w:val="000000"/>
          <w:sz w:val="27.84000015258789"/>
          <w:szCs w:val="27.84000015258789"/>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7.84000015258789"/>
          <w:szCs w:val="27.84000015258789"/>
          <w:u w:val="none"/>
          <w:shd w:fill="auto" w:val="clear"/>
          <w:vertAlign w:val="baseline"/>
          <w:rtl w:val="0"/>
        </w:rPr>
        <w:t xml:space="preserve">PENUGASAN JURNAL MEMBACA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8447265625" w:line="240" w:lineRule="auto"/>
        <w:ind w:left="0" w:right="0" w:firstLine="0"/>
        <w:jc w:val="left"/>
        <w:rPr>
          <w:rFonts w:ascii="Arial Rounded" w:cs="Arial Rounded" w:eastAsia="Arial Rounded" w:hAnsi="Arial Rounded"/>
          <w:b w:val="1"/>
          <w:i w:val="0"/>
          <w:smallCaps w:val="0"/>
          <w:strike w:val="0"/>
          <w:color w:val="000000"/>
          <w:sz w:val="27.84000015258789"/>
          <w:szCs w:val="27.84000015258789"/>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421875" w:line="240" w:lineRule="auto"/>
        <w:ind w:left="69.3601989746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Identitas Buku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93.8401794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Judul Buku : Tenggelamnya Kapal Van der Wijck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7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Pengarang : Hamka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77.5201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Penerbit : Gema Insani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0.080108642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Tahun Terbit : 2017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880218505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ISBN Buku : 978-602-250-416-0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19677734375" w:line="240" w:lineRule="auto"/>
        <w:ind w:left="75.360107421875"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B. Sinopsis Buku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372.9341125488281" w:lineRule="auto"/>
        <w:ind w:left="429.3601989746094" w:right="272.44140625" w:firstLine="300.760040283203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Cerita ini berlatar tahun 1930-an, di wilayah Mengkasar. Di sana hidup  seorang pemuda bernama zainuddin. Pemuda itu berumur 19 tahun. Ketika ia  termenung, ia selalu teringat perkataan yang disampaikan ayahnya sebelum  berpulang ke rahmatullah. Ayahnya berkata bahwa ia bukanlah orang  mengkasar asli.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5595703125" w:line="372.82490730285645" w:lineRule="auto"/>
        <w:ind w:left="431.28021240234375" w:right="147.19970703125" w:firstLine="293.320007324218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Tiga puluh tahun yang lalu, di Negeri Batipuh Sapuluh Koto (Padang  Panjang), Seorang Pandekar Sutan, kemenakan Datuk Mantari Labih, Ia tak  memiliki saudara perempuan, maka harta bendanya di urus oleh mamaknya.  Pandekar Sutan tidak diperizinkan menggunakan harta benda tersebut. Suatu  hari, Pandekar Sutan ingin menikah namun tidak diizinkan untuk  menggunakan harta tersebut, sehingga terjadilah pertengkaran antara Datuk  Mantari Labih dan Pandekar Sutan yang mengakibatkan Datuk Mantari Labih  menemui ajalnya. Pandekar Sutan ditangkap dan dibuang ke pembuangan  cilacap untuk menjalani hukuman, saat itu ia baru berusia 15 tahun. Karena  adanya pertengkaran Bone, akhirnya ia sampai di Tanah Mengkasar. Ia Tinggal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97545433044434" w:lineRule="auto"/>
        <w:ind w:left="431.76025390625" w:right="28.118896484375" w:firstLine="6.4799499511718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di Mengkasar selama beberapa tahun dan mencoba berbagai macam usaha  untuk memenuhi kebutuhan hidup. Beberapa tahun berjalan, Pandekar Sutan  menikah dengan Daeng Habibah, Putri dari seorang penyebar agama islam  keturunan Melayu yang tinggal di Mengkasar. Setelah empat tahun dia menikah  dengan istrinya itu, lahirlah Zainuddin.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47265625" w:line="372.65650749206543" w:lineRule="auto"/>
        <w:ind w:left="431.28021240234375" w:right="201.158447265625" w:firstLine="294.519958496093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Zainuddin meminta mak base kembali menceritakan tentang riwayat  hidupnya , saat Zainuddin masih kecil, ibunya meninggal. Beberapa bulan  kemudian ayahnya pun menyusul ibunya. Ia dititipkan dan diasuh oleh Mak  Base. Setelah mengetahui tentang riwayat hidupnya, Zainuddin semakin yakin  untuk pergi ke kampung halaman ayahnya. Pada suatu hari, Zainuddin  meminta izin kepada Mak Base untuk pergi ke Padang Panjang. Mak Base  mengizinkan Zainuddin untuk pergi walaupun dengan berat hati.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330078125" w:line="373.08889389038086" w:lineRule="auto"/>
        <w:ind w:left="432.7201843261719" w:right="65.6005859375" w:firstLine="290.919952392578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Setibanya di Padang Panjang, Zainuddin langsung menuju NegeriBatipuh  tempat bako ayahnya berada. Sesampainya ia disana, Zainuddin merasa  gembira,namun setelah beberapa lama disana kebahagiaannya itu hilang karena  ia merasa semuanya tidak sesuai dengan yang ia harapkan. Di negeri ayahnya  sendiri, ia masih di anggap sebagai orang asing, dianggap sebagai orang Bugis,  orang Mengkasar. Di negeri ibunya, ia pun di anggap orang asigng, orang  Padang. Benar yang dikatakan Mak Base bahwa adat kedua suku tersebut  sangatlah berbeda.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05908203125" w:line="372.81749725341797" w:lineRule="auto"/>
        <w:ind w:left="432.960205078125" w:right="18.721923828125" w:firstLine="355.9599304199219"/>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Lama kelamaan ia jenuh hidup di Padang, dan saat itulah ia bertemu seorang  gadis minang yang membuat ia tak tenang serta hatinya gelisah, gadis tersebut  memiliki nama yang indah yaitu Hayati. Gadis tersebut menjadi alasan  Zainuddin untuk tetap hidup disana. Mereka mulai saling mencurahkan isi hati  melalui surat, lama kelamaan mereka mereka semakin dekat dan akhirnya  saling jatuh cinta.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50244140625" w:line="372.9590892791748" w:lineRule="auto"/>
        <w:ind w:left="431.76025390625" w:right="19.23828125" w:firstLine="295.4798889160156"/>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Kabar kedekatan antara Hayati dan Zainuddin pun tersiar luas di Negeri  Batipuh dan menjadi bahan gunjingan para warga disana. Karena Hayati berasal  dari keluarga yang terpandang, maka kedekatan mereka merupakan aib bagi  keluarga Hayati. Zainuddin dipanggil oleh mamak Hayati, ia menyuruh  Zainuddin untuk pergi meninggalkan Batipuh demi kebaikan dan kemaslahatan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75060653686523" w:lineRule="auto"/>
        <w:ind w:left="431.28021240234375" w:right="43.238525390625" w:firstLine="1.679992675781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Hayati. Mande Jamillah juga menyuruh Zainuddin untuk pergi dari sana karena  ia mendengar ada yang berniat jahat untuk menyelakakan Zainuddin.  Zainuddin pun memutuskan untuk pindah ke Padang Panjang dengan berat  hati. Di pendakian perjalanan menuju Padang Panjang Zainuddin bertemu  Hayati. Mereka berjanji untuk saling setia sampai mereka di pertemukan  kembali dan saling berkirim surat.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8505859375" w:line="373.18408012390137" w:lineRule="auto"/>
        <w:ind w:left="431.5202331542969" w:right="661.0009765625"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Suatu hari, Hayati datang ke Padang Panjang. Ia menginap di rumah  temannya yang bernama Khadijah. Hayati pun berniat untuk melepas rasa  rindunya terhadap Zainuddin. Mereka bertemu di grbang tribune, namun  pertemuan mereka hanya sekilas karena Hayati bersama teman temannya.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6572265625" w:line="371.8513298034668" w:lineRule="auto"/>
        <w:ind w:left="431.76025390625" w:right="456.278076171875" w:hanging="0.96008300781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Selain itu ada hal yang mengahalangi, yaitu Azi, kakak Khadijah tetarik oleh  kecantikan yang dimiliki Hayati.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3837890625" w:line="372.8693389892578" w:lineRule="auto"/>
        <w:ind w:left="429.3601989746094" w:right="135.39794921875" w:firstLine="297.879943847656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Kabar duka tiba untuk Zainuddin, Mak Base meninggal. Ia menwariskan  banyak harta peninggalaannya kepada Zainuddin. Dengan harta itu Zainuddin  memutuskan untuk mengirim surat lamaran kepada Hayati di Batipuh. Hal  tersebut bersamaan dengan kedatangan rombongan dari pihak Aziz yang juga  hendak melamar Hayati. Di dalam surat lamaran tersebut Zainuddin tidak  menyebutkan bahwa ia memiliki harta kekayaan yang ia punya, sehingga  lamarannya ditolak oleh ninik mamak Hayati, alasan penolakan laiinnya yaitu  karena ibu zainuddin bukanlaah orang Minangkabau. Setelah pertimbangan  dari berbagai pihak akhirnya lamaran yang diterima adalah pinangan dari Aziz  karena menurut mereka lebih beradab.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0927734375" w:line="373.1125831604004" w:lineRule="auto"/>
        <w:ind w:left="429.12017822265625" w:right="201.878662109375" w:firstLine="296.679992675781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Zainuddin menerima surat balasan dari Batipuh, Ia tak kuasa menerima  penolakan atas lamarannya. Ia pergi dari Padang Panjang dan berniat untuk  berjalan mengelilingi alam Minangkabau selama sehari dua hari. Sepulangnya  Zainudin ia menerima surat lagi dari sahabat Hayati yang bernama Khadijah  yang mengatakan bahwa Hayati telah bertunangan dengan Aziz. Zainuddin  makin tak terima apalagi setelah ia mengetahui bahwa Aziz adalah orang yang  bejat moralnya. Namun apalah dayanya di hadapan para petinggi adat itu.  Setelah pernikahan Hayati terlaksana, Zainuddin jatuh sakit.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75060653686523" w:lineRule="auto"/>
        <w:ind w:left="430.8001708984375" w:right="42.7587890625" w:firstLine="292.83996582031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Setelah lamanya Zainuddin sakit, ia dan Muluk pindah ke Jakarta dengan  maksud untuk melupakan masa lalunya. Disana Zainuddin mulai menunjukkan  kepandaiannyaa dalam mengarang cerita dan menulis. Karyanya mulai dikenal  oleh masyarakat dengan nama letter “Z”. Zainuddin dan Muluk pindah ke  Surabaya, ia pun akhirnya menjadi pengarang terkenal yang dikenal sebagai  hartawan yang dermawan.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8505859375" w:line="372.6010036468506" w:lineRule="auto"/>
        <w:ind w:left="429.3601989746094" w:right="38.20068359375" w:firstLine="296.439971923828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Hayati dan Aziz pindah ke Surabaya. Semakin lama mereka manjalani  pertalian rumah tangga watak asli Aziz semakin telihat juga. Ia suka berjudi dan  bermain perempuan. Masalah perekonomian mereka pun memeperhatinkan  dan terlilit banyak hutang. Mereka berdua di usir dari kontrakan, dan secara  kebetulan mereka bertemu Zainuddin. Mereka singgah di rumah Zainuddin.  Karena tak kuasa menanggung malu atas kebaikan yang di lakukan Zainuddin,  Aziz meninggalkan iztrinya untuk mencari pekerjaan ke Banyuwangi.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287109375" w:line="372.628698348999" w:lineRule="auto"/>
        <w:ind w:left="429.3601989746094" w:right="182.19970703125" w:firstLine="297.879943847656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Beberapa hari kemudian, datng dua surat yang datang dari Aziz. Surat  pertama berisi surat perceraian untuk Hayati, yabg kedua berisi surat  permintaan agar Zainuddin mau menerima Hayati kembali. Setelah itu datang  berita bahwa Aziz ditemukan bunuh diri di kamarnya. Hayati juga meminta  maaf kepada Zainuddin dan rela mengabdi kepadanya. Namun Zainuddin  masih merasa sakit hati, ia menyuruh Hayati pulang ke kampung halamannya.  Keesokan harinya, Hayati pulang dengan menumpang Kapal Van Der Wijck.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07958984375" w:line="372.54140853881836" w:lineRule="auto"/>
        <w:ind w:left="431.76025390625" w:right="153.157958984375" w:firstLine="291.87988281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Setelah Hayati pergi, barulah Zainuddin sadar bahwa sebenarnya ia tak  mampu hidup tanpa adanya Hayati. Hal tersebut karena Zainuddin membaca  surat Hayati yang bertulis “aku cinta engkau, dan kalau ku mati, adalah  kematianku di dalam mengenang engkau. “ Maka segeralah Zainuddin hendak  menyusul perempuan nya itu ke Jakarta. Saat Zainuddin sedang ingin bersiap siap, tersiar kabar bahwa kapal yang ditumpangi Hayati tenggelam. Zainuddin  langsung syok mendengar hal itu, ia langsung bergegas ke tuban bersama  Muluk untuk mencari keberadaan Hayati.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84912109375" w:line="372.0678520202637" w:lineRule="auto"/>
        <w:ind w:left="433.6802673339844" w:right="4.59716796875" w:firstLine="292.119903564453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Zainuddin berhasil menemukan Hayati di sebuah rumah sakit di daerah  Lamongan, Hayati terbaring lemah sambil memegangi foto Zainudddin. Hari itu  adalah pertemuan terakhir Zainuddin dan Hayati, karena setelah Hayati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5032844543457" w:lineRule="auto"/>
        <w:ind w:left="432.960205078125" w:right="25.92041015625"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menyampaikan pesannya kepada Zainuddin , Hayati meninggal dalam dekapan  Zainuddin.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9580078125" w:line="373.8504409790039" w:lineRule="auto"/>
        <w:ind w:left="431.76025390625" w:right="220.11962890625" w:firstLine="291.87988281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Setelah kejadian itu, Zainuddin berubah menjadi pemenung. Zainuddin  meninggal dunia tanpa disadari oleh siapapun. Kata Sahabatnya, Ia meninggal  karena sakit. Zainuddin dikubur bersebalahan dengan pusara Hayati.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69189453125" w:line="240" w:lineRule="auto"/>
        <w:ind w:left="76.56021118164062"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 </w:t>
      </w:r>
      <w:r w:rsidDel="00000000" w:rsidR="00000000" w:rsidRPr="00000000">
        <w:rPr>
          <w:rFonts w:ascii="Book Antiqua" w:cs="Book Antiqua" w:eastAsia="Book Antiqua" w:hAnsi="Book Antiqua"/>
          <w:b w:val="1"/>
          <w:i w:val="0"/>
          <w:smallCaps w:val="0"/>
          <w:strike w:val="0"/>
          <w:color w:val="000000"/>
          <w:sz w:val="24"/>
          <w:szCs w:val="24"/>
          <w:highlight w:val="white"/>
          <w:u w:val="none"/>
          <w:vertAlign w:val="baseline"/>
          <w:rtl w:val="0"/>
        </w:rPr>
        <w:t xml:space="preserve">Substansi untuk Penulisan Artikel Ilmiah</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371.8513298034668" w:lineRule="auto"/>
        <w:ind w:left="431.76025390625" w:right="5.517578125" w:firstLine="1.1999511718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Nilai- nilai Karakter yang ada pada novel “Tenggelamnya Kapal Van Der Wijck”  karya Hamka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994140625" w:line="240" w:lineRule="auto"/>
        <w:ind w:left="574.600219726562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 Religius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20166015625" w:line="372.5731086730957" w:lineRule="auto"/>
        <w:ind w:left="851.8000793457031" w:right="-1.32080078125" w:firstLine="594.000244140625"/>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Dari tokoh Zainuddin didapatkan nilai Religius karena ia adalah  seorang yang menyandarkan dirinya kepada Allah, terbukti dengan adanya  kutipan </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“Balasnya hanya satu, bacakn surat Yasin tiap-tiap malam Jum’at kalau  mamak meninggal dunia pula.”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Kutipan ini ia ucapkan ketika dirinya telah  menjadi yatim piatu dan diasuh oleh mak Base, ia tidak meminta hadiah  berupa apapun melainkan doa dan dibacakn surat Yasin tiap malam Jum’at  sebagai bentuk rasa terima kasihnya.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533203125" w:line="240" w:lineRule="auto"/>
        <w:ind w:left="432.4801635742187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Suka Menolong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71.85078620910645" w:lineRule="auto"/>
        <w:ind w:left="851.8000793457031" w:right="-1.0791015625" w:firstLine="594.0002441406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Zainuddin merupakan orang yang suka menolong orang orang yang  berada di sekitarnya.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580078125" w:line="364.35410499572754" w:lineRule="auto"/>
        <w:ind w:left="857.080078125" w:right="4.55810546875" w:hanging="9.600067138671875"/>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Maka bilamana orang ke sawah, ditolongnya ke sawah, bila orang ke ladang, dia pun  ikut ke ladang.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59423828125" w:line="371.8513298034668" w:lineRule="auto"/>
        <w:ind w:left="855.4000854492188" w:right="6.240234375" w:firstLine="4.3200683593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Cuplikan teks di atas merupakan peristiwa ketika Zainuddin baru tiba di  Negeri Batipuh.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3837890625" w:line="240" w:lineRule="auto"/>
        <w:ind w:left="431.0401916503906"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 Simpati dan Ramah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08056640625" w:line="371.85107231140137" w:lineRule="auto"/>
        <w:ind w:left="793.7202453613281" w:right="4.31884765625" w:hanging="0.7200622558593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Zainuddin merupakan orang yang disiplin, termasuk dalam menjalankan  ibadah nya.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89697265625" w:line="359.85586166381836" w:lineRule="auto"/>
        <w:ind w:left="797.3202514648438" w:right="4.7998046875" w:hanging="2.64007568359375"/>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Zainuddin seorang yang terdidik lemah lembut, didikan ahli seni, ahli syair, yang  lebih suka mengalah untuk kepentingan orang lain.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431884765625" w:line="240" w:lineRule="auto"/>
        <w:ind w:left="427.9202270507812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 Kesetiaan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0234375" w:line="240"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Hayati merupakan orang yang memiliki kestiaan terhadap Zainuddin.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9780921936035" w:lineRule="auto"/>
        <w:ind w:left="794.4401550292969" w:right="4.7998046875" w:firstLine="16.8000793457031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“dan jika engkau, kekasihku, berjalan jauh atau dekat sekalipun, entah tidak kembali  daalam masa setahun, masa dua tahun, masa sepuluh tahun, entah hitam negeri  Batipuh ini baru engkau kembali kemari, namun saya tetap menunggumu.”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Kutipan ini ia ucapkan ketika Zainuddin hendak meninggalkan negeri  Batipuh dan pergi ke Padang Panjang.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1845703125" w:line="240" w:lineRule="auto"/>
        <w:ind w:left="430.5601501464844"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 Setia Kawan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9970703125" w:line="360.98050117492676" w:lineRule="auto"/>
        <w:ind w:left="784.6002197265625" w:right="-4.000244140625" w:firstLine="8.639984130859375"/>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Muluk adalah sahabat Zainuddin yang senantiasa menemani Zainuddin </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Persahabatan manusia yang didapt sesudah menempuh sengsara adalah  persahabatan yng lebih kekal dari pada yang didapat di waktu gembira. Demikianlah  antara Zainuddin dengan Muluk. Sejak dia sakit sampai sembuhnya,tidaklah pernah  terpisah lagi di antara kedua orang itu.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916015625" w:line="371.8513298034668" w:lineRule="auto"/>
        <w:ind w:left="796.1201477050781" w:right="-1.56005859375" w:firstLine="1.2001037597656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Cuplikan itu diambil ketika Zainuddin mengalami keterpurukan dan sakit  selama dua bulan.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994140625" w:line="240" w:lineRule="auto"/>
        <w:ind w:left="435.6002807617187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6. Pantang Menyerah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93603515625" w:line="240" w:lineRule="auto"/>
        <w:ind w:left="793.0001831054688"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Zainuddin merupakan orang yang pantang menyerah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365.85373878479004" w:lineRule="auto"/>
        <w:ind w:left="784.6002197265625" w:right="3.359375" w:firstLine="26.64001464843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“Saya tertarik dengan Guru. Sebab itu bawalah saya menjadi jongs, menjadi  pelayan, menjadi orangv suruhan di waktu siang di dalam pergaulan hidup”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Kutipan itu ia ucapkan setelah ia dikecewakan.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58935546875" w:line="240" w:lineRule="auto"/>
        <w:ind w:left="438.0001831054687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7. Pemboros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67.95278549194336" w:lineRule="auto"/>
        <w:ind w:left="433.6802673339844" w:right="-3.1201171875" w:firstLine="358.59985351562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Aziz adalah orang yang suka berfoya foya dan menghabiskan uang “</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Penjudi,pengganggu rumah tangga orang, sudah dua tiga kali terancam jiwanya  karena mengganggu anak bini orang. Syukur ada uang simpanan ayahnya yang  akan dihabiskannya, kalau tidaktentu sudah tekor kas di kantor tempat dia bekerja,”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Kutipan itu Muluk katakan ketika Zainuddin bertanya mengenai Aziz. 8. Tidak Setia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739501953125" w:line="240" w:lineRule="auto"/>
        <w:ind w:left="792.2801208496094"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Aziz adalah lelaki yang suka bermain perempuan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66552734375" w:line="359.8560905456543" w:lineRule="auto"/>
        <w:ind w:left="793.7202453613281" w:right="0.52001953125" w:firstLine="1.439971923828125"/>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Bilamana hari telah malam, dia pergi ke tempat perguruan, melepaskan nafsu  mudanya.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392822265625" w:line="240" w:lineRule="auto"/>
        <w:ind w:left="797.3202514648438"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Cuplikan tersebut menjelaskan bagaimana seorang Aziz.</w:t>
      </w:r>
    </w:p>
    <w:sectPr>
      <w:pgSz w:h="16820" w:w="11900" w:orient="portrait"/>
      <w:pgMar w:bottom="1738.0799865722656" w:top="1421.201171875" w:left="1440.4798889160156" w:right="1376.44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Rounded"/>
  <w:font w:name="Time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