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vue 的 Apache Echarts 可视化统计图配置工具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（项目</w:t>
      </w:r>
      <w:bookmarkStart w:id="0" w:name="_GoBack"/>
      <w:bookmarkEnd w:id="0"/>
      <w:r>
        <w:rPr>
          <w:rFonts w:hint="eastAsia"/>
          <w:lang w:val="en-US" w:eastAsia="zh-CN"/>
        </w:rPr>
        <w:t>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设计背景：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场景一：某用户想使用 Apache Echarts 统计图绘制一副有 “标题”、“数据”的基础平滑折线图。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9230" cy="231775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根据Apache Echarts 默认的平滑折线图，是没有标题、数据选项，因此，用户需要查看Apache提供的配置项手册：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842260" cy="339788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但是！用户需要一个一个点击、测试，才能知道哪一项的配置项才是自己想要的效果。最终，用户实现如下效果：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1770" cy="337375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这只是简单的一个需求，再复杂的，例如：用户希望放上去能显示数据等复杂需求就难以用同等方式实现。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916680" cy="2240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如果每一项用户想要的效果都需要自己查找配置项手册配置，过于繁琐、复杂，不利于用户的体验。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因此，基于 vue 的Apache Echarts 的可视化统计图配置工具营运而生：还是上某用户的需求，我们通过配置面板的按钮、输入框，实现用户想要的效果，并能通过配置项的复制功能，将生成的配置项复制到自己的项目中，无需查阅Apache的配置项手册，减少了用户的使用难度，同时，对统计图的使用成本也大大降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6055" cy="2292350"/>
            <wp:effectExtent l="0" t="0" r="6985" b="889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后期将对配置项的获取做进一步优化，使得更符合实际需求。总而言之，配置工具使得 Apache Echarts 的使用更加简单快速。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本项目开发应用到的技术如下Vue2 + element UI + Apache Echarts：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 作为项目的框架结构，是前端页面的主要设计语言；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UI 是搭配vue2 使用的前端UI组件库，更加便于开发人员搭配出简介好看的界面UI；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 Echarts：是项目的中心，配置项的设计、可转化为配置的关键结构，需要开发人员深入了解，并实现配置式实时更新统计图，能通过配置项获取，得到简介的配置信息，并供用户复制使用。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设计规范：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获取DOM的方式：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因使用Vue2 作为项目技术栈，因此，获取页面DOM需要符合Vue2的设计规范，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 ref 标记页面元素，通过 this.$refs[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refName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]的方式获取。如下示例：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标记：&lt;div 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获取：</w:t>
      </w:r>
      <w:r>
        <w:rPr>
          <w:rFonts w:hint="default"/>
          <w:lang w:val="en-US" w:eastAsia="zh-CN"/>
        </w:rPr>
        <w:t>var chartDom =this.$refs["demo1"];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方法命名：使用驼峰式（Function getUserInfo()）、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组件命名：使用小写、组合时使用</w:t>
      </w:r>
      <w:r>
        <w:rPr>
          <w:rFonts w:hint="default"/>
          <w:lang w:val="en-US" w:eastAsia="zh-CN"/>
        </w:rPr>
        <w:t>kebab-case (</w:t>
      </w:r>
      <w:r>
        <w:rPr>
          <w:rFonts w:hint="eastAsia"/>
          <w:lang w:val="en-US" w:eastAsia="zh-CN"/>
        </w:rPr>
        <w:t>短横线分隔命名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(user-info)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引用命名：引用使用首字母大写形式命名（import GetUser from xxx）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其他命名参见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"https://www.w3cschool.cn/wematy/un29iozt.html"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W3C规范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方法（methods）：必须写注释，并注明方法作用，参数意义等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页面结构：复杂的页面结构需写注释，包括但不限于页面深层次嵌套、复杂的布局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样式（CSS）：css中不常用的样式需要写清注释，对页面布局有关键意义的需注释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协同开发：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代码托管GitHub：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"https://github.com/wf0/vue-Apache-Echarts-options"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https://github.com/wf0/vue-Apache-Echarts-options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功能设计：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463165"/>
            <wp:effectExtent l="0" t="0" r="3175" b="571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项目的框架已经搭建完成，后期的主要工作是：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开发相应的统计图配置项；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逐步完善项目；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优化页面UI；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41D53"/>
    <w:multiLevelType w:val="singleLevel"/>
    <w:tmpl w:val="90741D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743F65"/>
    <w:multiLevelType w:val="singleLevel"/>
    <w:tmpl w:val="7D743F6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mMzQzNDY4M2NlZWYyMzE3M2U5Njg0MjA2ZTEzOTUifQ=="/>
  </w:docVars>
  <w:rsids>
    <w:rsidRoot w:val="00000000"/>
    <w:rsid w:val="01421C11"/>
    <w:rsid w:val="05E73AFC"/>
    <w:rsid w:val="06E33F38"/>
    <w:rsid w:val="088F5D61"/>
    <w:rsid w:val="08FC7964"/>
    <w:rsid w:val="09900FE6"/>
    <w:rsid w:val="10B84D24"/>
    <w:rsid w:val="128F4AEF"/>
    <w:rsid w:val="161552E4"/>
    <w:rsid w:val="1627221C"/>
    <w:rsid w:val="17480819"/>
    <w:rsid w:val="1781782E"/>
    <w:rsid w:val="1AE55E21"/>
    <w:rsid w:val="1F5619A4"/>
    <w:rsid w:val="1F576B93"/>
    <w:rsid w:val="1F831B79"/>
    <w:rsid w:val="1F9B4B7A"/>
    <w:rsid w:val="202F5B63"/>
    <w:rsid w:val="24EB210A"/>
    <w:rsid w:val="256D4710"/>
    <w:rsid w:val="28871103"/>
    <w:rsid w:val="2A3D5F4F"/>
    <w:rsid w:val="2B2A7DDE"/>
    <w:rsid w:val="2F8F33C5"/>
    <w:rsid w:val="30BA4710"/>
    <w:rsid w:val="31B00187"/>
    <w:rsid w:val="32F6606D"/>
    <w:rsid w:val="365B1296"/>
    <w:rsid w:val="3A0177D1"/>
    <w:rsid w:val="40E51BFB"/>
    <w:rsid w:val="410C1D1E"/>
    <w:rsid w:val="42653B95"/>
    <w:rsid w:val="455C3F2E"/>
    <w:rsid w:val="4B143453"/>
    <w:rsid w:val="52233465"/>
    <w:rsid w:val="527C515F"/>
    <w:rsid w:val="52EC05C5"/>
    <w:rsid w:val="546E385E"/>
    <w:rsid w:val="57F811AD"/>
    <w:rsid w:val="5C0B1FE3"/>
    <w:rsid w:val="5CC16A6D"/>
    <w:rsid w:val="5E672FF1"/>
    <w:rsid w:val="60411157"/>
    <w:rsid w:val="61D95650"/>
    <w:rsid w:val="625A3627"/>
    <w:rsid w:val="645B4057"/>
    <w:rsid w:val="66277FF7"/>
    <w:rsid w:val="683C447D"/>
    <w:rsid w:val="69561038"/>
    <w:rsid w:val="6BD237BA"/>
    <w:rsid w:val="6E164BD0"/>
    <w:rsid w:val="6FB7647C"/>
    <w:rsid w:val="70755E98"/>
    <w:rsid w:val="71B76B74"/>
    <w:rsid w:val="759A4A2A"/>
    <w:rsid w:val="77947A91"/>
    <w:rsid w:val="79730E18"/>
    <w:rsid w:val="7C81110F"/>
    <w:rsid w:val="7D90738C"/>
    <w:rsid w:val="7F33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924</Words>
  <Characters>1242</Characters>
  <Lines>0</Lines>
  <Paragraphs>0</Paragraphs>
  <TotalTime>24</TotalTime>
  <ScaleCrop>false</ScaleCrop>
  <LinksUpToDate>false</LinksUpToDate>
  <CharactersWithSpaces>1285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2022-06-28T06:49:00Z</dcterms:created>
  <dc:creator>19823</dc:creator>
  <cp:lastModifiedBy>~朴：shu</cp:lastModifiedBy>
  <dcterms:modified xsi:type="dcterms:W3CDTF">2022-06-28T09:51:40Z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2D1FCBA373AE408298210CE945395CCE</vt:lpwstr>
  </property>
</Properties>
</file>