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1FE8" w:rsidRPr="00314DCD" w:rsidRDefault="00CC1FE8">
      <w:pPr>
        <w:pStyle w:val="normal0"/>
        <w:rPr>
          <w:lang w:val="en-US"/>
        </w:rPr>
      </w:pP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>5. Stability/reliability evaluation (</w:t>
      </w:r>
      <w:proofErr w:type="spellStart"/>
      <w:r>
        <w:rPr>
          <w:lang w:val="en-US"/>
        </w:rPr>
        <w:t>Aleix</w:t>
      </w:r>
      <w:proofErr w:type="spellEnd"/>
      <w:r w:rsidRPr="008472A6">
        <w:rPr>
          <w:lang w:val="en-US"/>
        </w:rPr>
        <w:t>)</w:t>
      </w: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introduction/workflow</w:t>
      </w:r>
      <w:proofErr w:type="gramEnd"/>
      <w:r w:rsidRPr="008472A6">
        <w:rPr>
          <w:lang w:val="en-US"/>
        </w:rPr>
        <w:t xml:space="preserve"> decay (</w:t>
      </w:r>
      <w:proofErr w:type="spellStart"/>
      <w:r w:rsidRPr="008472A6">
        <w:rPr>
          <w:lang w:val="en-US"/>
        </w:rPr>
        <w:t>Aleix</w:t>
      </w:r>
      <w:proofErr w:type="spellEnd"/>
      <w:r w:rsidRPr="008472A6">
        <w:rPr>
          <w:lang w:val="en-US"/>
        </w:rPr>
        <w:t>)</w:t>
      </w: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mathematical</w:t>
      </w:r>
      <w:proofErr w:type="gramEnd"/>
      <w:r w:rsidRPr="008472A6">
        <w:rPr>
          <w:lang w:val="en-US"/>
        </w:rPr>
        <w:t xml:space="preserve"> models and data flow (Esteban)</w:t>
      </w: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implementation/integration</w:t>
      </w:r>
      <w:proofErr w:type="gramEnd"/>
      <w:r w:rsidRPr="008472A6">
        <w:rPr>
          <w:lang w:val="en-US"/>
        </w:rPr>
        <w:t xml:space="preserve"> (including sequence diagrams as did it in the last </w:t>
      </w:r>
      <w:proofErr w:type="spellStart"/>
      <w:r w:rsidRPr="008472A6">
        <w:rPr>
          <w:lang w:val="en-US"/>
        </w:rPr>
        <w:t>devs</w:t>
      </w:r>
      <w:proofErr w:type="spellEnd"/>
      <w:r w:rsidRPr="008472A6">
        <w:rPr>
          <w:lang w:val="en-US"/>
        </w:rPr>
        <w:t>. updates)</w:t>
      </w: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presentation</w:t>
      </w:r>
      <w:proofErr w:type="gramEnd"/>
      <w:r w:rsidRPr="008472A6">
        <w:rPr>
          <w:lang w:val="en-US"/>
        </w:rPr>
        <w:t xml:space="preserve"> (</w:t>
      </w:r>
      <w:proofErr w:type="spellStart"/>
      <w:r w:rsidRPr="008472A6">
        <w:rPr>
          <w:lang w:val="en-US"/>
        </w:rPr>
        <w:t>Aleix</w:t>
      </w:r>
      <w:proofErr w:type="spellEnd"/>
      <w:r w:rsidRPr="008472A6">
        <w:rPr>
          <w:lang w:val="en-US"/>
        </w:rPr>
        <w:t>)</w:t>
      </w: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>- Monitoring decay and visualization (</w:t>
      </w:r>
      <w:proofErr w:type="spellStart"/>
      <w:r w:rsidRPr="008472A6">
        <w:rPr>
          <w:lang w:val="en-US"/>
        </w:rPr>
        <w:t>Aleix</w:t>
      </w:r>
      <w:proofErr w:type="spellEnd"/>
      <w:r w:rsidRPr="008472A6">
        <w:rPr>
          <w:lang w:val="en-US"/>
        </w:rPr>
        <w:t xml:space="preserve">) </w:t>
      </w:r>
    </w:p>
    <w:p w:rsidR="008012EA" w:rsidRPr="008472A6" w:rsidRDefault="008012EA" w:rsidP="008012EA">
      <w:pPr>
        <w:pStyle w:val="normal0"/>
        <w:rPr>
          <w:lang w:val="en-US"/>
        </w:rPr>
      </w:pP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>Key points to be addressed:</w:t>
      </w: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>Storing data for ROs in RODL</w:t>
      </w: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>Use this data with the tool /algorithms</w:t>
      </w:r>
    </w:p>
    <w:p w:rsidR="008012EA" w:rsidRPr="008472A6" w:rsidRDefault="008012EA" w:rsidP="008012EA">
      <w:pPr>
        <w:pStyle w:val="normal0"/>
        <w:rPr>
          <w:lang w:val="en-US"/>
        </w:rPr>
      </w:pPr>
      <w:r w:rsidRPr="008472A6">
        <w:rPr>
          <w:lang w:val="en-US"/>
        </w:rPr>
        <w:t>New measure: reliability (combines completeness together with stability).</w:t>
      </w:r>
    </w:p>
    <w:p w:rsidR="008012EA" w:rsidRPr="008472A6" w:rsidRDefault="008012EA" w:rsidP="008012EA">
      <w:pPr>
        <w:pStyle w:val="normal0"/>
        <w:rPr>
          <w:lang w:val="en-US"/>
        </w:rPr>
      </w:pPr>
      <w:proofErr w:type="gramStart"/>
      <w:r w:rsidRPr="008472A6">
        <w:rPr>
          <w:lang w:val="en-US"/>
        </w:rPr>
        <w:t>Empirical study of the reliability tool based on "why workflows break?"</w:t>
      </w:r>
      <w:proofErr w:type="gramEnd"/>
    </w:p>
    <w:p w:rsidR="008012EA" w:rsidRPr="008472A6" w:rsidRDefault="008012EA" w:rsidP="008012EA">
      <w:pPr>
        <w:pStyle w:val="normal0"/>
        <w:rPr>
          <w:lang w:val="en-US"/>
        </w:rPr>
      </w:pPr>
      <w:proofErr w:type="spellStart"/>
      <w:proofErr w:type="gramStart"/>
      <w:r w:rsidRPr="008472A6">
        <w:rPr>
          <w:lang w:val="en-US"/>
        </w:rPr>
        <w:t>sepublica</w:t>
      </w:r>
      <w:proofErr w:type="spellEnd"/>
      <w:proofErr w:type="gramEnd"/>
      <w:r w:rsidRPr="008472A6">
        <w:rPr>
          <w:lang w:val="en-US"/>
        </w:rPr>
        <w:t xml:space="preserve"> paper</w:t>
      </w:r>
    </w:p>
    <w:p w:rsidR="008012EA" w:rsidRPr="008472A6" w:rsidRDefault="008012EA" w:rsidP="008012EA">
      <w:pPr>
        <w:pStyle w:val="normal0"/>
        <w:rPr>
          <w:lang w:val="en-US"/>
        </w:rPr>
      </w:pPr>
      <w:proofErr w:type="gramStart"/>
      <w:r w:rsidRPr="008472A6">
        <w:rPr>
          <w:lang w:val="en-US"/>
        </w:rPr>
        <w:t>evaluation</w:t>
      </w:r>
      <w:proofErr w:type="gramEnd"/>
      <w:r w:rsidRPr="008472A6">
        <w:rPr>
          <w:lang w:val="en-US"/>
        </w:rPr>
        <w:t xml:space="preserve"> in use track </w:t>
      </w:r>
      <w:proofErr w:type="spellStart"/>
      <w:r w:rsidRPr="008472A6">
        <w:rPr>
          <w:lang w:val="en-US"/>
        </w:rPr>
        <w:t>iswc</w:t>
      </w:r>
      <w:proofErr w:type="spellEnd"/>
    </w:p>
    <w:p w:rsidR="008012EA" w:rsidRPr="008472A6" w:rsidRDefault="008012EA" w:rsidP="008012EA">
      <w:pPr>
        <w:pStyle w:val="normal0"/>
        <w:rPr>
          <w:lang w:val="en-US"/>
        </w:rPr>
      </w:pPr>
      <w:proofErr w:type="gramStart"/>
      <w:r w:rsidRPr="008472A6">
        <w:rPr>
          <w:lang w:val="en-US"/>
        </w:rPr>
        <w:t>notification</w:t>
      </w:r>
      <w:proofErr w:type="gramEnd"/>
      <w:r w:rsidRPr="008472A6">
        <w:rPr>
          <w:lang w:val="en-US"/>
        </w:rPr>
        <w:t xml:space="preserve"> of RO quality and alerts</w:t>
      </w:r>
    </w:p>
    <w:p w:rsidR="00CC1FE8" w:rsidRPr="00314DCD" w:rsidRDefault="00CC1FE8" w:rsidP="00BC1EB2">
      <w:pPr>
        <w:pStyle w:val="normal0"/>
        <w:rPr>
          <w:lang w:val="en-US"/>
        </w:rPr>
      </w:pPr>
    </w:p>
    <w:sectPr w:rsidR="00CC1FE8" w:rsidRPr="00314DCD" w:rsidSect="00CC1F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97DDF"/>
    <w:multiLevelType w:val="multilevel"/>
    <w:tmpl w:val="5B9C0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CC1FE8"/>
    <w:rsid w:val="00314DCD"/>
    <w:rsid w:val="006401CC"/>
    <w:rsid w:val="008012EA"/>
    <w:rsid w:val="00BC1EB2"/>
    <w:rsid w:val="00CC1FE8"/>
    <w:rsid w:val="00E8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CC"/>
  </w:style>
  <w:style w:type="paragraph" w:styleId="Ttulo1">
    <w:name w:val="heading 1"/>
    <w:basedOn w:val="normal0"/>
    <w:next w:val="normal0"/>
    <w:rsid w:val="00CC1FE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CC1FE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CC1FE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CC1FE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CC1FE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CC1FE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C1FE8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CC1FE8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CC1FE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D4.2v2 Outline.docx</dc:title>
  <cp:lastModifiedBy>egarcia</cp:lastModifiedBy>
  <cp:revision>4</cp:revision>
  <dcterms:created xsi:type="dcterms:W3CDTF">2013-06-11T09:46:00Z</dcterms:created>
  <dcterms:modified xsi:type="dcterms:W3CDTF">2013-06-11T09:50:00Z</dcterms:modified>
</cp:coreProperties>
</file>