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DF63E6" w14:textId="3A805CD9" w:rsidR="00890528" w:rsidRPr="007061DB" w:rsidRDefault="00E72063">
      <w:pPr>
        <w:rPr>
          <w:i/>
          <w:iCs/>
        </w:rPr>
      </w:pPr>
      <w:r w:rsidRPr="007061DB">
        <w:rPr>
          <w:i/>
          <w:iCs/>
        </w:rPr>
        <w:t>Integrative Biology 200</w:t>
      </w:r>
      <w:r w:rsidR="00CE0E28" w:rsidRPr="007061DB">
        <w:rPr>
          <w:i/>
          <w:iCs/>
        </w:rPr>
        <w:t xml:space="preserve">, Spring 2014 </w:t>
      </w:r>
      <w:r w:rsidR="00CE0E28" w:rsidRPr="007061DB">
        <w:rPr>
          <w:i/>
          <w:iCs/>
        </w:rPr>
        <w:tab/>
      </w:r>
      <w:r w:rsidR="00CE0E28" w:rsidRPr="007061DB">
        <w:rPr>
          <w:i/>
          <w:iCs/>
        </w:rPr>
        <w:tab/>
      </w:r>
      <w:r w:rsidR="00890528" w:rsidRPr="007061DB">
        <w:rPr>
          <w:i/>
          <w:iCs/>
        </w:rPr>
        <w:tab/>
      </w:r>
      <w:r w:rsidR="00CE0E28" w:rsidRPr="007061DB">
        <w:rPr>
          <w:i/>
          <w:iCs/>
        </w:rPr>
        <w:t xml:space="preserve"> </w:t>
      </w:r>
      <w:r w:rsidR="007061DB">
        <w:rPr>
          <w:i/>
          <w:iCs/>
        </w:rPr>
        <w:t xml:space="preserve"> </w:t>
      </w:r>
      <w:r w:rsidR="00CE0E28" w:rsidRPr="007061DB">
        <w:rPr>
          <w:i/>
          <w:iCs/>
        </w:rPr>
        <w:t xml:space="preserve">   </w:t>
      </w:r>
      <w:r w:rsidR="00890528" w:rsidRPr="007061DB">
        <w:rPr>
          <w:i/>
          <w:iCs/>
        </w:rPr>
        <w:t>University of California, Berkeley</w:t>
      </w:r>
    </w:p>
    <w:p w14:paraId="5D08550E" w14:textId="654908D4" w:rsidR="00890528" w:rsidRDefault="00890528">
      <w:pPr>
        <w:rPr>
          <w:i/>
          <w:iCs/>
        </w:rPr>
      </w:pPr>
      <w:r w:rsidRPr="007061DB">
        <w:rPr>
          <w:i/>
          <w:iCs/>
        </w:rPr>
        <w:t>Principles of Phylogeneti</w:t>
      </w:r>
      <w:r w:rsidR="00CE0E28" w:rsidRPr="007061DB">
        <w:rPr>
          <w:i/>
          <w:iCs/>
        </w:rPr>
        <w:t>cs: Systematics</w:t>
      </w:r>
      <w:r w:rsidR="00CE0E28" w:rsidRPr="007061DB">
        <w:rPr>
          <w:i/>
          <w:iCs/>
        </w:rPr>
        <w:tab/>
      </w:r>
      <w:r w:rsidR="00CE0E28" w:rsidRPr="007061DB">
        <w:rPr>
          <w:i/>
          <w:iCs/>
        </w:rPr>
        <w:tab/>
      </w:r>
      <w:r w:rsidR="00CE0E28" w:rsidRPr="007061DB">
        <w:rPr>
          <w:i/>
          <w:iCs/>
        </w:rPr>
        <w:tab/>
        <w:t xml:space="preserve">          Updated by Traci L. Grzymala</w:t>
      </w:r>
    </w:p>
    <w:p w14:paraId="23B3E682" w14:textId="77777777" w:rsidR="00890528" w:rsidRDefault="00890528">
      <w:pPr>
        <w:rPr>
          <w:b/>
        </w:rPr>
      </w:pPr>
    </w:p>
    <w:p w14:paraId="1222699E" w14:textId="5754DAFD" w:rsidR="00B46F96" w:rsidRDefault="006253C3" w:rsidP="00B32BB8">
      <w:pPr>
        <w:jc w:val="center"/>
        <w:rPr>
          <w:b/>
          <w:sz w:val="32"/>
          <w:szCs w:val="32"/>
        </w:rPr>
      </w:pPr>
      <w:r>
        <w:rPr>
          <w:b/>
          <w:sz w:val="32"/>
          <w:szCs w:val="32"/>
        </w:rPr>
        <w:t>Lab 17</w:t>
      </w:r>
      <w:bookmarkStart w:id="0" w:name="_GoBack"/>
      <w:bookmarkEnd w:id="0"/>
      <w:r w:rsidR="00127B6D">
        <w:rPr>
          <w:b/>
          <w:sz w:val="32"/>
          <w:szCs w:val="32"/>
        </w:rPr>
        <w:t>:</w:t>
      </w:r>
      <w:r w:rsidR="00890528">
        <w:rPr>
          <w:b/>
          <w:sz w:val="32"/>
          <w:szCs w:val="32"/>
        </w:rPr>
        <w:t xml:space="preserve"> </w:t>
      </w:r>
      <w:r w:rsidR="00B32BB8">
        <w:rPr>
          <w:b/>
          <w:sz w:val="32"/>
          <w:szCs w:val="32"/>
        </w:rPr>
        <w:t>Testing for Clade Imbalance</w:t>
      </w:r>
    </w:p>
    <w:p w14:paraId="34857FD7" w14:textId="77777777" w:rsidR="00890528" w:rsidRDefault="00890528">
      <w:pPr>
        <w:ind w:firstLine="720"/>
      </w:pPr>
    </w:p>
    <w:p w14:paraId="4EBD2D3E" w14:textId="77777777" w:rsidR="00007B4D" w:rsidRPr="00007B4D" w:rsidRDefault="00007B4D" w:rsidP="00007B4D">
      <w:pPr>
        <w:spacing w:beforeLines="60" w:before="144"/>
        <w:rPr>
          <w:b/>
        </w:rPr>
      </w:pPr>
      <w:r w:rsidRPr="00007B4D">
        <w:rPr>
          <w:b/>
        </w:rPr>
        <w:t>Introduction</w:t>
      </w:r>
    </w:p>
    <w:p w14:paraId="63626304" w14:textId="54C8E38C" w:rsidR="00B32BB8" w:rsidRDefault="00B32BB8" w:rsidP="001927D0">
      <w:pPr>
        <w:spacing w:beforeLines="60" w:before="144"/>
        <w:ind w:firstLine="720"/>
      </w:pPr>
      <w:r>
        <w:t xml:space="preserve">Today we’re going to look at several different ways of testing clade imbalance.  </w:t>
      </w:r>
      <w:r w:rsidRPr="00C127C3">
        <w:rPr>
          <w:i/>
        </w:rPr>
        <w:t>Mesquite</w:t>
      </w:r>
      <w:r>
        <w:t xml:space="preserve"> has two limitations on its ability to test for this property.  It can only simulate trees that have the same number of taxa as are in your character matrix and it has no statistic to compare the bottom two nodes.  Therefore, </w:t>
      </w:r>
      <w:r w:rsidR="00C127C3">
        <w:t xml:space="preserve">we will do what we can in </w:t>
      </w:r>
      <w:r w:rsidR="00C127C3" w:rsidRPr="00C127C3">
        <w:rPr>
          <w:i/>
        </w:rPr>
        <w:t>Mesquite</w:t>
      </w:r>
      <w:r w:rsidR="00C127C3">
        <w:t xml:space="preserve"> and then we will turn to </w:t>
      </w:r>
      <w:r w:rsidR="00945805">
        <w:t>R and see what possibilities can be found there.</w:t>
      </w:r>
    </w:p>
    <w:p w14:paraId="46BB8222" w14:textId="7DA777E3" w:rsidR="001927D0" w:rsidRDefault="001927D0" w:rsidP="001927D0">
      <w:pPr>
        <w:spacing w:beforeLines="60" w:before="144"/>
      </w:pPr>
      <w:r>
        <w:t xml:space="preserve">Today we will explore </w:t>
      </w:r>
      <w:r w:rsidR="00F96D6A">
        <w:t xml:space="preserve">clade imbalance and diversification using Mesquite and R packages. </w:t>
      </w:r>
      <w:r>
        <w:t>The goals of the lab are to:</w:t>
      </w:r>
    </w:p>
    <w:p w14:paraId="227C2124" w14:textId="291B3891" w:rsidR="001927D0" w:rsidRDefault="00F96D6A" w:rsidP="001927D0">
      <w:pPr>
        <w:pStyle w:val="ListParagraph"/>
        <w:numPr>
          <w:ilvl w:val="0"/>
          <w:numId w:val="14"/>
        </w:numPr>
        <w:spacing w:beforeLines="60" w:before="144"/>
      </w:pPr>
      <w:r>
        <w:t xml:space="preserve">Calculate </w:t>
      </w:r>
      <w:r w:rsidR="00784CEE">
        <w:t xml:space="preserve">possible </w:t>
      </w:r>
      <w:r>
        <w:t xml:space="preserve">clade imbalance </w:t>
      </w:r>
      <w:r w:rsidR="00784CEE">
        <w:t xml:space="preserve">of one tree </w:t>
      </w:r>
      <w:r>
        <w:t>using Mesquite</w:t>
      </w:r>
    </w:p>
    <w:p w14:paraId="79EEF989" w14:textId="0C878227" w:rsidR="001927D0" w:rsidRDefault="00E14C36" w:rsidP="001927D0">
      <w:pPr>
        <w:pStyle w:val="ListParagraph"/>
        <w:numPr>
          <w:ilvl w:val="0"/>
          <w:numId w:val="14"/>
        </w:numPr>
        <w:spacing w:beforeLines="60" w:before="144"/>
      </w:pPr>
      <w:r>
        <w:t>Evaluate differences between sister clades</w:t>
      </w:r>
    </w:p>
    <w:p w14:paraId="3D449EA9" w14:textId="4598D3F4" w:rsidR="00E14C36" w:rsidRDefault="00E14C36" w:rsidP="001927D0">
      <w:pPr>
        <w:pStyle w:val="ListParagraph"/>
        <w:numPr>
          <w:ilvl w:val="0"/>
          <w:numId w:val="14"/>
        </w:numPr>
        <w:spacing w:beforeLines="60" w:before="144"/>
      </w:pPr>
      <w:r>
        <w:t>Simulate some data in R</w:t>
      </w:r>
    </w:p>
    <w:p w14:paraId="420234E6" w14:textId="77777777" w:rsidR="009D625D" w:rsidRDefault="009D625D" w:rsidP="009D625D">
      <w:pPr>
        <w:rPr>
          <w:b/>
          <w:sz w:val="28"/>
          <w:szCs w:val="28"/>
        </w:rPr>
      </w:pPr>
    </w:p>
    <w:p w14:paraId="587CFF42" w14:textId="77777777" w:rsidR="00C127C3" w:rsidRPr="00B6791A" w:rsidRDefault="00C127C3" w:rsidP="00C127C3">
      <w:pPr>
        <w:rPr>
          <w:b/>
          <w:sz w:val="28"/>
          <w:szCs w:val="28"/>
        </w:rPr>
      </w:pPr>
      <w:r w:rsidRPr="00B6791A">
        <w:rPr>
          <w:b/>
          <w:sz w:val="28"/>
          <w:szCs w:val="28"/>
        </w:rPr>
        <w:t>Colless’s Imbalance</w:t>
      </w:r>
    </w:p>
    <w:p w14:paraId="4E597951" w14:textId="77777777" w:rsidR="00C127C3" w:rsidRDefault="00C127C3" w:rsidP="00C127C3">
      <w:pPr>
        <w:ind w:firstLine="720"/>
      </w:pPr>
      <w:r>
        <w:t>Colless (1982) proposed a way of measuring imbalance in a tree.  It does not compare two clades but instead the overall imbalance throughout the tree.  It is calculated as:</w:t>
      </w:r>
    </w:p>
    <w:p w14:paraId="598FF94F" w14:textId="77777777" w:rsidR="00C127C3" w:rsidRDefault="00C127C3" w:rsidP="00C127C3">
      <w:pPr>
        <w:ind w:firstLine="720"/>
      </w:pPr>
    </w:p>
    <w:p w14:paraId="035C2039" w14:textId="77777777" w:rsidR="00C127C3" w:rsidRDefault="00C127C3" w:rsidP="00C127C3">
      <w:pPr>
        <w:ind w:firstLine="720"/>
      </w:pPr>
      <w:r w:rsidRPr="00447E47">
        <w:rPr>
          <w:position w:val="-28"/>
        </w:rPr>
        <w:object w:dxaOrig="1600" w:dyaOrig="1060" w14:anchorId="68CE9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3pt" o:ole="">
            <v:imagedata r:id="rId9" o:title=""/>
          </v:shape>
          <o:OLEObject Type="Embed" ProgID="Equation.3" ShapeID="_x0000_i1025" DrawAspect="Content" ObjectID="_1332588640" r:id="rId10"/>
        </w:object>
      </w:r>
    </w:p>
    <w:p w14:paraId="004CD9FE" w14:textId="77777777" w:rsidR="00C127C3" w:rsidRDefault="00C127C3" w:rsidP="00C127C3">
      <w:pPr>
        <w:ind w:firstLine="720"/>
      </w:pPr>
    </w:p>
    <w:p w14:paraId="1F5389FE" w14:textId="14A15F76" w:rsidR="00C127C3" w:rsidRDefault="00C127C3" w:rsidP="00C127C3">
      <w:r>
        <w:t xml:space="preserve">Where </w:t>
      </w:r>
      <w:r w:rsidRPr="00447E47">
        <w:rPr>
          <w:i/>
        </w:rPr>
        <w:t>n</w:t>
      </w:r>
      <w:r w:rsidRPr="00447E47">
        <w:rPr>
          <w:i/>
          <w:szCs w:val="24"/>
          <w:vertAlign w:val="subscript"/>
        </w:rPr>
        <w:t>li</w:t>
      </w:r>
      <w:r>
        <w:t xml:space="preserve"> and </w:t>
      </w:r>
      <w:r w:rsidRPr="00447E47">
        <w:rPr>
          <w:i/>
        </w:rPr>
        <w:t>n</w:t>
      </w:r>
      <w:r w:rsidRPr="00447E47">
        <w:rPr>
          <w:i/>
          <w:szCs w:val="24"/>
          <w:vertAlign w:val="subscript"/>
        </w:rPr>
        <w:t>ri</w:t>
      </w:r>
      <w:r w:rsidRPr="00447E47">
        <w:rPr>
          <w:i/>
        </w:rPr>
        <w:t xml:space="preserve"> </w:t>
      </w:r>
      <w:r>
        <w:t xml:space="preserve">are the number of taxa descended from the left and right branches of node </w:t>
      </w:r>
      <w:r w:rsidRPr="00447E47">
        <w:rPr>
          <w:i/>
        </w:rPr>
        <w:t>i</w:t>
      </w:r>
      <w:r>
        <w:t xml:space="preserve"> respectively, and n is the total number of taxa in the tree. </w:t>
      </w:r>
      <w:r w:rsidRPr="00447E47">
        <w:rPr>
          <w:i/>
        </w:rPr>
        <w:t>(n-1)(n-2)/2</w:t>
      </w:r>
      <w:r>
        <w:t xml:space="preserve"> is the maximum possible value of the sum, so that this statistic runs from 0 to 1 with 0 being perfectly even </w:t>
      </w:r>
      <w:r w:rsidR="00391C4A">
        <w:t xml:space="preserve">(balanced) </w:t>
      </w:r>
      <w:r>
        <w:t>and 1 completely lateralized</w:t>
      </w:r>
      <w:r w:rsidR="00391C4A">
        <w:t xml:space="preserve"> (unbalanced)</w:t>
      </w:r>
      <w:r>
        <w:t>.</w:t>
      </w:r>
    </w:p>
    <w:p w14:paraId="62E188E6" w14:textId="087805C1" w:rsidR="00C127C3" w:rsidRDefault="00C127C3" w:rsidP="00C127C3">
      <w:pPr>
        <w:ind w:firstLine="720"/>
      </w:pPr>
      <w:r>
        <w:t xml:space="preserve">Download the </w:t>
      </w:r>
      <w:r w:rsidRPr="003372F7">
        <w:rPr>
          <w:i/>
        </w:rPr>
        <w:t>Colless_example.nex</w:t>
      </w:r>
      <w:r>
        <w:rPr>
          <w:b/>
        </w:rPr>
        <w:t xml:space="preserve"> </w:t>
      </w:r>
      <w:r>
        <w:t xml:space="preserve">file from the </w:t>
      </w:r>
      <w:r w:rsidR="00745A28">
        <w:t xml:space="preserve">IB200 </w:t>
      </w:r>
      <w:r>
        <w:t>website.  In Mesquite, open the stored tree and calculate Colless’s imbalance by hand.  Move up the tree and add up the difference between the right and left clades at each node, then divide by the denominator.</w:t>
      </w:r>
    </w:p>
    <w:p w14:paraId="20D36694" w14:textId="6DAC0228" w:rsidR="00C127C3" w:rsidRDefault="00C127C3" w:rsidP="00E05B18">
      <w:pPr>
        <w:ind w:firstLine="720"/>
      </w:pPr>
      <w:r>
        <w:t xml:space="preserve">Is this value statistically significant?  </w:t>
      </w:r>
      <w:r w:rsidR="00CF52B6">
        <w:t>Let’s see.  To determine significance, w</w:t>
      </w:r>
      <w:r>
        <w:t xml:space="preserve">e have to use simulations to compare it to values from a null distribution of trees to determine if it is.  Select </w:t>
      </w:r>
      <w:r w:rsidRPr="00333BED">
        <w:rPr>
          <w:b/>
        </w:rPr>
        <w:t>Analysis &gt; New Bar &amp; Line Chart for &gt; Trees, Simulated Trees</w:t>
      </w:r>
      <w:r>
        <w:t xml:space="preserve">.  You will now be offered several different simulation options.  We will discuss what these options are below.  Essentially each option represents a different null distribution of possible trees.  Let’s start with </w:t>
      </w:r>
      <w:r w:rsidRPr="00333BED">
        <w:rPr>
          <w:b/>
        </w:rPr>
        <w:t>Uniform Speciation</w:t>
      </w:r>
      <w:r w:rsidR="0021731A">
        <w:rPr>
          <w:b/>
        </w:rPr>
        <w:t xml:space="preserve"> (Yule)</w:t>
      </w:r>
      <w:r>
        <w:t xml:space="preserve">.  10 is good for the tree depth.  In the </w:t>
      </w:r>
      <w:r w:rsidRPr="00333BED">
        <w:rPr>
          <w:b/>
        </w:rPr>
        <w:t>Value to calculate for trees</w:t>
      </w:r>
      <w:r>
        <w:t xml:space="preserve"> window select </w:t>
      </w:r>
      <w:r w:rsidRPr="00333BED">
        <w:rPr>
          <w:b/>
        </w:rPr>
        <w:t>Show secondary choices</w:t>
      </w:r>
      <w:r>
        <w:t xml:space="preserve"> and </w:t>
      </w:r>
      <w:r w:rsidRPr="00333BED">
        <w:rPr>
          <w:b/>
        </w:rPr>
        <w:t>Coless’s Imbalance</w:t>
      </w:r>
      <w:r w:rsidR="007C19C9">
        <w:t xml:space="preserve"> (scan down the list to find it)</w:t>
      </w:r>
      <w:r>
        <w:t xml:space="preserve">.  Let’s do </w:t>
      </w:r>
      <w:r w:rsidRPr="00333BED">
        <w:rPr>
          <w:b/>
        </w:rPr>
        <w:t xml:space="preserve">999 </w:t>
      </w:r>
      <w:r>
        <w:t xml:space="preserve">simulations for a little power.  That’s a pretty chart, but we want a p-value.  Use the </w:t>
      </w:r>
      <w:r w:rsidRPr="00333BED">
        <w:rPr>
          <w:b/>
        </w:rPr>
        <w:t>text</w:t>
      </w:r>
      <w:r>
        <w:t xml:space="preserve"> tab to get actual counts and use these numbers to calculate a p-value.  The p-value is the number of trees with a Colless’s imbalance equal to or higher (if you want to show that the tree </w:t>
      </w:r>
      <w:r>
        <w:lastRenderedPageBreak/>
        <w:t xml:space="preserve">is particularly imbalanced) than your tree.  </w:t>
      </w:r>
      <w:r w:rsidR="009028E3">
        <w:t>You’ll once again need to calculate this by hand - i</w:t>
      </w:r>
      <w:r>
        <w:t>s it significant?</w:t>
      </w:r>
      <w:r w:rsidR="00E05B18">
        <w:t xml:space="preserve">  </w:t>
      </w:r>
      <w:r>
        <w:t xml:space="preserve">Repeat this analysis, but this time use </w:t>
      </w:r>
      <w:r w:rsidRPr="00333BED">
        <w:rPr>
          <w:b/>
        </w:rPr>
        <w:t>equiprobable trees</w:t>
      </w:r>
      <w:r>
        <w:t xml:space="preserve"> for your null distribution. </w:t>
      </w:r>
    </w:p>
    <w:p w14:paraId="48BC3FF5" w14:textId="77777777" w:rsidR="009028E3" w:rsidRDefault="009028E3" w:rsidP="009028E3">
      <w:pPr>
        <w:rPr>
          <w:b/>
          <w:i/>
        </w:rPr>
      </w:pPr>
    </w:p>
    <w:p w14:paraId="43FC7FB6" w14:textId="2F06BB02" w:rsidR="009028E3" w:rsidRPr="00755D82" w:rsidRDefault="009028E3" w:rsidP="009028E3">
      <w:r>
        <w:rPr>
          <w:b/>
          <w:i/>
        </w:rPr>
        <w:t xml:space="preserve">Question #1: </w:t>
      </w:r>
      <w:r>
        <w:rPr>
          <w:b/>
        </w:rPr>
        <w:t>What was your p-value using Uniform Speciation for your simulated trees?  What wa</w:t>
      </w:r>
      <w:r w:rsidR="003E6208">
        <w:rPr>
          <w:b/>
        </w:rPr>
        <w:t>s the p-value using Equiprobable</w:t>
      </w:r>
      <w:r>
        <w:rPr>
          <w:b/>
        </w:rPr>
        <w:t xml:space="preserve"> trees?  What effect did the null distribution have on your p-values?  How would you interpret this p-value?  (ie. what value are you measuring for significance here?)</w:t>
      </w:r>
    </w:p>
    <w:p w14:paraId="7CAE40E5" w14:textId="77777777" w:rsidR="009028E3" w:rsidRDefault="009028E3" w:rsidP="00C127C3">
      <w:pPr>
        <w:ind w:firstLine="720"/>
      </w:pPr>
    </w:p>
    <w:p w14:paraId="6912F2C3" w14:textId="77777777" w:rsidR="00C127C3" w:rsidRDefault="00C127C3" w:rsidP="00C127C3">
      <w:pPr>
        <w:ind w:firstLine="720"/>
      </w:pPr>
    </w:p>
    <w:p w14:paraId="0AE55800" w14:textId="77777777" w:rsidR="00C127C3" w:rsidRPr="0062706B" w:rsidRDefault="00C127C3" w:rsidP="00C127C3">
      <w:pPr>
        <w:rPr>
          <w:b/>
          <w:sz w:val="28"/>
          <w:szCs w:val="28"/>
        </w:rPr>
      </w:pPr>
      <w:r w:rsidRPr="0062706B">
        <w:rPr>
          <w:b/>
          <w:sz w:val="28"/>
          <w:szCs w:val="28"/>
        </w:rPr>
        <w:t>Clade Imbalance</w:t>
      </w:r>
    </w:p>
    <w:p w14:paraId="1B6DB119" w14:textId="1416A589" w:rsidR="00C127C3" w:rsidRDefault="0047185C" w:rsidP="00C127C3">
      <w:pPr>
        <w:ind w:firstLine="720"/>
      </w:pPr>
      <w:r>
        <w:t>Now we’re going to determine whe</w:t>
      </w:r>
      <w:r w:rsidR="00C127C3">
        <w:t>ther two sister clades are of statistically different sizes.  This will be a comparison for a single tree in which one clade is larger and has n taxa and the other clade has m (&lt;n) taxa.  We will be testing weather m is significantly different from n using a number of different null distributions.</w:t>
      </w:r>
    </w:p>
    <w:p w14:paraId="5A2FCF4B" w14:textId="77777777" w:rsidR="00C127C3" w:rsidRDefault="00C127C3" w:rsidP="00C127C3">
      <w:pPr>
        <w:ind w:firstLine="720"/>
      </w:pPr>
      <w:r>
        <w:t>Something to keep in mind throughout this lab is whether to do a one-tailed or a two-tailed test.  A one-tailed test would be appropriate if you had a hypothesis that clades with a certain character (ie: environment or morphology) should have more taxa than clades which do not have that character, and you are comparing a pair of sister clades in which one has the character and the other does not.  However, in most situations you will first have identified that one clade is larger than the other, and after the fact you will hypothesize a reason why.  In this case a two-tailed test is appropriate.</w:t>
      </w:r>
    </w:p>
    <w:p w14:paraId="162449B4" w14:textId="77777777" w:rsidR="00C127C3" w:rsidRDefault="00C127C3" w:rsidP="00A1033F"/>
    <w:p w14:paraId="092C4A72" w14:textId="77777777" w:rsidR="00C127C3" w:rsidRDefault="00C127C3" w:rsidP="00C127C3">
      <w:pPr>
        <w:rPr>
          <w:b/>
          <w:i/>
        </w:rPr>
      </w:pPr>
      <w:r>
        <w:rPr>
          <w:b/>
          <w:i/>
        </w:rPr>
        <w:t>Equiprobable Trees</w:t>
      </w:r>
    </w:p>
    <w:p w14:paraId="0330B8E8" w14:textId="0B8D374D" w:rsidR="00C127C3" w:rsidRDefault="00FE17A2" w:rsidP="00C127C3">
      <w:pPr>
        <w:ind w:firstLine="720"/>
      </w:pPr>
      <w:r>
        <w:t>One</w:t>
      </w:r>
      <w:r w:rsidR="00C127C3">
        <w:t xml:space="preserve"> possibility is that every single labeled topology is equally likely.  There is an important distinction between labeled and unlabeled topologies.  Unlabeled topologies are just the trees without any taxa.  While labeled topologies have the taxa assigned to the branches.  Therefore, two unlabeled topologies can have different numbers of labeled topologies associated with them, and thus have different probabilities under an equiprobable trees null distribution.</w:t>
      </w:r>
    </w:p>
    <w:p w14:paraId="7F324650" w14:textId="77777777" w:rsidR="00C127C3" w:rsidRDefault="00C127C3" w:rsidP="00C127C3">
      <w:pPr>
        <w:ind w:firstLine="720"/>
      </w:pPr>
      <w:r>
        <w:t>For example consider the two following unlabeled topologies for four taxa.  How many possible labeled topologies can you count on each one?  Remember that rotating a branch does not change the topology.</w:t>
      </w:r>
    </w:p>
    <w:p w14:paraId="46C06772" w14:textId="08CF5F5C" w:rsidR="00C127C3" w:rsidRDefault="00C127C3" w:rsidP="00C127C3">
      <w:r>
        <w:rPr>
          <w:noProof/>
          <w:lang w:eastAsia="en-US"/>
        </w:rPr>
        <mc:AlternateContent>
          <mc:Choice Requires="wpg">
            <w:drawing>
              <wp:inline distT="0" distB="0" distL="0" distR="0" wp14:anchorId="2D4A8453" wp14:editId="75C10450">
                <wp:extent cx="5943600" cy="1895475"/>
                <wp:effectExtent l="0" t="0" r="0" b="0"/>
                <wp:docPr id="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895475"/>
                          <a:chOff x="2160" y="1440"/>
                          <a:chExt cx="9360" cy="2985"/>
                        </a:xfrm>
                      </wpg:grpSpPr>
                      <wps:wsp>
                        <wps:cNvPr id="4" name="AutoShape 3"/>
                        <wps:cNvSpPr>
                          <a:spLocks noChangeAspect="1" noChangeArrowheads="1" noTextEdit="1"/>
                        </wps:cNvSpPr>
                        <wps:spPr bwMode="auto">
                          <a:xfrm>
                            <a:off x="2160" y="1440"/>
                            <a:ext cx="9360"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 name="Group 4"/>
                        <wpg:cNvGrpSpPr>
                          <a:grpSpLocks/>
                        </wpg:cNvGrpSpPr>
                        <wpg:grpSpPr bwMode="auto">
                          <a:xfrm>
                            <a:off x="2924" y="1995"/>
                            <a:ext cx="841" cy="1410"/>
                            <a:chOff x="2924" y="1995"/>
                            <a:chExt cx="841" cy="1410"/>
                          </a:xfrm>
                        </wpg:grpSpPr>
                        <wpg:grpSp>
                          <wpg:cNvPr id="6" name="Group 5"/>
                          <wpg:cNvGrpSpPr>
                            <a:grpSpLocks/>
                          </wpg:cNvGrpSpPr>
                          <wpg:grpSpPr bwMode="auto">
                            <a:xfrm>
                              <a:off x="2924" y="1995"/>
                              <a:ext cx="841" cy="705"/>
                              <a:chOff x="2924" y="1995"/>
                              <a:chExt cx="841" cy="705"/>
                            </a:xfrm>
                          </wpg:grpSpPr>
                          <wps:wsp>
                            <wps:cNvPr id="7" name="Line 6"/>
                            <wps:cNvCnPr/>
                            <wps:spPr bwMode="auto">
                              <a:xfrm>
                                <a:off x="2924" y="1995"/>
                                <a:ext cx="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3764" y="2011"/>
                                <a:ext cx="1"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wps:spPr bwMode="auto">
                              <a:xfrm flipH="1">
                                <a:off x="2924" y="2700"/>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Line 9"/>
                          <wps:cNvCnPr/>
                          <wps:spPr bwMode="auto">
                            <a:xfrm>
                              <a:off x="3330" y="2700"/>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 name="Group 10"/>
                        <wpg:cNvGrpSpPr>
                          <a:grpSpLocks/>
                        </wpg:cNvGrpSpPr>
                        <wpg:grpSpPr bwMode="auto">
                          <a:xfrm>
                            <a:off x="4364" y="2012"/>
                            <a:ext cx="841" cy="1410"/>
                            <a:chOff x="2924" y="1995"/>
                            <a:chExt cx="841" cy="1410"/>
                          </a:xfrm>
                        </wpg:grpSpPr>
                        <wpg:grpSp>
                          <wpg:cNvPr id="12" name="Group 11"/>
                          <wpg:cNvGrpSpPr>
                            <a:grpSpLocks/>
                          </wpg:cNvGrpSpPr>
                          <wpg:grpSpPr bwMode="auto">
                            <a:xfrm>
                              <a:off x="2924" y="1995"/>
                              <a:ext cx="841" cy="705"/>
                              <a:chOff x="2924" y="1995"/>
                              <a:chExt cx="841" cy="705"/>
                            </a:xfrm>
                          </wpg:grpSpPr>
                          <wps:wsp>
                            <wps:cNvPr id="13" name="Line 12"/>
                            <wps:cNvCnPr/>
                            <wps:spPr bwMode="auto">
                              <a:xfrm>
                                <a:off x="2924" y="1995"/>
                                <a:ext cx="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a:off x="3764" y="2011"/>
                                <a:ext cx="1"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flipH="1">
                                <a:off x="2924" y="2700"/>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 name="Line 15"/>
                          <wps:cNvCnPr/>
                          <wps:spPr bwMode="auto">
                            <a:xfrm>
                              <a:off x="3330" y="2700"/>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Line 16"/>
                        <wps:cNvCnPr/>
                        <wps:spPr bwMode="auto">
                          <a:xfrm>
                            <a:off x="3330" y="342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wps:spPr bwMode="auto">
                          <a:xfrm>
                            <a:off x="4005" y="3422"/>
                            <a:ext cx="0" cy="6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18"/>
                        <wpg:cNvGrpSpPr>
                          <a:grpSpLocks/>
                        </wpg:cNvGrpSpPr>
                        <wpg:grpSpPr bwMode="auto">
                          <a:xfrm>
                            <a:off x="7859" y="1998"/>
                            <a:ext cx="841" cy="1410"/>
                            <a:chOff x="2924" y="1995"/>
                            <a:chExt cx="841" cy="1410"/>
                          </a:xfrm>
                        </wpg:grpSpPr>
                        <wpg:grpSp>
                          <wpg:cNvPr id="20" name="Group 19"/>
                          <wpg:cNvGrpSpPr>
                            <a:grpSpLocks/>
                          </wpg:cNvGrpSpPr>
                          <wpg:grpSpPr bwMode="auto">
                            <a:xfrm>
                              <a:off x="2924" y="1995"/>
                              <a:ext cx="841" cy="705"/>
                              <a:chOff x="2924" y="1995"/>
                              <a:chExt cx="841" cy="705"/>
                            </a:xfrm>
                          </wpg:grpSpPr>
                          <wps:wsp>
                            <wps:cNvPr id="21" name="Line 20"/>
                            <wps:cNvCnPr/>
                            <wps:spPr bwMode="auto">
                              <a:xfrm>
                                <a:off x="2924" y="1995"/>
                                <a:ext cx="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1"/>
                            <wps:cNvCnPr/>
                            <wps:spPr bwMode="auto">
                              <a:xfrm>
                                <a:off x="3764" y="2011"/>
                                <a:ext cx="1"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wps:spPr bwMode="auto">
                              <a:xfrm flipH="1">
                                <a:off x="2924" y="2700"/>
                                <a:ext cx="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 name="Line 23"/>
                          <wps:cNvCnPr/>
                          <wps:spPr bwMode="auto">
                            <a:xfrm>
                              <a:off x="3330" y="2700"/>
                              <a:ext cx="0"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Line 24"/>
                        <wps:cNvCnPr/>
                        <wps:spPr bwMode="auto">
                          <a:xfrm flipH="1">
                            <a:off x="7140" y="3405"/>
                            <a:ext cx="1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wps:spPr bwMode="auto">
                          <a:xfrm flipV="1">
                            <a:off x="7140" y="2028"/>
                            <a:ext cx="0" cy="13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6"/>
                        <wps:cNvCnPr/>
                        <wps:spPr bwMode="auto">
                          <a:xfrm>
                            <a:off x="7650" y="340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wps:spPr bwMode="auto">
                          <a:xfrm flipH="1">
                            <a:off x="6450" y="3915"/>
                            <a:ext cx="12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8"/>
                        <wps:cNvCnPr/>
                        <wps:spPr bwMode="auto">
                          <a:xfrm flipV="1">
                            <a:off x="6450" y="2028"/>
                            <a:ext cx="1" cy="18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9"/>
                        <wps:cNvCnPr/>
                        <wps:spPr bwMode="auto">
                          <a:xfrm>
                            <a:off x="7020" y="3915"/>
                            <a:ext cx="1" cy="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468pt;height:149.25pt;mso-position-horizontal-relative:char;mso-position-vertical-relative:line" coordorigin="2160,1440" coordsize="9360,29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">
                <o:lock v:ext="edit" aspectratio="t"/>
                <v:rect id="AutoShape 3" o:spid="_x0000_s1027" style="position:absolute;left:2160;top:1440;width:9360;height:2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group id="Group 4" o:spid="_x0000_s1028" style="position:absolute;left:2924;top:1995;width:841;height:1410" coordorigin="2924,1995" coordsize="841,1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5" o:spid="_x0000_s1029" style="position:absolute;left:2924;top:1995;width:841;height:705" coordorigin="2924,1995" coordsize="841,7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6" o:spid="_x0000_s1030" style="position:absolute;visibility:visible;mso-wrap-style:square" from="2924,1995" to="2924,26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line id="Line 7" o:spid="_x0000_s1031" style="position:absolute;visibility:visible;mso-wrap-style:square" from="3764,2011" to="3765,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b6twQAAANoAAAAPAAAAAAAAAAAAAAAA&#10;AKECAABkcnMvZG93bnJldi54bWxQSwUGAAAAAAQABAD5AAAAjwMAAAAA&#10;"/>
                    <v:line id="Line 8" o:spid="_x0000_s1032" style="position:absolute;flip:x;visibility:visible;mso-wrap-style:square" from="2924,2700" to="3765,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Kk8RxAAAANoAAAAPAAAAAAAAAAAA&#10;AAAAAKECAABkcnMvZG93bnJldi54bWxQSwUGAAAAAAQABAD5AAAAkgMAAAAA&#10;"/>
                  </v:group>
                  <v:line id="Line 9" o:spid="_x0000_s1033" style="position:absolute;visibility:visible;mso-wrap-style:square" from="3330,2700" to="3330,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group>
                <v:group id="Group 10" o:spid="_x0000_s1034" style="position:absolute;left:4364;top:2012;width:841;height:1410" coordorigin="2924,1995" coordsize="841,1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group id="Group 11" o:spid="_x0000_s1035" style="position:absolute;left:2924;top:1995;width:841;height:705" coordorigin="2924,1995" coordsize="841,7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12" o:spid="_x0000_s1036" style="position:absolute;visibility:visible;mso-wrap-style:square" from="2924,1995" to="2924,26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zlf/DAAAA2wAAAA8AAAAAAAAAAAAA&#10;AAAAoQIAAGRycy9kb3ducmV2LnhtbFBLBQYAAAAABAAEAPkAAACRAwAAAAA=&#10;"/>
                    <v:line id="Line 13" o:spid="_x0000_s1037" style="position:absolute;visibility:visible;mso-wrap-style:square" from="3764,2011" to="3765,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g2LxAAAANsAAAAPAAAAAAAAAAAA&#10;AAAAAKECAABkcnMvZG93bnJldi54bWxQSwUGAAAAAAQABAD5AAAAkgMAAAAA&#10;"/>
                    <v:line id="Line 14" o:spid="_x0000_s1038" style="position:absolute;flip:x;visibility:visible;mso-wrap-style:square" from="2924,2700" to="3765,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0gfvDAAAA2wAAAA8AAAAAAAAAAAAA&#10;AAAAoQIAAGRycy9kb3ducmV2LnhtbFBLBQYAAAAABAAEAPkAAACRAwAAAAA=&#10;"/>
                  </v:group>
                  <v:line id="Line 15" o:spid="_x0000_s1039" style="position:absolute;visibility:visible;mso-wrap-style:square" from="3330,2700" to="3330,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ENmfDAAAA2wAAAA8AAAAAAAAAAAAA&#10;AAAAoQIAAGRycy9kb3ducmV2LnhtbFBLBQYAAAAABAAEAPkAAACRAwAAAAA=&#10;"/>
                </v:group>
                <v:line id="Line 16" o:spid="_x0000_s1040" style="position:absolute;visibility:visible;mso-wrap-style:square" from="3330,3422" to="4770,34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yJP8xAAAANsAAAAPAAAAAAAAAAAA&#10;AAAAAKECAABkcnMvZG93bnJldi54bWxQSwUGAAAAAAQABAD5AAAAkgMAAAAA&#10;"/>
                <v:line id="Line 17" o:spid="_x0000_s1041" style="position:absolute;visibility:visible;mso-wrap-style:square" from="4005,3422" to="4005,40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v:group id="Group 18" o:spid="_x0000_s1042" style="position:absolute;left:7859;top:1998;width:841;height:1410" coordorigin="2924,1995" coordsize="841,1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19" o:spid="_x0000_s1043" style="position:absolute;left:2924;top:1995;width:841;height:705" coordorigin="2924,1995" coordsize="841,7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line id="Line 20" o:spid="_x0000_s1044" style="position:absolute;visibility:visible;mso-wrap-style:square" from="2924,1995" to="2924,26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BZK7GAAAA2wAAAA8AAAAAAAAA&#10;AAAAAAAAoQIAAGRycy9kb3ducmV2LnhtbFBLBQYAAAAABAAEAPkAAACUAwAAAAA=&#10;"/>
                    <v:line id="Line 21" o:spid="_x0000_s1045" style="position:absolute;visibility:visible;mso-wrap-style:square" from="3764,2011" to="3765,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tP62cUAAADbAAAADwAAAAAAAAAA&#10;AAAAAAChAgAAZHJzL2Rvd25yZXYueG1sUEsFBgAAAAAEAAQA+QAAAJMDAAAAAA==&#10;"/>
                    <v:line id="Line 22" o:spid="_x0000_s1046" style="position:absolute;flip:x;visibility:visible;mso-wrap-style:square" from="2924,2700" to="3765,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n9dqnGAAAA2wAAAA8AAAAAAAAA&#10;AAAAAAAAoQIAAGRycy9kb3ducmV2LnhtbFBLBQYAAAAABAAEAPkAAACUAwAAAAA=&#10;"/>
                  </v:group>
                  <v:line id="Line 23" o:spid="_x0000_s1047" style="position:absolute;visibility:visible;mso-wrap-style:square" from="3330,2700" to="3330,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group>
                <v:line id="Line 24" o:spid="_x0000_s1048" style="position:absolute;flip:x;visibility:visible;mso-wrap-style:square" from="7140,3405" to="8265,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lYS0bGAAAA2wAAAA8AAAAAAAAA&#10;AAAAAAAAoQIAAGRycy9kb3ducmV2LnhtbFBLBQYAAAAABAAEAPkAAACUAwAAAAA=&#10;"/>
                <v:line id="Line 25" o:spid="_x0000_s1049" style="position:absolute;flip:y;visibility:visible;mso-wrap-style:square" from="7140,2028" to="7140,3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YrVMcUAAADbAAAADwAAAAAAAAAA&#10;AAAAAAChAgAAZHJzL2Rvd25yZXYueG1sUEsFBgAAAAAEAAQA+QAAAJMDAAAAAA==&#10;"/>
                <v:line id="Line 26" o:spid="_x0000_s1050" style="position:absolute;visibility:visible;mso-wrap-style:square" from="7650,3405" to="7650,3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7" o:spid="_x0000_s1051" style="position:absolute;flip:x;visibility:visible;mso-wrap-style:square" from="6450,3915" to="7650,3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Z5NjDAAAA2wAAAA8AAAAAAAAAAAAA&#10;AAAAoQIAAGRycy9kb3ducmV2LnhtbFBLBQYAAAAABAAEAPkAAACRAwAAAAA=&#10;"/>
                <v:line id="Line 28" o:spid="_x0000_s1052" style="position:absolute;flip:y;visibility:visible;mso-wrap-style:square" from="6450,2028" to="6451,3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VBQ8UAAADbAAAADwAAAAAAAAAA&#10;AAAAAAChAgAAZHJzL2Rvd25yZXYueG1sUEsFBgAAAAAEAAQA+QAAAJMDAAAAAA==&#10;"/>
                <v:line id="Line 29" o:spid="_x0000_s1053" style="position:absolute;visibility:visible;mso-wrap-style:square" from="7020,3915" to="7021,4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JRX6MIAAADbAAAADwAAAAAAAAAAAAAA&#10;AAChAgAAZHJzL2Rvd25yZXYueG1sUEsFBgAAAAAEAAQA+QAAAJADAAAAAA==&#10;"/>
                <w10:anchorlock/>
              </v:group>
            </w:pict>
          </mc:Fallback>
        </mc:AlternateContent>
      </w:r>
    </w:p>
    <w:p w14:paraId="5E4D5F0C" w14:textId="77777777" w:rsidR="00C127C3" w:rsidRDefault="00C127C3" w:rsidP="00C127C3">
      <w:r>
        <w:t>One consequence of this is that imbalanced unlabeled topologies have more possible labeled topologies associated with them than balanced ones do.  Thus your p-value for imbalance from a labeled distribution will be lowered relative to one that uses only unlabeled topologies.</w:t>
      </w:r>
    </w:p>
    <w:p w14:paraId="59443902" w14:textId="3A8597F1" w:rsidR="00C127C3" w:rsidRDefault="00FE17A2" w:rsidP="00C127C3">
      <w:pPr>
        <w:ind w:firstLine="720"/>
      </w:pPr>
      <w:r>
        <w:lastRenderedPageBreak/>
        <w:t xml:space="preserve">Let’s make some simulations in </w:t>
      </w:r>
      <w:r>
        <w:rPr>
          <w:i/>
        </w:rPr>
        <w:t>Mesquite</w:t>
      </w:r>
      <w:r>
        <w:t xml:space="preserve"> to test for …</w:t>
      </w:r>
      <w:r w:rsidR="00C127C3">
        <w:t xml:space="preserve"> In the tree window select </w:t>
      </w:r>
      <w:r w:rsidR="00C127C3" w:rsidRPr="004F16F8">
        <w:rPr>
          <w:b/>
        </w:rPr>
        <w:t xml:space="preserve">Taxa&amp;Trees &gt; </w:t>
      </w:r>
      <w:r w:rsidR="00C127C3">
        <w:rPr>
          <w:b/>
        </w:rPr>
        <w:t>Make New Trees Block From&gt;Simulated Trees&gt;Equiprobable</w:t>
      </w:r>
      <w:r w:rsidR="00C127C3">
        <w:t>.  Let’s make 99.  You should really make more for statistical power, but you are going to have to go over them by hand.  When it offers, open the tree window.</w:t>
      </w:r>
    </w:p>
    <w:p w14:paraId="294BDFEA" w14:textId="3350007F" w:rsidR="00C127C3" w:rsidRDefault="00C127C3" w:rsidP="00C127C3">
      <w:pPr>
        <w:ind w:firstLine="720"/>
      </w:pPr>
      <w:r>
        <w:t>Now open a new Excel spread sheet</w:t>
      </w:r>
      <w:r w:rsidR="00FE17A2">
        <w:t xml:space="preserve"> and f</w:t>
      </w:r>
      <w:r>
        <w:t>or each tree record in column A the number of taxa in the left clade, and record the number of taxa in the right clade in column B.  If this takes forever, then screw it, but I think that it should be pretty fast.</w:t>
      </w:r>
    </w:p>
    <w:p w14:paraId="5ED9D3D8" w14:textId="77777777" w:rsidR="00C127C3" w:rsidRDefault="00C127C3" w:rsidP="00C127C3">
      <w:pPr>
        <w:ind w:firstLine="720"/>
      </w:pPr>
      <w:r>
        <w:t xml:space="preserve">To calculate your one-tailed p-value, in the column C subtract your value in column B from your value in column A.  Now reorder all your trees according to their value in column C.  Go to </w:t>
      </w:r>
      <w:r w:rsidRPr="00C51A67">
        <w:rPr>
          <w:b/>
        </w:rPr>
        <w:t>Data &gt; Sort, Expand Selection, Sort By : Column C</w:t>
      </w:r>
      <w:r>
        <w:t>.  You can now calculate your p-values by counting (really just use the row numbers) the number of trees with a difference greater than or equal to the tree you are comparing them to (in this case 7-2=5).  Divide this number by 100 (99+1).</w:t>
      </w:r>
    </w:p>
    <w:p w14:paraId="65A0FC61" w14:textId="3B8C12FC" w:rsidR="00C127C3" w:rsidRDefault="00C127C3" w:rsidP="00C127C3">
      <w:pPr>
        <w:ind w:firstLine="720"/>
      </w:pPr>
      <w:r>
        <w:t xml:space="preserve">You can calculate your two-tailed by adding the trees counted above to those with a difference less than or equal to -5 (=2-7).  Record both the one-tailed and two-tailed values.  Is your two-tailed p-value twice your one-tailed?  In this case any difference arises from random effects on small sample size.   Therefore your 2-tailed prediction is probably </w:t>
      </w:r>
      <w:r w:rsidR="00431A46">
        <w:t xml:space="preserve">better, since it is drawn from </w:t>
      </w:r>
      <w:r>
        <w:t>more trees.</w:t>
      </w:r>
    </w:p>
    <w:p w14:paraId="6BFEF931" w14:textId="54B62BC2" w:rsidR="00C127C3" w:rsidRDefault="003F4CDB" w:rsidP="00C127C3">
      <w:pPr>
        <w:ind w:firstLine="720"/>
      </w:pPr>
      <w:r>
        <w:t>You can now s</w:t>
      </w:r>
      <w:r w:rsidR="00C127C3">
        <w:t xml:space="preserve">hut down </w:t>
      </w:r>
      <w:r w:rsidR="00C127C3" w:rsidRPr="0062706B">
        <w:rPr>
          <w:i/>
        </w:rPr>
        <w:t>Mesquite</w:t>
      </w:r>
      <w:r w:rsidR="00166043">
        <w:t>.</w:t>
      </w:r>
    </w:p>
    <w:p w14:paraId="6682AAB2" w14:textId="22AF950F" w:rsidR="00FF06AA" w:rsidRDefault="00FF06AA" w:rsidP="00690FFE">
      <w:pPr>
        <w:spacing w:beforeLines="60" w:before="144"/>
        <w:rPr>
          <w:b/>
        </w:rPr>
      </w:pPr>
    </w:p>
    <w:p w14:paraId="3C6205E4" w14:textId="185FEDF8" w:rsidR="00805AB3" w:rsidRDefault="00805AB3" w:rsidP="00690FFE">
      <w:pPr>
        <w:spacing w:beforeLines="60" w:before="144"/>
      </w:pPr>
      <w:r>
        <w:t>Download ib200_lab17_</w:t>
      </w:r>
      <w:r w:rsidR="00516559">
        <w:t>simulated_trees</w:t>
      </w:r>
      <w:r>
        <w:t>.R</w:t>
      </w:r>
    </w:p>
    <w:p w14:paraId="090C1978" w14:textId="0B0D1687" w:rsidR="00CE3DB8" w:rsidRDefault="00CE3DB8" w:rsidP="00690FFE">
      <w:pPr>
        <w:spacing w:beforeLines="60" w:before="144"/>
      </w:pPr>
      <w:r>
        <w:t>Open this file in R or R</w:t>
      </w:r>
      <w:r w:rsidR="00166043">
        <w:t xml:space="preserve"> </w:t>
      </w:r>
      <w:r w:rsidR="00516559">
        <w:t>Studio  and work through it.  There is one question at the end.</w:t>
      </w:r>
    </w:p>
    <w:p w14:paraId="330139C4" w14:textId="77777777" w:rsidR="00CE3DB8" w:rsidRPr="00805AB3" w:rsidRDefault="00CE3DB8" w:rsidP="00690FFE">
      <w:pPr>
        <w:spacing w:beforeLines="60" w:before="144"/>
      </w:pPr>
    </w:p>
    <w:sectPr w:rsidR="00CE3DB8" w:rsidRPr="00805AB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32823F" w14:textId="77777777" w:rsidR="00A1033F" w:rsidRDefault="00A1033F">
      <w:r>
        <w:separator/>
      </w:r>
    </w:p>
  </w:endnote>
  <w:endnote w:type="continuationSeparator" w:id="0">
    <w:p w14:paraId="0429DF5B" w14:textId="77777777" w:rsidR="00A1033F" w:rsidRDefault="00A1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DEEA4" w14:textId="77777777" w:rsidR="00A1033F" w:rsidRDefault="00A1033F">
    <w:pPr>
      <w:pStyle w:val="Footer"/>
      <w:jc w:val="center"/>
    </w:pPr>
    <w:r>
      <w:rPr>
        <w:rStyle w:val="PageNumber"/>
      </w:rPr>
      <w:fldChar w:fldCharType="begin"/>
    </w:r>
    <w:r>
      <w:rPr>
        <w:rStyle w:val="PageNumber"/>
      </w:rPr>
      <w:instrText xml:space="preserve"> PAGE </w:instrText>
    </w:r>
    <w:r>
      <w:rPr>
        <w:rStyle w:val="PageNumber"/>
      </w:rPr>
      <w:fldChar w:fldCharType="separate"/>
    </w:r>
    <w:r w:rsidR="006253C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960BA" w14:textId="77777777" w:rsidR="00A1033F" w:rsidRDefault="00A1033F">
      <w:r>
        <w:separator/>
      </w:r>
    </w:p>
  </w:footnote>
  <w:footnote w:type="continuationSeparator" w:id="0">
    <w:p w14:paraId="677A1CD0" w14:textId="77777777" w:rsidR="00A1033F" w:rsidRDefault="00A103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1123482"/>
    <w:multiLevelType w:val="hybridMultilevel"/>
    <w:tmpl w:val="62141754"/>
    <w:lvl w:ilvl="0" w:tplc="FFFFFFFF">
      <w:start w:val="4"/>
      <w:numFmt w:val="bullet"/>
      <w:lvlText w:val="-"/>
      <w:lvlJc w:val="left"/>
      <w:pPr>
        <w:tabs>
          <w:tab w:val="num" w:pos="1080"/>
        </w:tabs>
        <w:ind w:left="1080" w:hanging="360"/>
      </w:pPr>
      <w:rPr>
        <w:rFonts w:ascii="Times New Roman" w:eastAsia="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nsid w:val="01FA750F"/>
    <w:multiLevelType w:val="hybridMultilevel"/>
    <w:tmpl w:val="32741754"/>
    <w:lvl w:ilvl="0" w:tplc="32D474F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3B066D"/>
    <w:multiLevelType w:val="hybridMultilevel"/>
    <w:tmpl w:val="364A3FFC"/>
    <w:lvl w:ilvl="0" w:tplc="1C9E6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534D06"/>
    <w:multiLevelType w:val="hybridMultilevel"/>
    <w:tmpl w:val="5C0A5F88"/>
    <w:lvl w:ilvl="0" w:tplc="5AC806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C85404"/>
    <w:multiLevelType w:val="hybridMultilevel"/>
    <w:tmpl w:val="6D6C3D7C"/>
    <w:lvl w:ilvl="0" w:tplc="FAEA6852">
      <w:start w:val="1"/>
      <w:numFmt w:val="decimal"/>
      <w:lvlText w:val="%1."/>
      <w:lvlJc w:val="left"/>
      <w:pPr>
        <w:tabs>
          <w:tab w:val="num" w:pos="720"/>
        </w:tabs>
        <w:ind w:left="720" w:hanging="360"/>
      </w:pPr>
      <w:rPr>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5934C7"/>
    <w:multiLevelType w:val="hybridMultilevel"/>
    <w:tmpl w:val="012C4982"/>
    <w:lvl w:ilvl="0" w:tplc="1AD48318">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1A77D3"/>
    <w:multiLevelType w:val="hybridMultilevel"/>
    <w:tmpl w:val="5E1E43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5342EE"/>
    <w:multiLevelType w:val="hybridMultilevel"/>
    <w:tmpl w:val="4B3CAE30"/>
    <w:lvl w:ilvl="0" w:tplc="A2541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A5041F"/>
    <w:multiLevelType w:val="hybridMultilevel"/>
    <w:tmpl w:val="72A6AFF8"/>
    <w:lvl w:ilvl="0" w:tplc="FFFFFFFF">
      <w:start w:val="4"/>
      <w:numFmt w:val="bullet"/>
      <w:lvlText w:val="-"/>
      <w:lvlJc w:val="left"/>
      <w:pPr>
        <w:tabs>
          <w:tab w:val="num" w:pos="1080"/>
        </w:tabs>
        <w:ind w:left="1080" w:hanging="360"/>
      </w:pPr>
      <w:rPr>
        <w:rFonts w:ascii="Times New Roman" w:eastAsia="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ADC3D34"/>
    <w:multiLevelType w:val="hybridMultilevel"/>
    <w:tmpl w:val="E1BECAF8"/>
    <w:lvl w:ilvl="0" w:tplc="9CA263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50793B"/>
    <w:multiLevelType w:val="hybridMultilevel"/>
    <w:tmpl w:val="4790E1F4"/>
    <w:lvl w:ilvl="0" w:tplc="EC288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4C0A77"/>
    <w:multiLevelType w:val="multilevel"/>
    <w:tmpl w:val="FEF46B74"/>
    <w:lvl w:ilvl="0">
      <w:start w:val="1"/>
      <w:numFmt w:val="upperRoman"/>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right"/>
      <w:pPr>
        <w:tabs>
          <w:tab w:val="num" w:pos="2160"/>
        </w:tabs>
        <w:ind w:left="2160" w:hanging="180"/>
      </w:pPr>
      <w:rPr>
        <w:rFonts w:hint="default"/>
      </w:rPr>
    </w:lvl>
    <w:lvl w:ilvl="3">
      <w:start w:val="1"/>
      <w:numFmt w:val="lowerRoman"/>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Garamond" w:hAnsi="Garamond"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13">
    <w:nsid w:val="6F816E02"/>
    <w:multiLevelType w:val="hybridMultilevel"/>
    <w:tmpl w:val="EAD8E77C"/>
    <w:lvl w:ilvl="0" w:tplc="AED47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13"/>
  </w:num>
  <w:num w:numId="4">
    <w:abstractNumId w:val="6"/>
  </w:num>
  <w:num w:numId="5">
    <w:abstractNumId w:val="4"/>
  </w:num>
  <w:num w:numId="6">
    <w:abstractNumId w:val="2"/>
  </w:num>
  <w:num w:numId="7">
    <w:abstractNumId w:val="5"/>
  </w:num>
  <w:num w:numId="8">
    <w:abstractNumId w:val="3"/>
  </w:num>
  <w:num w:numId="9">
    <w:abstractNumId w:val="12"/>
  </w:num>
  <w:num w:numId="10">
    <w:abstractNumId w:val="7"/>
  </w:num>
  <w:num w:numId="11">
    <w:abstractNumId w:val="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48"/>
    <w:rsid w:val="00006F1C"/>
    <w:rsid w:val="00007B4D"/>
    <w:rsid w:val="000108DC"/>
    <w:rsid w:val="00015BFC"/>
    <w:rsid w:val="00037AEA"/>
    <w:rsid w:val="00061E47"/>
    <w:rsid w:val="00067BFD"/>
    <w:rsid w:val="00083271"/>
    <w:rsid w:val="000846D9"/>
    <w:rsid w:val="00084B22"/>
    <w:rsid w:val="000A7F35"/>
    <w:rsid w:val="000B191F"/>
    <w:rsid w:val="000E3B8F"/>
    <w:rsid w:val="000E4A56"/>
    <w:rsid w:val="000E5DE3"/>
    <w:rsid w:val="000F11FB"/>
    <w:rsid w:val="000F578D"/>
    <w:rsid w:val="000F692C"/>
    <w:rsid w:val="000F709B"/>
    <w:rsid w:val="00100602"/>
    <w:rsid w:val="00106E1B"/>
    <w:rsid w:val="00127B6D"/>
    <w:rsid w:val="00145602"/>
    <w:rsid w:val="00146BB3"/>
    <w:rsid w:val="00146CBE"/>
    <w:rsid w:val="00164774"/>
    <w:rsid w:val="00166043"/>
    <w:rsid w:val="00166128"/>
    <w:rsid w:val="00166956"/>
    <w:rsid w:val="0017092F"/>
    <w:rsid w:val="00170EDE"/>
    <w:rsid w:val="001905F0"/>
    <w:rsid w:val="001926E7"/>
    <w:rsid w:val="001927D0"/>
    <w:rsid w:val="001A7C77"/>
    <w:rsid w:val="001B3ED7"/>
    <w:rsid w:val="001B7468"/>
    <w:rsid w:val="001F5CAA"/>
    <w:rsid w:val="002112F4"/>
    <w:rsid w:val="00211CA5"/>
    <w:rsid w:val="00214048"/>
    <w:rsid w:val="002151E5"/>
    <w:rsid w:val="0021731A"/>
    <w:rsid w:val="002234DD"/>
    <w:rsid w:val="00234539"/>
    <w:rsid w:val="00237D26"/>
    <w:rsid w:val="002449BE"/>
    <w:rsid w:val="00255B13"/>
    <w:rsid w:val="0026063C"/>
    <w:rsid w:val="002640F1"/>
    <w:rsid w:val="002730CA"/>
    <w:rsid w:val="00276002"/>
    <w:rsid w:val="002902CA"/>
    <w:rsid w:val="002A354D"/>
    <w:rsid w:val="002B17A2"/>
    <w:rsid w:val="002C40E3"/>
    <w:rsid w:val="002D1C23"/>
    <w:rsid w:val="002E2550"/>
    <w:rsid w:val="002F6D92"/>
    <w:rsid w:val="00321E72"/>
    <w:rsid w:val="00324F19"/>
    <w:rsid w:val="00327D72"/>
    <w:rsid w:val="0033378C"/>
    <w:rsid w:val="00367071"/>
    <w:rsid w:val="00391C4A"/>
    <w:rsid w:val="0039299C"/>
    <w:rsid w:val="00392EA4"/>
    <w:rsid w:val="003A11C5"/>
    <w:rsid w:val="003C4C9A"/>
    <w:rsid w:val="003E1B14"/>
    <w:rsid w:val="003E6208"/>
    <w:rsid w:val="003F0427"/>
    <w:rsid w:val="003F4CDB"/>
    <w:rsid w:val="003F56A9"/>
    <w:rsid w:val="003F7532"/>
    <w:rsid w:val="00400DEE"/>
    <w:rsid w:val="00410D82"/>
    <w:rsid w:val="0042526B"/>
    <w:rsid w:val="00431A46"/>
    <w:rsid w:val="004329D1"/>
    <w:rsid w:val="00437ECB"/>
    <w:rsid w:val="004500C8"/>
    <w:rsid w:val="00452B58"/>
    <w:rsid w:val="00455520"/>
    <w:rsid w:val="00470A20"/>
    <w:rsid w:val="0047185C"/>
    <w:rsid w:val="004A2FDB"/>
    <w:rsid w:val="004B11DD"/>
    <w:rsid w:val="004C782E"/>
    <w:rsid w:val="004F2411"/>
    <w:rsid w:val="00516559"/>
    <w:rsid w:val="00520984"/>
    <w:rsid w:val="005306AE"/>
    <w:rsid w:val="005468E1"/>
    <w:rsid w:val="00552111"/>
    <w:rsid w:val="00554BC4"/>
    <w:rsid w:val="00555E86"/>
    <w:rsid w:val="005668AA"/>
    <w:rsid w:val="00582DD8"/>
    <w:rsid w:val="00590FFA"/>
    <w:rsid w:val="00594304"/>
    <w:rsid w:val="005A1426"/>
    <w:rsid w:val="005A6953"/>
    <w:rsid w:val="005A7992"/>
    <w:rsid w:val="005B0E82"/>
    <w:rsid w:val="005B3927"/>
    <w:rsid w:val="005C1EF8"/>
    <w:rsid w:val="005C5D1F"/>
    <w:rsid w:val="005E2581"/>
    <w:rsid w:val="005E26F4"/>
    <w:rsid w:val="005E2A48"/>
    <w:rsid w:val="006003EF"/>
    <w:rsid w:val="0061029F"/>
    <w:rsid w:val="006253C3"/>
    <w:rsid w:val="00635C99"/>
    <w:rsid w:val="00637A8E"/>
    <w:rsid w:val="00640BF3"/>
    <w:rsid w:val="00655E60"/>
    <w:rsid w:val="006700F4"/>
    <w:rsid w:val="00670D93"/>
    <w:rsid w:val="00673DCE"/>
    <w:rsid w:val="00690FFE"/>
    <w:rsid w:val="006C63E0"/>
    <w:rsid w:val="006C6601"/>
    <w:rsid w:val="006E02E3"/>
    <w:rsid w:val="00704B91"/>
    <w:rsid w:val="00705F76"/>
    <w:rsid w:val="007061DB"/>
    <w:rsid w:val="0071362B"/>
    <w:rsid w:val="007165E3"/>
    <w:rsid w:val="00722081"/>
    <w:rsid w:val="0073033D"/>
    <w:rsid w:val="00732723"/>
    <w:rsid w:val="00733A33"/>
    <w:rsid w:val="007371E0"/>
    <w:rsid w:val="00745A28"/>
    <w:rsid w:val="00755D82"/>
    <w:rsid w:val="007564AB"/>
    <w:rsid w:val="0077123C"/>
    <w:rsid w:val="00782EE6"/>
    <w:rsid w:val="00784CEE"/>
    <w:rsid w:val="0078792B"/>
    <w:rsid w:val="007924F5"/>
    <w:rsid w:val="00794E7B"/>
    <w:rsid w:val="007A4FAB"/>
    <w:rsid w:val="007A66B0"/>
    <w:rsid w:val="007B6915"/>
    <w:rsid w:val="007C19C9"/>
    <w:rsid w:val="007D0E2A"/>
    <w:rsid w:val="007E4F9E"/>
    <w:rsid w:val="008040BE"/>
    <w:rsid w:val="00804158"/>
    <w:rsid w:val="00805766"/>
    <w:rsid w:val="00805AB3"/>
    <w:rsid w:val="00814A22"/>
    <w:rsid w:val="008538B0"/>
    <w:rsid w:val="00853EB1"/>
    <w:rsid w:val="00863ADB"/>
    <w:rsid w:val="008822BD"/>
    <w:rsid w:val="00890528"/>
    <w:rsid w:val="008930E5"/>
    <w:rsid w:val="00895A0A"/>
    <w:rsid w:val="008A2517"/>
    <w:rsid w:val="008D4B58"/>
    <w:rsid w:val="008D4D34"/>
    <w:rsid w:val="008E2A1F"/>
    <w:rsid w:val="008E5D3A"/>
    <w:rsid w:val="0090138C"/>
    <w:rsid w:val="009028E3"/>
    <w:rsid w:val="00902E52"/>
    <w:rsid w:val="009062DD"/>
    <w:rsid w:val="009063D7"/>
    <w:rsid w:val="00906B3E"/>
    <w:rsid w:val="009105C5"/>
    <w:rsid w:val="00931AA6"/>
    <w:rsid w:val="009369A1"/>
    <w:rsid w:val="00945805"/>
    <w:rsid w:val="00947E18"/>
    <w:rsid w:val="00950ABB"/>
    <w:rsid w:val="009511CC"/>
    <w:rsid w:val="00965474"/>
    <w:rsid w:val="00970D07"/>
    <w:rsid w:val="00973B33"/>
    <w:rsid w:val="00975A94"/>
    <w:rsid w:val="009A31F3"/>
    <w:rsid w:val="009B0934"/>
    <w:rsid w:val="009B1F22"/>
    <w:rsid w:val="009B4C4E"/>
    <w:rsid w:val="009C0E48"/>
    <w:rsid w:val="009D0551"/>
    <w:rsid w:val="009D625D"/>
    <w:rsid w:val="009D79A0"/>
    <w:rsid w:val="009E5F43"/>
    <w:rsid w:val="009F62B0"/>
    <w:rsid w:val="00A02B0C"/>
    <w:rsid w:val="00A1033F"/>
    <w:rsid w:val="00A14858"/>
    <w:rsid w:val="00A1613A"/>
    <w:rsid w:val="00A23721"/>
    <w:rsid w:val="00A36FAB"/>
    <w:rsid w:val="00A413F6"/>
    <w:rsid w:val="00A47305"/>
    <w:rsid w:val="00A64399"/>
    <w:rsid w:val="00A83920"/>
    <w:rsid w:val="00A945E6"/>
    <w:rsid w:val="00A9567A"/>
    <w:rsid w:val="00A96F0E"/>
    <w:rsid w:val="00AA3195"/>
    <w:rsid w:val="00AB0637"/>
    <w:rsid w:val="00AC5BF7"/>
    <w:rsid w:val="00AC745B"/>
    <w:rsid w:val="00AD3800"/>
    <w:rsid w:val="00AD39C4"/>
    <w:rsid w:val="00AE06C4"/>
    <w:rsid w:val="00AF0C62"/>
    <w:rsid w:val="00B013D4"/>
    <w:rsid w:val="00B3228C"/>
    <w:rsid w:val="00B32BB8"/>
    <w:rsid w:val="00B46F96"/>
    <w:rsid w:val="00B4776C"/>
    <w:rsid w:val="00B50BAB"/>
    <w:rsid w:val="00B67001"/>
    <w:rsid w:val="00B74897"/>
    <w:rsid w:val="00B76166"/>
    <w:rsid w:val="00B80799"/>
    <w:rsid w:val="00B83C4B"/>
    <w:rsid w:val="00B93EEE"/>
    <w:rsid w:val="00BA5BEF"/>
    <w:rsid w:val="00BC4B47"/>
    <w:rsid w:val="00BC6F94"/>
    <w:rsid w:val="00BD0738"/>
    <w:rsid w:val="00BD77F7"/>
    <w:rsid w:val="00C02D73"/>
    <w:rsid w:val="00C07021"/>
    <w:rsid w:val="00C127C3"/>
    <w:rsid w:val="00C13307"/>
    <w:rsid w:val="00C1547A"/>
    <w:rsid w:val="00C161D1"/>
    <w:rsid w:val="00C2437C"/>
    <w:rsid w:val="00C266D6"/>
    <w:rsid w:val="00C32EBD"/>
    <w:rsid w:val="00C472AB"/>
    <w:rsid w:val="00C508C4"/>
    <w:rsid w:val="00C52493"/>
    <w:rsid w:val="00C64420"/>
    <w:rsid w:val="00C64D60"/>
    <w:rsid w:val="00C76415"/>
    <w:rsid w:val="00C7711C"/>
    <w:rsid w:val="00C81207"/>
    <w:rsid w:val="00CA0255"/>
    <w:rsid w:val="00CA2D6B"/>
    <w:rsid w:val="00CA317F"/>
    <w:rsid w:val="00CE0E28"/>
    <w:rsid w:val="00CE13D8"/>
    <w:rsid w:val="00CE3B51"/>
    <w:rsid w:val="00CE3DB8"/>
    <w:rsid w:val="00CE54AC"/>
    <w:rsid w:val="00CF52B6"/>
    <w:rsid w:val="00CF5BFF"/>
    <w:rsid w:val="00CF624A"/>
    <w:rsid w:val="00D00DDC"/>
    <w:rsid w:val="00D01176"/>
    <w:rsid w:val="00D04B25"/>
    <w:rsid w:val="00D10E2E"/>
    <w:rsid w:val="00D14282"/>
    <w:rsid w:val="00D14FD1"/>
    <w:rsid w:val="00D2591E"/>
    <w:rsid w:val="00D507FD"/>
    <w:rsid w:val="00D65088"/>
    <w:rsid w:val="00D702C9"/>
    <w:rsid w:val="00D8638E"/>
    <w:rsid w:val="00D90AB6"/>
    <w:rsid w:val="00DB3D5F"/>
    <w:rsid w:val="00DC062F"/>
    <w:rsid w:val="00DC11AF"/>
    <w:rsid w:val="00DC4407"/>
    <w:rsid w:val="00DD6386"/>
    <w:rsid w:val="00E05B18"/>
    <w:rsid w:val="00E10E65"/>
    <w:rsid w:val="00E14C36"/>
    <w:rsid w:val="00E2150F"/>
    <w:rsid w:val="00E27753"/>
    <w:rsid w:val="00E359AF"/>
    <w:rsid w:val="00E46752"/>
    <w:rsid w:val="00E54723"/>
    <w:rsid w:val="00E72063"/>
    <w:rsid w:val="00E94FA2"/>
    <w:rsid w:val="00ED11C7"/>
    <w:rsid w:val="00EE1857"/>
    <w:rsid w:val="00F04061"/>
    <w:rsid w:val="00F07CC6"/>
    <w:rsid w:val="00F162B5"/>
    <w:rsid w:val="00F261F0"/>
    <w:rsid w:val="00F41F61"/>
    <w:rsid w:val="00F52263"/>
    <w:rsid w:val="00F56DB0"/>
    <w:rsid w:val="00F5754F"/>
    <w:rsid w:val="00F62468"/>
    <w:rsid w:val="00F64D8F"/>
    <w:rsid w:val="00F669D1"/>
    <w:rsid w:val="00F76A89"/>
    <w:rsid w:val="00F82C16"/>
    <w:rsid w:val="00F86D32"/>
    <w:rsid w:val="00F96D6A"/>
    <w:rsid w:val="00F96DFB"/>
    <w:rsid w:val="00FA235C"/>
    <w:rsid w:val="00FA687C"/>
    <w:rsid w:val="00FB1ACC"/>
    <w:rsid w:val="00FC56D8"/>
    <w:rsid w:val="00FE17A2"/>
    <w:rsid w:val="00FF0425"/>
    <w:rsid w:val="00FF06AA"/>
    <w:rsid w:val="00FF1FD6"/>
    <w:rsid w:val="00FF3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enu v:ext="edit" fillcolor="none [4]" strokecolor="none [1]" shadowcolor="none [2]"/>
    </o:shapedefaults>
    <o:shapelayout v:ext="edit">
      <o:idmap v:ext="edit" data="1"/>
    </o:shapelayout>
  </w:shapeDefaults>
  <w:doNotEmbedSmartTags/>
  <w:decimalSymbol w:val="."/>
  <w:listSeparator w:val=","/>
  <w14:docId w14:val="4D47F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outlineLvl w:val="0"/>
    </w:pPr>
    <w:rPr>
      <w:b/>
    </w:rPr>
  </w:style>
  <w:style w:type="paragraph" w:styleId="Heading3">
    <w:name w:val="heading 3"/>
    <w:basedOn w:val="Normal"/>
    <w:next w:val="Normal"/>
    <w:link w:val="Heading3Char"/>
    <w:uiPriority w:val="9"/>
    <w:semiHidden/>
    <w:unhideWhenUsed/>
    <w:qFormat/>
    <w:rsid w:val="00146B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PageNumber">
    <w:name w:val="page number"/>
    <w:basedOn w:val="DefaultParagraphFont"/>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i/>
    </w:rPr>
  </w:style>
  <w:style w:type="paragraph" w:styleId="List">
    <w:name w:val="List"/>
    <w:basedOn w:val="BodyText"/>
    <w:rPr>
      <w:rFonts w:cs="Tahoma"/>
    </w:rPr>
  </w:style>
  <w:style w:type="paragraph" w:styleId="Caption">
    <w:name w:val="caption"/>
    <w:basedOn w:val="Normal"/>
    <w:next w:val="Normal"/>
    <w:qFormat/>
    <w:rPr>
      <w:b/>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720"/>
    </w:pPr>
  </w:style>
  <w:style w:type="paragraph" w:styleId="BodyTextIndent2">
    <w:name w:val="Body Text Indent 2"/>
    <w:basedOn w:val="Normal"/>
    <w:pPr>
      <w:ind w:firstLine="720"/>
    </w:pPr>
    <w:rPr>
      <w:i/>
    </w:rPr>
  </w:style>
  <w:style w:type="paragraph" w:styleId="BalloonText">
    <w:name w:val="Balloon Text"/>
    <w:basedOn w:val="Normal"/>
    <w:link w:val="BalloonTextChar"/>
    <w:uiPriority w:val="99"/>
    <w:semiHidden/>
    <w:unhideWhenUsed/>
    <w:rsid w:val="009D7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9A0"/>
    <w:rPr>
      <w:rFonts w:ascii="Lucida Grande" w:eastAsia="Times" w:hAnsi="Lucida Grande" w:cs="Lucida Grande"/>
      <w:sz w:val="18"/>
      <w:szCs w:val="18"/>
      <w:lang w:eastAsia="ar-SA"/>
    </w:rPr>
  </w:style>
  <w:style w:type="paragraph" w:styleId="ListParagraph">
    <w:name w:val="List Paragraph"/>
    <w:basedOn w:val="Normal"/>
    <w:uiPriority w:val="34"/>
    <w:qFormat/>
    <w:rsid w:val="00AA3195"/>
    <w:pPr>
      <w:ind w:left="720"/>
      <w:contextualSpacing/>
    </w:pPr>
  </w:style>
  <w:style w:type="table" w:styleId="TableGrid">
    <w:name w:val="Table Grid"/>
    <w:basedOn w:val="TableNormal"/>
    <w:rsid w:val="00C81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D4D34"/>
    <w:pPr>
      <w:suppressAutoHyphens w:val="0"/>
      <w:spacing w:before="100" w:beforeAutospacing="1" w:after="100" w:afterAutospacing="1"/>
    </w:pPr>
    <w:rPr>
      <w:rFonts w:eastAsia="Times New Roman" w:cs="Times New Roman"/>
      <w:sz w:val="20"/>
      <w:lang w:eastAsia="en-US"/>
    </w:rPr>
  </w:style>
  <w:style w:type="character" w:customStyle="1" w:styleId="Heading3Char">
    <w:name w:val="Heading 3 Char"/>
    <w:basedOn w:val="DefaultParagraphFont"/>
    <w:link w:val="Heading3"/>
    <w:uiPriority w:val="9"/>
    <w:semiHidden/>
    <w:rsid w:val="00146BB3"/>
    <w:rPr>
      <w:rFonts w:asciiTheme="majorHAnsi" w:eastAsiaTheme="majorEastAsia" w:hAnsiTheme="majorHAnsi" w:cstheme="majorBidi"/>
      <w:b/>
      <w:bCs/>
      <w:color w:val="4F81BD" w:themeColor="accent1"/>
      <w:sz w:val="24"/>
      <w:lang w:eastAsia="ar-SA"/>
    </w:rPr>
  </w:style>
  <w:style w:type="character" w:styleId="FollowedHyperlink">
    <w:name w:val="FollowedHyperlink"/>
    <w:basedOn w:val="DefaultParagraphFont"/>
    <w:uiPriority w:val="99"/>
    <w:semiHidden/>
    <w:unhideWhenUsed/>
    <w:rsid w:val="00007B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eastAsia="Times" w:hAnsi="Times" w:cs="Times"/>
      <w:sz w:val="24"/>
      <w:lang w:eastAsia="ar-SA"/>
    </w:rPr>
  </w:style>
  <w:style w:type="paragraph" w:styleId="Heading1">
    <w:name w:val="heading 1"/>
    <w:basedOn w:val="Normal"/>
    <w:next w:val="Normal"/>
    <w:qFormat/>
    <w:pPr>
      <w:keepNext/>
      <w:numPr>
        <w:numId w:val="1"/>
      </w:numPr>
      <w:outlineLvl w:val="0"/>
    </w:pPr>
    <w:rPr>
      <w:b/>
    </w:rPr>
  </w:style>
  <w:style w:type="paragraph" w:styleId="Heading3">
    <w:name w:val="heading 3"/>
    <w:basedOn w:val="Normal"/>
    <w:next w:val="Normal"/>
    <w:link w:val="Heading3Char"/>
    <w:uiPriority w:val="9"/>
    <w:semiHidden/>
    <w:unhideWhenUsed/>
    <w:qFormat/>
    <w:rsid w:val="00146B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PageNumber">
    <w:name w:val="page number"/>
    <w:basedOn w:val="DefaultParagraphFont"/>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i/>
    </w:rPr>
  </w:style>
  <w:style w:type="paragraph" w:styleId="List">
    <w:name w:val="List"/>
    <w:basedOn w:val="BodyText"/>
    <w:rPr>
      <w:rFonts w:cs="Tahoma"/>
    </w:rPr>
  </w:style>
  <w:style w:type="paragraph" w:styleId="Caption">
    <w:name w:val="caption"/>
    <w:basedOn w:val="Normal"/>
    <w:next w:val="Normal"/>
    <w:qFormat/>
    <w:rPr>
      <w:b/>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720"/>
    </w:pPr>
  </w:style>
  <w:style w:type="paragraph" w:styleId="BodyTextIndent2">
    <w:name w:val="Body Text Indent 2"/>
    <w:basedOn w:val="Normal"/>
    <w:pPr>
      <w:ind w:firstLine="720"/>
    </w:pPr>
    <w:rPr>
      <w:i/>
    </w:rPr>
  </w:style>
  <w:style w:type="paragraph" w:styleId="BalloonText">
    <w:name w:val="Balloon Text"/>
    <w:basedOn w:val="Normal"/>
    <w:link w:val="BalloonTextChar"/>
    <w:uiPriority w:val="99"/>
    <w:semiHidden/>
    <w:unhideWhenUsed/>
    <w:rsid w:val="009D79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9A0"/>
    <w:rPr>
      <w:rFonts w:ascii="Lucida Grande" w:eastAsia="Times" w:hAnsi="Lucida Grande" w:cs="Lucida Grande"/>
      <w:sz w:val="18"/>
      <w:szCs w:val="18"/>
      <w:lang w:eastAsia="ar-SA"/>
    </w:rPr>
  </w:style>
  <w:style w:type="paragraph" w:styleId="ListParagraph">
    <w:name w:val="List Paragraph"/>
    <w:basedOn w:val="Normal"/>
    <w:uiPriority w:val="34"/>
    <w:qFormat/>
    <w:rsid w:val="00AA3195"/>
    <w:pPr>
      <w:ind w:left="720"/>
      <w:contextualSpacing/>
    </w:pPr>
  </w:style>
  <w:style w:type="table" w:styleId="TableGrid">
    <w:name w:val="Table Grid"/>
    <w:basedOn w:val="TableNormal"/>
    <w:rsid w:val="00C81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D4D34"/>
    <w:pPr>
      <w:suppressAutoHyphens w:val="0"/>
      <w:spacing w:before="100" w:beforeAutospacing="1" w:after="100" w:afterAutospacing="1"/>
    </w:pPr>
    <w:rPr>
      <w:rFonts w:eastAsia="Times New Roman" w:cs="Times New Roman"/>
      <w:sz w:val="20"/>
      <w:lang w:eastAsia="en-US"/>
    </w:rPr>
  </w:style>
  <w:style w:type="character" w:customStyle="1" w:styleId="Heading3Char">
    <w:name w:val="Heading 3 Char"/>
    <w:basedOn w:val="DefaultParagraphFont"/>
    <w:link w:val="Heading3"/>
    <w:uiPriority w:val="9"/>
    <w:semiHidden/>
    <w:rsid w:val="00146BB3"/>
    <w:rPr>
      <w:rFonts w:asciiTheme="majorHAnsi" w:eastAsiaTheme="majorEastAsia" w:hAnsiTheme="majorHAnsi" w:cstheme="majorBidi"/>
      <w:b/>
      <w:bCs/>
      <w:color w:val="4F81BD" w:themeColor="accent1"/>
      <w:sz w:val="24"/>
      <w:lang w:eastAsia="ar-SA"/>
    </w:rPr>
  </w:style>
  <w:style w:type="character" w:styleId="FollowedHyperlink">
    <w:name w:val="FollowedHyperlink"/>
    <w:basedOn w:val="DefaultParagraphFont"/>
    <w:uiPriority w:val="99"/>
    <w:semiHidden/>
    <w:unhideWhenUsed/>
    <w:rsid w:val="00007B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361872">
      <w:bodyDiv w:val="1"/>
      <w:marLeft w:val="0"/>
      <w:marRight w:val="0"/>
      <w:marTop w:val="0"/>
      <w:marBottom w:val="0"/>
      <w:divBdr>
        <w:top w:val="none" w:sz="0" w:space="0" w:color="auto"/>
        <w:left w:val="none" w:sz="0" w:space="0" w:color="auto"/>
        <w:bottom w:val="none" w:sz="0" w:space="0" w:color="auto"/>
        <w:right w:val="none" w:sz="0" w:space="0" w:color="auto"/>
      </w:divBdr>
    </w:div>
    <w:div w:id="1036470086">
      <w:bodyDiv w:val="1"/>
      <w:marLeft w:val="0"/>
      <w:marRight w:val="0"/>
      <w:marTop w:val="0"/>
      <w:marBottom w:val="0"/>
      <w:divBdr>
        <w:top w:val="none" w:sz="0" w:space="0" w:color="auto"/>
        <w:left w:val="none" w:sz="0" w:space="0" w:color="auto"/>
        <w:bottom w:val="none" w:sz="0" w:space="0" w:color="auto"/>
        <w:right w:val="none" w:sz="0" w:space="0" w:color="auto"/>
      </w:divBdr>
    </w:div>
    <w:div w:id="1054046105">
      <w:bodyDiv w:val="1"/>
      <w:marLeft w:val="0"/>
      <w:marRight w:val="0"/>
      <w:marTop w:val="0"/>
      <w:marBottom w:val="0"/>
      <w:divBdr>
        <w:top w:val="none" w:sz="0" w:space="0" w:color="auto"/>
        <w:left w:val="none" w:sz="0" w:space="0" w:color="auto"/>
        <w:bottom w:val="none" w:sz="0" w:space="0" w:color="auto"/>
        <w:right w:val="none" w:sz="0" w:space="0" w:color="auto"/>
      </w:divBdr>
    </w:div>
    <w:div w:id="1190337147">
      <w:bodyDiv w:val="1"/>
      <w:marLeft w:val="0"/>
      <w:marRight w:val="0"/>
      <w:marTop w:val="0"/>
      <w:marBottom w:val="0"/>
      <w:divBdr>
        <w:top w:val="none" w:sz="0" w:space="0" w:color="auto"/>
        <w:left w:val="none" w:sz="0" w:space="0" w:color="auto"/>
        <w:bottom w:val="none" w:sz="0" w:space="0" w:color="auto"/>
        <w:right w:val="none" w:sz="0" w:space="0" w:color="auto"/>
      </w:divBdr>
    </w:div>
    <w:div w:id="1464497893">
      <w:bodyDiv w:val="1"/>
      <w:marLeft w:val="0"/>
      <w:marRight w:val="0"/>
      <w:marTop w:val="0"/>
      <w:marBottom w:val="0"/>
      <w:divBdr>
        <w:top w:val="none" w:sz="0" w:space="0" w:color="auto"/>
        <w:left w:val="none" w:sz="0" w:space="0" w:color="auto"/>
        <w:bottom w:val="none" w:sz="0" w:space="0" w:color="auto"/>
        <w:right w:val="none" w:sz="0" w:space="0" w:color="auto"/>
      </w:divBdr>
    </w:div>
    <w:div w:id="1764105805">
      <w:bodyDiv w:val="1"/>
      <w:marLeft w:val="0"/>
      <w:marRight w:val="0"/>
      <w:marTop w:val="0"/>
      <w:marBottom w:val="0"/>
      <w:divBdr>
        <w:top w:val="none" w:sz="0" w:space="0" w:color="auto"/>
        <w:left w:val="none" w:sz="0" w:space="0" w:color="auto"/>
        <w:bottom w:val="none" w:sz="0" w:space="0" w:color="auto"/>
        <w:right w:val="none" w:sz="0" w:space="0" w:color="auto"/>
      </w:divBdr>
    </w:div>
    <w:div w:id="2002735659">
      <w:bodyDiv w:val="1"/>
      <w:marLeft w:val="0"/>
      <w:marRight w:val="0"/>
      <w:marTop w:val="0"/>
      <w:marBottom w:val="0"/>
      <w:divBdr>
        <w:top w:val="none" w:sz="0" w:space="0" w:color="auto"/>
        <w:left w:val="none" w:sz="0" w:space="0" w:color="auto"/>
        <w:bottom w:val="none" w:sz="0" w:space="0" w:color="auto"/>
        <w:right w:val="none" w:sz="0" w:space="0" w:color="auto"/>
      </w:divBdr>
    </w:div>
    <w:div w:id="2054307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AFE2C-3FBB-174B-A009-62D8B6A2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996</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IB 200A</vt:lpstr>
    </vt:vector>
  </TitlesOfParts>
  <Company>UC Berkeley, Dept. of Integrative Biology</Company>
  <LinksUpToDate>false</LinksUpToDate>
  <CharactersWithSpaces>6661</CharactersWithSpaces>
  <SharedDoc>false</SharedDoc>
  <HLinks>
    <vt:vector size="30" baseType="variant">
      <vt:variant>
        <vt:i4>2621471</vt:i4>
      </vt:variant>
      <vt:variant>
        <vt:i4>0</vt:i4>
      </vt:variant>
      <vt:variant>
        <vt:i4>0</vt:i4>
      </vt:variant>
      <vt:variant>
        <vt:i4>5</vt:i4>
      </vt:variant>
      <vt:variant>
        <vt:lpwstr>http://mesquiteproject.org/mesquite/mesquite.html</vt:lpwstr>
      </vt:variant>
      <vt:variant>
        <vt:lpwstr/>
      </vt:variant>
      <vt:variant>
        <vt:i4>1900624</vt:i4>
      </vt:variant>
      <vt:variant>
        <vt:i4>5121</vt:i4>
      </vt:variant>
      <vt:variant>
        <vt:i4>1026</vt:i4>
      </vt:variant>
      <vt:variant>
        <vt:i4>1</vt:i4>
      </vt:variant>
      <vt:variant>
        <vt:lpwstr>Region capture 1</vt:lpwstr>
      </vt:variant>
      <vt:variant>
        <vt:lpwstr/>
      </vt:variant>
      <vt:variant>
        <vt:i4>1900628</vt:i4>
      </vt:variant>
      <vt:variant>
        <vt:i4>8654</vt:i4>
      </vt:variant>
      <vt:variant>
        <vt:i4>1034</vt:i4>
      </vt:variant>
      <vt:variant>
        <vt:i4>1</vt:i4>
      </vt:variant>
      <vt:variant>
        <vt:lpwstr>Region capture 5</vt:lpwstr>
      </vt:variant>
      <vt:variant>
        <vt:lpwstr/>
      </vt:variant>
      <vt:variant>
        <vt:i4>1900627</vt:i4>
      </vt:variant>
      <vt:variant>
        <vt:i4>-1</vt:i4>
      </vt:variant>
      <vt:variant>
        <vt:i4>1040</vt:i4>
      </vt:variant>
      <vt:variant>
        <vt:i4>1</vt:i4>
      </vt:variant>
      <vt:variant>
        <vt:lpwstr>Region capture 2</vt:lpwstr>
      </vt:variant>
      <vt:variant>
        <vt:lpwstr/>
      </vt:variant>
      <vt:variant>
        <vt:i4>1900629</vt:i4>
      </vt:variant>
      <vt:variant>
        <vt:i4>-1</vt:i4>
      </vt:variant>
      <vt:variant>
        <vt:i4>1041</vt:i4>
      </vt:variant>
      <vt:variant>
        <vt:i4>1</vt:i4>
      </vt:variant>
      <vt:variant>
        <vt:lpwstr>Region capture 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200A</dc:title>
  <dc:subject/>
  <dc:creator>Traci Grzymala</dc:creator>
  <cp:keywords/>
  <cp:lastModifiedBy>Traci Grzymala</cp:lastModifiedBy>
  <cp:revision>24</cp:revision>
  <cp:lastPrinted>2014-04-11T21:35:00Z</cp:lastPrinted>
  <dcterms:created xsi:type="dcterms:W3CDTF">2014-04-11T04:56:00Z</dcterms:created>
  <dcterms:modified xsi:type="dcterms:W3CDTF">2014-04-11T21:42:00Z</dcterms:modified>
</cp:coreProperties>
</file>