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1708" w14:textId="77777777" w:rsidR="00950E84" w:rsidRDefault="00950E84" w:rsidP="00B67ACE">
      <w:pPr>
        <w:pStyle w:val="BodyIndent"/>
        <w:rPr>
          <w:rFonts w:asciiTheme="minorHAnsi" w:hAnsiTheme="minorHAnsi" w:cstheme="minorHAnsi"/>
        </w:rPr>
      </w:pPr>
      <w:r w:rsidRPr="007575FE">
        <w:rPr>
          <w:lang w:val="nl-BE" w:eastAsia="nl-BE"/>
        </w:rPr>
        <w:drawing>
          <wp:inline distT="0" distB="0" distL="0" distR="0" wp14:anchorId="202EA60C" wp14:editId="38A4D567">
            <wp:extent cx="1116000" cy="1256400"/>
            <wp:effectExtent l="0" t="0" r="8255" b="1270"/>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6000" cy="1256400"/>
                    </a:xfrm>
                    <a:prstGeom prst="rect">
                      <a:avLst/>
                    </a:prstGeom>
                    <a:noFill/>
                    <a:ln w="9525">
                      <a:noFill/>
                      <a:miter lim="800000"/>
                      <a:headEnd/>
                      <a:tailEnd/>
                    </a:ln>
                  </pic:spPr>
                </pic:pic>
              </a:graphicData>
            </a:graphic>
          </wp:inline>
        </w:drawing>
      </w:r>
    </w:p>
    <w:p w14:paraId="1ED76F9D" w14:textId="77777777" w:rsidR="00950E84" w:rsidRPr="00052E36" w:rsidRDefault="00950E84" w:rsidP="00B67ACE">
      <w:pPr>
        <w:pStyle w:val="BodyText"/>
      </w:pPr>
    </w:p>
    <w:p w14:paraId="49E1AE7B" w14:textId="77777777" w:rsidR="00950E84" w:rsidRDefault="00950E84" w:rsidP="00B67ACE">
      <w:pPr>
        <w:pStyle w:val="BodyText"/>
        <w:rPr>
          <w:rFonts w:asciiTheme="minorHAnsi" w:hAnsiTheme="minorHAnsi" w:cstheme="minorHAnsi"/>
        </w:rPr>
      </w:pPr>
    </w:p>
    <w:p w14:paraId="71EF735B" w14:textId="77777777" w:rsidR="00950E84" w:rsidRDefault="00950E84" w:rsidP="00B67ACE">
      <w:pPr>
        <w:pStyle w:val="BodyText"/>
        <w:rPr>
          <w:rFonts w:asciiTheme="minorHAnsi" w:hAnsiTheme="minorHAnsi" w:cstheme="minorHAnsi"/>
        </w:rPr>
      </w:pPr>
    </w:p>
    <w:p w14:paraId="0A295FA0" w14:textId="77777777" w:rsidR="00B67ACE" w:rsidRDefault="00B67ACE" w:rsidP="00B67ACE">
      <w:pPr>
        <w:pStyle w:val="BodyText"/>
      </w:pPr>
    </w:p>
    <w:p w14:paraId="70463073" w14:textId="77777777" w:rsidR="001B57BC" w:rsidRPr="00E77C44" w:rsidRDefault="001B57BC" w:rsidP="00B67ACE">
      <w:pPr>
        <w:pStyle w:val="BodyText"/>
      </w:pPr>
    </w:p>
    <w:p w14:paraId="4FBD95E0" w14:textId="77777777" w:rsidR="00BE17B2" w:rsidRPr="00D75286" w:rsidRDefault="00BE17B2" w:rsidP="00BE17B2">
      <w:pPr>
        <w:pStyle w:val="Eyebrow"/>
      </w:pPr>
      <w:r>
        <w:t>Technical Documentation</w:t>
      </w:r>
    </w:p>
    <w:p w14:paraId="372B9402" w14:textId="78FEE999" w:rsidR="00BE17B2" w:rsidRPr="00D75286" w:rsidRDefault="00BE17B2" w:rsidP="00BE17B2">
      <w:pPr>
        <w:pStyle w:val="Authordate"/>
        <w:spacing w:line="360" w:lineRule="auto"/>
        <w:rPr>
          <w:noProof/>
          <w:color w:val="0067C5"/>
          <w:kern w:val="28"/>
          <w:sz w:val="40"/>
        </w:rPr>
      </w:pPr>
      <w:bookmarkStart w:id="0" w:name="_Toc391493948"/>
      <w:bookmarkStart w:id="1" w:name="_Toc529995690"/>
      <w:r>
        <w:rPr>
          <w:noProof/>
          <w:color w:val="0067C5"/>
          <w:kern w:val="28"/>
          <w:sz w:val="40"/>
        </w:rPr>
        <w:t xml:space="preserve">Svm Dr </w:t>
      </w:r>
      <w:r w:rsidR="003962E0">
        <w:rPr>
          <w:noProof/>
          <w:color w:val="0067C5"/>
          <w:kern w:val="28"/>
          <w:sz w:val="40"/>
        </w:rPr>
        <w:t>–</w:t>
      </w:r>
      <w:r>
        <w:rPr>
          <w:noProof/>
          <w:color w:val="0067C5"/>
          <w:kern w:val="28"/>
          <w:sz w:val="40"/>
        </w:rPr>
        <w:t xml:space="preserve"> </w:t>
      </w:r>
      <w:bookmarkEnd w:id="0"/>
      <w:r w:rsidR="003962E0">
        <w:rPr>
          <w:noProof/>
          <w:color w:val="0067C5"/>
          <w:kern w:val="28"/>
          <w:sz w:val="40"/>
        </w:rPr>
        <w:t>Install guide</w:t>
      </w:r>
      <w:bookmarkEnd w:id="1"/>
    </w:p>
    <w:p w14:paraId="1DD9DE34" w14:textId="77777777" w:rsidR="00BE17B2" w:rsidRPr="001B57BC" w:rsidRDefault="00BE17B2" w:rsidP="00BE17B2">
      <w:pPr>
        <w:pStyle w:val="Authordate"/>
        <w:spacing w:line="240" w:lineRule="exact"/>
        <w:rPr>
          <w:lang w:val="en-GB"/>
        </w:rPr>
      </w:pPr>
      <w:bookmarkStart w:id="2" w:name="_Toc529995691"/>
      <w:r>
        <w:rPr>
          <w:lang w:val="en-GB"/>
        </w:rPr>
        <w:t>nov 2018</w:t>
      </w:r>
      <w:bookmarkEnd w:id="2"/>
    </w:p>
    <w:p w14:paraId="4A2E43B0" w14:textId="77777777" w:rsidR="00BE17B2" w:rsidRPr="001B57BC" w:rsidRDefault="00BE17B2" w:rsidP="00BE17B2">
      <w:pPr>
        <w:pStyle w:val="Authordate"/>
        <w:spacing w:line="240" w:lineRule="exact"/>
        <w:rPr>
          <w:lang w:val="en-GB"/>
        </w:rPr>
      </w:pPr>
    </w:p>
    <w:p w14:paraId="6BE785C2" w14:textId="32A2A41B" w:rsidR="00BE17B2" w:rsidRDefault="00BE17B2" w:rsidP="00BE17B2">
      <w:pPr>
        <w:pStyle w:val="Authordate"/>
        <w:spacing w:line="240" w:lineRule="exact"/>
        <w:rPr>
          <w:i/>
        </w:rPr>
      </w:pPr>
      <w:bookmarkStart w:id="3" w:name="_Toc391493950"/>
      <w:bookmarkStart w:id="4" w:name="_Toc529995692"/>
      <w:r>
        <w:rPr>
          <w:i/>
        </w:rPr>
        <w:t xml:space="preserve">Number of </w:t>
      </w:r>
      <w:proofErr w:type="gramStart"/>
      <w:r>
        <w:rPr>
          <w:i/>
        </w:rPr>
        <w:t>pages :</w:t>
      </w:r>
      <w:proofErr w:type="gramEnd"/>
      <w:r>
        <w:rPr>
          <w:i/>
        </w:rPr>
        <w:t xml:space="preserve"> </w:t>
      </w:r>
      <w:r>
        <w:rPr>
          <w:i/>
        </w:rPr>
        <w:fldChar w:fldCharType="begin"/>
      </w:r>
      <w:r>
        <w:rPr>
          <w:i/>
        </w:rPr>
        <w:instrText xml:space="preserve"> NUMPAGES   \* MERGEFORMAT </w:instrText>
      </w:r>
      <w:r>
        <w:rPr>
          <w:i/>
        </w:rPr>
        <w:fldChar w:fldCharType="separate"/>
      </w:r>
      <w:r w:rsidR="00805931">
        <w:rPr>
          <w:i/>
          <w:noProof/>
        </w:rPr>
        <w:t>13</w:t>
      </w:r>
      <w:bookmarkEnd w:id="3"/>
      <w:bookmarkEnd w:id="4"/>
      <w:r>
        <w:rPr>
          <w:i/>
        </w:rPr>
        <w:fldChar w:fldCharType="end"/>
      </w:r>
      <w:r>
        <w:rPr>
          <w:i/>
        </w:rPr>
        <w:t xml:space="preserve"> </w:t>
      </w:r>
    </w:p>
    <w:p w14:paraId="2C0366FA" w14:textId="77777777" w:rsidR="00BE17B2" w:rsidRPr="00D75286" w:rsidRDefault="00BE17B2" w:rsidP="00BE17B2">
      <w:pPr>
        <w:pStyle w:val="Authordate"/>
        <w:spacing w:line="240" w:lineRule="exact"/>
        <w:rPr>
          <w:i/>
        </w:rPr>
      </w:pPr>
      <w:bookmarkStart w:id="5" w:name="_Toc391493951"/>
      <w:bookmarkStart w:id="6" w:name="_Toc529995693"/>
      <w:proofErr w:type="gramStart"/>
      <w:r>
        <w:rPr>
          <w:i/>
        </w:rPr>
        <w:t>Version :</w:t>
      </w:r>
      <w:proofErr w:type="gramEnd"/>
      <w:r>
        <w:rPr>
          <w:i/>
        </w:rPr>
        <w:t xml:space="preserve"> </w:t>
      </w:r>
      <w:bookmarkEnd w:id="5"/>
      <w:r>
        <w:rPr>
          <w:i/>
        </w:rPr>
        <w:t>1.0.1</w:t>
      </w:r>
      <w:bookmarkEnd w:id="6"/>
    </w:p>
    <w:p w14:paraId="19925645" w14:textId="77777777" w:rsidR="001B57BC" w:rsidRPr="00E77C44" w:rsidRDefault="001B57BC" w:rsidP="001B57BC">
      <w:pPr>
        <w:pStyle w:val="CoverpageDocumentdetails"/>
        <w:rPr>
          <w:rFonts w:asciiTheme="minorHAnsi" w:hAnsiTheme="minorHAnsi" w:cstheme="minorHAnsi"/>
        </w:rPr>
      </w:pPr>
    </w:p>
    <w:p w14:paraId="27EC50D0" w14:textId="77777777" w:rsidR="00E50233" w:rsidRDefault="00E50233">
      <w:pPr>
        <w:spacing w:after="0"/>
        <w:rPr>
          <w:rFonts w:asciiTheme="majorHAnsi" w:eastAsiaTheme="majorEastAsia" w:hAnsiTheme="majorHAnsi" w:cstheme="minorHAnsi"/>
          <w:b/>
          <w:bCs/>
          <w:color w:val="0067C5"/>
          <w:sz w:val="28"/>
          <w:szCs w:val="28"/>
        </w:rPr>
      </w:pPr>
      <w:bookmarkStart w:id="7" w:name="_Hlt44566571"/>
      <w:bookmarkStart w:id="8" w:name="OLE_LINK1"/>
      <w:bookmarkEnd w:id="7"/>
      <w:r>
        <w:rPr>
          <w:rFonts w:cstheme="minorHAnsi"/>
        </w:rPr>
        <w:br w:type="page"/>
      </w:r>
    </w:p>
    <w:p w14:paraId="2FE50631" w14:textId="77777777" w:rsidR="001B57BC" w:rsidRPr="00E77C44" w:rsidRDefault="001B57BC" w:rsidP="001B57BC">
      <w:pPr>
        <w:pStyle w:val="Heading1"/>
        <w:numPr>
          <w:ilvl w:val="0"/>
          <w:numId w:val="0"/>
        </w:numPr>
        <w:rPr>
          <w:rFonts w:cstheme="minorHAnsi"/>
        </w:rPr>
      </w:pPr>
      <w:bookmarkStart w:id="9" w:name="_Toc529995694"/>
      <w:r w:rsidRPr="00E77C44">
        <w:rPr>
          <w:rFonts w:cstheme="minorHAnsi"/>
        </w:rPr>
        <w:lastRenderedPageBreak/>
        <w:t>Document Information</w:t>
      </w:r>
      <w:bookmarkEnd w:id="9"/>
    </w:p>
    <w:p w14:paraId="002B5C59" w14:textId="77777777" w:rsidR="001B57BC" w:rsidRPr="00E77C44" w:rsidRDefault="001B57BC" w:rsidP="001B57BC">
      <w:pPr>
        <w:pStyle w:val="Heading2"/>
        <w:numPr>
          <w:ilvl w:val="0"/>
          <w:numId w:val="0"/>
        </w:numPr>
        <w:rPr>
          <w:rFonts w:cstheme="minorHAnsi"/>
        </w:rPr>
      </w:pPr>
      <w:bookmarkStart w:id="10" w:name="_Toc529995695"/>
      <w:r w:rsidRPr="00E77C44">
        <w:rPr>
          <w:rFonts w:cstheme="minorHAnsi"/>
        </w:rPr>
        <w:t>Revision History</w:t>
      </w:r>
      <w:bookmarkEnd w:id="10"/>
    </w:p>
    <w:tbl>
      <w:tblPr>
        <w:tblStyle w:val="LightList-Accent5"/>
        <w:tblW w:w="0" w:type="auto"/>
        <w:tblLayout w:type="fixed"/>
        <w:tblLook w:val="0020" w:firstRow="1" w:lastRow="0" w:firstColumn="0" w:lastColumn="0" w:noHBand="0" w:noVBand="0"/>
      </w:tblPr>
      <w:tblGrid>
        <w:gridCol w:w="1560"/>
        <w:gridCol w:w="992"/>
        <w:gridCol w:w="1498"/>
        <w:gridCol w:w="1980"/>
        <w:gridCol w:w="3170"/>
      </w:tblGrid>
      <w:tr w:rsidR="001B57BC" w:rsidRPr="00E77C44" w14:paraId="7ED1634F" w14:textId="77777777" w:rsidTr="0050374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0" w:type="dxa"/>
          </w:tcPr>
          <w:p w14:paraId="1A826DF1" w14:textId="77777777" w:rsidR="001B57BC" w:rsidRPr="00E77C44" w:rsidRDefault="001B57BC" w:rsidP="00805931">
            <w:pPr>
              <w:pStyle w:val="TableHeading"/>
              <w:rPr>
                <w:rFonts w:asciiTheme="minorHAnsi" w:hAnsiTheme="minorHAnsi" w:cstheme="minorHAnsi"/>
                <w:b/>
                <w:color w:val="FFFFFF"/>
                <w:sz w:val="18"/>
              </w:rPr>
            </w:pPr>
            <w:r w:rsidRPr="00E77C44">
              <w:rPr>
                <w:rFonts w:asciiTheme="minorHAnsi" w:hAnsiTheme="minorHAnsi" w:cstheme="minorHAnsi"/>
                <w:color w:val="FFFFFF"/>
                <w:sz w:val="18"/>
              </w:rPr>
              <w:t>Date</w:t>
            </w:r>
          </w:p>
        </w:tc>
        <w:tc>
          <w:tcPr>
            <w:cnfStyle w:val="000001000000" w:firstRow="0" w:lastRow="0" w:firstColumn="0" w:lastColumn="0" w:oddVBand="0" w:evenVBand="1" w:oddHBand="0" w:evenHBand="0" w:firstRowFirstColumn="0" w:firstRowLastColumn="0" w:lastRowFirstColumn="0" w:lastRowLastColumn="0"/>
            <w:tcW w:w="992" w:type="dxa"/>
          </w:tcPr>
          <w:p w14:paraId="18C08574" w14:textId="77777777" w:rsidR="001B57BC" w:rsidRPr="00E77C44" w:rsidRDefault="001B57BC" w:rsidP="00805931">
            <w:pPr>
              <w:pStyle w:val="TableHeading"/>
              <w:rPr>
                <w:rFonts w:asciiTheme="minorHAnsi" w:hAnsiTheme="minorHAnsi" w:cstheme="minorHAnsi"/>
                <w:b/>
                <w:color w:val="FFFFFF"/>
                <w:sz w:val="18"/>
              </w:rPr>
            </w:pPr>
            <w:r w:rsidRPr="00E77C44">
              <w:rPr>
                <w:rFonts w:asciiTheme="minorHAnsi" w:hAnsiTheme="minorHAnsi" w:cstheme="minorHAnsi"/>
                <w:color w:val="FFFFFF"/>
                <w:sz w:val="18"/>
              </w:rPr>
              <w:t>Version</w:t>
            </w:r>
          </w:p>
        </w:tc>
        <w:tc>
          <w:tcPr>
            <w:cnfStyle w:val="000010000000" w:firstRow="0" w:lastRow="0" w:firstColumn="0" w:lastColumn="0" w:oddVBand="1" w:evenVBand="0" w:oddHBand="0" w:evenHBand="0" w:firstRowFirstColumn="0" w:firstRowLastColumn="0" w:lastRowFirstColumn="0" w:lastRowLastColumn="0"/>
            <w:tcW w:w="1498" w:type="dxa"/>
          </w:tcPr>
          <w:p w14:paraId="2CCC7F40" w14:textId="77777777" w:rsidR="001B57BC" w:rsidRPr="00E77C44" w:rsidRDefault="001B57BC" w:rsidP="00805931">
            <w:pPr>
              <w:pStyle w:val="TableHeading"/>
              <w:rPr>
                <w:rFonts w:asciiTheme="minorHAnsi" w:hAnsiTheme="minorHAnsi" w:cstheme="minorHAnsi"/>
                <w:b/>
                <w:color w:val="FFFFFF"/>
                <w:sz w:val="18"/>
              </w:rPr>
            </w:pPr>
            <w:r w:rsidRPr="00E77C44">
              <w:rPr>
                <w:rFonts w:asciiTheme="minorHAnsi" w:hAnsiTheme="minorHAnsi" w:cstheme="minorHAnsi"/>
                <w:color w:val="FFFFFF"/>
                <w:sz w:val="18"/>
              </w:rPr>
              <w:t>Status</w:t>
            </w:r>
          </w:p>
        </w:tc>
        <w:tc>
          <w:tcPr>
            <w:cnfStyle w:val="000001000000" w:firstRow="0" w:lastRow="0" w:firstColumn="0" w:lastColumn="0" w:oddVBand="0" w:evenVBand="1" w:oddHBand="0" w:evenHBand="0" w:firstRowFirstColumn="0" w:firstRowLastColumn="0" w:lastRowFirstColumn="0" w:lastRowLastColumn="0"/>
            <w:tcW w:w="1980" w:type="dxa"/>
          </w:tcPr>
          <w:p w14:paraId="3C3A8A8E" w14:textId="77777777" w:rsidR="001B57BC" w:rsidRPr="00E77C44" w:rsidRDefault="001B57BC" w:rsidP="00805931">
            <w:pPr>
              <w:pStyle w:val="TableHeading"/>
              <w:rPr>
                <w:rFonts w:asciiTheme="minorHAnsi" w:hAnsiTheme="minorHAnsi" w:cstheme="minorHAnsi"/>
                <w:b/>
                <w:color w:val="FFFFFF"/>
                <w:sz w:val="18"/>
              </w:rPr>
            </w:pPr>
            <w:r w:rsidRPr="00E77C44">
              <w:rPr>
                <w:rFonts w:asciiTheme="minorHAnsi" w:hAnsiTheme="minorHAnsi" w:cstheme="minorHAnsi"/>
                <w:color w:val="FFFFFF"/>
                <w:sz w:val="18"/>
              </w:rPr>
              <w:t>Prepared by</w:t>
            </w:r>
          </w:p>
        </w:tc>
        <w:tc>
          <w:tcPr>
            <w:cnfStyle w:val="000010000000" w:firstRow="0" w:lastRow="0" w:firstColumn="0" w:lastColumn="0" w:oddVBand="1" w:evenVBand="0" w:oddHBand="0" w:evenHBand="0" w:firstRowFirstColumn="0" w:firstRowLastColumn="0" w:lastRowFirstColumn="0" w:lastRowLastColumn="0"/>
            <w:tcW w:w="3170" w:type="dxa"/>
          </w:tcPr>
          <w:p w14:paraId="2CE24081" w14:textId="77777777" w:rsidR="001B57BC" w:rsidRPr="00E77C44" w:rsidRDefault="001B57BC" w:rsidP="00805931">
            <w:pPr>
              <w:pStyle w:val="TableHeading"/>
              <w:rPr>
                <w:rFonts w:asciiTheme="minorHAnsi" w:hAnsiTheme="minorHAnsi" w:cstheme="minorHAnsi"/>
                <w:b/>
                <w:color w:val="FFFFFF"/>
                <w:sz w:val="18"/>
              </w:rPr>
            </w:pPr>
            <w:r w:rsidRPr="00E77C44">
              <w:rPr>
                <w:rFonts w:asciiTheme="minorHAnsi" w:hAnsiTheme="minorHAnsi" w:cstheme="minorHAnsi"/>
                <w:color w:val="FFFFFF"/>
                <w:sz w:val="18"/>
              </w:rPr>
              <w:t>Comments</w:t>
            </w:r>
          </w:p>
        </w:tc>
      </w:tr>
      <w:tr w:rsidR="001B57BC" w:rsidRPr="00E77C44" w14:paraId="24ACAF16" w14:textId="77777777" w:rsidTr="005037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0" w:type="dxa"/>
          </w:tcPr>
          <w:p w14:paraId="41DBD4B8" w14:textId="2A79995B" w:rsidR="001B57BC" w:rsidRPr="00E77C44" w:rsidRDefault="001620A9" w:rsidP="00805931">
            <w:pPr>
              <w:pStyle w:val="TableText"/>
              <w:rPr>
                <w:rFonts w:asciiTheme="minorHAnsi" w:hAnsiTheme="minorHAnsi" w:cstheme="minorHAnsi"/>
                <w:sz w:val="18"/>
              </w:rPr>
            </w:pPr>
            <w:r>
              <w:rPr>
                <w:rFonts w:asciiTheme="minorHAnsi" w:hAnsiTheme="minorHAnsi" w:cstheme="minorHAnsi"/>
                <w:sz w:val="18"/>
              </w:rPr>
              <w:t>2018/11/14</w:t>
            </w:r>
          </w:p>
        </w:tc>
        <w:tc>
          <w:tcPr>
            <w:cnfStyle w:val="000001000000" w:firstRow="0" w:lastRow="0" w:firstColumn="0" w:lastColumn="0" w:oddVBand="0" w:evenVBand="1" w:oddHBand="0" w:evenHBand="0" w:firstRowFirstColumn="0" w:firstRowLastColumn="0" w:lastRowFirstColumn="0" w:lastRowLastColumn="0"/>
            <w:tcW w:w="992" w:type="dxa"/>
          </w:tcPr>
          <w:p w14:paraId="297C7CF9" w14:textId="55ACB979" w:rsidR="001B57BC" w:rsidRPr="00E77C44" w:rsidRDefault="001B57BC" w:rsidP="00805931">
            <w:pPr>
              <w:pStyle w:val="TableText"/>
              <w:rPr>
                <w:rFonts w:asciiTheme="minorHAnsi" w:hAnsiTheme="minorHAnsi" w:cstheme="minorHAnsi"/>
                <w:sz w:val="18"/>
              </w:rPr>
            </w:pPr>
            <w:r>
              <w:rPr>
                <w:rFonts w:asciiTheme="minorHAnsi" w:hAnsiTheme="minorHAnsi" w:cstheme="minorHAnsi"/>
                <w:sz w:val="18"/>
              </w:rPr>
              <w:t>1.0</w:t>
            </w:r>
            <w:r w:rsidR="00A865F9">
              <w:rPr>
                <w:rFonts w:asciiTheme="minorHAnsi" w:hAnsiTheme="minorHAnsi" w:cstheme="minorHAnsi"/>
                <w:sz w:val="18"/>
              </w:rPr>
              <w:t>.</w:t>
            </w:r>
            <w:r w:rsidR="003962E0">
              <w:rPr>
                <w:rFonts w:asciiTheme="minorHAnsi" w:hAnsiTheme="minorHAnsi" w:cstheme="minorHAnsi"/>
                <w:sz w:val="18"/>
              </w:rPr>
              <w:t>0</w:t>
            </w:r>
          </w:p>
        </w:tc>
        <w:tc>
          <w:tcPr>
            <w:cnfStyle w:val="000010000000" w:firstRow="0" w:lastRow="0" w:firstColumn="0" w:lastColumn="0" w:oddVBand="1" w:evenVBand="0" w:oddHBand="0" w:evenHBand="0" w:firstRowFirstColumn="0" w:firstRowLastColumn="0" w:lastRowFirstColumn="0" w:lastRowLastColumn="0"/>
            <w:tcW w:w="1498" w:type="dxa"/>
          </w:tcPr>
          <w:p w14:paraId="27D3260A" w14:textId="77777777" w:rsidR="001B57BC" w:rsidRPr="00E77C44" w:rsidRDefault="001B57BC" w:rsidP="00805931">
            <w:pPr>
              <w:pStyle w:val="TableText"/>
              <w:rPr>
                <w:rFonts w:asciiTheme="minorHAnsi" w:hAnsiTheme="minorHAnsi" w:cstheme="minorHAnsi"/>
                <w:sz w:val="18"/>
              </w:rPr>
            </w:pPr>
            <w:r w:rsidRPr="00E77C44">
              <w:rPr>
                <w:rFonts w:asciiTheme="minorHAnsi" w:hAnsiTheme="minorHAnsi" w:cstheme="minorHAnsi"/>
                <w:sz w:val="18"/>
              </w:rPr>
              <w:t>Draft</w:t>
            </w:r>
          </w:p>
        </w:tc>
        <w:tc>
          <w:tcPr>
            <w:cnfStyle w:val="000001000000" w:firstRow="0" w:lastRow="0" w:firstColumn="0" w:lastColumn="0" w:oddVBand="0" w:evenVBand="1" w:oddHBand="0" w:evenHBand="0" w:firstRowFirstColumn="0" w:firstRowLastColumn="0" w:lastRowFirstColumn="0" w:lastRowLastColumn="0"/>
            <w:tcW w:w="1980" w:type="dxa"/>
          </w:tcPr>
          <w:p w14:paraId="6A670F58" w14:textId="77777777" w:rsidR="001B57BC" w:rsidRPr="00E77C44" w:rsidRDefault="001B57BC" w:rsidP="00805931">
            <w:pPr>
              <w:pStyle w:val="TableText"/>
              <w:rPr>
                <w:rFonts w:asciiTheme="minorHAnsi" w:hAnsiTheme="minorHAnsi" w:cstheme="minorHAnsi"/>
                <w:sz w:val="18"/>
              </w:rPr>
            </w:pPr>
            <w:r>
              <w:rPr>
                <w:rFonts w:asciiTheme="minorHAnsi" w:hAnsiTheme="minorHAnsi" w:cstheme="minorHAnsi"/>
                <w:sz w:val="18"/>
              </w:rPr>
              <w:t>WFA</w:t>
            </w:r>
          </w:p>
        </w:tc>
        <w:tc>
          <w:tcPr>
            <w:cnfStyle w:val="000010000000" w:firstRow="0" w:lastRow="0" w:firstColumn="0" w:lastColumn="0" w:oddVBand="1" w:evenVBand="0" w:oddHBand="0" w:evenHBand="0" w:firstRowFirstColumn="0" w:firstRowLastColumn="0" w:lastRowFirstColumn="0" w:lastRowLastColumn="0"/>
            <w:tcW w:w="3170" w:type="dxa"/>
          </w:tcPr>
          <w:p w14:paraId="0EC48846" w14:textId="77777777" w:rsidR="001B57BC" w:rsidRPr="00E77C44" w:rsidRDefault="001B57BC" w:rsidP="00805931">
            <w:pPr>
              <w:pStyle w:val="TableText"/>
              <w:rPr>
                <w:rFonts w:asciiTheme="minorHAnsi" w:hAnsiTheme="minorHAnsi" w:cstheme="minorHAnsi"/>
                <w:sz w:val="18"/>
              </w:rPr>
            </w:pPr>
            <w:r w:rsidRPr="00E77C44">
              <w:rPr>
                <w:rFonts w:asciiTheme="minorHAnsi" w:hAnsiTheme="minorHAnsi" w:cstheme="minorHAnsi"/>
                <w:sz w:val="18"/>
              </w:rPr>
              <w:t>Initial Draft</w:t>
            </w:r>
          </w:p>
        </w:tc>
      </w:tr>
      <w:tr w:rsidR="001B57BC" w:rsidRPr="00E77C44" w14:paraId="1D70A4C6" w14:textId="77777777" w:rsidTr="00503742">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0" w:type="dxa"/>
          </w:tcPr>
          <w:p w14:paraId="0FC5A7AD" w14:textId="77777777" w:rsidR="001B57BC" w:rsidRPr="00E77C44" w:rsidRDefault="001B57BC" w:rsidP="00805931">
            <w:pPr>
              <w:pStyle w:val="TableText"/>
              <w:rPr>
                <w:rFonts w:asciiTheme="minorHAnsi" w:hAnsiTheme="minorHAnsi" w:cstheme="minorHAnsi"/>
                <w:sz w:val="18"/>
              </w:rPr>
            </w:pPr>
          </w:p>
        </w:tc>
        <w:tc>
          <w:tcPr>
            <w:cnfStyle w:val="000001000000" w:firstRow="0" w:lastRow="0" w:firstColumn="0" w:lastColumn="0" w:oddVBand="0" w:evenVBand="1" w:oddHBand="0" w:evenHBand="0" w:firstRowFirstColumn="0" w:firstRowLastColumn="0" w:lastRowFirstColumn="0" w:lastRowLastColumn="0"/>
            <w:tcW w:w="992" w:type="dxa"/>
          </w:tcPr>
          <w:p w14:paraId="2CBE52AB" w14:textId="77777777" w:rsidR="001B57BC" w:rsidRPr="00E77C44" w:rsidRDefault="001B57BC" w:rsidP="00805931">
            <w:pPr>
              <w:pStyle w:val="TableText"/>
              <w:rPr>
                <w:rFonts w:asciiTheme="minorHAnsi" w:hAnsiTheme="minorHAnsi" w:cstheme="minorHAnsi"/>
                <w:sz w:val="18"/>
              </w:rPr>
            </w:pPr>
          </w:p>
        </w:tc>
        <w:tc>
          <w:tcPr>
            <w:cnfStyle w:val="000010000000" w:firstRow="0" w:lastRow="0" w:firstColumn="0" w:lastColumn="0" w:oddVBand="1" w:evenVBand="0" w:oddHBand="0" w:evenHBand="0" w:firstRowFirstColumn="0" w:firstRowLastColumn="0" w:lastRowFirstColumn="0" w:lastRowLastColumn="0"/>
            <w:tcW w:w="1498" w:type="dxa"/>
          </w:tcPr>
          <w:p w14:paraId="1C763427" w14:textId="77777777" w:rsidR="001B57BC" w:rsidRPr="00E77C44" w:rsidRDefault="001B57BC" w:rsidP="00805931">
            <w:pPr>
              <w:pStyle w:val="TableText"/>
              <w:rPr>
                <w:rFonts w:asciiTheme="minorHAnsi" w:hAnsiTheme="minorHAnsi" w:cstheme="minorHAnsi"/>
                <w:sz w:val="18"/>
              </w:rPr>
            </w:pPr>
          </w:p>
        </w:tc>
        <w:tc>
          <w:tcPr>
            <w:cnfStyle w:val="000001000000" w:firstRow="0" w:lastRow="0" w:firstColumn="0" w:lastColumn="0" w:oddVBand="0" w:evenVBand="1" w:oddHBand="0" w:evenHBand="0" w:firstRowFirstColumn="0" w:firstRowLastColumn="0" w:lastRowFirstColumn="0" w:lastRowLastColumn="0"/>
            <w:tcW w:w="1980" w:type="dxa"/>
          </w:tcPr>
          <w:p w14:paraId="7DBB8153" w14:textId="77777777" w:rsidR="001B57BC" w:rsidRPr="00E77C44" w:rsidRDefault="001B57BC" w:rsidP="00805931">
            <w:pPr>
              <w:pStyle w:val="TableText"/>
              <w:rPr>
                <w:rFonts w:asciiTheme="minorHAnsi" w:hAnsiTheme="minorHAnsi" w:cstheme="minorHAnsi"/>
                <w:sz w:val="18"/>
              </w:rPr>
            </w:pPr>
          </w:p>
        </w:tc>
        <w:tc>
          <w:tcPr>
            <w:cnfStyle w:val="000010000000" w:firstRow="0" w:lastRow="0" w:firstColumn="0" w:lastColumn="0" w:oddVBand="1" w:evenVBand="0" w:oddHBand="0" w:evenHBand="0" w:firstRowFirstColumn="0" w:firstRowLastColumn="0" w:lastRowFirstColumn="0" w:lastRowLastColumn="0"/>
            <w:tcW w:w="3170" w:type="dxa"/>
          </w:tcPr>
          <w:p w14:paraId="1D5D4018" w14:textId="77777777" w:rsidR="001B57BC" w:rsidRPr="00E77C44" w:rsidRDefault="001B57BC" w:rsidP="00805931">
            <w:pPr>
              <w:pStyle w:val="TableText"/>
              <w:rPr>
                <w:rFonts w:asciiTheme="minorHAnsi" w:hAnsiTheme="minorHAnsi" w:cstheme="minorHAnsi"/>
                <w:sz w:val="18"/>
              </w:rPr>
            </w:pPr>
          </w:p>
        </w:tc>
      </w:tr>
      <w:tr w:rsidR="001B57BC" w:rsidRPr="00E77C44" w14:paraId="5E4C6BA9" w14:textId="77777777" w:rsidTr="005037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0" w:type="dxa"/>
          </w:tcPr>
          <w:p w14:paraId="056E016C" w14:textId="77777777" w:rsidR="001B57BC" w:rsidRPr="00E77C44" w:rsidRDefault="001B57BC" w:rsidP="00805931">
            <w:pPr>
              <w:pStyle w:val="TableText"/>
              <w:rPr>
                <w:rFonts w:asciiTheme="minorHAnsi" w:hAnsiTheme="minorHAnsi" w:cstheme="minorHAnsi"/>
                <w:sz w:val="18"/>
              </w:rPr>
            </w:pPr>
          </w:p>
        </w:tc>
        <w:tc>
          <w:tcPr>
            <w:cnfStyle w:val="000001000000" w:firstRow="0" w:lastRow="0" w:firstColumn="0" w:lastColumn="0" w:oddVBand="0" w:evenVBand="1" w:oddHBand="0" w:evenHBand="0" w:firstRowFirstColumn="0" w:firstRowLastColumn="0" w:lastRowFirstColumn="0" w:lastRowLastColumn="0"/>
            <w:tcW w:w="992" w:type="dxa"/>
          </w:tcPr>
          <w:p w14:paraId="68393644" w14:textId="77777777" w:rsidR="001B57BC" w:rsidRPr="00E77C44" w:rsidRDefault="001B57BC" w:rsidP="00805931">
            <w:pPr>
              <w:pStyle w:val="TableText"/>
              <w:rPr>
                <w:rFonts w:asciiTheme="minorHAnsi" w:hAnsiTheme="minorHAnsi" w:cstheme="minorHAnsi"/>
                <w:sz w:val="18"/>
              </w:rPr>
            </w:pPr>
          </w:p>
        </w:tc>
        <w:tc>
          <w:tcPr>
            <w:cnfStyle w:val="000010000000" w:firstRow="0" w:lastRow="0" w:firstColumn="0" w:lastColumn="0" w:oddVBand="1" w:evenVBand="0" w:oddHBand="0" w:evenHBand="0" w:firstRowFirstColumn="0" w:firstRowLastColumn="0" w:lastRowFirstColumn="0" w:lastRowLastColumn="0"/>
            <w:tcW w:w="1498" w:type="dxa"/>
          </w:tcPr>
          <w:p w14:paraId="75E3CB15" w14:textId="77777777" w:rsidR="001B57BC" w:rsidRPr="00E77C44" w:rsidRDefault="001B57BC" w:rsidP="00805931">
            <w:pPr>
              <w:pStyle w:val="TableText"/>
              <w:rPr>
                <w:rFonts w:asciiTheme="minorHAnsi" w:hAnsiTheme="minorHAnsi" w:cstheme="minorHAnsi"/>
                <w:sz w:val="18"/>
              </w:rPr>
            </w:pPr>
          </w:p>
        </w:tc>
        <w:tc>
          <w:tcPr>
            <w:cnfStyle w:val="000001000000" w:firstRow="0" w:lastRow="0" w:firstColumn="0" w:lastColumn="0" w:oddVBand="0" w:evenVBand="1" w:oddHBand="0" w:evenHBand="0" w:firstRowFirstColumn="0" w:firstRowLastColumn="0" w:lastRowFirstColumn="0" w:lastRowLastColumn="0"/>
            <w:tcW w:w="1980" w:type="dxa"/>
          </w:tcPr>
          <w:p w14:paraId="3EF2D28D" w14:textId="77777777" w:rsidR="001B57BC" w:rsidRPr="00E77C44" w:rsidRDefault="001B57BC" w:rsidP="00805931">
            <w:pPr>
              <w:pStyle w:val="TableText"/>
              <w:rPr>
                <w:rFonts w:asciiTheme="minorHAnsi" w:hAnsiTheme="minorHAnsi" w:cstheme="minorHAnsi"/>
                <w:sz w:val="18"/>
              </w:rPr>
            </w:pPr>
          </w:p>
        </w:tc>
        <w:tc>
          <w:tcPr>
            <w:cnfStyle w:val="000010000000" w:firstRow="0" w:lastRow="0" w:firstColumn="0" w:lastColumn="0" w:oddVBand="1" w:evenVBand="0" w:oddHBand="0" w:evenHBand="0" w:firstRowFirstColumn="0" w:firstRowLastColumn="0" w:lastRowFirstColumn="0" w:lastRowLastColumn="0"/>
            <w:tcW w:w="3170" w:type="dxa"/>
          </w:tcPr>
          <w:p w14:paraId="048430AF" w14:textId="77777777" w:rsidR="001B57BC" w:rsidRPr="00E77C44" w:rsidRDefault="001B57BC" w:rsidP="00805931">
            <w:pPr>
              <w:pStyle w:val="TableText"/>
              <w:rPr>
                <w:rFonts w:asciiTheme="minorHAnsi" w:hAnsiTheme="minorHAnsi" w:cstheme="minorHAnsi"/>
                <w:sz w:val="18"/>
              </w:rPr>
            </w:pPr>
          </w:p>
        </w:tc>
      </w:tr>
      <w:tr w:rsidR="001B57BC" w:rsidRPr="00E77C44" w14:paraId="4FB87686" w14:textId="77777777" w:rsidTr="00503742">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0" w:type="dxa"/>
          </w:tcPr>
          <w:p w14:paraId="34CB142D" w14:textId="77777777" w:rsidR="001B57BC" w:rsidRPr="00E77C44" w:rsidRDefault="001B57BC" w:rsidP="00805931">
            <w:pPr>
              <w:pStyle w:val="TableText"/>
              <w:rPr>
                <w:rFonts w:asciiTheme="minorHAnsi" w:hAnsiTheme="minorHAnsi" w:cstheme="minorHAnsi"/>
                <w:sz w:val="18"/>
              </w:rPr>
            </w:pPr>
          </w:p>
        </w:tc>
        <w:tc>
          <w:tcPr>
            <w:cnfStyle w:val="000001000000" w:firstRow="0" w:lastRow="0" w:firstColumn="0" w:lastColumn="0" w:oddVBand="0" w:evenVBand="1" w:oddHBand="0" w:evenHBand="0" w:firstRowFirstColumn="0" w:firstRowLastColumn="0" w:lastRowFirstColumn="0" w:lastRowLastColumn="0"/>
            <w:tcW w:w="992" w:type="dxa"/>
          </w:tcPr>
          <w:p w14:paraId="6DD1DDC2" w14:textId="77777777" w:rsidR="001B57BC" w:rsidRPr="00E77C44" w:rsidRDefault="001B57BC" w:rsidP="00805931">
            <w:pPr>
              <w:pStyle w:val="TableText"/>
              <w:rPr>
                <w:rFonts w:asciiTheme="minorHAnsi" w:hAnsiTheme="minorHAnsi" w:cstheme="minorHAnsi"/>
                <w:sz w:val="18"/>
              </w:rPr>
            </w:pPr>
          </w:p>
        </w:tc>
        <w:tc>
          <w:tcPr>
            <w:cnfStyle w:val="000010000000" w:firstRow="0" w:lastRow="0" w:firstColumn="0" w:lastColumn="0" w:oddVBand="1" w:evenVBand="0" w:oddHBand="0" w:evenHBand="0" w:firstRowFirstColumn="0" w:firstRowLastColumn="0" w:lastRowFirstColumn="0" w:lastRowLastColumn="0"/>
            <w:tcW w:w="1498" w:type="dxa"/>
          </w:tcPr>
          <w:p w14:paraId="27354C65" w14:textId="77777777" w:rsidR="001B57BC" w:rsidRPr="00E77C44" w:rsidRDefault="001B57BC" w:rsidP="00805931">
            <w:pPr>
              <w:pStyle w:val="TableText"/>
              <w:rPr>
                <w:rFonts w:asciiTheme="minorHAnsi" w:hAnsiTheme="minorHAnsi" w:cstheme="minorHAnsi"/>
                <w:sz w:val="18"/>
              </w:rPr>
            </w:pPr>
          </w:p>
        </w:tc>
        <w:tc>
          <w:tcPr>
            <w:cnfStyle w:val="000001000000" w:firstRow="0" w:lastRow="0" w:firstColumn="0" w:lastColumn="0" w:oddVBand="0" w:evenVBand="1" w:oddHBand="0" w:evenHBand="0" w:firstRowFirstColumn="0" w:firstRowLastColumn="0" w:lastRowFirstColumn="0" w:lastRowLastColumn="0"/>
            <w:tcW w:w="1980" w:type="dxa"/>
          </w:tcPr>
          <w:p w14:paraId="42C08E57" w14:textId="77777777" w:rsidR="001B57BC" w:rsidRPr="00E77C44" w:rsidRDefault="001B57BC" w:rsidP="00805931">
            <w:pPr>
              <w:pStyle w:val="TableText"/>
              <w:rPr>
                <w:rFonts w:asciiTheme="minorHAnsi" w:hAnsiTheme="minorHAnsi" w:cstheme="minorHAnsi"/>
                <w:sz w:val="18"/>
              </w:rPr>
            </w:pPr>
          </w:p>
        </w:tc>
        <w:tc>
          <w:tcPr>
            <w:cnfStyle w:val="000010000000" w:firstRow="0" w:lastRow="0" w:firstColumn="0" w:lastColumn="0" w:oddVBand="1" w:evenVBand="0" w:oddHBand="0" w:evenHBand="0" w:firstRowFirstColumn="0" w:firstRowLastColumn="0" w:lastRowFirstColumn="0" w:lastRowLastColumn="0"/>
            <w:tcW w:w="3170" w:type="dxa"/>
          </w:tcPr>
          <w:p w14:paraId="70217CAA" w14:textId="77777777" w:rsidR="001B57BC" w:rsidRPr="00E77C44" w:rsidRDefault="001B57BC" w:rsidP="00805931">
            <w:pPr>
              <w:pStyle w:val="TableText"/>
              <w:rPr>
                <w:rFonts w:asciiTheme="minorHAnsi" w:hAnsiTheme="minorHAnsi" w:cstheme="minorHAnsi"/>
                <w:sz w:val="18"/>
              </w:rPr>
            </w:pPr>
          </w:p>
        </w:tc>
      </w:tr>
    </w:tbl>
    <w:p w14:paraId="72A7DAC1" w14:textId="77777777" w:rsidR="001B57BC" w:rsidRPr="00E77C44" w:rsidRDefault="001B57BC" w:rsidP="001B57BC">
      <w:pPr>
        <w:pStyle w:val="Heading2"/>
        <w:numPr>
          <w:ilvl w:val="0"/>
          <w:numId w:val="0"/>
        </w:numPr>
        <w:rPr>
          <w:rFonts w:cstheme="minorHAnsi"/>
        </w:rPr>
      </w:pPr>
      <w:bookmarkStart w:id="11" w:name="_Toc529995696"/>
      <w:r w:rsidRPr="00E77C44">
        <w:rPr>
          <w:rFonts w:cstheme="minorHAnsi"/>
        </w:rPr>
        <w:t>Document Control</w:t>
      </w:r>
      <w:bookmarkEnd w:id="11"/>
    </w:p>
    <w:tbl>
      <w:tblPr>
        <w:tblStyle w:val="LightList-Accent5"/>
        <w:tblW w:w="0" w:type="auto"/>
        <w:tblLayout w:type="fixed"/>
        <w:tblLook w:val="0020" w:firstRow="1" w:lastRow="0" w:firstColumn="0" w:lastColumn="0" w:noHBand="0" w:noVBand="0"/>
      </w:tblPr>
      <w:tblGrid>
        <w:gridCol w:w="1890"/>
        <w:gridCol w:w="2170"/>
        <w:gridCol w:w="2970"/>
        <w:gridCol w:w="2170"/>
      </w:tblGrid>
      <w:tr w:rsidR="001B57BC" w:rsidRPr="00E77C44" w14:paraId="4031A06F" w14:textId="77777777" w:rsidTr="0050374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14:paraId="2C80036B" w14:textId="77777777" w:rsidR="001B57BC" w:rsidRPr="00E77C44" w:rsidRDefault="001B57BC" w:rsidP="00805931">
            <w:pPr>
              <w:pStyle w:val="TableHeading"/>
              <w:rPr>
                <w:rFonts w:asciiTheme="minorHAnsi" w:hAnsiTheme="minorHAnsi" w:cstheme="minorHAnsi"/>
                <w:b/>
                <w:color w:val="FFFFFF"/>
                <w:sz w:val="18"/>
              </w:rPr>
            </w:pPr>
            <w:r w:rsidRPr="00E77C44">
              <w:rPr>
                <w:rFonts w:asciiTheme="minorHAnsi" w:hAnsiTheme="minorHAnsi" w:cstheme="minorHAnsi"/>
                <w:color w:val="FFFFFF"/>
                <w:sz w:val="18"/>
              </w:rPr>
              <w:t>Role</w:t>
            </w:r>
          </w:p>
        </w:tc>
        <w:tc>
          <w:tcPr>
            <w:cnfStyle w:val="000001000000" w:firstRow="0" w:lastRow="0" w:firstColumn="0" w:lastColumn="0" w:oddVBand="0" w:evenVBand="1" w:oddHBand="0" w:evenHBand="0" w:firstRowFirstColumn="0" w:firstRowLastColumn="0" w:lastRowFirstColumn="0" w:lastRowLastColumn="0"/>
            <w:tcW w:w="2170" w:type="dxa"/>
          </w:tcPr>
          <w:p w14:paraId="460FE987" w14:textId="77777777" w:rsidR="00503742" w:rsidRPr="00503742" w:rsidRDefault="001B57BC" w:rsidP="00805931">
            <w:pPr>
              <w:pStyle w:val="TableHeading"/>
              <w:rPr>
                <w:rFonts w:asciiTheme="minorHAnsi" w:hAnsiTheme="minorHAnsi" w:cstheme="minorHAnsi"/>
                <w:color w:val="FFFFFF"/>
                <w:sz w:val="18"/>
              </w:rPr>
            </w:pPr>
            <w:r w:rsidRPr="00E77C44">
              <w:rPr>
                <w:rFonts w:asciiTheme="minorHAnsi" w:hAnsiTheme="minorHAnsi" w:cstheme="minorHAnsi"/>
                <w:color w:val="FFFFFF"/>
                <w:sz w:val="18"/>
              </w:rPr>
              <w:t>Name</w:t>
            </w:r>
          </w:p>
        </w:tc>
        <w:tc>
          <w:tcPr>
            <w:cnfStyle w:val="000010000000" w:firstRow="0" w:lastRow="0" w:firstColumn="0" w:lastColumn="0" w:oddVBand="1" w:evenVBand="0" w:oddHBand="0" w:evenHBand="0" w:firstRowFirstColumn="0" w:firstRowLastColumn="0" w:lastRowFirstColumn="0" w:lastRowLastColumn="0"/>
            <w:tcW w:w="2970" w:type="dxa"/>
          </w:tcPr>
          <w:p w14:paraId="6B7EA8B9" w14:textId="77777777" w:rsidR="001B57BC" w:rsidRPr="00E77C44" w:rsidRDefault="001B57BC" w:rsidP="00805931">
            <w:pPr>
              <w:pStyle w:val="TableHeading"/>
              <w:rPr>
                <w:rFonts w:asciiTheme="minorHAnsi" w:hAnsiTheme="minorHAnsi" w:cstheme="minorHAnsi"/>
                <w:b/>
                <w:color w:val="FFFFFF"/>
                <w:sz w:val="18"/>
              </w:rPr>
            </w:pPr>
            <w:r w:rsidRPr="00E77C44">
              <w:rPr>
                <w:rFonts w:asciiTheme="minorHAnsi" w:hAnsiTheme="minorHAnsi" w:cstheme="minorHAnsi"/>
                <w:color w:val="FFFFFF"/>
                <w:sz w:val="18"/>
              </w:rPr>
              <w:t>E-mail</w:t>
            </w:r>
          </w:p>
        </w:tc>
        <w:tc>
          <w:tcPr>
            <w:cnfStyle w:val="000001000000" w:firstRow="0" w:lastRow="0" w:firstColumn="0" w:lastColumn="0" w:oddVBand="0" w:evenVBand="1" w:oddHBand="0" w:evenHBand="0" w:firstRowFirstColumn="0" w:firstRowLastColumn="0" w:lastRowFirstColumn="0" w:lastRowLastColumn="0"/>
            <w:tcW w:w="2170" w:type="dxa"/>
          </w:tcPr>
          <w:p w14:paraId="751BA263" w14:textId="77777777" w:rsidR="001B57BC" w:rsidRPr="00E77C44" w:rsidRDefault="001B57BC" w:rsidP="00805931">
            <w:pPr>
              <w:pStyle w:val="TableHeading"/>
              <w:rPr>
                <w:rFonts w:asciiTheme="minorHAnsi" w:hAnsiTheme="minorHAnsi" w:cstheme="minorHAnsi"/>
                <w:b/>
                <w:color w:val="FFFFFF"/>
                <w:sz w:val="18"/>
              </w:rPr>
            </w:pPr>
            <w:r w:rsidRPr="00E77C44">
              <w:rPr>
                <w:rFonts w:asciiTheme="minorHAnsi" w:hAnsiTheme="minorHAnsi" w:cstheme="minorHAnsi"/>
                <w:color w:val="FFFFFF"/>
                <w:sz w:val="18"/>
              </w:rPr>
              <w:t>Telephone</w:t>
            </w:r>
          </w:p>
        </w:tc>
      </w:tr>
      <w:tr w:rsidR="001B57BC" w:rsidRPr="00E77C44" w14:paraId="13B395D5" w14:textId="77777777" w:rsidTr="005037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14:paraId="4AE48E87" w14:textId="122BF778" w:rsidR="001B57BC" w:rsidRPr="00E77C44" w:rsidRDefault="00EA0994" w:rsidP="00805931">
            <w:pPr>
              <w:pStyle w:val="TableText"/>
              <w:rPr>
                <w:rFonts w:asciiTheme="minorHAnsi" w:hAnsiTheme="minorHAnsi" w:cstheme="minorHAnsi"/>
                <w:sz w:val="18"/>
              </w:rPr>
            </w:pPr>
            <w:r>
              <w:rPr>
                <w:rFonts w:asciiTheme="minorHAnsi" w:hAnsiTheme="minorHAnsi" w:cstheme="minorHAnsi"/>
                <w:sz w:val="18"/>
              </w:rPr>
              <w:t>PS</w:t>
            </w:r>
          </w:p>
        </w:tc>
        <w:tc>
          <w:tcPr>
            <w:cnfStyle w:val="000001000000" w:firstRow="0" w:lastRow="0" w:firstColumn="0" w:lastColumn="0" w:oddVBand="0" w:evenVBand="1" w:oddHBand="0" w:evenHBand="0" w:firstRowFirstColumn="0" w:firstRowLastColumn="0" w:lastRowFirstColumn="0" w:lastRowLastColumn="0"/>
            <w:tcW w:w="2170" w:type="dxa"/>
          </w:tcPr>
          <w:p w14:paraId="3D3CA078" w14:textId="3E7CA20E" w:rsidR="001B57BC" w:rsidRPr="00E77C44" w:rsidRDefault="00EA0994" w:rsidP="00805931">
            <w:pPr>
              <w:pStyle w:val="TableText"/>
              <w:rPr>
                <w:rFonts w:asciiTheme="minorHAnsi" w:hAnsiTheme="minorHAnsi" w:cstheme="minorHAnsi"/>
                <w:sz w:val="18"/>
              </w:rPr>
            </w:pPr>
            <w:r>
              <w:rPr>
                <w:rFonts w:asciiTheme="minorHAnsi" w:hAnsiTheme="minorHAnsi" w:cstheme="minorHAnsi"/>
                <w:sz w:val="18"/>
              </w:rPr>
              <w:t>Mirko Van Colen</w:t>
            </w:r>
          </w:p>
        </w:tc>
        <w:tc>
          <w:tcPr>
            <w:cnfStyle w:val="000010000000" w:firstRow="0" w:lastRow="0" w:firstColumn="0" w:lastColumn="0" w:oddVBand="1" w:evenVBand="0" w:oddHBand="0" w:evenHBand="0" w:firstRowFirstColumn="0" w:firstRowLastColumn="0" w:lastRowFirstColumn="0" w:lastRowLastColumn="0"/>
            <w:tcW w:w="2970" w:type="dxa"/>
          </w:tcPr>
          <w:p w14:paraId="59E4E3C0" w14:textId="73E6AADB" w:rsidR="001B57BC" w:rsidRPr="00E77C44" w:rsidRDefault="00EA0994" w:rsidP="00805931">
            <w:pPr>
              <w:pStyle w:val="TableText"/>
              <w:rPr>
                <w:rFonts w:asciiTheme="minorHAnsi" w:hAnsiTheme="minorHAnsi" w:cstheme="minorHAnsi"/>
                <w:sz w:val="18"/>
              </w:rPr>
            </w:pPr>
            <w:hyperlink r:id="rId9" w:history="1">
              <w:r w:rsidRPr="00AF6753">
                <w:rPr>
                  <w:rStyle w:val="Hyperlink"/>
                  <w:rFonts w:asciiTheme="minorHAnsi" w:hAnsiTheme="minorHAnsi" w:cstheme="minorHAnsi"/>
                  <w:sz w:val="18"/>
                </w:rPr>
                <w:t>mirko@netapp.com</w:t>
              </w:r>
            </w:hyperlink>
          </w:p>
        </w:tc>
        <w:tc>
          <w:tcPr>
            <w:cnfStyle w:val="000001000000" w:firstRow="0" w:lastRow="0" w:firstColumn="0" w:lastColumn="0" w:oddVBand="0" w:evenVBand="1" w:oddHBand="0" w:evenHBand="0" w:firstRowFirstColumn="0" w:firstRowLastColumn="0" w:lastRowFirstColumn="0" w:lastRowLastColumn="0"/>
            <w:tcW w:w="2170" w:type="dxa"/>
          </w:tcPr>
          <w:p w14:paraId="3D021384" w14:textId="5179927F" w:rsidR="001B57BC" w:rsidRPr="00E77C44" w:rsidRDefault="00EA0994" w:rsidP="00805931">
            <w:pPr>
              <w:pStyle w:val="TableText"/>
              <w:rPr>
                <w:rFonts w:asciiTheme="minorHAnsi" w:hAnsiTheme="minorHAnsi" w:cstheme="minorHAnsi"/>
                <w:sz w:val="18"/>
              </w:rPr>
            </w:pPr>
            <w:r>
              <w:rPr>
                <w:rFonts w:asciiTheme="minorHAnsi" w:hAnsiTheme="minorHAnsi" w:cstheme="minorHAnsi"/>
                <w:sz w:val="18"/>
              </w:rPr>
              <w:t>+32 496 122 285</w:t>
            </w:r>
          </w:p>
        </w:tc>
      </w:tr>
      <w:tr w:rsidR="001B57BC" w:rsidRPr="00E77C44" w14:paraId="1BC890B4" w14:textId="77777777" w:rsidTr="00503742">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14:paraId="6B87CEEA" w14:textId="77777777" w:rsidR="001B57BC" w:rsidRPr="00E77C44" w:rsidRDefault="001B57BC" w:rsidP="00805931">
            <w:pPr>
              <w:pStyle w:val="TableText"/>
              <w:rPr>
                <w:rFonts w:asciiTheme="minorHAnsi" w:hAnsiTheme="minorHAnsi" w:cstheme="minorHAnsi"/>
                <w:sz w:val="18"/>
              </w:rPr>
            </w:pPr>
          </w:p>
        </w:tc>
        <w:tc>
          <w:tcPr>
            <w:cnfStyle w:val="000001000000" w:firstRow="0" w:lastRow="0" w:firstColumn="0" w:lastColumn="0" w:oddVBand="0" w:evenVBand="1" w:oddHBand="0" w:evenHBand="0" w:firstRowFirstColumn="0" w:firstRowLastColumn="0" w:lastRowFirstColumn="0" w:lastRowLastColumn="0"/>
            <w:tcW w:w="2170" w:type="dxa"/>
          </w:tcPr>
          <w:p w14:paraId="5419CC3C" w14:textId="77777777" w:rsidR="001B57BC" w:rsidRPr="00E77C44" w:rsidRDefault="001B57BC" w:rsidP="00805931">
            <w:pPr>
              <w:pStyle w:val="TableText"/>
              <w:rPr>
                <w:rFonts w:asciiTheme="minorHAnsi" w:hAnsiTheme="minorHAnsi" w:cstheme="minorHAnsi"/>
                <w:sz w:val="18"/>
              </w:rPr>
            </w:pPr>
          </w:p>
        </w:tc>
        <w:tc>
          <w:tcPr>
            <w:cnfStyle w:val="000010000000" w:firstRow="0" w:lastRow="0" w:firstColumn="0" w:lastColumn="0" w:oddVBand="1" w:evenVBand="0" w:oddHBand="0" w:evenHBand="0" w:firstRowFirstColumn="0" w:firstRowLastColumn="0" w:lastRowFirstColumn="0" w:lastRowLastColumn="0"/>
            <w:tcW w:w="2970" w:type="dxa"/>
          </w:tcPr>
          <w:p w14:paraId="7CBD02EB" w14:textId="77777777" w:rsidR="001B57BC" w:rsidRPr="00E77C44" w:rsidRDefault="001B57BC" w:rsidP="00805931">
            <w:pPr>
              <w:pStyle w:val="TableText"/>
              <w:rPr>
                <w:rFonts w:asciiTheme="minorHAnsi" w:hAnsiTheme="minorHAnsi" w:cstheme="minorHAnsi"/>
                <w:b/>
                <w:sz w:val="18"/>
              </w:rPr>
            </w:pPr>
          </w:p>
        </w:tc>
        <w:tc>
          <w:tcPr>
            <w:cnfStyle w:val="000001000000" w:firstRow="0" w:lastRow="0" w:firstColumn="0" w:lastColumn="0" w:oddVBand="0" w:evenVBand="1" w:oddHBand="0" w:evenHBand="0" w:firstRowFirstColumn="0" w:firstRowLastColumn="0" w:lastRowFirstColumn="0" w:lastRowLastColumn="0"/>
            <w:tcW w:w="2170" w:type="dxa"/>
          </w:tcPr>
          <w:p w14:paraId="7A25EB80" w14:textId="77777777" w:rsidR="001B57BC" w:rsidRPr="00E77C44" w:rsidRDefault="001B57BC" w:rsidP="00805931">
            <w:pPr>
              <w:pStyle w:val="TableText"/>
              <w:rPr>
                <w:rFonts w:asciiTheme="minorHAnsi" w:hAnsiTheme="minorHAnsi" w:cstheme="minorHAnsi"/>
                <w:b/>
                <w:sz w:val="18"/>
              </w:rPr>
            </w:pPr>
          </w:p>
        </w:tc>
      </w:tr>
      <w:tr w:rsidR="001B57BC" w:rsidRPr="00E77C44" w14:paraId="1597740E" w14:textId="77777777" w:rsidTr="005037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14:paraId="7863FEF6" w14:textId="77777777" w:rsidR="001B57BC" w:rsidRPr="00E77C44" w:rsidRDefault="001B57BC" w:rsidP="00805931">
            <w:pPr>
              <w:pStyle w:val="TableText"/>
              <w:rPr>
                <w:rFonts w:asciiTheme="minorHAnsi" w:hAnsiTheme="minorHAnsi" w:cstheme="minorHAnsi"/>
                <w:sz w:val="18"/>
              </w:rPr>
            </w:pPr>
          </w:p>
        </w:tc>
        <w:tc>
          <w:tcPr>
            <w:cnfStyle w:val="000001000000" w:firstRow="0" w:lastRow="0" w:firstColumn="0" w:lastColumn="0" w:oddVBand="0" w:evenVBand="1" w:oddHBand="0" w:evenHBand="0" w:firstRowFirstColumn="0" w:firstRowLastColumn="0" w:lastRowFirstColumn="0" w:lastRowLastColumn="0"/>
            <w:tcW w:w="2170" w:type="dxa"/>
          </w:tcPr>
          <w:p w14:paraId="2F391EB3" w14:textId="77777777" w:rsidR="001B57BC" w:rsidRPr="00E77C44" w:rsidRDefault="001B57BC" w:rsidP="00805931">
            <w:pPr>
              <w:pStyle w:val="TableText"/>
              <w:rPr>
                <w:rFonts w:asciiTheme="minorHAnsi" w:hAnsiTheme="minorHAnsi" w:cstheme="minorHAnsi"/>
                <w:sz w:val="18"/>
              </w:rPr>
            </w:pPr>
          </w:p>
        </w:tc>
        <w:tc>
          <w:tcPr>
            <w:cnfStyle w:val="000010000000" w:firstRow="0" w:lastRow="0" w:firstColumn="0" w:lastColumn="0" w:oddVBand="1" w:evenVBand="0" w:oddHBand="0" w:evenHBand="0" w:firstRowFirstColumn="0" w:firstRowLastColumn="0" w:lastRowFirstColumn="0" w:lastRowLastColumn="0"/>
            <w:tcW w:w="2970" w:type="dxa"/>
          </w:tcPr>
          <w:p w14:paraId="3D5B9244" w14:textId="77777777" w:rsidR="001B57BC" w:rsidRPr="00E77C44" w:rsidRDefault="001B57BC" w:rsidP="00805931">
            <w:pPr>
              <w:pStyle w:val="TableText"/>
              <w:rPr>
                <w:rFonts w:asciiTheme="minorHAnsi" w:hAnsiTheme="minorHAnsi" w:cstheme="minorHAnsi"/>
                <w:b/>
                <w:sz w:val="18"/>
              </w:rPr>
            </w:pPr>
          </w:p>
        </w:tc>
        <w:tc>
          <w:tcPr>
            <w:cnfStyle w:val="000001000000" w:firstRow="0" w:lastRow="0" w:firstColumn="0" w:lastColumn="0" w:oddVBand="0" w:evenVBand="1" w:oddHBand="0" w:evenHBand="0" w:firstRowFirstColumn="0" w:firstRowLastColumn="0" w:lastRowFirstColumn="0" w:lastRowLastColumn="0"/>
            <w:tcW w:w="2170" w:type="dxa"/>
          </w:tcPr>
          <w:p w14:paraId="7D07215A" w14:textId="77777777" w:rsidR="001B57BC" w:rsidRPr="00E77C44" w:rsidRDefault="001B57BC" w:rsidP="00805931">
            <w:pPr>
              <w:pStyle w:val="TableText"/>
              <w:rPr>
                <w:rFonts w:asciiTheme="minorHAnsi" w:hAnsiTheme="minorHAnsi" w:cstheme="minorHAnsi"/>
                <w:b/>
                <w:sz w:val="18"/>
              </w:rPr>
            </w:pPr>
          </w:p>
        </w:tc>
      </w:tr>
      <w:bookmarkEnd w:id="8"/>
    </w:tbl>
    <w:p w14:paraId="4A4CD56B" w14:textId="77777777" w:rsidR="001B57BC" w:rsidRDefault="001B57BC" w:rsidP="001B57BC">
      <w:pPr>
        <w:rPr>
          <w:rFonts w:asciiTheme="minorHAnsi" w:hAnsiTheme="minorHAnsi" w:cstheme="minorHAnsi"/>
        </w:rPr>
      </w:pPr>
      <w:r>
        <w:rPr>
          <w:rFonts w:asciiTheme="minorHAnsi" w:hAnsiTheme="minorHAnsi" w:cstheme="minorHAnsi"/>
        </w:rPr>
        <w:br w:type="page"/>
      </w:r>
    </w:p>
    <w:p w14:paraId="00A4358E" w14:textId="77777777" w:rsidR="001B57BC" w:rsidRPr="00E77C44" w:rsidRDefault="001B57BC" w:rsidP="001B57BC">
      <w:pPr>
        <w:pStyle w:val="Heading2"/>
        <w:numPr>
          <w:ilvl w:val="0"/>
          <w:numId w:val="0"/>
        </w:numPr>
        <w:rPr>
          <w:rFonts w:cstheme="minorHAnsi"/>
        </w:rPr>
      </w:pPr>
      <w:bookmarkStart w:id="12" w:name="_Toc529995697"/>
      <w:r w:rsidRPr="00E77C44">
        <w:rPr>
          <w:rFonts w:cstheme="minorHAnsi"/>
        </w:rPr>
        <w:lastRenderedPageBreak/>
        <w:t>Table of Contents</w:t>
      </w:r>
      <w:bookmarkEnd w:id="12"/>
    </w:p>
    <w:p w14:paraId="4D0007FD" w14:textId="6D29CFE5" w:rsidR="007321EE" w:rsidRDefault="001B57BC">
      <w:pPr>
        <w:pStyle w:val="TOC2"/>
        <w:rPr>
          <w:rFonts w:asciiTheme="minorHAnsi" w:eastAsiaTheme="minorEastAsia" w:hAnsiTheme="minorHAnsi" w:cstheme="minorBidi"/>
          <w:sz w:val="22"/>
          <w:lang w:val="en-GB" w:eastAsia="en-GB"/>
        </w:rPr>
      </w:pPr>
      <w:r w:rsidRPr="007F1956">
        <w:rPr>
          <w:rFonts w:asciiTheme="minorHAnsi" w:hAnsiTheme="minorHAnsi" w:cstheme="minorHAnsi"/>
          <w:b/>
          <w:color w:val="0067C5"/>
          <w:szCs w:val="18"/>
        </w:rPr>
        <w:fldChar w:fldCharType="begin"/>
      </w:r>
      <w:r w:rsidRPr="007F1956">
        <w:rPr>
          <w:rFonts w:asciiTheme="minorHAnsi" w:hAnsiTheme="minorHAnsi" w:cstheme="minorHAnsi"/>
          <w:szCs w:val="18"/>
        </w:rPr>
        <w:instrText xml:space="preserve"> TOC \o "1-3" </w:instrText>
      </w:r>
      <w:r w:rsidRPr="007F1956">
        <w:rPr>
          <w:rFonts w:asciiTheme="minorHAnsi" w:hAnsiTheme="minorHAnsi" w:cstheme="minorHAnsi"/>
          <w:b/>
          <w:color w:val="0067C5"/>
          <w:szCs w:val="18"/>
        </w:rPr>
        <w:fldChar w:fldCharType="separate"/>
      </w:r>
      <w:bookmarkStart w:id="13" w:name="_GoBack"/>
      <w:bookmarkEnd w:id="13"/>
      <w:r w:rsidR="007321EE" w:rsidRPr="001C3C2C">
        <w:rPr>
          <w:color w:val="0067C5"/>
          <w:kern w:val="28"/>
        </w:rPr>
        <w:t>Svm Dr – Install guide</w:t>
      </w:r>
      <w:r w:rsidR="007321EE">
        <w:tab/>
      </w:r>
      <w:r w:rsidR="007321EE">
        <w:fldChar w:fldCharType="begin"/>
      </w:r>
      <w:r w:rsidR="007321EE">
        <w:instrText xml:space="preserve"> PAGEREF _Toc529995690 \h </w:instrText>
      </w:r>
      <w:r w:rsidR="007321EE">
        <w:fldChar w:fldCharType="separate"/>
      </w:r>
      <w:r w:rsidR="007321EE">
        <w:t>1</w:t>
      </w:r>
      <w:r w:rsidR="007321EE">
        <w:fldChar w:fldCharType="end"/>
      </w:r>
    </w:p>
    <w:p w14:paraId="153F46E2" w14:textId="5AA27683" w:rsidR="007321EE" w:rsidRDefault="007321EE">
      <w:pPr>
        <w:pStyle w:val="TOC2"/>
        <w:rPr>
          <w:rFonts w:asciiTheme="minorHAnsi" w:eastAsiaTheme="minorEastAsia" w:hAnsiTheme="minorHAnsi" w:cstheme="minorBidi"/>
          <w:sz w:val="22"/>
          <w:lang w:val="en-GB" w:eastAsia="en-GB"/>
        </w:rPr>
      </w:pPr>
      <w:r w:rsidRPr="001C3C2C">
        <w:rPr>
          <w:lang w:val="en-GB"/>
        </w:rPr>
        <w:t>nov 2018</w:t>
      </w:r>
      <w:r>
        <w:tab/>
      </w:r>
      <w:r>
        <w:fldChar w:fldCharType="begin"/>
      </w:r>
      <w:r>
        <w:instrText xml:space="preserve"> PAGEREF _Toc529995691 \h </w:instrText>
      </w:r>
      <w:r>
        <w:fldChar w:fldCharType="separate"/>
      </w:r>
      <w:r>
        <w:t>1</w:t>
      </w:r>
      <w:r>
        <w:fldChar w:fldCharType="end"/>
      </w:r>
    </w:p>
    <w:p w14:paraId="378F1B00" w14:textId="4E031759" w:rsidR="007321EE" w:rsidRDefault="007321EE">
      <w:pPr>
        <w:pStyle w:val="TOC2"/>
        <w:rPr>
          <w:rFonts w:asciiTheme="minorHAnsi" w:eastAsiaTheme="minorEastAsia" w:hAnsiTheme="minorHAnsi" w:cstheme="minorBidi"/>
          <w:sz w:val="22"/>
          <w:lang w:val="en-GB" w:eastAsia="en-GB"/>
        </w:rPr>
      </w:pPr>
      <w:r w:rsidRPr="001C3C2C">
        <w:rPr>
          <w:i/>
        </w:rPr>
        <w:t>Number of pages : 13</w:t>
      </w:r>
      <w:r>
        <w:tab/>
      </w:r>
      <w:r>
        <w:fldChar w:fldCharType="begin"/>
      </w:r>
      <w:r>
        <w:instrText xml:space="preserve"> PAGEREF _Toc529995692 \h </w:instrText>
      </w:r>
      <w:r>
        <w:fldChar w:fldCharType="separate"/>
      </w:r>
      <w:r>
        <w:t>1</w:t>
      </w:r>
      <w:r>
        <w:fldChar w:fldCharType="end"/>
      </w:r>
    </w:p>
    <w:p w14:paraId="080BB31C" w14:textId="6D9D8AEB" w:rsidR="007321EE" w:rsidRDefault="007321EE">
      <w:pPr>
        <w:pStyle w:val="TOC2"/>
        <w:rPr>
          <w:rFonts w:asciiTheme="minorHAnsi" w:eastAsiaTheme="minorEastAsia" w:hAnsiTheme="minorHAnsi" w:cstheme="minorBidi"/>
          <w:sz w:val="22"/>
          <w:lang w:val="en-GB" w:eastAsia="en-GB"/>
        </w:rPr>
      </w:pPr>
      <w:r w:rsidRPr="001C3C2C">
        <w:rPr>
          <w:i/>
        </w:rPr>
        <w:t>Version : 1.0.1</w:t>
      </w:r>
      <w:r>
        <w:tab/>
      </w:r>
      <w:r>
        <w:fldChar w:fldCharType="begin"/>
      </w:r>
      <w:r>
        <w:instrText xml:space="preserve"> PAGEREF _Toc529995693 \h </w:instrText>
      </w:r>
      <w:r>
        <w:fldChar w:fldCharType="separate"/>
      </w:r>
      <w:r>
        <w:t>1</w:t>
      </w:r>
      <w:r>
        <w:fldChar w:fldCharType="end"/>
      </w:r>
    </w:p>
    <w:p w14:paraId="43E2E00F" w14:textId="3AA879BF" w:rsidR="007321EE" w:rsidRDefault="007321EE">
      <w:pPr>
        <w:pStyle w:val="TOC1"/>
        <w:rPr>
          <w:rFonts w:asciiTheme="minorHAnsi" w:eastAsiaTheme="minorEastAsia" w:hAnsiTheme="minorHAnsi" w:cstheme="minorBidi"/>
          <w:b w:val="0"/>
          <w:color w:val="auto"/>
          <w:sz w:val="22"/>
          <w:lang w:val="en-GB" w:eastAsia="en-GB"/>
        </w:rPr>
      </w:pPr>
      <w:r w:rsidRPr="001C3C2C">
        <w:rPr>
          <w:rFonts w:cstheme="minorHAnsi"/>
        </w:rPr>
        <w:t>Document Information</w:t>
      </w:r>
      <w:r>
        <w:tab/>
      </w:r>
      <w:r>
        <w:fldChar w:fldCharType="begin"/>
      </w:r>
      <w:r>
        <w:instrText xml:space="preserve"> PAGEREF _Toc529995694 \h </w:instrText>
      </w:r>
      <w:r>
        <w:fldChar w:fldCharType="separate"/>
      </w:r>
      <w:r>
        <w:t>2</w:t>
      </w:r>
      <w:r>
        <w:fldChar w:fldCharType="end"/>
      </w:r>
    </w:p>
    <w:p w14:paraId="71BA83B3" w14:textId="37C7F88F" w:rsidR="007321EE" w:rsidRDefault="007321EE">
      <w:pPr>
        <w:pStyle w:val="TOC2"/>
        <w:rPr>
          <w:rFonts w:asciiTheme="minorHAnsi" w:eastAsiaTheme="minorEastAsia" w:hAnsiTheme="minorHAnsi" w:cstheme="minorBidi"/>
          <w:sz w:val="22"/>
          <w:lang w:val="en-GB" w:eastAsia="en-GB"/>
        </w:rPr>
      </w:pPr>
      <w:r w:rsidRPr="001C3C2C">
        <w:rPr>
          <w:rFonts w:cstheme="minorHAnsi"/>
        </w:rPr>
        <w:t>Revision History</w:t>
      </w:r>
      <w:r>
        <w:tab/>
      </w:r>
      <w:r>
        <w:fldChar w:fldCharType="begin"/>
      </w:r>
      <w:r>
        <w:instrText xml:space="preserve"> PAGEREF _Toc529995695 \h </w:instrText>
      </w:r>
      <w:r>
        <w:fldChar w:fldCharType="separate"/>
      </w:r>
      <w:r>
        <w:t>2</w:t>
      </w:r>
      <w:r>
        <w:fldChar w:fldCharType="end"/>
      </w:r>
    </w:p>
    <w:p w14:paraId="1B5B6B95" w14:textId="646EC514" w:rsidR="007321EE" w:rsidRDefault="007321EE">
      <w:pPr>
        <w:pStyle w:val="TOC2"/>
        <w:rPr>
          <w:rFonts w:asciiTheme="minorHAnsi" w:eastAsiaTheme="minorEastAsia" w:hAnsiTheme="minorHAnsi" w:cstheme="minorBidi"/>
          <w:sz w:val="22"/>
          <w:lang w:val="en-GB" w:eastAsia="en-GB"/>
        </w:rPr>
      </w:pPr>
      <w:r w:rsidRPr="001C3C2C">
        <w:rPr>
          <w:rFonts w:cstheme="minorHAnsi"/>
        </w:rPr>
        <w:t>Document Control</w:t>
      </w:r>
      <w:r>
        <w:tab/>
      </w:r>
      <w:r>
        <w:fldChar w:fldCharType="begin"/>
      </w:r>
      <w:r>
        <w:instrText xml:space="preserve"> PAGEREF _Toc529995696 \h </w:instrText>
      </w:r>
      <w:r>
        <w:fldChar w:fldCharType="separate"/>
      </w:r>
      <w:r>
        <w:t>2</w:t>
      </w:r>
      <w:r>
        <w:fldChar w:fldCharType="end"/>
      </w:r>
    </w:p>
    <w:p w14:paraId="1D3AE8DB" w14:textId="16D71963" w:rsidR="007321EE" w:rsidRDefault="007321EE">
      <w:pPr>
        <w:pStyle w:val="TOC2"/>
        <w:rPr>
          <w:rFonts w:asciiTheme="minorHAnsi" w:eastAsiaTheme="minorEastAsia" w:hAnsiTheme="minorHAnsi" w:cstheme="minorBidi"/>
          <w:sz w:val="22"/>
          <w:lang w:val="en-GB" w:eastAsia="en-GB"/>
        </w:rPr>
      </w:pPr>
      <w:r w:rsidRPr="001C3C2C">
        <w:rPr>
          <w:rFonts w:cstheme="minorHAnsi"/>
        </w:rPr>
        <w:t>Table of Contents</w:t>
      </w:r>
      <w:r>
        <w:tab/>
      </w:r>
      <w:r>
        <w:fldChar w:fldCharType="begin"/>
      </w:r>
      <w:r>
        <w:instrText xml:space="preserve"> PAGEREF _Toc529995697 \h </w:instrText>
      </w:r>
      <w:r>
        <w:fldChar w:fldCharType="separate"/>
      </w:r>
      <w:r>
        <w:t>3</w:t>
      </w:r>
      <w:r>
        <w:fldChar w:fldCharType="end"/>
      </w:r>
    </w:p>
    <w:p w14:paraId="7803D619" w14:textId="2DF9A65B" w:rsidR="007321EE" w:rsidRDefault="007321EE">
      <w:pPr>
        <w:pStyle w:val="TOC1"/>
        <w:rPr>
          <w:rFonts w:asciiTheme="minorHAnsi" w:eastAsiaTheme="minorEastAsia" w:hAnsiTheme="minorHAnsi" w:cstheme="minorBidi"/>
          <w:b w:val="0"/>
          <w:color w:val="auto"/>
          <w:sz w:val="22"/>
          <w:lang w:val="en-GB" w:eastAsia="en-GB"/>
        </w:rPr>
      </w:pPr>
      <w:r>
        <w:t>1</w:t>
      </w:r>
      <w:r>
        <w:rPr>
          <w:rFonts w:asciiTheme="minorHAnsi" w:eastAsiaTheme="minorEastAsia" w:hAnsiTheme="minorHAnsi" w:cstheme="minorBidi"/>
          <w:b w:val="0"/>
          <w:color w:val="auto"/>
          <w:sz w:val="22"/>
          <w:lang w:val="en-GB" w:eastAsia="en-GB"/>
        </w:rPr>
        <w:tab/>
      </w:r>
      <w:r w:rsidRPr="007321EE">
        <w:rPr>
          <w:lang w:val="en-GB"/>
        </w:rPr>
        <w:t>Introduction</w:t>
      </w:r>
      <w:r>
        <w:tab/>
      </w:r>
      <w:r>
        <w:fldChar w:fldCharType="begin"/>
      </w:r>
      <w:r>
        <w:instrText xml:space="preserve"> PAGEREF _Toc529995698 \h </w:instrText>
      </w:r>
      <w:r>
        <w:fldChar w:fldCharType="separate"/>
      </w:r>
      <w:r>
        <w:t>4</w:t>
      </w:r>
      <w:r>
        <w:fldChar w:fldCharType="end"/>
      </w:r>
    </w:p>
    <w:p w14:paraId="4639744B" w14:textId="150DC30F" w:rsidR="007321EE" w:rsidRDefault="007321EE">
      <w:pPr>
        <w:pStyle w:val="TOC2"/>
        <w:tabs>
          <w:tab w:val="left" w:pos="1200"/>
        </w:tabs>
        <w:rPr>
          <w:rFonts w:asciiTheme="minorHAnsi" w:eastAsiaTheme="minorEastAsia" w:hAnsiTheme="minorHAnsi" w:cstheme="minorBidi"/>
          <w:sz w:val="22"/>
          <w:lang w:val="en-GB" w:eastAsia="en-GB"/>
        </w:rPr>
      </w:pPr>
      <w:r>
        <w:t>1.1</w:t>
      </w:r>
      <w:r>
        <w:rPr>
          <w:rFonts w:asciiTheme="minorHAnsi" w:eastAsiaTheme="minorEastAsia" w:hAnsiTheme="minorHAnsi" w:cstheme="minorBidi"/>
          <w:sz w:val="22"/>
          <w:lang w:val="en-GB" w:eastAsia="en-GB"/>
        </w:rPr>
        <w:tab/>
      </w:r>
      <w:r w:rsidRPr="007321EE">
        <w:rPr>
          <w:lang w:val="en-GB"/>
        </w:rPr>
        <w:t>Purpose</w:t>
      </w:r>
      <w:r>
        <w:tab/>
      </w:r>
      <w:r>
        <w:fldChar w:fldCharType="begin"/>
      </w:r>
      <w:r>
        <w:instrText xml:space="preserve"> PAGEREF _Toc529995699 \h </w:instrText>
      </w:r>
      <w:r>
        <w:fldChar w:fldCharType="separate"/>
      </w:r>
      <w:r>
        <w:t>4</w:t>
      </w:r>
      <w:r>
        <w:fldChar w:fldCharType="end"/>
      </w:r>
    </w:p>
    <w:p w14:paraId="252F3ACA" w14:textId="7DF973DF" w:rsidR="007321EE" w:rsidRDefault="007321EE">
      <w:pPr>
        <w:pStyle w:val="TOC2"/>
        <w:tabs>
          <w:tab w:val="left" w:pos="1200"/>
        </w:tabs>
        <w:rPr>
          <w:rFonts w:asciiTheme="minorHAnsi" w:eastAsiaTheme="minorEastAsia" w:hAnsiTheme="minorHAnsi" w:cstheme="minorBidi"/>
          <w:sz w:val="22"/>
          <w:lang w:val="en-GB" w:eastAsia="en-GB"/>
        </w:rPr>
      </w:pPr>
      <w:r>
        <w:t>1.2</w:t>
      </w:r>
      <w:r>
        <w:rPr>
          <w:rFonts w:asciiTheme="minorHAnsi" w:eastAsiaTheme="minorEastAsia" w:hAnsiTheme="minorHAnsi" w:cstheme="minorBidi"/>
          <w:sz w:val="22"/>
          <w:lang w:val="en-GB" w:eastAsia="en-GB"/>
        </w:rPr>
        <w:tab/>
      </w:r>
      <w:r w:rsidRPr="007321EE">
        <w:rPr>
          <w:lang w:val="en-GB"/>
        </w:rPr>
        <w:t>Assumptions</w:t>
      </w:r>
      <w:r>
        <w:tab/>
      </w:r>
      <w:r>
        <w:fldChar w:fldCharType="begin"/>
      </w:r>
      <w:r>
        <w:instrText xml:space="preserve"> PAGEREF _Toc529995700 \h </w:instrText>
      </w:r>
      <w:r>
        <w:fldChar w:fldCharType="separate"/>
      </w:r>
      <w:r>
        <w:t>4</w:t>
      </w:r>
      <w:r>
        <w:fldChar w:fldCharType="end"/>
      </w:r>
    </w:p>
    <w:p w14:paraId="1FEF0D2F" w14:textId="00800E80" w:rsidR="007321EE" w:rsidRDefault="007321EE">
      <w:pPr>
        <w:pStyle w:val="TOC1"/>
        <w:rPr>
          <w:rFonts w:asciiTheme="minorHAnsi" w:eastAsiaTheme="minorEastAsia" w:hAnsiTheme="minorHAnsi" w:cstheme="minorBidi"/>
          <w:b w:val="0"/>
          <w:color w:val="auto"/>
          <w:sz w:val="22"/>
          <w:lang w:val="en-GB" w:eastAsia="en-GB"/>
        </w:rPr>
      </w:pPr>
      <w:r>
        <w:t>2</w:t>
      </w:r>
      <w:r>
        <w:rPr>
          <w:rFonts w:asciiTheme="minorHAnsi" w:eastAsiaTheme="minorEastAsia" w:hAnsiTheme="minorHAnsi" w:cstheme="minorBidi"/>
          <w:b w:val="0"/>
          <w:color w:val="auto"/>
          <w:sz w:val="22"/>
          <w:lang w:val="en-GB" w:eastAsia="en-GB"/>
        </w:rPr>
        <w:tab/>
      </w:r>
      <w:r w:rsidRPr="007321EE">
        <w:rPr>
          <w:lang w:val="en-GB"/>
        </w:rPr>
        <w:t>Steps</w:t>
      </w:r>
      <w:r>
        <w:tab/>
      </w:r>
      <w:r>
        <w:fldChar w:fldCharType="begin"/>
      </w:r>
      <w:r>
        <w:instrText xml:space="preserve"> PAGEREF _Toc529995701 \h </w:instrText>
      </w:r>
      <w:r>
        <w:fldChar w:fldCharType="separate"/>
      </w:r>
      <w:r>
        <w:t>4</w:t>
      </w:r>
      <w:r>
        <w:fldChar w:fldCharType="end"/>
      </w:r>
    </w:p>
    <w:p w14:paraId="30D98796" w14:textId="099B3869" w:rsidR="007321EE" w:rsidRDefault="007321EE">
      <w:pPr>
        <w:pStyle w:val="TOC2"/>
        <w:tabs>
          <w:tab w:val="left" w:pos="1200"/>
        </w:tabs>
        <w:rPr>
          <w:rFonts w:asciiTheme="minorHAnsi" w:eastAsiaTheme="minorEastAsia" w:hAnsiTheme="minorHAnsi" w:cstheme="minorBidi"/>
          <w:sz w:val="22"/>
          <w:lang w:val="en-GB" w:eastAsia="en-GB"/>
        </w:rPr>
      </w:pPr>
      <w:r w:rsidRPr="007321EE">
        <w:rPr>
          <w:lang w:val="en-GB"/>
        </w:rPr>
        <w:t>2.1</w:t>
      </w:r>
      <w:r>
        <w:rPr>
          <w:rFonts w:asciiTheme="minorHAnsi" w:eastAsiaTheme="minorEastAsia" w:hAnsiTheme="minorHAnsi" w:cstheme="minorBidi"/>
          <w:sz w:val="22"/>
          <w:lang w:val="en-GB" w:eastAsia="en-GB"/>
        </w:rPr>
        <w:tab/>
      </w:r>
      <w:r w:rsidRPr="007321EE">
        <w:rPr>
          <w:lang w:val="en-GB"/>
        </w:rPr>
        <w:t>Download setup files</w:t>
      </w:r>
      <w:r>
        <w:tab/>
      </w:r>
      <w:r>
        <w:fldChar w:fldCharType="begin"/>
      </w:r>
      <w:r>
        <w:instrText xml:space="preserve"> PAGEREF _Toc529995702 \h </w:instrText>
      </w:r>
      <w:r>
        <w:fldChar w:fldCharType="separate"/>
      </w:r>
      <w:r>
        <w:t>4</w:t>
      </w:r>
      <w:r>
        <w:fldChar w:fldCharType="end"/>
      </w:r>
    </w:p>
    <w:p w14:paraId="24335239" w14:textId="4378DA46" w:rsidR="007321EE" w:rsidRDefault="007321EE">
      <w:pPr>
        <w:pStyle w:val="TOC2"/>
        <w:tabs>
          <w:tab w:val="left" w:pos="1200"/>
        </w:tabs>
        <w:rPr>
          <w:rFonts w:asciiTheme="minorHAnsi" w:eastAsiaTheme="minorEastAsia" w:hAnsiTheme="minorHAnsi" w:cstheme="minorBidi"/>
          <w:sz w:val="22"/>
          <w:lang w:val="en-GB" w:eastAsia="en-GB"/>
        </w:rPr>
      </w:pPr>
      <w:r w:rsidRPr="001C3C2C">
        <w:rPr>
          <w:lang w:val="en-GB"/>
        </w:rPr>
        <w:t>2.2</w:t>
      </w:r>
      <w:r>
        <w:rPr>
          <w:rFonts w:asciiTheme="minorHAnsi" w:eastAsiaTheme="minorEastAsia" w:hAnsiTheme="minorHAnsi" w:cstheme="minorBidi"/>
          <w:sz w:val="22"/>
          <w:lang w:val="en-GB" w:eastAsia="en-GB"/>
        </w:rPr>
        <w:tab/>
      </w:r>
      <w:r w:rsidRPr="001C3C2C">
        <w:rPr>
          <w:lang w:val="en-GB"/>
        </w:rPr>
        <w:t>Import dar file</w:t>
      </w:r>
      <w:r>
        <w:tab/>
      </w:r>
      <w:r>
        <w:fldChar w:fldCharType="begin"/>
      </w:r>
      <w:r>
        <w:instrText xml:space="preserve"> PAGEREF _Toc529995703 \h </w:instrText>
      </w:r>
      <w:r>
        <w:fldChar w:fldCharType="separate"/>
      </w:r>
      <w:r>
        <w:t>4</w:t>
      </w:r>
      <w:r>
        <w:fldChar w:fldCharType="end"/>
      </w:r>
    </w:p>
    <w:p w14:paraId="5FE6082E" w14:textId="436AD8D1" w:rsidR="007321EE" w:rsidRDefault="007321EE">
      <w:pPr>
        <w:pStyle w:val="TOC2"/>
        <w:tabs>
          <w:tab w:val="left" w:pos="1200"/>
        </w:tabs>
        <w:rPr>
          <w:rFonts w:asciiTheme="minorHAnsi" w:eastAsiaTheme="minorEastAsia" w:hAnsiTheme="minorHAnsi" w:cstheme="minorBidi"/>
          <w:sz w:val="22"/>
          <w:lang w:val="en-GB" w:eastAsia="en-GB"/>
        </w:rPr>
      </w:pPr>
      <w:r w:rsidRPr="001C3C2C">
        <w:rPr>
          <w:lang w:val="en-GB"/>
        </w:rPr>
        <w:t>2.3</w:t>
      </w:r>
      <w:r>
        <w:rPr>
          <w:rFonts w:asciiTheme="minorHAnsi" w:eastAsiaTheme="minorEastAsia" w:hAnsiTheme="minorHAnsi" w:cstheme="minorBidi"/>
          <w:sz w:val="22"/>
          <w:lang w:val="en-GB" w:eastAsia="en-GB"/>
        </w:rPr>
        <w:tab/>
      </w:r>
      <w:r w:rsidRPr="001C3C2C">
        <w:rPr>
          <w:lang w:val="en-GB"/>
        </w:rPr>
        <w:t>Run the install module workflow</w:t>
      </w:r>
      <w:r>
        <w:tab/>
      </w:r>
      <w:r>
        <w:fldChar w:fldCharType="begin"/>
      </w:r>
      <w:r>
        <w:instrText xml:space="preserve"> PAGEREF _Toc529995704 \h </w:instrText>
      </w:r>
      <w:r>
        <w:fldChar w:fldCharType="separate"/>
      </w:r>
      <w:r>
        <w:t>6</w:t>
      </w:r>
      <w:r>
        <w:fldChar w:fldCharType="end"/>
      </w:r>
    </w:p>
    <w:p w14:paraId="16D4C4C0" w14:textId="14A69B8E" w:rsidR="007321EE" w:rsidRPr="007321EE" w:rsidRDefault="007321EE">
      <w:pPr>
        <w:pStyle w:val="TOC2"/>
        <w:tabs>
          <w:tab w:val="left" w:pos="1200"/>
        </w:tabs>
        <w:rPr>
          <w:rFonts w:asciiTheme="minorHAnsi" w:eastAsiaTheme="minorEastAsia" w:hAnsiTheme="minorHAnsi" w:cstheme="minorBidi"/>
          <w:sz w:val="22"/>
          <w:lang w:val="fr-BE" w:eastAsia="en-GB"/>
        </w:rPr>
      </w:pPr>
      <w:r w:rsidRPr="007321EE">
        <w:rPr>
          <w:lang w:val="fr-BE"/>
        </w:rPr>
        <w:t>2.4</w:t>
      </w:r>
      <w:r w:rsidRPr="007321EE">
        <w:rPr>
          <w:rFonts w:asciiTheme="minorHAnsi" w:eastAsiaTheme="minorEastAsia" w:hAnsiTheme="minorHAnsi" w:cstheme="minorBidi"/>
          <w:sz w:val="22"/>
          <w:lang w:val="fr-BE" w:eastAsia="en-GB"/>
        </w:rPr>
        <w:tab/>
      </w:r>
      <w:r w:rsidRPr="007321EE">
        <w:rPr>
          <w:lang w:val="fr-BE"/>
        </w:rPr>
        <w:t>Modify wfa.ini file</w:t>
      </w:r>
      <w:r w:rsidRPr="007321EE">
        <w:rPr>
          <w:lang w:val="fr-BE"/>
        </w:rPr>
        <w:tab/>
      </w:r>
      <w:r>
        <w:fldChar w:fldCharType="begin"/>
      </w:r>
      <w:r w:rsidRPr="007321EE">
        <w:rPr>
          <w:lang w:val="fr-BE"/>
        </w:rPr>
        <w:instrText xml:space="preserve"> PAGEREF _Toc529995705 \h </w:instrText>
      </w:r>
      <w:r>
        <w:fldChar w:fldCharType="separate"/>
      </w:r>
      <w:r w:rsidRPr="007321EE">
        <w:rPr>
          <w:lang w:val="fr-BE"/>
        </w:rPr>
        <w:t>8</w:t>
      </w:r>
      <w:r>
        <w:fldChar w:fldCharType="end"/>
      </w:r>
    </w:p>
    <w:p w14:paraId="7B8CACC6" w14:textId="5CEBF397" w:rsidR="007321EE" w:rsidRPr="007321EE" w:rsidRDefault="007321EE">
      <w:pPr>
        <w:pStyle w:val="TOC3"/>
        <w:tabs>
          <w:tab w:val="left" w:pos="778"/>
        </w:tabs>
        <w:rPr>
          <w:rFonts w:asciiTheme="minorHAnsi" w:eastAsiaTheme="minorEastAsia" w:hAnsiTheme="minorHAnsi" w:cstheme="minorBidi"/>
          <w:b w:val="0"/>
          <w:noProof/>
          <w:color w:val="auto"/>
          <w:sz w:val="22"/>
          <w:lang w:val="fr-BE" w:eastAsia="en-GB"/>
        </w:rPr>
      </w:pPr>
      <w:r w:rsidRPr="007321EE">
        <w:rPr>
          <w:noProof/>
          <w:lang w:val="fr-BE"/>
        </w:rPr>
        <w:t>2.4.1</w:t>
      </w:r>
      <w:r w:rsidRPr="007321EE">
        <w:rPr>
          <w:rFonts w:asciiTheme="minorHAnsi" w:eastAsiaTheme="minorEastAsia" w:hAnsiTheme="minorHAnsi" w:cstheme="minorBidi"/>
          <w:b w:val="0"/>
          <w:noProof/>
          <w:color w:val="auto"/>
          <w:sz w:val="22"/>
          <w:lang w:val="fr-BE" w:eastAsia="en-GB"/>
        </w:rPr>
        <w:tab/>
      </w:r>
      <w:r w:rsidRPr="007321EE">
        <w:rPr>
          <w:noProof/>
          <w:lang w:val="fr-BE"/>
        </w:rPr>
        <w:t>DrSuffix</w:t>
      </w:r>
      <w:r w:rsidRPr="007321EE">
        <w:rPr>
          <w:noProof/>
          <w:lang w:val="fr-BE"/>
        </w:rPr>
        <w:tab/>
      </w:r>
      <w:r>
        <w:rPr>
          <w:noProof/>
        </w:rPr>
        <w:fldChar w:fldCharType="begin"/>
      </w:r>
      <w:r w:rsidRPr="007321EE">
        <w:rPr>
          <w:noProof/>
          <w:lang w:val="fr-BE"/>
        </w:rPr>
        <w:instrText xml:space="preserve"> PAGEREF _Toc529995706 \h </w:instrText>
      </w:r>
      <w:r>
        <w:rPr>
          <w:noProof/>
        </w:rPr>
      </w:r>
      <w:r>
        <w:rPr>
          <w:noProof/>
        </w:rPr>
        <w:fldChar w:fldCharType="separate"/>
      </w:r>
      <w:r w:rsidRPr="007321EE">
        <w:rPr>
          <w:noProof/>
          <w:lang w:val="fr-BE"/>
        </w:rPr>
        <w:t>8</w:t>
      </w:r>
      <w:r>
        <w:rPr>
          <w:noProof/>
        </w:rPr>
        <w:fldChar w:fldCharType="end"/>
      </w:r>
    </w:p>
    <w:p w14:paraId="5ECD1C84" w14:textId="325E1AB1" w:rsidR="007321EE" w:rsidRDefault="007321EE">
      <w:pPr>
        <w:pStyle w:val="TOC3"/>
        <w:tabs>
          <w:tab w:val="left" w:pos="778"/>
        </w:tabs>
        <w:rPr>
          <w:rFonts w:asciiTheme="minorHAnsi" w:eastAsiaTheme="minorEastAsia" w:hAnsiTheme="minorHAnsi" w:cstheme="minorBidi"/>
          <w:b w:val="0"/>
          <w:noProof/>
          <w:color w:val="auto"/>
          <w:sz w:val="22"/>
          <w:lang w:val="en-GB" w:eastAsia="en-GB"/>
        </w:rPr>
      </w:pPr>
      <w:r w:rsidRPr="001C3C2C">
        <w:rPr>
          <w:noProof/>
          <w:lang w:val="en-GB"/>
        </w:rPr>
        <w:t>2.4.2</w:t>
      </w:r>
      <w:r>
        <w:rPr>
          <w:rFonts w:asciiTheme="minorHAnsi" w:eastAsiaTheme="minorEastAsia" w:hAnsiTheme="minorHAnsi" w:cstheme="minorBidi"/>
          <w:b w:val="0"/>
          <w:noProof/>
          <w:color w:val="auto"/>
          <w:sz w:val="22"/>
          <w:lang w:val="en-GB" w:eastAsia="en-GB"/>
        </w:rPr>
        <w:tab/>
      </w:r>
      <w:r w:rsidRPr="001C3C2C">
        <w:rPr>
          <w:noProof/>
          <w:lang w:val="en-GB"/>
        </w:rPr>
        <w:t>WfaCredentials</w:t>
      </w:r>
      <w:r>
        <w:rPr>
          <w:noProof/>
        </w:rPr>
        <w:tab/>
      </w:r>
      <w:r>
        <w:rPr>
          <w:noProof/>
        </w:rPr>
        <w:fldChar w:fldCharType="begin"/>
      </w:r>
      <w:r>
        <w:rPr>
          <w:noProof/>
        </w:rPr>
        <w:instrText xml:space="preserve"> PAGEREF _Toc529995707 \h </w:instrText>
      </w:r>
      <w:r>
        <w:rPr>
          <w:noProof/>
        </w:rPr>
      </w:r>
      <w:r>
        <w:rPr>
          <w:noProof/>
        </w:rPr>
        <w:fldChar w:fldCharType="separate"/>
      </w:r>
      <w:r>
        <w:rPr>
          <w:noProof/>
        </w:rPr>
        <w:t>8</w:t>
      </w:r>
      <w:r>
        <w:rPr>
          <w:noProof/>
        </w:rPr>
        <w:fldChar w:fldCharType="end"/>
      </w:r>
    </w:p>
    <w:p w14:paraId="7DCBE611" w14:textId="32D1F551" w:rsidR="007321EE" w:rsidRDefault="007321EE">
      <w:pPr>
        <w:pStyle w:val="TOC3"/>
        <w:tabs>
          <w:tab w:val="left" w:pos="778"/>
        </w:tabs>
        <w:rPr>
          <w:rFonts w:asciiTheme="minorHAnsi" w:eastAsiaTheme="minorEastAsia" w:hAnsiTheme="minorHAnsi" w:cstheme="minorBidi"/>
          <w:b w:val="0"/>
          <w:noProof/>
          <w:color w:val="auto"/>
          <w:sz w:val="22"/>
          <w:lang w:val="en-GB" w:eastAsia="en-GB"/>
        </w:rPr>
      </w:pPr>
      <w:r w:rsidRPr="001C3C2C">
        <w:rPr>
          <w:noProof/>
          <w:lang w:val="en-GB"/>
        </w:rPr>
        <w:t>2.4.3</w:t>
      </w:r>
      <w:r>
        <w:rPr>
          <w:rFonts w:asciiTheme="minorHAnsi" w:eastAsiaTheme="minorEastAsia" w:hAnsiTheme="minorHAnsi" w:cstheme="minorBidi"/>
          <w:b w:val="0"/>
          <w:noProof/>
          <w:color w:val="auto"/>
          <w:sz w:val="22"/>
          <w:lang w:val="en-GB" w:eastAsia="en-GB"/>
        </w:rPr>
        <w:tab/>
      </w:r>
      <w:r w:rsidRPr="001C3C2C">
        <w:rPr>
          <w:noProof/>
          <w:lang w:val="en-GB"/>
        </w:rPr>
        <w:t>ResourceSelection</w:t>
      </w:r>
      <w:r>
        <w:rPr>
          <w:noProof/>
        </w:rPr>
        <w:tab/>
      </w:r>
      <w:r>
        <w:rPr>
          <w:noProof/>
        </w:rPr>
        <w:fldChar w:fldCharType="begin"/>
      </w:r>
      <w:r>
        <w:rPr>
          <w:noProof/>
        </w:rPr>
        <w:instrText xml:space="preserve"> PAGEREF _Toc529995708 \h </w:instrText>
      </w:r>
      <w:r>
        <w:rPr>
          <w:noProof/>
        </w:rPr>
      </w:r>
      <w:r>
        <w:rPr>
          <w:noProof/>
        </w:rPr>
        <w:fldChar w:fldCharType="separate"/>
      </w:r>
      <w:r>
        <w:rPr>
          <w:noProof/>
        </w:rPr>
        <w:t>9</w:t>
      </w:r>
      <w:r>
        <w:rPr>
          <w:noProof/>
        </w:rPr>
        <w:fldChar w:fldCharType="end"/>
      </w:r>
    </w:p>
    <w:p w14:paraId="12460C85" w14:textId="3BF2CE28" w:rsidR="007321EE" w:rsidRDefault="007321EE">
      <w:pPr>
        <w:pStyle w:val="TOC2"/>
        <w:tabs>
          <w:tab w:val="left" w:pos="1200"/>
        </w:tabs>
        <w:rPr>
          <w:rFonts w:asciiTheme="minorHAnsi" w:eastAsiaTheme="minorEastAsia" w:hAnsiTheme="minorHAnsi" w:cstheme="minorBidi"/>
          <w:sz w:val="22"/>
          <w:lang w:val="en-GB" w:eastAsia="en-GB"/>
        </w:rPr>
      </w:pPr>
      <w:r w:rsidRPr="001C3C2C">
        <w:rPr>
          <w:lang w:val="en-GB"/>
        </w:rPr>
        <w:t>2.5</w:t>
      </w:r>
      <w:r>
        <w:rPr>
          <w:rFonts w:asciiTheme="minorHAnsi" w:eastAsiaTheme="minorEastAsia" w:hAnsiTheme="minorHAnsi" w:cstheme="minorBidi"/>
          <w:sz w:val="22"/>
          <w:lang w:val="en-GB" w:eastAsia="en-GB"/>
        </w:rPr>
        <w:tab/>
      </w:r>
      <w:r w:rsidRPr="001C3C2C">
        <w:rPr>
          <w:lang w:val="en-GB"/>
        </w:rPr>
        <w:t>Add the Svm Dr Config datasource.</w:t>
      </w:r>
      <w:r>
        <w:tab/>
      </w:r>
      <w:r>
        <w:fldChar w:fldCharType="begin"/>
      </w:r>
      <w:r>
        <w:instrText xml:space="preserve"> PAGEREF _Toc529995709 \h </w:instrText>
      </w:r>
      <w:r>
        <w:fldChar w:fldCharType="separate"/>
      </w:r>
      <w:r>
        <w:t>12</w:t>
      </w:r>
      <w:r>
        <w:fldChar w:fldCharType="end"/>
      </w:r>
    </w:p>
    <w:p w14:paraId="245B04FD" w14:textId="54AB8CDD" w:rsidR="007321EE" w:rsidRDefault="007321EE">
      <w:pPr>
        <w:pStyle w:val="TOC1"/>
        <w:rPr>
          <w:rFonts w:asciiTheme="minorHAnsi" w:eastAsiaTheme="minorEastAsia" w:hAnsiTheme="minorHAnsi" w:cstheme="minorBidi"/>
          <w:b w:val="0"/>
          <w:color w:val="auto"/>
          <w:sz w:val="22"/>
          <w:lang w:val="en-GB" w:eastAsia="en-GB"/>
        </w:rPr>
      </w:pPr>
      <w:r w:rsidRPr="001C3C2C">
        <w:rPr>
          <w:lang w:val="en-GB"/>
        </w:rPr>
        <w:t>3</w:t>
      </w:r>
      <w:r>
        <w:rPr>
          <w:rFonts w:asciiTheme="minorHAnsi" w:eastAsiaTheme="minorEastAsia" w:hAnsiTheme="minorHAnsi" w:cstheme="minorBidi"/>
          <w:b w:val="0"/>
          <w:color w:val="auto"/>
          <w:sz w:val="22"/>
          <w:lang w:val="en-GB" w:eastAsia="en-GB"/>
        </w:rPr>
        <w:tab/>
      </w:r>
      <w:r w:rsidRPr="001C3C2C">
        <w:rPr>
          <w:lang w:val="en-GB"/>
        </w:rPr>
        <w:t>Run your workflows</w:t>
      </w:r>
      <w:r>
        <w:tab/>
      </w:r>
      <w:r>
        <w:fldChar w:fldCharType="begin"/>
      </w:r>
      <w:r>
        <w:instrText xml:space="preserve"> PAGEREF _Toc529995710 \h </w:instrText>
      </w:r>
      <w:r>
        <w:fldChar w:fldCharType="separate"/>
      </w:r>
      <w:r>
        <w:t>13</w:t>
      </w:r>
      <w:r>
        <w:fldChar w:fldCharType="end"/>
      </w:r>
    </w:p>
    <w:p w14:paraId="52DB1A00" w14:textId="3070F2FD" w:rsidR="007321EE" w:rsidRDefault="007321EE">
      <w:pPr>
        <w:pStyle w:val="TOC1"/>
        <w:rPr>
          <w:rFonts w:asciiTheme="minorHAnsi" w:eastAsiaTheme="minorEastAsia" w:hAnsiTheme="minorHAnsi" w:cstheme="minorBidi"/>
          <w:b w:val="0"/>
          <w:color w:val="auto"/>
          <w:sz w:val="22"/>
          <w:lang w:val="en-GB" w:eastAsia="en-GB"/>
        </w:rPr>
      </w:pPr>
      <w:r w:rsidRPr="001C3C2C">
        <w:rPr>
          <w:lang w:val="en-GB"/>
        </w:rPr>
        <w:t>4</w:t>
      </w:r>
      <w:r>
        <w:rPr>
          <w:rFonts w:asciiTheme="minorHAnsi" w:eastAsiaTheme="minorEastAsia" w:hAnsiTheme="minorHAnsi" w:cstheme="minorBidi"/>
          <w:b w:val="0"/>
          <w:color w:val="auto"/>
          <w:sz w:val="22"/>
          <w:lang w:val="en-GB" w:eastAsia="en-GB"/>
        </w:rPr>
        <w:tab/>
      </w:r>
      <w:r w:rsidRPr="001C3C2C">
        <w:rPr>
          <w:lang w:val="en-GB"/>
        </w:rPr>
        <w:t>Cifs servers</w:t>
      </w:r>
      <w:r>
        <w:tab/>
      </w:r>
      <w:r>
        <w:fldChar w:fldCharType="begin"/>
      </w:r>
      <w:r>
        <w:instrText xml:space="preserve"> PAGEREF _Toc529995711 \h </w:instrText>
      </w:r>
      <w:r>
        <w:fldChar w:fldCharType="separate"/>
      </w:r>
      <w:r>
        <w:t>14</w:t>
      </w:r>
      <w:r>
        <w:fldChar w:fldCharType="end"/>
      </w:r>
    </w:p>
    <w:p w14:paraId="3A8165C4" w14:textId="18EBF0A6" w:rsidR="007321EE" w:rsidRDefault="007321EE">
      <w:pPr>
        <w:pStyle w:val="TOC1"/>
        <w:rPr>
          <w:rFonts w:asciiTheme="minorHAnsi" w:eastAsiaTheme="minorEastAsia" w:hAnsiTheme="minorHAnsi" w:cstheme="minorBidi"/>
          <w:b w:val="0"/>
          <w:color w:val="auto"/>
          <w:sz w:val="22"/>
          <w:lang w:val="en-GB" w:eastAsia="en-GB"/>
        </w:rPr>
      </w:pPr>
      <w:r w:rsidRPr="001C3C2C">
        <w:rPr>
          <w:lang w:val="en-GB"/>
        </w:rPr>
        <w:t>5</w:t>
      </w:r>
      <w:r>
        <w:rPr>
          <w:rFonts w:asciiTheme="minorHAnsi" w:eastAsiaTheme="minorEastAsia" w:hAnsiTheme="minorHAnsi" w:cstheme="minorBidi"/>
          <w:b w:val="0"/>
          <w:color w:val="auto"/>
          <w:sz w:val="22"/>
          <w:lang w:val="en-GB" w:eastAsia="en-GB"/>
        </w:rPr>
        <w:tab/>
      </w:r>
      <w:r w:rsidRPr="001C3C2C">
        <w:rPr>
          <w:lang w:val="en-GB"/>
        </w:rPr>
        <w:t>Cloning</w:t>
      </w:r>
      <w:r>
        <w:tab/>
      </w:r>
      <w:r>
        <w:fldChar w:fldCharType="begin"/>
      </w:r>
      <w:r>
        <w:instrText xml:space="preserve"> PAGEREF _Toc529995712 \h </w:instrText>
      </w:r>
      <w:r>
        <w:fldChar w:fldCharType="separate"/>
      </w:r>
      <w:r>
        <w:t>14</w:t>
      </w:r>
      <w:r>
        <w:fldChar w:fldCharType="end"/>
      </w:r>
    </w:p>
    <w:p w14:paraId="1129DC09" w14:textId="716008C9" w:rsidR="007321EE" w:rsidRDefault="007321EE">
      <w:pPr>
        <w:pStyle w:val="TOC1"/>
        <w:rPr>
          <w:rFonts w:asciiTheme="minorHAnsi" w:eastAsiaTheme="minorEastAsia" w:hAnsiTheme="minorHAnsi" w:cstheme="minorBidi"/>
          <w:b w:val="0"/>
          <w:color w:val="auto"/>
          <w:sz w:val="22"/>
          <w:lang w:val="en-GB" w:eastAsia="en-GB"/>
        </w:rPr>
      </w:pPr>
      <w:r w:rsidRPr="001C3C2C">
        <w:rPr>
          <w:lang w:val="en-GB"/>
        </w:rPr>
        <w:t>6</w:t>
      </w:r>
      <w:r>
        <w:rPr>
          <w:rFonts w:asciiTheme="minorHAnsi" w:eastAsiaTheme="minorEastAsia" w:hAnsiTheme="minorHAnsi" w:cstheme="minorBidi"/>
          <w:b w:val="0"/>
          <w:color w:val="auto"/>
          <w:sz w:val="22"/>
          <w:lang w:val="en-GB" w:eastAsia="en-GB"/>
        </w:rPr>
        <w:tab/>
      </w:r>
      <w:r w:rsidRPr="001C3C2C">
        <w:rPr>
          <w:lang w:val="en-GB"/>
        </w:rPr>
        <w:t>CLI commands</w:t>
      </w:r>
      <w:r>
        <w:tab/>
      </w:r>
      <w:r>
        <w:fldChar w:fldCharType="begin"/>
      </w:r>
      <w:r>
        <w:instrText xml:space="preserve"> PAGEREF _Toc529995713 \h </w:instrText>
      </w:r>
      <w:r>
        <w:fldChar w:fldCharType="separate"/>
      </w:r>
      <w:r>
        <w:t>15</w:t>
      </w:r>
      <w:r>
        <w:fldChar w:fldCharType="end"/>
      </w:r>
    </w:p>
    <w:p w14:paraId="02B996DB" w14:textId="2A9FBC1A" w:rsidR="001B57BC" w:rsidRPr="00E77C44" w:rsidRDefault="001B57BC" w:rsidP="001B57BC">
      <w:r w:rsidRPr="007F1956">
        <w:fldChar w:fldCharType="end"/>
      </w:r>
    </w:p>
    <w:p w14:paraId="24DCF254" w14:textId="77777777" w:rsidR="001B57BC" w:rsidRPr="00B8036A" w:rsidRDefault="001B57BC" w:rsidP="001B57BC"/>
    <w:p w14:paraId="4B493EC8" w14:textId="77777777" w:rsidR="00E50233" w:rsidRDefault="00E50233">
      <w:pPr>
        <w:spacing w:after="0"/>
      </w:pPr>
      <w:r>
        <w:br w:type="page"/>
      </w:r>
    </w:p>
    <w:p w14:paraId="53FA6D53" w14:textId="77777777" w:rsidR="005A1FCB" w:rsidRPr="001B57BC" w:rsidRDefault="005A1FCB" w:rsidP="001B57BC"/>
    <w:p w14:paraId="4940EDDB" w14:textId="77777777" w:rsidR="00560504" w:rsidRDefault="004F28B0">
      <w:pPr>
        <w:pStyle w:val="Heading1"/>
      </w:pPr>
      <w:bookmarkStart w:id="14" w:name="_Toc529995698"/>
      <w:r>
        <w:rPr>
          <w:lang w:val="nl-BE"/>
        </w:rPr>
        <w:t>Introduction</w:t>
      </w:r>
      <w:bookmarkEnd w:id="14"/>
    </w:p>
    <w:p w14:paraId="5AF1C931" w14:textId="77777777" w:rsidR="00560504" w:rsidRDefault="004F28B0">
      <w:pPr>
        <w:pStyle w:val="Heading2"/>
      </w:pPr>
      <w:bookmarkStart w:id="15" w:name="_Toc529995699"/>
      <w:r>
        <w:rPr>
          <w:lang w:val="nl-BE"/>
        </w:rPr>
        <w:t>Purpose</w:t>
      </w:r>
      <w:bookmarkEnd w:id="15"/>
    </w:p>
    <w:p w14:paraId="08C04674" w14:textId="79FC1E3E" w:rsidR="00560504" w:rsidRDefault="004F28B0">
      <w:r w:rsidRPr="00A865F9">
        <w:rPr>
          <w:lang w:val="en-GB"/>
        </w:rPr>
        <w:t xml:space="preserve">This document </w:t>
      </w:r>
      <w:r w:rsidR="000A2F5D">
        <w:rPr>
          <w:lang w:val="en-GB"/>
        </w:rPr>
        <w:t xml:space="preserve">describes how to install the </w:t>
      </w:r>
      <w:proofErr w:type="spellStart"/>
      <w:r w:rsidR="000A2F5D">
        <w:rPr>
          <w:lang w:val="en-GB"/>
        </w:rPr>
        <w:t>Svm</w:t>
      </w:r>
      <w:proofErr w:type="spellEnd"/>
      <w:r w:rsidR="000A2F5D">
        <w:rPr>
          <w:lang w:val="en-GB"/>
        </w:rPr>
        <w:t xml:space="preserve"> Dr </w:t>
      </w:r>
      <w:proofErr w:type="spellStart"/>
      <w:r w:rsidR="000A2F5D">
        <w:rPr>
          <w:lang w:val="en-GB"/>
        </w:rPr>
        <w:t>workfows</w:t>
      </w:r>
      <w:proofErr w:type="spellEnd"/>
      <w:r w:rsidR="000A2F5D">
        <w:rPr>
          <w:lang w:val="en-GB"/>
        </w:rPr>
        <w:t xml:space="preserve"> (</w:t>
      </w:r>
      <w:proofErr w:type="spellStart"/>
      <w:r w:rsidR="000A2F5D">
        <w:rPr>
          <w:lang w:val="en-GB"/>
        </w:rPr>
        <w:t>Wfa</w:t>
      </w:r>
      <w:proofErr w:type="spellEnd"/>
      <w:r w:rsidR="000A2F5D">
        <w:rPr>
          <w:lang w:val="en-GB"/>
        </w:rPr>
        <w:t>-for-svmtool)</w:t>
      </w:r>
    </w:p>
    <w:p w14:paraId="1DB08797" w14:textId="77777777" w:rsidR="00560504" w:rsidRDefault="004F28B0">
      <w:pPr>
        <w:pStyle w:val="Heading2"/>
      </w:pPr>
      <w:bookmarkStart w:id="16" w:name="_Toc529995700"/>
      <w:proofErr w:type="spellStart"/>
      <w:r>
        <w:rPr>
          <w:lang w:val="nl-BE"/>
        </w:rPr>
        <w:t>Assumptions</w:t>
      </w:r>
      <w:bookmarkEnd w:id="16"/>
      <w:proofErr w:type="spellEnd"/>
    </w:p>
    <w:p w14:paraId="184E6986" w14:textId="77777777" w:rsidR="00560504" w:rsidRDefault="004F28B0">
      <w:r w:rsidRPr="00A865F9">
        <w:rPr>
          <w:lang w:val="en-GB"/>
        </w:rPr>
        <w:t>For individuals reading this document please note that the following has been assumed:</w:t>
      </w:r>
    </w:p>
    <w:p w14:paraId="1332FFF7" w14:textId="77777777" w:rsidR="00560504" w:rsidRDefault="004F28B0">
      <w:pPr>
        <w:numPr>
          <w:ilvl w:val="0"/>
          <w:numId w:val="38"/>
        </w:numPr>
      </w:pPr>
      <w:r>
        <w:t>A familiarity with NetApp products and technologies</w:t>
      </w:r>
    </w:p>
    <w:p w14:paraId="269268BF" w14:textId="25491B73" w:rsidR="00560504" w:rsidRDefault="004F28B0">
      <w:pPr>
        <w:numPr>
          <w:ilvl w:val="0"/>
          <w:numId w:val="38"/>
        </w:numPr>
      </w:pPr>
      <w:r>
        <w:t>WFA configuration and NAS system configuration meets requisites and configuration defined in the documents "Storage Engineering WFA Standards" and "Storage Engineering WFA NAS Provisioning and amendments Standards"</w:t>
      </w:r>
    </w:p>
    <w:p w14:paraId="00AECE5E" w14:textId="5F038610" w:rsidR="000A2F5D" w:rsidRDefault="000A2F5D">
      <w:pPr>
        <w:numPr>
          <w:ilvl w:val="0"/>
          <w:numId w:val="38"/>
        </w:numPr>
      </w:pPr>
      <w:proofErr w:type="spellStart"/>
      <w:r>
        <w:t>Wfa</w:t>
      </w:r>
      <w:proofErr w:type="spellEnd"/>
      <w:r>
        <w:t xml:space="preserve"> is already installed</w:t>
      </w:r>
    </w:p>
    <w:p w14:paraId="253B0255" w14:textId="005EB52F" w:rsidR="000A2F5D" w:rsidRDefault="000A2F5D" w:rsidP="000A2F5D">
      <w:pPr>
        <w:numPr>
          <w:ilvl w:val="1"/>
          <w:numId w:val="38"/>
        </w:numPr>
      </w:pPr>
      <w:proofErr w:type="spellStart"/>
      <w:r>
        <w:t>Ocum</w:t>
      </w:r>
      <w:proofErr w:type="spellEnd"/>
      <w:r>
        <w:t xml:space="preserve"> </w:t>
      </w:r>
      <w:proofErr w:type="spellStart"/>
      <w:r>
        <w:t>datasource</w:t>
      </w:r>
      <w:proofErr w:type="spellEnd"/>
      <w:r>
        <w:t xml:space="preserve"> is running</w:t>
      </w:r>
    </w:p>
    <w:p w14:paraId="4C596D58" w14:textId="38515DF4" w:rsidR="000A2F5D" w:rsidRDefault="000A2F5D" w:rsidP="000A2F5D">
      <w:pPr>
        <w:numPr>
          <w:ilvl w:val="1"/>
          <w:numId w:val="38"/>
        </w:numPr>
      </w:pPr>
      <w:r>
        <w:t>Cluster credentials have been added</w:t>
      </w:r>
    </w:p>
    <w:p w14:paraId="59C91BD6" w14:textId="6F81F1EB" w:rsidR="00560504" w:rsidRDefault="000A2F5D">
      <w:pPr>
        <w:pStyle w:val="Heading1"/>
      </w:pPr>
      <w:bookmarkStart w:id="17" w:name="_Toc529995701"/>
      <w:r>
        <w:rPr>
          <w:lang w:val="nl-BE"/>
        </w:rPr>
        <w:t>Steps</w:t>
      </w:r>
      <w:bookmarkEnd w:id="17"/>
    </w:p>
    <w:p w14:paraId="133DC047" w14:textId="66F95343" w:rsidR="00560504" w:rsidRDefault="000A2F5D">
      <w:pPr>
        <w:pStyle w:val="Heading2"/>
        <w:rPr>
          <w:lang w:val="nl-BE"/>
        </w:rPr>
      </w:pPr>
      <w:bookmarkStart w:id="18" w:name="_Toc529995702"/>
      <w:r>
        <w:rPr>
          <w:lang w:val="nl-BE"/>
        </w:rPr>
        <w:t>Download setup files</w:t>
      </w:r>
      <w:bookmarkEnd w:id="18"/>
    </w:p>
    <w:p w14:paraId="48DF855A" w14:textId="3A50A61E" w:rsidR="000A2F5D" w:rsidRDefault="000A2F5D" w:rsidP="000A2F5D">
      <w:pPr>
        <w:pStyle w:val="BodyText"/>
        <w:numPr>
          <w:ilvl w:val="0"/>
          <w:numId w:val="39"/>
        </w:numPr>
        <w:rPr>
          <w:lang w:val="en-GB"/>
        </w:rPr>
      </w:pPr>
      <w:r w:rsidRPr="000A2F5D">
        <w:rPr>
          <w:lang w:val="en-GB"/>
        </w:rPr>
        <w:t>Download the</w:t>
      </w:r>
      <w:r>
        <w:rPr>
          <w:lang w:val="en-GB"/>
        </w:rPr>
        <w:t xml:space="preserve"> latest</w:t>
      </w:r>
      <w:r w:rsidRPr="000A2F5D">
        <w:rPr>
          <w:lang w:val="en-GB"/>
        </w:rPr>
        <w:t xml:space="preserve"> </w:t>
      </w:r>
      <w:proofErr w:type="spellStart"/>
      <w:r w:rsidRPr="000A2F5D">
        <w:rPr>
          <w:lang w:val="en-GB"/>
        </w:rPr>
        <w:t>dar</w:t>
      </w:r>
      <w:proofErr w:type="spellEnd"/>
      <w:r w:rsidRPr="000A2F5D">
        <w:rPr>
          <w:lang w:val="en-GB"/>
        </w:rPr>
        <w:t xml:space="preserve"> files f</w:t>
      </w:r>
      <w:r>
        <w:rPr>
          <w:lang w:val="en-GB"/>
        </w:rPr>
        <w:t xml:space="preserve">rom </w:t>
      </w:r>
      <w:proofErr w:type="spellStart"/>
      <w:r>
        <w:rPr>
          <w:lang w:val="en-GB"/>
        </w:rPr>
        <w:t>github</w:t>
      </w:r>
      <w:proofErr w:type="spellEnd"/>
      <w:r>
        <w:rPr>
          <w:lang w:val="en-GB"/>
        </w:rPr>
        <w:t xml:space="preserve"> (</w:t>
      </w:r>
      <w:hyperlink r:id="rId10" w:history="1">
        <w:r w:rsidRPr="00E96EBB">
          <w:rPr>
            <w:rStyle w:val="Hyperlink"/>
            <w:lang w:val="en-GB"/>
          </w:rPr>
          <w:t>https://github.com/wfaguy/wfa-for-svmtool</w:t>
        </w:r>
      </w:hyperlink>
      <w:r>
        <w:rPr>
          <w:lang w:val="en-GB"/>
        </w:rPr>
        <w:t xml:space="preserve">) </w:t>
      </w:r>
    </w:p>
    <w:p w14:paraId="7477CB64" w14:textId="744EFE0F" w:rsidR="000A2F5D" w:rsidRDefault="000A2F5D" w:rsidP="000A2F5D">
      <w:pPr>
        <w:pStyle w:val="BodyText"/>
        <w:numPr>
          <w:ilvl w:val="0"/>
          <w:numId w:val="39"/>
        </w:numPr>
        <w:rPr>
          <w:lang w:val="en-GB"/>
        </w:rPr>
      </w:pPr>
      <w:r>
        <w:rPr>
          <w:lang w:val="en-GB"/>
        </w:rPr>
        <w:t>Compare the release version with svmtool.  If you svmtool has a newer release, and you require that new release.  Download a copy of svmtool as well.</w:t>
      </w:r>
      <w:r w:rsidR="00446048">
        <w:rPr>
          <w:lang w:val="en-GB"/>
        </w:rPr>
        <w:t xml:space="preserve"> (</w:t>
      </w:r>
      <w:hyperlink r:id="rId11" w:history="1">
        <w:r w:rsidR="00446048" w:rsidRPr="00AF6753">
          <w:rPr>
            <w:rStyle w:val="Hyperlink"/>
            <w:lang w:val="en-GB"/>
          </w:rPr>
          <w:t>https://github.com/oliviermasson/svmtool</w:t>
        </w:r>
      </w:hyperlink>
      <w:r w:rsidR="00446048">
        <w:rPr>
          <w:lang w:val="en-GB"/>
        </w:rPr>
        <w:t>)</w:t>
      </w:r>
    </w:p>
    <w:p w14:paraId="1C365B31" w14:textId="4E71D7A3" w:rsidR="000A2F5D" w:rsidRDefault="000A2F5D" w:rsidP="000A2F5D">
      <w:pPr>
        <w:pStyle w:val="Heading2"/>
        <w:rPr>
          <w:lang w:val="en-GB"/>
        </w:rPr>
      </w:pPr>
      <w:bookmarkStart w:id="19" w:name="_Toc529995703"/>
      <w:r>
        <w:rPr>
          <w:lang w:val="en-GB"/>
        </w:rPr>
        <w:t xml:space="preserve">Import </w:t>
      </w:r>
      <w:proofErr w:type="spellStart"/>
      <w:r>
        <w:rPr>
          <w:lang w:val="en-GB"/>
        </w:rPr>
        <w:t>dar</w:t>
      </w:r>
      <w:proofErr w:type="spellEnd"/>
      <w:r>
        <w:rPr>
          <w:lang w:val="en-GB"/>
        </w:rPr>
        <w:t xml:space="preserve"> file</w:t>
      </w:r>
      <w:bookmarkEnd w:id="19"/>
    </w:p>
    <w:p w14:paraId="006A77CA" w14:textId="248E37D4" w:rsidR="000A2F5D" w:rsidRDefault="000A2F5D" w:rsidP="000A2F5D">
      <w:pPr>
        <w:pStyle w:val="BodyIndent"/>
        <w:rPr>
          <w:lang w:val="en-GB"/>
        </w:rPr>
      </w:pPr>
      <w:r>
        <w:drawing>
          <wp:inline distT="0" distB="0" distL="0" distR="0" wp14:anchorId="15AB36FE" wp14:editId="6469645F">
            <wp:extent cx="2847619" cy="30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7619" cy="3009524"/>
                    </a:xfrm>
                    <a:prstGeom prst="rect">
                      <a:avLst/>
                    </a:prstGeom>
                  </pic:spPr>
                </pic:pic>
              </a:graphicData>
            </a:graphic>
          </wp:inline>
        </w:drawing>
      </w:r>
    </w:p>
    <w:p w14:paraId="7F007FDA" w14:textId="73489F9D" w:rsidR="000A2F5D" w:rsidRDefault="000A2F5D" w:rsidP="000A2F5D">
      <w:pPr>
        <w:pStyle w:val="BodyIndent"/>
        <w:rPr>
          <w:lang w:val="en-GB"/>
        </w:rPr>
      </w:pPr>
      <w:r>
        <w:lastRenderedPageBreak/>
        <w:drawing>
          <wp:inline distT="0" distB="0" distL="0" distR="0" wp14:anchorId="7F7E72CF" wp14:editId="7338EDCF">
            <wp:extent cx="5733415" cy="3157855"/>
            <wp:effectExtent l="0" t="0" r="635" b="4445"/>
            <wp:docPr id="2" name="Picture 2" descr="C:\Users\Mirko\AppData\Local\Temp\SNAGHTML10ded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ko\AppData\Local\Temp\SNAGHTML10ded0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157855"/>
                    </a:xfrm>
                    <a:prstGeom prst="rect">
                      <a:avLst/>
                    </a:prstGeom>
                    <a:noFill/>
                    <a:ln>
                      <a:noFill/>
                    </a:ln>
                  </pic:spPr>
                </pic:pic>
              </a:graphicData>
            </a:graphic>
          </wp:inline>
        </w:drawing>
      </w:r>
    </w:p>
    <w:p w14:paraId="4420382E" w14:textId="1FB5A04A" w:rsidR="000A2F5D" w:rsidRDefault="000A2F5D" w:rsidP="000A2F5D">
      <w:pPr>
        <w:pStyle w:val="BodyIndent"/>
        <w:rPr>
          <w:lang w:val="en-GB"/>
        </w:rPr>
      </w:pPr>
      <w:r>
        <w:drawing>
          <wp:inline distT="0" distB="0" distL="0" distR="0" wp14:anchorId="7F1B8DDA" wp14:editId="5B599E0A">
            <wp:extent cx="5733415" cy="53435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5343525"/>
                    </a:xfrm>
                    <a:prstGeom prst="rect">
                      <a:avLst/>
                    </a:prstGeom>
                  </pic:spPr>
                </pic:pic>
              </a:graphicData>
            </a:graphic>
          </wp:inline>
        </w:drawing>
      </w:r>
    </w:p>
    <w:p w14:paraId="15D2EF02" w14:textId="2B236314" w:rsidR="0053060C" w:rsidRDefault="0053060C" w:rsidP="000A2F5D">
      <w:pPr>
        <w:pStyle w:val="BodyIndent"/>
        <w:rPr>
          <w:lang w:val="en-GB"/>
        </w:rPr>
      </w:pPr>
      <w:r>
        <w:lastRenderedPageBreak/>
        <w:drawing>
          <wp:inline distT="0" distB="0" distL="0" distR="0" wp14:anchorId="255BE80C" wp14:editId="11792D3A">
            <wp:extent cx="3768918" cy="2342062"/>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63" cy="2349858"/>
                    </a:xfrm>
                    <a:prstGeom prst="rect">
                      <a:avLst/>
                    </a:prstGeom>
                  </pic:spPr>
                </pic:pic>
              </a:graphicData>
            </a:graphic>
          </wp:inline>
        </w:drawing>
      </w:r>
    </w:p>
    <w:p w14:paraId="079CB489" w14:textId="77777777" w:rsidR="0053060C" w:rsidRDefault="0053060C" w:rsidP="000A2F5D">
      <w:pPr>
        <w:pStyle w:val="BodyIndent"/>
        <w:rPr>
          <w:lang w:val="en-GB"/>
        </w:rPr>
      </w:pPr>
    </w:p>
    <w:p w14:paraId="50027B19" w14:textId="270D1C50" w:rsidR="000A2F5D" w:rsidRDefault="0053060C" w:rsidP="0053060C">
      <w:pPr>
        <w:pStyle w:val="Heading2"/>
        <w:rPr>
          <w:lang w:val="en-GB"/>
        </w:rPr>
      </w:pPr>
      <w:bookmarkStart w:id="20" w:name="_Toc529995704"/>
      <w:r>
        <w:rPr>
          <w:lang w:val="en-GB"/>
        </w:rPr>
        <w:t>Run the install module workflow</w:t>
      </w:r>
      <w:bookmarkEnd w:id="20"/>
    </w:p>
    <w:p w14:paraId="3D03F3C4" w14:textId="03D8629E" w:rsidR="0053060C" w:rsidRDefault="0053060C" w:rsidP="0053060C">
      <w:pPr>
        <w:pStyle w:val="BodyIndent"/>
        <w:rPr>
          <w:lang w:val="en-GB"/>
        </w:rPr>
      </w:pPr>
      <w:r>
        <w:drawing>
          <wp:inline distT="0" distB="0" distL="0" distR="0" wp14:anchorId="1DAD8558" wp14:editId="04E53112">
            <wp:extent cx="5733415" cy="206311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063115"/>
                    </a:xfrm>
                    <a:prstGeom prst="rect">
                      <a:avLst/>
                    </a:prstGeom>
                  </pic:spPr>
                </pic:pic>
              </a:graphicData>
            </a:graphic>
          </wp:inline>
        </w:drawing>
      </w:r>
    </w:p>
    <w:p w14:paraId="54ECD1FF" w14:textId="5B104BFA" w:rsidR="0053060C" w:rsidRDefault="0053060C" w:rsidP="0053060C">
      <w:pPr>
        <w:pStyle w:val="BodyIndent"/>
        <w:rPr>
          <w:lang w:val="en-GB"/>
        </w:rPr>
      </w:pPr>
      <w:r>
        <w:drawing>
          <wp:inline distT="0" distB="0" distL="0" distR="0" wp14:anchorId="4E41C42E" wp14:editId="22556D1D">
            <wp:extent cx="4126727" cy="3059509"/>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8378" cy="3075561"/>
                    </a:xfrm>
                    <a:prstGeom prst="rect">
                      <a:avLst/>
                    </a:prstGeom>
                  </pic:spPr>
                </pic:pic>
              </a:graphicData>
            </a:graphic>
          </wp:inline>
        </w:drawing>
      </w:r>
    </w:p>
    <w:p w14:paraId="1B3F9881" w14:textId="29F15901" w:rsidR="0053060C" w:rsidRDefault="0053060C" w:rsidP="0053060C">
      <w:pPr>
        <w:pStyle w:val="BodyIndent"/>
        <w:rPr>
          <w:lang w:val="en-GB"/>
        </w:rPr>
      </w:pPr>
      <w:r>
        <w:lastRenderedPageBreak/>
        <w:drawing>
          <wp:inline distT="0" distB="0" distL="0" distR="0" wp14:anchorId="70FAFC0C" wp14:editId="0B3F8D20">
            <wp:extent cx="3864334" cy="276705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085" cy="2778332"/>
                    </a:xfrm>
                    <a:prstGeom prst="rect">
                      <a:avLst/>
                    </a:prstGeom>
                  </pic:spPr>
                </pic:pic>
              </a:graphicData>
            </a:graphic>
          </wp:inline>
        </w:drawing>
      </w:r>
    </w:p>
    <w:p w14:paraId="2AF041A6" w14:textId="3F5636D8" w:rsidR="0053060C" w:rsidRDefault="0053060C" w:rsidP="0053060C">
      <w:pPr>
        <w:pStyle w:val="BodyIndent"/>
        <w:rPr>
          <w:lang w:val="en-GB"/>
        </w:rPr>
      </w:pPr>
    </w:p>
    <w:tbl>
      <w:tblPr>
        <w:tblStyle w:val="BestPractices"/>
        <w:tblW w:w="0" w:type="auto"/>
        <w:tblLook w:val="04A0" w:firstRow="1" w:lastRow="0" w:firstColumn="1" w:lastColumn="0" w:noHBand="0" w:noVBand="1"/>
      </w:tblPr>
      <w:tblGrid>
        <w:gridCol w:w="8894"/>
      </w:tblGrid>
      <w:tr w:rsidR="0053060C" w14:paraId="45DB82E0" w14:textId="77777777" w:rsidTr="0053060C">
        <w:trPr>
          <w:cnfStyle w:val="100000000000" w:firstRow="1" w:lastRow="0" w:firstColumn="0" w:lastColumn="0" w:oddVBand="0" w:evenVBand="0" w:oddHBand="0" w:evenHBand="0" w:firstRowFirstColumn="0" w:firstRowLastColumn="0" w:lastRowFirstColumn="0" w:lastRowLastColumn="0"/>
        </w:trPr>
        <w:tc>
          <w:tcPr>
            <w:tcW w:w="9019" w:type="dxa"/>
          </w:tcPr>
          <w:p w14:paraId="480012BC" w14:textId="1575892D" w:rsidR="0053060C" w:rsidRDefault="0053060C" w:rsidP="0053060C">
            <w:pPr>
              <w:pStyle w:val="TableHeading"/>
              <w:rPr>
                <w:lang w:val="en-GB"/>
              </w:rPr>
            </w:pPr>
            <w:r>
              <w:rPr>
                <w:lang w:val="en-GB"/>
              </w:rPr>
              <w:t>Note</w:t>
            </w:r>
          </w:p>
        </w:tc>
      </w:tr>
      <w:tr w:rsidR="0053060C" w14:paraId="431058B5" w14:textId="77777777" w:rsidTr="0053060C">
        <w:tc>
          <w:tcPr>
            <w:tcW w:w="9019" w:type="dxa"/>
          </w:tcPr>
          <w:p w14:paraId="55BCABFF" w14:textId="77777777" w:rsidR="0053060C" w:rsidRDefault="0053060C" w:rsidP="0053060C">
            <w:pPr>
              <w:pStyle w:val="BodyIndent"/>
              <w:rPr>
                <w:lang w:val="en-GB"/>
              </w:rPr>
            </w:pPr>
            <w:r>
              <w:rPr>
                <w:lang w:val="en-GB"/>
              </w:rPr>
              <w:t xml:space="preserve">If you want to manually upload a new svmtool version, then copy the svmtool to </w:t>
            </w:r>
          </w:p>
          <w:p w14:paraId="2C52F899" w14:textId="77777777" w:rsidR="0053060C" w:rsidRDefault="0053060C" w:rsidP="0053060C">
            <w:pPr>
              <w:pStyle w:val="BodyIndent"/>
              <w:rPr>
                <w:lang w:val="en-GB"/>
              </w:rPr>
            </w:pPr>
            <w:r w:rsidRPr="0053060C">
              <w:rPr>
                <w:lang w:val="en-GB"/>
              </w:rPr>
              <w:t>%ProgramFiles%\Netapp\WFA\Posh\Modules\svmtool</w:t>
            </w:r>
            <w:r>
              <w:rPr>
                <w:lang w:val="en-GB"/>
              </w:rPr>
              <w:t xml:space="preserve"> </w:t>
            </w:r>
          </w:p>
          <w:p w14:paraId="11389748" w14:textId="19D9F36E" w:rsidR="00446048" w:rsidRDefault="00446048" w:rsidP="0053060C">
            <w:pPr>
              <w:pStyle w:val="BodyIndent"/>
              <w:rPr>
                <w:lang w:val="en-GB"/>
              </w:rPr>
            </w:pPr>
            <w:r>
              <w:rPr>
                <w:lang w:val="en-GB"/>
              </w:rPr>
              <w:t xml:space="preserve">(download from </w:t>
            </w:r>
            <w:hyperlink r:id="rId19" w:history="1">
              <w:r w:rsidRPr="00AF6753">
                <w:rPr>
                  <w:rStyle w:val="Hyperlink"/>
                  <w:lang w:val="en-GB"/>
                </w:rPr>
                <w:t>https://github.com/oliviermasson/svmtool</w:t>
              </w:r>
            </w:hyperlink>
            <w:r>
              <w:rPr>
                <w:lang w:val="en-GB"/>
              </w:rPr>
              <w:t xml:space="preserve">) </w:t>
            </w:r>
          </w:p>
        </w:tc>
      </w:tr>
    </w:tbl>
    <w:p w14:paraId="6982CF90" w14:textId="77777777" w:rsidR="0053060C" w:rsidRDefault="0053060C" w:rsidP="0053060C">
      <w:pPr>
        <w:pStyle w:val="BodyIndent"/>
        <w:rPr>
          <w:lang w:val="en-GB"/>
        </w:rPr>
      </w:pPr>
    </w:p>
    <w:p w14:paraId="4F06EC84" w14:textId="77777777" w:rsidR="00446048" w:rsidRDefault="00446048">
      <w:pPr>
        <w:spacing w:after="0"/>
        <w:rPr>
          <w:rFonts w:asciiTheme="majorHAnsi" w:eastAsiaTheme="majorEastAsia" w:hAnsiTheme="majorHAnsi" w:cstheme="majorBidi"/>
          <w:b/>
          <w:bCs/>
          <w:sz w:val="24"/>
          <w:szCs w:val="26"/>
          <w:lang w:val="en-GB"/>
        </w:rPr>
      </w:pPr>
      <w:r>
        <w:rPr>
          <w:lang w:val="en-GB"/>
        </w:rPr>
        <w:br w:type="page"/>
      </w:r>
    </w:p>
    <w:p w14:paraId="7BC8F4AD" w14:textId="595C8FD6" w:rsidR="0053060C" w:rsidRDefault="0053060C" w:rsidP="0053060C">
      <w:pPr>
        <w:pStyle w:val="Heading2"/>
        <w:rPr>
          <w:lang w:val="en-GB"/>
        </w:rPr>
      </w:pPr>
      <w:bookmarkStart w:id="21" w:name="_Toc529995705"/>
      <w:r>
        <w:rPr>
          <w:lang w:val="en-GB"/>
        </w:rPr>
        <w:lastRenderedPageBreak/>
        <w:t>Modify wfa.ini file</w:t>
      </w:r>
      <w:bookmarkEnd w:id="21"/>
    </w:p>
    <w:p w14:paraId="72D80A64" w14:textId="3EAE7A27" w:rsidR="0053060C" w:rsidRDefault="0053060C" w:rsidP="0053060C">
      <w:pPr>
        <w:pStyle w:val="BodyText"/>
        <w:rPr>
          <w:lang w:val="en-GB"/>
        </w:rPr>
      </w:pPr>
      <w:r>
        <w:rPr>
          <w:lang w:val="en-GB"/>
        </w:rPr>
        <w:t>On the WFA server at %</w:t>
      </w:r>
      <w:proofErr w:type="spellStart"/>
      <w:r>
        <w:rPr>
          <w:lang w:val="en-GB"/>
        </w:rPr>
        <w:t>ProgramFiles</w:t>
      </w:r>
      <w:proofErr w:type="spellEnd"/>
      <w:r>
        <w:rPr>
          <w:lang w:val="en-GB"/>
        </w:rPr>
        <w:t>%\</w:t>
      </w:r>
      <w:proofErr w:type="spellStart"/>
      <w:r>
        <w:rPr>
          <w:lang w:val="en-GB"/>
        </w:rPr>
        <w:t>Netapp</w:t>
      </w:r>
      <w:proofErr w:type="spellEnd"/>
      <w:r>
        <w:rPr>
          <w:lang w:val="en-GB"/>
        </w:rPr>
        <w:t>\WFA\Posh\Modules\svmtool</w:t>
      </w:r>
    </w:p>
    <w:p w14:paraId="4690EF54" w14:textId="5D901F4C" w:rsidR="0053060C" w:rsidRDefault="0053060C" w:rsidP="0053060C">
      <w:pPr>
        <w:pStyle w:val="BodyIndent"/>
        <w:rPr>
          <w:lang w:val="en-GB"/>
        </w:rPr>
      </w:pPr>
      <w:r>
        <w:drawing>
          <wp:inline distT="0" distB="0" distL="0" distR="0" wp14:anchorId="00BFDFF7" wp14:editId="73B40E29">
            <wp:extent cx="5733415" cy="22682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268220"/>
                    </a:xfrm>
                    <a:prstGeom prst="rect">
                      <a:avLst/>
                    </a:prstGeom>
                  </pic:spPr>
                </pic:pic>
              </a:graphicData>
            </a:graphic>
          </wp:inline>
        </w:drawing>
      </w:r>
    </w:p>
    <w:p w14:paraId="7D0D8FBB" w14:textId="7D70653E" w:rsidR="0053060C" w:rsidRDefault="0053060C" w:rsidP="0053060C">
      <w:pPr>
        <w:pStyle w:val="BodyIndent"/>
        <w:rPr>
          <w:lang w:val="en-GB"/>
        </w:rPr>
      </w:pPr>
      <w:r>
        <w:drawing>
          <wp:inline distT="0" distB="0" distL="0" distR="0" wp14:anchorId="29F438DE" wp14:editId="392FE4FC">
            <wp:extent cx="2420127" cy="144713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7784" cy="1463675"/>
                    </a:xfrm>
                    <a:prstGeom prst="rect">
                      <a:avLst/>
                    </a:prstGeom>
                  </pic:spPr>
                </pic:pic>
              </a:graphicData>
            </a:graphic>
          </wp:inline>
        </w:drawing>
      </w:r>
    </w:p>
    <w:p w14:paraId="5BE90996" w14:textId="1A6A4365" w:rsidR="0053060C" w:rsidRDefault="0053060C" w:rsidP="0053060C">
      <w:pPr>
        <w:pStyle w:val="Heading3"/>
        <w:rPr>
          <w:lang w:val="en-GB"/>
        </w:rPr>
      </w:pPr>
      <w:bookmarkStart w:id="22" w:name="_Toc529995706"/>
      <w:proofErr w:type="spellStart"/>
      <w:r>
        <w:rPr>
          <w:lang w:val="en-GB"/>
        </w:rPr>
        <w:t>DrSuffix</w:t>
      </w:r>
      <w:bookmarkEnd w:id="22"/>
      <w:proofErr w:type="spellEnd"/>
    </w:p>
    <w:p w14:paraId="79A84C8F" w14:textId="3507C674" w:rsidR="0053060C" w:rsidRDefault="0053060C" w:rsidP="0053060C">
      <w:pPr>
        <w:pStyle w:val="BodyText"/>
        <w:rPr>
          <w:lang w:val="en-GB"/>
        </w:rPr>
      </w:pPr>
      <w:r>
        <w:rPr>
          <w:lang w:val="en-GB"/>
        </w:rPr>
        <w:t xml:space="preserve">This setting is simple, it defines the suffix for the </w:t>
      </w:r>
      <w:proofErr w:type="spellStart"/>
      <w:r>
        <w:rPr>
          <w:lang w:val="en-GB"/>
        </w:rPr>
        <w:t>dr-svm’s</w:t>
      </w:r>
      <w:proofErr w:type="spellEnd"/>
      <w:r>
        <w:rPr>
          <w:lang w:val="en-GB"/>
        </w:rPr>
        <w:t>. (default -</w:t>
      </w:r>
      <w:proofErr w:type="spellStart"/>
      <w:r>
        <w:rPr>
          <w:lang w:val="en-GB"/>
        </w:rPr>
        <w:t>dr</w:t>
      </w:r>
      <w:proofErr w:type="spellEnd"/>
      <w:r>
        <w:rPr>
          <w:lang w:val="en-GB"/>
        </w:rPr>
        <w:t>)</w:t>
      </w:r>
    </w:p>
    <w:p w14:paraId="4A1C8340" w14:textId="6278FCAC" w:rsidR="0053060C" w:rsidRDefault="0053060C" w:rsidP="0053060C">
      <w:pPr>
        <w:pStyle w:val="Heading3"/>
        <w:rPr>
          <w:lang w:val="en-GB"/>
        </w:rPr>
      </w:pPr>
      <w:bookmarkStart w:id="23" w:name="_Toc529995707"/>
      <w:proofErr w:type="spellStart"/>
      <w:r>
        <w:rPr>
          <w:lang w:val="en-GB"/>
        </w:rPr>
        <w:t>WfaCredentials</w:t>
      </w:r>
      <w:bookmarkEnd w:id="23"/>
      <w:proofErr w:type="spellEnd"/>
    </w:p>
    <w:p w14:paraId="568237B6" w14:textId="6288C161" w:rsidR="0053060C" w:rsidRDefault="0053060C" w:rsidP="0053060C">
      <w:pPr>
        <w:pStyle w:val="BodyText"/>
        <w:rPr>
          <w:lang w:val="en-GB"/>
        </w:rPr>
      </w:pPr>
      <w:r>
        <w:rPr>
          <w:lang w:val="en-GB"/>
        </w:rPr>
        <w:t>Cluster credentials should already be added to WFA</w:t>
      </w:r>
    </w:p>
    <w:p w14:paraId="336F7EBB" w14:textId="424B9091" w:rsidR="0053060C" w:rsidRDefault="0053060C" w:rsidP="0053060C">
      <w:pPr>
        <w:pStyle w:val="BodyText"/>
        <w:rPr>
          <w:lang w:val="en-GB"/>
        </w:rPr>
      </w:pPr>
      <w:r>
        <w:rPr>
          <w:lang w:val="en-GB"/>
        </w:rPr>
        <w:t>Domain admin credentials are assumed to be the name of AD-</w:t>
      </w:r>
      <w:proofErr w:type="spellStart"/>
      <w:r>
        <w:rPr>
          <w:lang w:val="en-GB"/>
        </w:rPr>
        <w:t>domainname</w:t>
      </w:r>
      <w:proofErr w:type="spellEnd"/>
    </w:p>
    <w:p w14:paraId="67F5EC28" w14:textId="206EEDDF" w:rsidR="0053060C" w:rsidRDefault="0053060C" w:rsidP="0053060C">
      <w:pPr>
        <w:pStyle w:val="Heading4"/>
        <w:rPr>
          <w:lang w:val="en-GB"/>
        </w:rPr>
      </w:pPr>
      <w:proofErr w:type="spellStart"/>
      <w:r>
        <w:rPr>
          <w:lang w:val="en-GB"/>
        </w:rPr>
        <w:t>DefaultLocaluserCreds</w:t>
      </w:r>
      <w:proofErr w:type="spellEnd"/>
    </w:p>
    <w:p w14:paraId="5AA83EFB" w14:textId="2AB6835A" w:rsidR="0053060C" w:rsidRDefault="0053060C" w:rsidP="0053060C">
      <w:pPr>
        <w:pStyle w:val="BodyText"/>
        <w:rPr>
          <w:lang w:val="en-GB"/>
        </w:rPr>
      </w:pPr>
      <w:r>
        <w:rPr>
          <w:lang w:val="en-GB"/>
        </w:rPr>
        <w:t>This script can copy about any property from the source to the destination, with some exceptions, such as local users.  We can list local users on the source, but we don’t know their passwords.</w:t>
      </w:r>
    </w:p>
    <w:p w14:paraId="36D9E8F8" w14:textId="3F7D9BCC" w:rsidR="0053060C" w:rsidRDefault="0053060C" w:rsidP="0053060C">
      <w:pPr>
        <w:pStyle w:val="BodyText"/>
        <w:rPr>
          <w:lang w:val="en-GB"/>
        </w:rPr>
      </w:pPr>
      <w:r>
        <w:rPr>
          <w:lang w:val="en-GB"/>
        </w:rPr>
        <w:t>In the interactive version of the script (CLI mode), the script can prompt for passwords.</w:t>
      </w:r>
    </w:p>
    <w:p w14:paraId="50CEB255" w14:textId="390CDDBC" w:rsidR="0053060C" w:rsidRDefault="0053060C" w:rsidP="0053060C">
      <w:pPr>
        <w:pStyle w:val="BodyText"/>
        <w:rPr>
          <w:lang w:val="en-GB"/>
        </w:rPr>
      </w:pPr>
      <w:r w:rsidRPr="0053060C">
        <w:rPr>
          <w:lang w:val="en-GB"/>
        </w:rPr>
        <w:t xml:space="preserve">But in WFA, </w:t>
      </w:r>
      <w:proofErr w:type="spellStart"/>
      <w:r w:rsidRPr="0053060C">
        <w:rPr>
          <w:lang w:val="en-GB"/>
        </w:rPr>
        <w:t>NonInteractive</w:t>
      </w:r>
      <w:proofErr w:type="spellEnd"/>
      <w:r w:rsidRPr="0053060C">
        <w:rPr>
          <w:lang w:val="en-GB"/>
        </w:rPr>
        <w:t xml:space="preserve"> mode, th</w:t>
      </w:r>
      <w:r>
        <w:rPr>
          <w:lang w:val="en-GB"/>
        </w:rPr>
        <w:t xml:space="preserve">e script cannot prompt for passwords, so if you want the local users to be created on the DR side, we need a way to provide a default password.  We allow you to add a dummy credentials in </w:t>
      </w:r>
      <w:proofErr w:type="spellStart"/>
      <w:r>
        <w:rPr>
          <w:lang w:val="en-GB"/>
        </w:rPr>
        <w:t>wfa</w:t>
      </w:r>
      <w:proofErr w:type="spellEnd"/>
      <w:r>
        <w:rPr>
          <w:lang w:val="en-GB"/>
        </w:rPr>
        <w:t xml:space="preserve"> which we can use to grab the password from.</w:t>
      </w:r>
    </w:p>
    <w:p w14:paraId="3DA33E34" w14:textId="59A560D7" w:rsidR="0053060C" w:rsidRDefault="0053060C" w:rsidP="0053060C">
      <w:pPr>
        <w:pStyle w:val="BodyText"/>
        <w:rPr>
          <w:lang w:val="en-GB"/>
        </w:rPr>
      </w:pPr>
      <w:r>
        <w:rPr>
          <w:lang w:val="en-GB"/>
        </w:rPr>
        <w:t xml:space="preserve">By </w:t>
      </w:r>
      <w:proofErr w:type="gramStart"/>
      <w:r>
        <w:rPr>
          <w:lang w:val="en-GB"/>
        </w:rPr>
        <w:t>default</w:t>
      </w:r>
      <w:proofErr w:type="gramEnd"/>
      <w:r>
        <w:rPr>
          <w:lang w:val="en-GB"/>
        </w:rPr>
        <w:t xml:space="preserve"> this is “</w:t>
      </w:r>
      <w:proofErr w:type="spellStart"/>
      <w:r>
        <w:rPr>
          <w:lang w:val="en-GB"/>
        </w:rPr>
        <w:t>local_users</w:t>
      </w:r>
      <w:proofErr w:type="spellEnd"/>
      <w:r>
        <w:rPr>
          <w:lang w:val="en-GB"/>
        </w:rPr>
        <w:t>”</w:t>
      </w:r>
    </w:p>
    <w:p w14:paraId="3880FBB0" w14:textId="4246D209" w:rsidR="0053060C" w:rsidRDefault="0053060C" w:rsidP="0053060C">
      <w:pPr>
        <w:pStyle w:val="BodyIndent"/>
        <w:rPr>
          <w:lang w:val="en-GB"/>
        </w:rPr>
      </w:pPr>
      <w:r>
        <w:lastRenderedPageBreak/>
        <w:drawing>
          <wp:inline distT="0" distB="0" distL="0" distR="0" wp14:anchorId="7F1A570F" wp14:editId="3FDDFD2F">
            <wp:extent cx="5733415" cy="183451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1834515"/>
                    </a:xfrm>
                    <a:prstGeom prst="rect">
                      <a:avLst/>
                    </a:prstGeom>
                  </pic:spPr>
                </pic:pic>
              </a:graphicData>
            </a:graphic>
          </wp:inline>
        </w:drawing>
      </w:r>
    </w:p>
    <w:p w14:paraId="31F47491" w14:textId="558D4B02" w:rsidR="0053060C" w:rsidRDefault="0053060C" w:rsidP="0053060C">
      <w:pPr>
        <w:pStyle w:val="BodyIndent"/>
        <w:rPr>
          <w:lang w:val="en-GB"/>
        </w:rPr>
      </w:pPr>
      <w:r>
        <w:rPr>
          <w:lang w:val="en-GB"/>
        </w:rPr>
        <w:t>In the table above, you an see 4 credentials :</w:t>
      </w:r>
    </w:p>
    <w:p w14:paraId="28835F80" w14:textId="35C4EFA9" w:rsidR="0053060C" w:rsidRDefault="007D61F0" w:rsidP="0053060C">
      <w:pPr>
        <w:pStyle w:val="BodyIndent"/>
        <w:numPr>
          <w:ilvl w:val="0"/>
          <w:numId w:val="40"/>
        </w:numPr>
        <w:rPr>
          <w:lang w:val="en-GB"/>
        </w:rPr>
      </w:pPr>
      <w:r>
        <w:rPr>
          <w:lang w:val="en-GB"/>
        </w:rPr>
        <w:t>AD domain “slash.local”</w:t>
      </w:r>
    </w:p>
    <w:p w14:paraId="709596BE" w14:textId="289249AE" w:rsidR="007D61F0" w:rsidRDefault="007D61F0" w:rsidP="0053060C">
      <w:pPr>
        <w:pStyle w:val="BodyIndent"/>
        <w:numPr>
          <w:ilvl w:val="0"/>
          <w:numId w:val="40"/>
        </w:numPr>
        <w:rPr>
          <w:lang w:val="en-GB"/>
        </w:rPr>
      </w:pPr>
      <w:r>
        <w:rPr>
          <w:lang w:val="en-GB"/>
        </w:rPr>
        <w:t>Cluster r2d2</w:t>
      </w:r>
    </w:p>
    <w:p w14:paraId="0F215AFA" w14:textId="75DC0D64" w:rsidR="007D61F0" w:rsidRDefault="007D61F0" w:rsidP="0053060C">
      <w:pPr>
        <w:pStyle w:val="BodyIndent"/>
        <w:numPr>
          <w:ilvl w:val="0"/>
          <w:numId w:val="40"/>
        </w:numPr>
        <w:rPr>
          <w:lang w:val="en-GB"/>
        </w:rPr>
      </w:pPr>
      <w:r>
        <w:rPr>
          <w:lang w:val="en-GB"/>
        </w:rPr>
        <w:t>Cluster c3po</w:t>
      </w:r>
    </w:p>
    <w:p w14:paraId="15FAB216" w14:textId="5AE3353B" w:rsidR="007D61F0" w:rsidRDefault="007D61F0" w:rsidP="0053060C">
      <w:pPr>
        <w:pStyle w:val="BodyIndent"/>
        <w:numPr>
          <w:ilvl w:val="0"/>
          <w:numId w:val="40"/>
        </w:numPr>
        <w:rPr>
          <w:lang w:val="en-GB"/>
        </w:rPr>
      </w:pPr>
      <w:r>
        <w:rPr>
          <w:lang w:val="en-GB"/>
        </w:rPr>
        <w:t>“local_users”, with a dummy login holding the password for local users</w:t>
      </w:r>
    </w:p>
    <w:p w14:paraId="597E030E" w14:textId="52481C22" w:rsidR="007D61F0" w:rsidRDefault="007D61F0" w:rsidP="007D61F0">
      <w:pPr>
        <w:pStyle w:val="BodyIndent"/>
        <w:rPr>
          <w:lang w:val="en-GB"/>
        </w:rPr>
      </w:pPr>
    </w:p>
    <w:p w14:paraId="336C1B58" w14:textId="5063681F" w:rsidR="007D61F0" w:rsidRDefault="007D61F0" w:rsidP="007D61F0">
      <w:pPr>
        <w:pStyle w:val="BodyIndent"/>
        <w:rPr>
          <w:lang w:val="en-GB"/>
        </w:rPr>
      </w:pPr>
      <w:r w:rsidRPr="007D61F0">
        <w:rPr>
          <w:b/>
          <w:lang w:val="en-GB"/>
        </w:rPr>
        <w:t>Note</w:t>
      </w:r>
      <w:r>
        <w:rPr>
          <w:lang w:val="en-GB"/>
        </w:rPr>
        <w:t xml:space="preserve"> : needless to say that after an activate dr, you will need to manually reset the password for the local users to their original one (assuming you hold a copy in some CMDB or credentials key manager)</w:t>
      </w:r>
    </w:p>
    <w:p w14:paraId="109E4921" w14:textId="45E0BB19" w:rsidR="007D61F0" w:rsidRDefault="007D61F0" w:rsidP="007D61F0">
      <w:pPr>
        <w:pStyle w:val="Heading4"/>
        <w:rPr>
          <w:lang w:val="en-GB"/>
        </w:rPr>
      </w:pPr>
      <w:proofErr w:type="spellStart"/>
      <w:r>
        <w:rPr>
          <w:lang w:val="en-GB"/>
        </w:rPr>
        <w:t>DefaultLdapCreds</w:t>
      </w:r>
      <w:proofErr w:type="spellEnd"/>
    </w:p>
    <w:p w14:paraId="597691E3" w14:textId="1ED2181F" w:rsidR="007D61F0" w:rsidRDefault="007D61F0" w:rsidP="007D61F0">
      <w:pPr>
        <w:pStyle w:val="BodyText"/>
        <w:rPr>
          <w:lang w:val="en-GB"/>
        </w:rPr>
      </w:pPr>
      <w:r>
        <w:rPr>
          <w:lang w:val="en-GB"/>
        </w:rPr>
        <w:t xml:space="preserve">As described above, at some time we also need to prompt for a password to make </w:t>
      </w:r>
      <w:proofErr w:type="gramStart"/>
      <w:r>
        <w:rPr>
          <w:lang w:val="en-GB"/>
        </w:rPr>
        <w:t>an</w:t>
      </w:r>
      <w:proofErr w:type="gramEnd"/>
      <w:r>
        <w:rPr>
          <w:lang w:val="en-GB"/>
        </w:rPr>
        <w:t xml:space="preserve"> </w:t>
      </w:r>
      <w:proofErr w:type="spellStart"/>
      <w:r>
        <w:rPr>
          <w:lang w:val="en-GB"/>
        </w:rPr>
        <w:t>ldap</w:t>
      </w:r>
      <w:proofErr w:type="spellEnd"/>
      <w:r>
        <w:rPr>
          <w:lang w:val="en-GB"/>
        </w:rPr>
        <w:t xml:space="preserve"> connection.  This setting holds the name of the </w:t>
      </w:r>
      <w:proofErr w:type="spellStart"/>
      <w:r>
        <w:rPr>
          <w:lang w:val="en-GB"/>
        </w:rPr>
        <w:t>wfa</w:t>
      </w:r>
      <w:proofErr w:type="spellEnd"/>
      <w:r>
        <w:rPr>
          <w:lang w:val="en-GB"/>
        </w:rPr>
        <w:t xml:space="preserve"> credentials that holds that login.</w:t>
      </w:r>
    </w:p>
    <w:p w14:paraId="7CF40DBD" w14:textId="2207C6E4" w:rsidR="007D61F0" w:rsidRDefault="00D04EE1" w:rsidP="00D04EE1">
      <w:pPr>
        <w:pStyle w:val="Heading3"/>
        <w:rPr>
          <w:lang w:val="en-GB"/>
        </w:rPr>
      </w:pPr>
      <w:bookmarkStart w:id="24" w:name="_Toc529995708"/>
      <w:proofErr w:type="spellStart"/>
      <w:r>
        <w:rPr>
          <w:lang w:val="en-GB"/>
        </w:rPr>
        <w:t>ResourceSelection</w:t>
      </w:r>
      <w:bookmarkEnd w:id="24"/>
      <w:proofErr w:type="spellEnd"/>
    </w:p>
    <w:p w14:paraId="1F65EABA" w14:textId="7C5F8DAD" w:rsidR="00D04EE1" w:rsidRDefault="00D04EE1" w:rsidP="00D04EE1">
      <w:pPr>
        <w:pStyle w:val="BodyText"/>
        <w:rPr>
          <w:lang w:val="en-GB"/>
        </w:rPr>
      </w:pPr>
      <w:r>
        <w:rPr>
          <w:lang w:val="en-GB"/>
        </w:rPr>
        <w:t xml:space="preserve">There are 3 resources to be selected during </w:t>
      </w:r>
      <w:proofErr w:type="spellStart"/>
      <w:r>
        <w:rPr>
          <w:lang w:val="en-GB"/>
        </w:rPr>
        <w:t>svm</w:t>
      </w:r>
      <w:proofErr w:type="spellEnd"/>
      <w:r>
        <w:rPr>
          <w:lang w:val="en-GB"/>
        </w:rPr>
        <w:t xml:space="preserve"> </w:t>
      </w:r>
      <w:proofErr w:type="spellStart"/>
      <w:r>
        <w:rPr>
          <w:lang w:val="en-GB"/>
        </w:rPr>
        <w:t>dr</w:t>
      </w:r>
      <w:proofErr w:type="spellEnd"/>
      <w:r>
        <w:rPr>
          <w:lang w:val="en-GB"/>
        </w:rPr>
        <w:t xml:space="preserve"> creation and update.</w:t>
      </w:r>
    </w:p>
    <w:p w14:paraId="78CB2333" w14:textId="3EDCCE28" w:rsidR="00D04EE1" w:rsidRDefault="00D04EE1" w:rsidP="00D04EE1">
      <w:pPr>
        <w:pStyle w:val="BodyText"/>
        <w:numPr>
          <w:ilvl w:val="0"/>
          <w:numId w:val="41"/>
        </w:numPr>
        <w:rPr>
          <w:lang w:val="en-GB"/>
        </w:rPr>
      </w:pPr>
      <w:proofErr w:type="spellStart"/>
      <w:proofErr w:type="gramStart"/>
      <w:r>
        <w:rPr>
          <w:lang w:val="en-GB"/>
        </w:rPr>
        <w:t>Aggegates</w:t>
      </w:r>
      <w:proofErr w:type="spellEnd"/>
      <w:r>
        <w:rPr>
          <w:lang w:val="en-GB"/>
        </w:rPr>
        <w:t xml:space="preserve"> :</w:t>
      </w:r>
      <w:proofErr w:type="gramEnd"/>
      <w:r>
        <w:rPr>
          <w:lang w:val="en-GB"/>
        </w:rPr>
        <w:t xml:space="preserve"> for the volumes</w:t>
      </w:r>
    </w:p>
    <w:p w14:paraId="37DDB677" w14:textId="4B0B37A2" w:rsidR="00D04EE1" w:rsidRDefault="00D04EE1" w:rsidP="00D04EE1">
      <w:pPr>
        <w:pStyle w:val="BodyText"/>
        <w:numPr>
          <w:ilvl w:val="0"/>
          <w:numId w:val="41"/>
        </w:numPr>
        <w:rPr>
          <w:lang w:val="en-GB"/>
        </w:rPr>
      </w:pPr>
      <w:proofErr w:type="gramStart"/>
      <w:r>
        <w:rPr>
          <w:lang w:val="en-GB"/>
        </w:rPr>
        <w:t>Nodes :</w:t>
      </w:r>
      <w:proofErr w:type="gramEnd"/>
      <w:r>
        <w:rPr>
          <w:lang w:val="en-GB"/>
        </w:rPr>
        <w:t xml:space="preserve"> for the </w:t>
      </w:r>
      <w:proofErr w:type="spellStart"/>
      <w:r>
        <w:rPr>
          <w:lang w:val="en-GB"/>
        </w:rPr>
        <w:t>lif</w:t>
      </w:r>
      <w:proofErr w:type="spellEnd"/>
      <w:r>
        <w:rPr>
          <w:lang w:val="en-GB"/>
        </w:rPr>
        <w:t xml:space="preserve"> ports</w:t>
      </w:r>
    </w:p>
    <w:p w14:paraId="086212B4" w14:textId="3A0AC1D1" w:rsidR="00D04EE1" w:rsidRDefault="00D04EE1" w:rsidP="00D04EE1">
      <w:pPr>
        <w:pStyle w:val="BodyText"/>
        <w:numPr>
          <w:ilvl w:val="0"/>
          <w:numId w:val="41"/>
        </w:numPr>
        <w:rPr>
          <w:lang w:val="en-GB"/>
        </w:rPr>
      </w:pPr>
      <w:proofErr w:type="spellStart"/>
      <w:proofErr w:type="gramStart"/>
      <w:r>
        <w:rPr>
          <w:lang w:val="en-GB"/>
        </w:rPr>
        <w:t>Lifport</w:t>
      </w:r>
      <w:proofErr w:type="spellEnd"/>
      <w:r>
        <w:rPr>
          <w:lang w:val="en-GB"/>
        </w:rPr>
        <w:t xml:space="preserve"> :</w:t>
      </w:r>
      <w:proofErr w:type="gramEnd"/>
      <w:r>
        <w:rPr>
          <w:lang w:val="en-GB"/>
        </w:rPr>
        <w:t xml:space="preserve"> for the </w:t>
      </w:r>
      <w:proofErr w:type="spellStart"/>
      <w:r>
        <w:rPr>
          <w:lang w:val="en-GB"/>
        </w:rPr>
        <w:t>lifs</w:t>
      </w:r>
      <w:proofErr w:type="spellEnd"/>
    </w:p>
    <w:p w14:paraId="49BA3176" w14:textId="66E5327B" w:rsidR="00D04EE1" w:rsidRDefault="00D04EE1" w:rsidP="00D04EE1">
      <w:pPr>
        <w:pStyle w:val="Heading4"/>
        <w:rPr>
          <w:lang w:val="en-GB"/>
        </w:rPr>
      </w:pPr>
      <w:r>
        <w:rPr>
          <w:lang w:val="en-GB"/>
        </w:rPr>
        <w:t>Assumption</w:t>
      </w:r>
    </w:p>
    <w:p w14:paraId="0BD76489" w14:textId="40F97BD3" w:rsidR="00D04EE1" w:rsidRDefault="00D04EE1" w:rsidP="00D04EE1">
      <w:pPr>
        <w:pStyle w:val="BodyText"/>
        <w:rPr>
          <w:lang w:val="en-GB"/>
        </w:rPr>
      </w:pPr>
      <w:r>
        <w:rPr>
          <w:lang w:val="en-GB"/>
        </w:rPr>
        <w:t xml:space="preserve">We assume that source &amp; destination is somewhat identical.  If not, then this workflow will require modifications.  Or the manual script (see svmtool </w:t>
      </w:r>
      <w:proofErr w:type="spellStart"/>
      <w:r>
        <w:rPr>
          <w:lang w:val="en-GB"/>
        </w:rPr>
        <w:t>github</w:t>
      </w:r>
      <w:proofErr w:type="spellEnd"/>
      <w:r>
        <w:rPr>
          <w:lang w:val="en-GB"/>
        </w:rPr>
        <w:t>) needs to be run interactively, there you can be prompted for every resource.</w:t>
      </w:r>
    </w:p>
    <w:p w14:paraId="3E101489" w14:textId="0728870F" w:rsidR="00D04EE1" w:rsidRDefault="00D04EE1" w:rsidP="00D04EE1">
      <w:pPr>
        <w:pStyle w:val="Heading4"/>
        <w:rPr>
          <w:lang w:val="en-GB"/>
        </w:rPr>
      </w:pPr>
      <w:proofErr w:type="spellStart"/>
      <w:r>
        <w:rPr>
          <w:lang w:val="en-GB"/>
        </w:rPr>
        <w:t>Lifport</w:t>
      </w:r>
      <w:proofErr w:type="spellEnd"/>
    </w:p>
    <w:p w14:paraId="38D205B8" w14:textId="1CF3F2A0" w:rsidR="00D04EE1" w:rsidRDefault="00D04EE1" w:rsidP="00D04EE1">
      <w:pPr>
        <w:pStyle w:val="BodyText"/>
        <w:rPr>
          <w:lang w:val="en-GB"/>
        </w:rPr>
      </w:pPr>
      <w:proofErr w:type="spellStart"/>
      <w:r>
        <w:rPr>
          <w:lang w:val="en-GB"/>
        </w:rPr>
        <w:t>Lifports</w:t>
      </w:r>
      <w:proofErr w:type="spellEnd"/>
      <w:r>
        <w:rPr>
          <w:lang w:val="en-GB"/>
        </w:rPr>
        <w:t xml:space="preserve"> are based on name, </w:t>
      </w:r>
      <w:proofErr w:type="spellStart"/>
      <w:r>
        <w:rPr>
          <w:lang w:val="en-GB"/>
        </w:rPr>
        <w:t>broadcastdomain</w:t>
      </w:r>
      <w:proofErr w:type="spellEnd"/>
      <w:r>
        <w:rPr>
          <w:lang w:val="en-GB"/>
        </w:rPr>
        <w:t xml:space="preserve"> &amp; </w:t>
      </w:r>
      <w:proofErr w:type="spellStart"/>
      <w:r>
        <w:rPr>
          <w:lang w:val="en-GB"/>
        </w:rPr>
        <w:t>vlan</w:t>
      </w:r>
      <w:proofErr w:type="spellEnd"/>
      <w:r>
        <w:rPr>
          <w:lang w:val="en-GB"/>
        </w:rPr>
        <w:t xml:space="preserve">.  We try to be as intelligent as possible trying to find at least the same </w:t>
      </w:r>
      <w:proofErr w:type="spellStart"/>
      <w:r>
        <w:rPr>
          <w:lang w:val="en-GB"/>
        </w:rPr>
        <w:t>vlan</w:t>
      </w:r>
      <w:proofErr w:type="spellEnd"/>
      <w:r>
        <w:rPr>
          <w:lang w:val="en-GB"/>
        </w:rPr>
        <w:t xml:space="preserve">, if </w:t>
      </w:r>
      <w:proofErr w:type="gramStart"/>
      <w:r>
        <w:rPr>
          <w:lang w:val="en-GB"/>
        </w:rPr>
        <w:t>possible</w:t>
      </w:r>
      <w:proofErr w:type="gramEnd"/>
      <w:r>
        <w:rPr>
          <w:lang w:val="en-GB"/>
        </w:rPr>
        <w:t xml:space="preserve"> the same </w:t>
      </w:r>
      <w:proofErr w:type="spellStart"/>
      <w:r>
        <w:rPr>
          <w:lang w:val="en-GB"/>
        </w:rPr>
        <w:t>broadcastdomain</w:t>
      </w:r>
      <w:proofErr w:type="spellEnd"/>
      <w:r>
        <w:rPr>
          <w:lang w:val="en-GB"/>
        </w:rPr>
        <w:t xml:space="preserve"> and in best case even the same name.  If we can’t find at least the same </w:t>
      </w:r>
      <w:proofErr w:type="spellStart"/>
      <w:r>
        <w:rPr>
          <w:lang w:val="en-GB"/>
        </w:rPr>
        <w:t>vlan</w:t>
      </w:r>
      <w:proofErr w:type="spellEnd"/>
      <w:r>
        <w:rPr>
          <w:lang w:val="en-GB"/>
        </w:rPr>
        <w:t xml:space="preserve">, we will NOT create the </w:t>
      </w:r>
      <w:proofErr w:type="spellStart"/>
      <w:r>
        <w:rPr>
          <w:lang w:val="en-GB"/>
        </w:rPr>
        <w:t>lif</w:t>
      </w:r>
      <w:proofErr w:type="spellEnd"/>
      <w:r>
        <w:rPr>
          <w:lang w:val="en-GB"/>
        </w:rPr>
        <w:t xml:space="preserve"> as this is pointless.</w:t>
      </w:r>
    </w:p>
    <w:p w14:paraId="55AFB75F" w14:textId="2CBECEFD" w:rsidR="00D04EE1" w:rsidRDefault="00D04EE1" w:rsidP="00D04EE1">
      <w:pPr>
        <w:pStyle w:val="Heading4"/>
        <w:rPr>
          <w:lang w:val="en-GB"/>
        </w:rPr>
      </w:pPr>
      <w:proofErr w:type="spellStart"/>
      <w:r>
        <w:rPr>
          <w:lang w:val="en-GB"/>
        </w:rPr>
        <w:t>Aggr</w:t>
      </w:r>
      <w:r w:rsidR="00EA6C92">
        <w:rPr>
          <w:lang w:val="en-GB"/>
        </w:rPr>
        <w:t>MatchRegex</w:t>
      </w:r>
      <w:proofErr w:type="spellEnd"/>
    </w:p>
    <w:p w14:paraId="5FDB1357" w14:textId="2F177D94" w:rsidR="00D04EE1" w:rsidRDefault="00D04EE1" w:rsidP="00D04EE1">
      <w:pPr>
        <w:pStyle w:val="BodyText"/>
        <w:rPr>
          <w:lang w:val="en-GB"/>
        </w:rPr>
      </w:pPr>
      <w:r>
        <w:rPr>
          <w:lang w:val="en-GB"/>
        </w:rPr>
        <w:t xml:space="preserve">In case of aggregates, we assume that source &amp; destination have similarities in their name.  </w:t>
      </w:r>
    </w:p>
    <w:p w14:paraId="33395D0D" w14:textId="2DB8FDE5" w:rsidR="00EA6C92" w:rsidRDefault="00EA6C92" w:rsidP="00D04EE1">
      <w:pPr>
        <w:pStyle w:val="BodyText"/>
        <w:rPr>
          <w:lang w:val="en-GB"/>
        </w:rPr>
      </w:pPr>
      <w:proofErr w:type="gramStart"/>
      <w:r>
        <w:rPr>
          <w:lang w:val="en-GB"/>
        </w:rPr>
        <w:t>So</w:t>
      </w:r>
      <w:proofErr w:type="gramEnd"/>
      <w:r>
        <w:rPr>
          <w:lang w:val="en-GB"/>
        </w:rPr>
        <w:t xml:space="preserve"> we will use regular expressions.  Use setting “</w:t>
      </w:r>
      <w:proofErr w:type="spellStart"/>
      <w:r>
        <w:rPr>
          <w:lang w:val="en-GB"/>
        </w:rPr>
        <w:t>AggrMatchRegex</w:t>
      </w:r>
      <w:proofErr w:type="spellEnd"/>
      <w:r>
        <w:rPr>
          <w:lang w:val="en-GB"/>
        </w:rPr>
        <w:t>” to assign the regular expression.</w:t>
      </w:r>
    </w:p>
    <w:p w14:paraId="5F57FE6A" w14:textId="3519640E" w:rsidR="00D04EE1" w:rsidRPr="00D04EE1" w:rsidRDefault="00D04EE1" w:rsidP="00D04EE1">
      <w:pPr>
        <w:pStyle w:val="BodyText"/>
        <w:rPr>
          <w:b/>
          <w:u w:val="single"/>
          <w:lang w:val="en-GB"/>
        </w:rPr>
      </w:pPr>
      <w:proofErr w:type="gramStart"/>
      <w:r w:rsidRPr="00D04EE1">
        <w:rPr>
          <w:b/>
          <w:u w:val="single"/>
          <w:lang w:val="en-GB"/>
        </w:rPr>
        <w:t>Example :</w:t>
      </w:r>
      <w:proofErr w:type="gramEnd"/>
    </w:p>
    <w:p w14:paraId="775F91DA" w14:textId="588611C9" w:rsidR="00D04EE1" w:rsidRPr="00D04EE1" w:rsidRDefault="00D04EE1" w:rsidP="00D04EE1">
      <w:pPr>
        <w:pStyle w:val="BodyText"/>
        <w:rPr>
          <w:lang w:val="en-GB"/>
        </w:rPr>
      </w:pPr>
      <w:r w:rsidRPr="00D04EE1">
        <w:rPr>
          <w:lang w:val="en-GB"/>
        </w:rPr>
        <w:t>Let’s assume that w</w:t>
      </w:r>
      <w:r>
        <w:rPr>
          <w:lang w:val="en-GB"/>
        </w:rPr>
        <w:t xml:space="preserve">e want to match source &amp; destination like this </w:t>
      </w:r>
    </w:p>
    <w:p w14:paraId="332AD895" w14:textId="433C64BF" w:rsidR="00D04EE1" w:rsidRPr="00D04EE1" w:rsidRDefault="00D04EE1" w:rsidP="00D04EE1">
      <w:pPr>
        <w:pStyle w:val="BodyText"/>
        <w:rPr>
          <w:lang w:val="en-GB"/>
        </w:rPr>
      </w:pPr>
      <w:proofErr w:type="gramStart"/>
      <w:r w:rsidRPr="00D04EE1">
        <w:rPr>
          <w:b/>
          <w:i/>
          <w:lang w:val="en-GB"/>
        </w:rPr>
        <w:t>Source</w:t>
      </w:r>
      <w:r w:rsidRPr="00D04EE1">
        <w:rPr>
          <w:lang w:val="en-GB"/>
        </w:rPr>
        <w:t xml:space="preserve"> :</w:t>
      </w:r>
      <w:proofErr w:type="gramEnd"/>
      <w:r w:rsidRPr="00D04EE1">
        <w:rPr>
          <w:lang w:val="en-GB"/>
        </w:rPr>
        <w:t xml:space="preserve"> aggr_newyork_mirrored_05</w:t>
      </w:r>
    </w:p>
    <w:p w14:paraId="4BFC78C8" w14:textId="61F1CBBB" w:rsidR="00D04EE1" w:rsidRPr="00D04EE1" w:rsidRDefault="00D04EE1" w:rsidP="00D04EE1">
      <w:pPr>
        <w:pStyle w:val="BodyText"/>
        <w:rPr>
          <w:lang w:val="en-GB"/>
        </w:rPr>
      </w:pPr>
      <w:proofErr w:type="gramStart"/>
      <w:r w:rsidRPr="00D04EE1">
        <w:rPr>
          <w:b/>
          <w:i/>
          <w:lang w:val="en-GB"/>
        </w:rPr>
        <w:lastRenderedPageBreak/>
        <w:t>Destination</w:t>
      </w:r>
      <w:r w:rsidRPr="00D04EE1">
        <w:rPr>
          <w:lang w:val="en-GB"/>
        </w:rPr>
        <w:t xml:space="preserve"> :</w:t>
      </w:r>
      <w:proofErr w:type="gramEnd"/>
      <w:r w:rsidRPr="00D04EE1">
        <w:rPr>
          <w:lang w:val="en-GB"/>
        </w:rPr>
        <w:t xml:space="preserve"> aggr_boston_</w:t>
      </w:r>
      <w:r>
        <w:rPr>
          <w:lang w:val="en-GB"/>
        </w:rPr>
        <w:t>mirrored_</w:t>
      </w:r>
      <w:r w:rsidRPr="00D04EE1">
        <w:rPr>
          <w:lang w:val="en-GB"/>
        </w:rPr>
        <w:t>05</w:t>
      </w:r>
    </w:p>
    <w:p w14:paraId="02823834" w14:textId="10052FEE" w:rsidR="00D04EE1" w:rsidRDefault="00D04EE1" w:rsidP="00D04EE1">
      <w:pPr>
        <w:pStyle w:val="BodyText"/>
        <w:rPr>
          <w:lang w:val="en-GB"/>
        </w:rPr>
      </w:pPr>
      <w:r w:rsidRPr="00D04EE1">
        <w:rPr>
          <w:lang w:val="en-GB"/>
        </w:rPr>
        <w:t>Th</w:t>
      </w:r>
      <w:r>
        <w:rPr>
          <w:lang w:val="en-GB"/>
        </w:rPr>
        <w:t>e point in this example is this.</w:t>
      </w:r>
    </w:p>
    <w:p w14:paraId="320C7FB3" w14:textId="2557886F" w:rsidR="00D04EE1" w:rsidRDefault="00D04EE1" w:rsidP="00D04EE1">
      <w:pPr>
        <w:pStyle w:val="BodyText"/>
        <w:numPr>
          <w:ilvl w:val="0"/>
          <w:numId w:val="42"/>
        </w:numPr>
        <w:rPr>
          <w:lang w:val="en-GB"/>
        </w:rPr>
      </w:pPr>
      <w:r>
        <w:rPr>
          <w:lang w:val="en-GB"/>
        </w:rPr>
        <w:t xml:space="preserve">All aggregates start with </w:t>
      </w:r>
      <w:proofErr w:type="spellStart"/>
      <w:r>
        <w:rPr>
          <w:lang w:val="en-GB"/>
        </w:rPr>
        <w:t>aggr</w:t>
      </w:r>
      <w:proofErr w:type="spellEnd"/>
      <w:r>
        <w:rPr>
          <w:lang w:val="en-GB"/>
        </w:rPr>
        <w:t>_</w:t>
      </w:r>
    </w:p>
    <w:p w14:paraId="2A19D9D3" w14:textId="0BB18C4D" w:rsidR="00D04EE1" w:rsidRDefault="00D04EE1" w:rsidP="00D04EE1">
      <w:pPr>
        <w:pStyle w:val="BodyText"/>
        <w:numPr>
          <w:ilvl w:val="0"/>
          <w:numId w:val="42"/>
        </w:numPr>
        <w:rPr>
          <w:lang w:val="en-GB"/>
        </w:rPr>
      </w:pPr>
      <w:r>
        <w:rPr>
          <w:lang w:val="en-GB"/>
        </w:rPr>
        <w:t>Each side has its own location in the name (</w:t>
      </w:r>
      <w:proofErr w:type="spellStart"/>
      <w:r>
        <w:rPr>
          <w:lang w:val="en-GB"/>
        </w:rPr>
        <w:t>newyork</w:t>
      </w:r>
      <w:proofErr w:type="spellEnd"/>
      <w:r>
        <w:rPr>
          <w:lang w:val="en-GB"/>
        </w:rPr>
        <w:t xml:space="preserve"> </w:t>
      </w:r>
      <w:r w:rsidR="006A475E">
        <w:rPr>
          <w:lang w:val="en-GB"/>
        </w:rPr>
        <w:t xml:space="preserve">at the </w:t>
      </w:r>
      <w:proofErr w:type="gramStart"/>
      <w:r w:rsidR="006A475E">
        <w:rPr>
          <w:lang w:val="en-GB"/>
        </w:rPr>
        <w:t>source ;</w:t>
      </w:r>
      <w:proofErr w:type="gramEnd"/>
      <w:r w:rsidR="006A475E">
        <w:rPr>
          <w:lang w:val="en-GB"/>
        </w:rPr>
        <w:t xml:space="preserve"> </w:t>
      </w:r>
      <w:proofErr w:type="spellStart"/>
      <w:r w:rsidR="006A475E">
        <w:rPr>
          <w:lang w:val="en-GB"/>
        </w:rPr>
        <w:t>boston</w:t>
      </w:r>
      <w:proofErr w:type="spellEnd"/>
      <w:r w:rsidR="006A475E">
        <w:rPr>
          <w:lang w:val="en-GB"/>
        </w:rPr>
        <w:t xml:space="preserve"> at the destination)</w:t>
      </w:r>
    </w:p>
    <w:p w14:paraId="35602A4F" w14:textId="0AB36F97" w:rsidR="006A475E" w:rsidRDefault="006A475E" w:rsidP="00D04EE1">
      <w:pPr>
        <w:pStyle w:val="BodyText"/>
        <w:numPr>
          <w:ilvl w:val="0"/>
          <w:numId w:val="42"/>
        </w:numPr>
        <w:rPr>
          <w:lang w:val="en-GB"/>
        </w:rPr>
      </w:pPr>
      <w:r>
        <w:rPr>
          <w:lang w:val="en-GB"/>
        </w:rPr>
        <w:t>Aggregates can be mirrored or non-mirrored, so we want matching aggregates</w:t>
      </w:r>
    </w:p>
    <w:p w14:paraId="20CCA0E4" w14:textId="4B3E4F4A" w:rsidR="006A475E" w:rsidRDefault="006A475E" w:rsidP="00D04EE1">
      <w:pPr>
        <w:pStyle w:val="BodyText"/>
        <w:numPr>
          <w:ilvl w:val="0"/>
          <w:numId w:val="42"/>
        </w:numPr>
        <w:rPr>
          <w:lang w:val="en-GB"/>
        </w:rPr>
      </w:pPr>
      <w:r>
        <w:rPr>
          <w:lang w:val="en-GB"/>
        </w:rPr>
        <w:t>Aggregates have numbers, so we want matching numbers.</w:t>
      </w:r>
    </w:p>
    <w:p w14:paraId="3074988F" w14:textId="21C56660" w:rsidR="006A475E" w:rsidRPr="006A475E" w:rsidRDefault="006A475E" w:rsidP="006A475E">
      <w:pPr>
        <w:pStyle w:val="BodyText"/>
        <w:rPr>
          <w:b/>
          <w:u w:val="single"/>
          <w:lang w:val="en-GB"/>
        </w:rPr>
      </w:pPr>
      <w:proofErr w:type="gramStart"/>
      <w:r w:rsidRPr="006A475E">
        <w:rPr>
          <w:b/>
          <w:u w:val="single"/>
          <w:lang w:val="en-GB"/>
        </w:rPr>
        <w:t>Solution :</w:t>
      </w:r>
      <w:proofErr w:type="gramEnd"/>
    </w:p>
    <w:p w14:paraId="22FB7BC6" w14:textId="2CF52E18" w:rsidR="006A475E" w:rsidRDefault="006A475E" w:rsidP="006A475E">
      <w:pPr>
        <w:pStyle w:val="BodyText"/>
        <w:rPr>
          <w:lang w:val="en-GB"/>
        </w:rPr>
      </w:pPr>
      <w:r>
        <w:rPr>
          <w:lang w:val="en-GB"/>
        </w:rPr>
        <w:t>first you create a regular expression that should match the source, without being specific.</w:t>
      </w:r>
    </w:p>
    <w:p w14:paraId="7B80EA7E" w14:textId="11C15C29" w:rsidR="006A475E" w:rsidRDefault="006A475E" w:rsidP="006A475E">
      <w:pPr>
        <w:pStyle w:val="BodyText"/>
        <w:rPr>
          <w:lang w:val="en-GB"/>
        </w:rPr>
      </w:pPr>
      <w:r>
        <w:rPr>
          <w:lang w:val="en-GB"/>
        </w:rPr>
        <w:t xml:space="preserve">Such a regular expression would </w:t>
      </w:r>
      <w:proofErr w:type="gramStart"/>
      <w:r>
        <w:rPr>
          <w:lang w:val="en-GB"/>
        </w:rPr>
        <w:t>be :</w:t>
      </w:r>
      <w:proofErr w:type="gramEnd"/>
      <w:r>
        <w:rPr>
          <w:lang w:val="en-GB"/>
        </w:rPr>
        <w:t xml:space="preserve"> </w:t>
      </w:r>
      <w:proofErr w:type="spellStart"/>
      <w:r w:rsidRPr="006A475E">
        <w:rPr>
          <w:lang w:val="en-GB"/>
        </w:rPr>
        <w:t>aggr</w:t>
      </w:r>
      <w:proofErr w:type="spellEnd"/>
      <w:r w:rsidRPr="006A475E">
        <w:rPr>
          <w:lang w:val="en-GB"/>
        </w:rPr>
        <w:t>_.*_[nonmirrored]</w:t>
      </w:r>
      <w:r>
        <w:rPr>
          <w:lang w:val="en-GB"/>
        </w:rPr>
        <w:t>*</w:t>
      </w:r>
      <w:r w:rsidRPr="006A475E">
        <w:rPr>
          <w:lang w:val="en-GB"/>
        </w:rPr>
        <w:t>_[0-9]{1,2}</w:t>
      </w:r>
    </w:p>
    <w:p w14:paraId="24E6447C" w14:textId="42229D4A" w:rsidR="006A475E" w:rsidRDefault="006A475E" w:rsidP="006A475E">
      <w:pPr>
        <w:pStyle w:val="BodyText"/>
        <w:rPr>
          <w:lang w:val="en-GB"/>
        </w:rPr>
      </w:pPr>
      <w:r>
        <w:rPr>
          <w:lang w:val="en-GB"/>
        </w:rPr>
        <w:t xml:space="preserve">This regular expression </w:t>
      </w:r>
      <w:proofErr w:type="gramStart"/>
      <w:r>
        <w:rPr>
          <w:lang w:val="en-GB"/>
        </w:rPr>
        <w:t>explained :</w:t>
      </w:r>
      <w:proofErr w:type="gramEnd"/>
    </w:p>
    <w:p w14:paraId="44F8FBD2" w14:textId="3357F8AF" w:rsidR="006A475E" w:rsidRDefault="006A475E" w:rsidP="006A475E">
      <w:pPr>
        <w:pStyle w:val="BodyIndent"/>
        <w:rPr>
          <w:lang w:val="en-GB"/>
        </w:rPr>
      </w:pPr>
      <w:r>
        <w:drawing>
          <wp:inline distT="0" distB="0" distL="0" distR="0" wp14:anchorId="52B37952" wp14:editId="064B05DC">
            <wp:extent cx="2226365" cy="600583"/>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5283" cy="632662"/>
                    </a:xfrm>
                    <a:prstGeom prst="rect">
                      <a:avLst/>
                    </a:prstGeom>
                  </pic:spPr>
                </pic:pic>
              </a:graphicData>
            </a:graphic>
          </wp:inline>
        </w:drawing>
      </w:r>
    </w:p>
    <w:p w14:paraId="50EC160F" w14:textId="3EC48D5A" w:rsidR="006A475E" w:rsidRDefault="006A475E" w:rsidP="006A475E">
      <w:pPr>
        <w:pStyle w:val="BodyIndent"/>
        <w:rPr>
          <w:lang w:val="en-GB"/>
        </w:rPr>
      </w:pPr>
      <w:r>
        <w:drawing>
          <wp:inline distT="0" distB="0" distL="0" distR="0" wp14:anchorId="12C8B228" wp14:editId="247C3414">
            <wp:extent cx="2377440" cy="65513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3305" cy="667775"/>
                    </a:xfrm>
                    <a:prstGeom prst="rect">
                      <a:avLst/>
                    </a:prstGeom>
                  </pic:spPr>
                </pic:pic>
              </a:graphicData>
            </a:graphic>
          </wp:inline>
        </w:drawing>
      </w:r>
    </w:p>
    <w:p w14:paraId="156F7DEE" w14:textId="7C30C425" w:rsidR="006A475E" w:rsidRDefault="006A475E" w:rsidP="006A475E">
      <w:pPr>
        <w:pStyle w:val="BodyIndent"/>
        <w:rPr>
          <w:lang w:val="en-GB"/>
        </w:rPr>
      </w:pPr>
      <w:r>
        <w:drawing>
          <wp:inline distT="0" distB="0" distL="0" distR="0" wp14:anchorId="35331223" wp14:editId="07E1CAE1">
            <wp:extent cx="2663687" cy="66879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8340" cy="697585"/>
                    </a:xfrm>
                    <a:prstGeom prst="rect">
                      <a:avLst/>
                    </a:prstGeom>
                  </pic:spPr>
                </pic:pic>
              </a:graphicData>
            </a:graphic>
          </wp:inline>
        </w:drawing>
      </w:r>
    </w:p>
    <w:p w14:paraId="14367160" w14:textId="5F3E686D" w:rsidR="006A475E" w:rsidRDefault="006A475E" w:rsidP="006A475E">
      <w:pPr>
        <w:pStyle w:val="BodyIndent"/>
        <w:rPr>
          <w:lang w:val="en-GB"/>
        </w:rPr>
      </w:pPr>
      <w:r>
        <w:drawing>
          <wp:inline distT="0" distB="0" distL="0" distR="0" wp14:anchorId="067C7DFE" wp14:editId="14997C33">
            <wp:extent cx="2631882" cy="1879239"/>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504" cy="1890393"/>
                    </a:xfrm>
                    <a:prstGeom prst="rect">
                      <a:avLst/>
                    </a:prstGeom>
                  </pic:spPr>
                </pic:pic>
              </a:graphicData>
            </a:graphic>
          </wp:inline>
        </w:drawing>
      </w:r>
    </w:p>
    <w:p w14:paraId="7838FB68" w14:textId="7F084885" w:rsidR="006A475E" w:rsidRDefault="006A475E" w:rsidP="006A475E">
      <w:pPr>
        <w:pStyle w:val="BodyIndent"/>
        <w:rPr>
          <w:lang w:val="en-GB"/>
        </w:rPr>
      </w:pPr>
      <w:r>
        <w:rPr>
          <w:lang w:val="en-GB"/>
        </w:rPr>
        <w:t>As you can see, the match is complete.</w:t>
      </w:r>
    </w:p>
    <w:p w14:paraId="7BD304D5" w14:textId="52C51FC7" w:rsidR="006A475E" w:rsidRDefault="006A475E" w:rsidP="006A475E">
      <w:pPr>
        <w:pStyle w:val="BodyIndent"/>
        <w:rPr>
          <w:lang w:val="en-GB"/>
        </w:rPr>
      </w:pPr>
      <w:r>
        <w:rPr>
          <w:lang w:val="en-GB"/>
        </w:rPr>
        <w:t>But now we need to make this match to the destination.  So all variables, we wrap in brackets.  (this will create submatches).</w:t>
      </w:r>
    </w:p>
    <w:p w14:paraId="6F60E9A9" w14:textId="77777777" w:rsidR="00EA6C92" w:rsidRDefault="00EA6C92" w:rsidP="006A475E">
      <w:pPr>
        <w:pStyle w:val="BodyIndent"/>
        <w:rPr>
          <w:lang w:val="en-GB"/>
        </w:rPr>
      </w:pPr>
    </w:p>
    <w:p w14:paraId="6B9E6B62" w14:textId="73F0E676" w:rsidR="00EA6C92" w:rsidRDefault="00EA6C92" w:rsidP="006A475E">
      <w:pPr>
        <w:pStyle w:val="BodyIndent"/>
        <w:rPr>
          <w:b/>
          <w:lang w:val="en-GB"/>
        </w:rPr>
      </w:pPr>
      <w:r w:rsidRPr="00EA6C92">
        <w:rPr>
          <w:lang w:val="en-GB"/>
        </w:rPr>
        <w:t>We change our regular expression to</w:t>
      </w:r>
      <w:r w:rsidRPr="00EA6C92">
        <w:rPr>
          <w:b/>
          <w:lang w:val="en-GB"/>
        </w:rPr>
        <w:t xml:space="preserve"> : aggr_(.*)_[nonmirrored]*_[0-9]{1,2}</w:t>
      </w:r>
    </w:p>
    <w:p w14:paraId="7BC6369F" w14:textId="77777777" w:rsidR="00EA6C92" w:rsidRPr="00EA6C92" w:rsidRDefault="00EA6C92" w:rsidP="006A475E">
      <w:pPr>
        <w:pStyle w:val="BodyIndent"/>
        <w:rPr>
          <w:lang w:val="en-GB"/>
        </w:rPr>
      </w:pPr>
    </w:p>
    <w:p w14:paraId="0FB42EC0" w14:textId="5A11A955" w:rsidR="006A475E" w:rsidRDefault="006A475E" w:rsidP="006A475E">
      <w:pPr>
        <w:pStyle w:val="BodyIndent"/>
        <w:rPr>
          <w:lang w:val="en-GB"/>
        </w:rPr>
      </w:pPr>
      <w:r>
        <w:rPr>
          <w:lang w:val="en-GB"/>
        </w:rPr>
        <w:t xml:space="preserve">In our case “newyork” is the variable here (more are possible).  </w:t>
      </w:r>
    </w:p>
    <w:p w14:paraId="6C8FADAA" w14:textId="7E2A7868" w:rsidR="006A475E" w:rsidRDefault="006A475E" w:rsidP="006A475E">
      <w:pPr>
        <w:pStyle w:val="BodyIndent"/>
        <w:rPr>
          <w:lang w:val="en-GB"/>
        </w:rPr>
      </w:pPr>
      <w:r>
        <w:lastRenderedPageBreak/>
        <w:drawing>
          <wp:inline distT="0" distB="0" distL="0" distR="0" wp14:anchorId="60A09C13" wp14:editId="5B022D9E">
            <wp:extent cx="2918129" cy="2283536"/>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8906" cy="2307620"/>
                    </a:xfrm>
                    <a:prstGeom prst="rect">
                      <a:avLst/>
                    </a:prstGeom>
                  </pic:spPr>
                </pic:pic>
              </a:graphicData>
            </a:graphic>
          </wp:inline>
        </w:drawing>
      </w:r>
    </w:p>
    <w:p w14:paraId="3E5A175B" w14:textId="77C57BFD" w:rsidR="00EA6C92" w:rsidRDefault="00666F04" w:rsidP="006A475E">
      <w:pPr>
        <w:pStyle w:val="BodyIndent"/>
        <w:rPr>
          <w:lang w:val="en-GB"/>
        </w:rPr>
      </w:pPr>
      <w:r>
        <w:rPr>
          <w:lang w:val="en-GB"/>
        </w:rPr>
        <w:t>As you can see “aggr_newyork_mirrored_05” is the match and “newyork” is the variable part.</w:t>
      </w:r>
    </w:p>
    <w:p w14:paraId="028BA8A1" w14:textId="7DFEB16A" w:rsidR="00EA6C92" w:rsidRDefault="00EA6C92" w:rsidP="006A475E">
      <w:pPr>
        <w:pStyle w:val="BodyIndent"/>
        <w:rPr>
          <w:lang w:val="en-GB"/>
        </w:rPr>
      </w:pPr>
      <w:r>
        <w:rPr>
          <w:lang w:val="en-GB"/>
        </w:rPr>
        <w:t>Our intelligent resource selection code will now mark “newyork” as a variable and reform this result back in to a new regular expression to : aggr_(.*)_mirrored_05</w:t>
      </w:r>
    </w:p>
    <w:p w14:paraId="2EE926F2" w14:textId="08D58A73" w:rsidR="00EA6C92" w:rsidRDefault="00EA6C92" w:rsidP="006A475E">
      <w:pPr>
        <w:pStyle w:val="BodyIndent"/>
        <w:rPr>
          <w:lang w:val="en-GB"/>
        </w:rPr>
      </w:pPr>
      <w:r>
        <w:rPr>
          <w:lang w:val="en-GB"/>
        </w:rPr>
        <w:t>This new regex will perfectly grab the destination aggregate aggr_boston_mirrored_05.</w:t>
      </w:r>
    </w:p>
    <w:p w14:paraId="012E4EE8" w14:textId="762F35D5" w:rsidR="00EA6C92" w:rsidRDefault="00EA6C92" w:rsidP="006A475E">
      <w:pPr>
        <w:pStyle w:val="BodyIndent"/>
        <w:rPr>
          <w:lang w:val="en-GB"/>
        </w:rPr>
      </w:pPr>
    </w:p>
    <w:p w14:paraId="0C3124A4" w14:textId="0CAD86EE" w:rsidR="00EA6C92" w:rsidRPr="00EA6C92" w:rsidRDefault="00EA6C92" w:rsidP="006A475E">
      <w:pPr>
        <w:pStyle w:val="BodyIndent"/>
        <w:rPr>
          <w:b/>
          <w:u w:val="single"/>
          <w:lang w:val="en-GB"/>
        </w:rPr>
      </w:pPr>
      <w:r w:rsidRPr="00EA6C92">
        <w:rPr>
          <w:b/>
          <w:u w:val="single"/>
          <w:lang w:val="en-GB"/>
        </w:rPr>
        <w:t>Summary :</w:t>
      </w:r>
    </w:p>
    <w:p w14:paraId="79614095" w14:textId="43486A9E" w:rsidR="006A475E" w:rsidRDefault="00EA6C92" w:rsidP="006A475E">
      <w:pPr>
        <w:pStyle w:val="BodyIndent"/>
        <w:rPr>
          <w:lang w:val="en-GB"/>
        </w:rPr>
      </w:pPr>
      <w:r>
        <w:rPr>
          <w:lang w:val="en-GB"/>
        </w:rPr>
        <w:t>Create a regex we can match with your source aggregate, and then wrap variable part in brackets.</w:t>
      </w:r>
    </w:p>
    <w:p w14:paraId="4C2F141A" w14:textId="44B1BDB0" w:rsidR="00EA6C92" w:rsidRDefault="00EA6C92" w:rsidP="006A475E">
      <w:pPr>
        <w:pStyle w:val="BodyIndent"/>
        <w:rPr>
          <w:lang w:val="en-GB"/>
        </w:rPr>
      </w:pPr>
      <w:r>
        <w:rPr>
          <w:lang w:val="en-GB"/>
        </w:rPr>
        <w:t>This should create the match to the destionation.</w:t>
      </w:r>
    </w:p>
    <w:p w14:paraId="00416288" w14:textId="3C622413" w:rsidR="00EA6C92" w:rsidRDefault="00EA6C92" w:rsidP="00EA6C92">
      <w:pPr>
        <w:pStyle w:val="BodyIndent"/>
        <w:rPr>
          <w:lang w:val="en-GB"/>
        </w:rPr>
      </w:pPr>
      <w:r>
        <w:rPr>
          <w:b/>
          <w:lang w:val="en-GB"/>
        </w:rPr>
        <w:t xml:space="preserve">Default regex : </w:t>
      </w:r>
      <w:r w:rsidRPr="00EA6C92">
        <w:rPr>
          <w:rFonts w:ascii="Consolas" w:hAnsi="Consolas"/>
          <w:b/>
          <w:lang w:val="en-GB"/>
        </w:rPr>
        <w:t>“</w:t>
      </w:r>
      <w:r w:rsidRPr="00EA6C92">
        <w:rPr>
          <w:rFonts w:ascii="Consolas" w:hAnsi="Consolas"/>
          <w:lang w:val="en-GB"/>
        </w:rPr>
        <w:t xml:space="preserve">.*” </w:t>
      </w:r>
      <w:r>
        <w:rPr>
          <w:lang w:val="en-GB"/>
        </w:rPr>
        <w:t>: this will make a 1-on-1 match (exact same name)</w:t>
      </w:r>
    </w:p>
    <w:p w14:paraId="1C0ECD7D" w14:textId="77777777" w:rsidR="00EA6C92" w:rsidRDefault="00EA6C92" w:rsidP="00EA6C92">
      <w:pPr>
        <w:pStyle w:val="BodyIndent"/>
        <w:rPr>
          <w:lang w:val="en-GB"/>
        </w:rPr>
      </w:pPr>
    </w:p>
    <w:p w14:paraId="68CDCA8C" w14:textId="537A2FFB" w:rsidR="00EA6C92" w:rsidRDefault="00EA6C92" w:rsidP="00EA6C92">
      <w:pPr>
        <w:pStyle w:val="Heading4"/>
        <w:rPr>
          <w:lang w:val="en-GB"/>
        </w:rPr>
      </w:pPr>
      <w:proofErr w:type="spellStart"/>
      <w:r>
        <w:rPr>
          <w:lang w:val="en-GB"/>
        </w:rPr>
        <w:t>NodeMatchRegex</w:t>
      </w:r>
      <w:proofErr w:type="spellEnd"/>
    </w:p>
    <w:p w14:paraId="118F9723" w14:textId="56DF4D1C" w:rsidR="00EA6C92" w:rsidRDefault="00EA6C92" w:rsidP="00EA6C92">
      <w:pPr>
        <w:pStyle w:val="BodyText"/>
        <w:rPr>
          <w:lang w:val="en-GB"/>
        </w:rPr>
      </w:pPr>
      <w:r>
        <w:rPr>
          <w:lang w:val="en-GB"/>
        </w:rPr>
        <w:t>Th</w:t>
      </w:r>
      <w:r w:rsidR="00666F04">
        <w:rPr>
          <w:lang w:val="en-GB"/>
        </w:rPr>
        <w:t xml:space="preserve">e same logic applies to the node selection.  We assume we want to match node from source to destination (node 1 -&gt; node </w:t>
      </w:r>
      <w:proofErr w:type="gramStart"/>
      <w:r w:rsidR="00666F04">
        <w:rPr>
          <w:lang w:val="en-GB"/>
        </w:rPr>
        <w:t>1 ;</w:t>
      </w:r>
      <w:proofErr w:type="gramEnd"/>
      <w:r w:rsidR="00666F04">
        <w:rPr>
          <w:lang w:val="en-GB"/>
        </w:rPr>
        <w:t xml:space="preserve"> node 2 -&gt; node 2).  </w:t>
      </w:r>
    </w:p>
    <w:p w14:paraId="4F9E21A2" w14:textId="27646BBA" w:rsidR="00666F04" w:rsidRDefault="00666F04" w:rsidP="00EA6C92">
      <w:pPr>
        <w:pStyle w:val="BodyText"/>
        <w:rPr>
          <w:lang w:val="en-GB"/>
        </w:rPr>
      </w:pPr>
      <w:r>
        <w:rPr>
          <w:lang w:val="en-GB"/>
        </w:rPr>
        <w:t xml:space="preserve">Using regular </w:t>
      </w:r>
      <w:proofErr w:type="gramStart"/>
      <w:r>
        <w:rPr>
          <w:lang w:val="en-GB"/>
        </w:rPr>
        <w:t>expression :</w:t>
      </w:r>
      <w:proofErr w:type="gramEnd"/>
      <w:r>
        <w:rPr>
          <w:lang w:val="en-GB"/>
        </w:rPr>
        <w:t xml:space="preserve"> “</w:t>
      </w:r>
      <w:r w:rsidRPr="00666F04">
        <w:rPr>
          <w:rFonts w:ascii="Consolas" w:hAnsi="Consolas"/>
          <w:lang w:val="en-GB"/>
        </w:rPr>
        <w:t>(.*)-[0-9]{2}</w:t>
      </w:r>
      <w:r>
        <w:rPr>
          <w:lang w:val="en-GB"/>
        </w:rPr>
        <w:t>” we will match node numbers.</w:t>
      </w:r>
    </w:p>
    <w:p w14:paraId="52859509" w14:textId="77D4D1A1" w:rsidR="00666F04" w:rsidRDefault="00666F04" w:rsidP="00666F04">
      <w:pPr>
        <w:pStyle w:val="BodyIndent"/>
        <w:rPr>
          <w:lang w:val="en-GB"/>
        </w:rPr>
      </w:pPr>
      <w:r>
        <w:drawing>
          <wp:inline distT="0" distB="0" distL="0" distR="0" wp14:anchorId="3A7B066C" wp14:editId="19CB414C">
            <wp:extent cx="1653871" cy="2470067"/>
            <wp:effectExtent l="0" t="0" r="381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2317" cy="2482681"/>
                    </a:xfrm>
                    <a:prstGeom prst="rect">
                      <a:avLst/>
                    </a:prstGeom>
                  </pic:spPr>
                </pic:pic>
              </a:graphicData>
            </a:graphic>
          </wp:inline>
        </w:drawing>
      </w:r>
    </w:p>
    <w:p w14:paraId="6B230501" w14:textId="14E2C0F8" w:rsidR="00666F04" w:rsidRPr="00EA6C92" w:rsidRDefault="00666F04" w:rsidP="00EA6C92">
      <w:pPr>
        <w:pStyle w:val="BodyText"/>
        <w:rPr>
          <w:lang w:val="en-GB"/>
        </w:rPr>
      </w:pPr>
      <w:r>
        <w:rPr>
          <w:lang w:val="en-GB"/>
        </w:rPr>
        <w:t>As you can see the match is “c3po-02” and “c3po” is considered variable.</w:t>
      </w:r>
    </w:p>
    <w:p w14:paraId="0DE14087" w14:textId="77777777" w:rsidR="00446048" w:rsidRDefault="00446048">
      <w:pPr>
        <w:spacing w:after="0"/>
        <w:rPr>
          <w:rFonts w:asciiTheme="majorHAnsi" w:eastAsiaTheme="majorEastAsia" w:hAnsiTheme="majorHAnsi" w:cstheme="majorBidi"/>
          <w:b/>
          <w:bCs/>
          <w:sz w:val="24"/>
          <w:szCs w:val="26"/>
          <w:lang w:val="en-GB"/>
        </w:rPr>
      </w:pPr>
      <w:r>
        <w:rPr>
          <w:lang w:val="en-GB"/>
        </w:rPr>
        <w:br w:type="page"/>
      </w:r>
    </w:p>
    <w:p w14:paraId="6E5B3B0B" w14:textId="57AC73BF" w:rsidR="00D04EE1" w:rsidRDefault="00666F04" w:rsidP="00666F04">
      <w:pPr>
        <w:pStyle w:val="Heading2"/>
        <w:rPr>
          <w:lang w:val="en-GB"/>
        </w:rPr>
      </w:pPr>
      <w:bookmarkStart w:id="25" w:name="_Toc529995709"/>
      <w:r>
        <w:rPr>
          <w:lang w:val="en-GB"/>
        </w:rPr>
        <w:lastRenderedPageBreak/>
        <w:t xml:space="preserve">Add the </w:t>
      </w:r>
      <w:proofErr w:type="spellStart"/>
      <w:r>
        <w:rPr>
          <w:lang w:val="en-GB"/>
        </w:rPr>
        <w:t>Svm</w:t>
      </w:r>
      <w:proofErr w:type="spellEnd"/>
      <w:r>
        <w:rPr>
          <w:lang w:val="en-GB"/>
        </w:rPr>
        <w:t xml:space="preserve"> Dr Config </w:t>
      </w:r>
      <w:proofErr w:type="spellStart"/>
      <w:r>
        <w:rPr>
          <w:lang w:val="en-GB"/>
        </w:rPr>
        <w:t>datasource</w:t>
      </w:r>
      <w:proofErr w:type="spellEnd"/>
      <w:r>
        <w:rPr>
          <w:lang w:val="en-GB"/>
        </w:rPr>
        <w:t>.</w:t>
      </w:r>
      <w:bookmarkEnd w:id="25"/>
    </w:p>
    <w:p w14:paraId="2EB33F30" w14:textId="4391DA95" w:rsidR="00666F04" w:rsidRDefault="00666F04" w:rsidP="00666F04">
      <w:pPr>
        <w:pStyle w:val="BodyText"/>
        <w:rPr>
          <w:lang w:val="en-GB"/>
        </w:rPr>
      </w:pPr>
      <w:r>
        <w:rPr>
          <w:lang w:val="en-GB"/>
        </w:rPr>
        <w:t xml:space="preserve">Now that you have made your changes to the </w:t>
      </w:r>
      <w:proofErr w:type="spellStart"/>
      <w:r>
        <w:rPr>
          <w:lang w:val="en-GB"/>
        </w:rPr>
        <w:t>ini</w:t>
      </w:r>
      <w:proofErr w:type="spellEnd"/>
      <w:r>
        <w:rPr>
          <w:lang w:val="en-GB"/>
        </w:rPr>
        <w:t>-file.  We need to import it.</w:t>
      </w:r>
    </w:p>
    <w:p w14:paraId="4D7B6CEE" w14:textId="11B39148" w:rsidR="00666F04" w:rsidRDefault="00666F04" w:rsidP="00666F04">
      <w:pPr>
        <w:pStyle w:val="BodyIndent"/>
        <w:rPr>
          <w:lang w:val="en-GB"/>
        </w:rPr>
      </w:pPr>
      <w:r>
        <w:drawing>
          <wp:inline distT="0" distB="0" distL="0" distR="0" wp14:anchorId="0149359F" wp14:editId="57812D4C">
            <wp:extent cx="5733415" cy="272732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2727325"/>
                    </a:xfrm>
                    <a:prstGeom prst="rect">
                      <a:avLst/>
                    </a:prstGeom>
                  </pic:spPr>
                </pic:pic>
              </a:graphicData>
            </a:graphic>
          </wp:inline>
        </w:drawing>
      </w:r>
    </w:p>
    <w:p w14:paraId="30D93460" w14:textId="25EAF29B" w:rsidR="00666F04" w:rsidRDefault="00666F04" w:rsidP="00666F04">
      <w:pPr>
        <w:pStyle w:val="BodyIndent"/>
        <w:rPr>
          <w:lang w:val="en-GB"/>
        </w:rPr>
      </w:pPr>
      <w:r>
        <w:rPr>
          <w:lang w:val="en-GB"/>
        </w:rPr>
        <w:t>Only the Datasource type is of importance here.  Choose a fitting name, and leave the other settings (fill in dummies, in case they are mandatory)</w:t>
      </w:r>
    </w:p>
    <w:p w14:paraId="4169DE61" w14:textId="06206EC2" w:rsidR="00666F04" w:rsidRDefault="00666F04" w:rsidP="00666F04">
      <w:pPr>
        <w:pStyle w:val="BodyIndent"/>
        <w:rPr>
          <w:lang w:val="en-GB"/>
        </w:rPr>
      </w:pPr>
      <w:r>
        <w:drawing>
          <wp:inline distT="0" distB="0" distL="0" distR="0" wp14:anchorId="70DF2FD1" wp14:editId="1197C2FF">
            <wp:extent cx="5733415" cy="433070"/>
            <wp:effectExtent l="0" t="0" r="63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433070"/>
                    </a:xfrm>
                    <a:prstGeom prst="rect">
                      <a:avLst/>
                    </a:prstGeom>
                  </pic:spPr>
                </pic:pic>
              </a:graphicData>
            </a:graphic>
          </wp:inline>
        </w:drawing>
      </w:r>
    </w:p>
    <w:p w14:paraId="2545ABD8" w14:textId="63055BF9" w:rsidR="00666F04" w:rsidRDefault="00666F04" w:rsidP="00666F04">
      <w:pPr>
        <w:pStyle w:val="BodyIndent"/>
        <w:rPr>
          <w:lang w:val="en-GB"/>
        </w:rPr>
      </w:pPr>
      <w:r>
        <w:rPr>
          <w:lang w:val="en-GB"/>
        </w:rPr>
        <w:t>You should now have at least 2 datasource.  One for ocum &amp; one for the svm dr config.</w:t>
      </w:r>
    </w:p>
    <w:p w14:paraId="5FA6529F" w14:textId="4E217735" w:rsidR="00666F04" w:rsidRDefault="00666F04" w:rsidP="00666F04">
      <w:pPr>
        <w:pStyle w:val="BodyIndent"/>
        <w:rPr>
          <w:lang w:val="en-GB"/>
        </w:rPr>
      </w:pPr>
      <w:r>
        <w:rPr>
          <w:lang w:val="en-GB"/>
        </w:rPr>
        <w:t>Both should be “completed”.</w:t>
      </w:r>
    </w:p>
    <w:p w14:paraId="4E7A73FA" w14:textId="77777777" w:rsidR="00446048" w:rsidRDefault="00446048">
      <w:pPr>
        <w:spacing w:after="0"/>
        <w:rPr>
          <w:rFonts w:asciiTheme="majorHAnsi" w:eastAsiaTheme="majorEastAsia" w:hAnsiTheme="majorHAnsi" w:cstheme="majorBidi"/>
          <w:b/>
          <w:bCs/>
          <w:color w:val="0067C5"/>
          <w:sz w:val="28"/>
          <w:szCs w:val="28"/>
          <w:lang w:val="en-GB"/>
        </w:rPr>
      </w:pPr>
      <w:r>
        <w:rPr>
          <w:lang w:val="en-GB"/>
        </w:rPr>
        <w:br w:type="page"/>
      </w:r>
    </w:p>
    <w:p w14:paraId="74E719CC" w14:textId="1575423A" w:rsidR="00666F04" w:rsidRDefault="00666F04" w:rsidP="00666F04">
      <w:pPr>
        <w:pStyle w:val="Heading1"/>
        <w:rPr>
          <w:lang w:val="en-GB"/>
        </w:rPr>
      </w:pPr>
      <w:bookmarkStart w:id="26" w:name="_Toc529995710"/>
      <w:r>
        <w:rPr>
          <w:lang w:val="en-GB"/>
        </w:rPr>
        <w:lastRenderedPageBreak/>
        <w:t>Run your workflows</w:t>
      </w:r>
      <w:bookmarkEnd w:id="26"/>
    </w:p>
    <w:p w14:paraId="57FAAE2D" w14:textId="789C7C63" w:rsidR="00666F04" w:rsidRDefault="00666F04" w:rsidP="00666F04">
      <w:pPr>
        <w:pStyle w:val="BodyIndent"/>
        <w:rPr>
          <w:lang w:val="en-GB"/>
        </w:rPr>
      </w:pPr>
      <w:r>
        <w:drawing>
          <wp:inline distT="0" distB="0" distL="0" distR="0" wp14:anchorId="06127998" wp14:editId="44AE9525">
            <wp:extent cx="5733415" cy="2962910"/>
            <wp:effectExtent l="0" t="0" r="63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2962910"/>
                    </a:xfrm>
                    <a:prstGeom prst="rect">
                      <a:avLst/>
                    </a:prstGeom>
                  </pic:spPr>
                </pic:pic>
              </a:graphicData>
            </a:graphic>
          </wp:inline>
        </w:drawing>
      </w:r>
    </w:p>
    <w:p w14:paraId="265CDAE7" w14:textId="690D68A9" w:rsidR="00666F04" w:rsidRDefault="00666F04" w:rsidP="00666F04">
      <w:pPr>
        <w:pStyle w:val="BodyIndent"/>
        <w:rPr>
          <w:lang w:val="en-GB"/>
        </w:rPr>
      </w:pPr>
      <w:r>
        <w:rPr>
          <w:lang w:val="en-GB"/>
        </w:rPr>
        <w:t>You can now start running your workflows.</w:t>
      </w:r>
    </w:p>
    <w:p w14:paraId="42750EEF" w14:textId="4EDC0A7E" w:rsidR="00666F04" w:rsidRDefault="00666F04" w:rsidP="00666F04">
      <w:pPr>
        <w:pStyle w:val="BodyIndent"/>
        <w:rPr>
          <w:lang w:val="en-GB"/>
        </w:rPr>
      </w:pPr>
      <w:r>
        <w:rPr>
          <w:lang w:val="en-GB"/>
        </w:rPr>
        <w:t>Typical svm dr lifecycle is :</w:t>
      </w:r>
    </w:p>
    <w:p w14:paraId="6A8B55F8" w14:textId="62BA140C" w:rsidR="00666F04" w:rsidRDefault="00666F04" w:rsidP="00666F04">
      <w:pPr>
        <w:pStyle w:val="BodyIndent"/>
        <w:numPr>
          <w:ilvl w:val="0"/>
          <w:numId w:val="44"/>
        </w:numPr>
        <w:rPr>
          <w:lang w:val="en-GB"/>
        </w:rPr>
      </w:pPr>
      <w:r w:rsidRPr="00FC53E8">
        <w:rPr>
          <w:b/>
          <w:lang w:val="en-GB"/>
        </w:rPr>
        <w:t>Create New Svm Dr</w:t>
      </w:r>
      <w:r>
        <w:rPr>
          <w:lang w:val="en-GB"/>
        </w:rPr>
        <w:t xml:space="preserve"> : this workflow will assume the relation does not yet exist</w:t>
      </w:r>
    </w:p>
    <w:p w14:paraId="507C03B1" w14:textId="0E7D8C70" w:rsidR="00666F04" w:rsidRDefault="00666F04" w:rsidP="00666F04">
      <w:pPr>
        <w:pStyle w:val="BodyIndent"/>
        <w:numPr>
          <w:ilvl w:val="0"/>
          <w:numId w:val="44"/>
        </w:numPr>
        <w:rPr>
          <w:lang w:val="en-GB"/>
        </w:rPr>
      </w:pPr>
      <w:r>
        <w:rPr>
          <w:lang w:val="en-GB"/>
        </w:rPr>
        <w:t xml:space="preserve">(optionally) </w:t>
      </w:r>
      <w:r w:rsidRPr="00FC53E8">
        <w:rPr>
          <w:b/>
          <w:lang w:val="en-GB"/>
        </w:rPr>
        <w:t>Re-initialize existing Svm Dr</w:t>
      </w:r>
      <w:r>
        <w:rPr>
          <w:lang w:val="en-GB"/>
        </w:rPr>
        <w:t xml:space="preserve"> : the same as above, but assume existing</w:t>
      </w:r>
    </w:p>
    <w:p w14:paraId="01815300" w14:textId="4D327A9A" w:rsidR="00666F04" w:rsidRDefault="00666F04" w:rsidP="00666F04">
      <w:pPr>
        <w:pStyle w:val="BodyIndent"/>
        <w:numPr>
          <w:ilvl w:val="0"/>
          <w:numId w:val="44"/>
        </w:numPr>
        <w:rPr>
          <w:lang w:val="en-GB"/>
        </w:rPr>
      </w:pPr>
      <w:r w:rsidRPr="00FC53E8">
        <w:rPr>
          <w:b/>
          <w:lang w:val="en-GB"/>
        </w:rPr>
        <w:t>Update</w:t>
      </w:r>
      <w:r>
        <w:rPr>
          <w:lang w:val="en-GB"/>
        </w:rPr>
        <w:t xml:space="preserve"> : will update snapmirrors and detect changes</w:t>
      </w:r>
      <w:r w:rsidR="00FC53E8">
        <w:rPr>
          <w:lang w:val="en-GB"/>
        </w:rPr>
        <w:t xml:space="preserve"> in the svm config (including new volumes, …)</w:t>
      </w:r>
    </w:p>
    <w:p w14:paraId="24964854" w14:textId="625DE1C2" w:rsidR="00FC53E8" w:rsidRDefault="00FC53E8" w:rsidP="00666F04">
      <w:pPr>
        <w:pStyle w:val="BodyIndent"/>
        <w:numPr>
          <w:ilvl w:val="0"/>
          <w:numId w:val="44"/>
        </w:numPr>
        <w:rPr>
          <w:lang w:val="en-GB"/>
        </w:rPr>
      </w:pPr>
      <w:r w:rsidRPr="00FC53E8">
        <w:rPr>
          <w:b/>
          <w:lang w:val="en-GB"/>
        </w:rPr>
        <w:t>Set Mirror Schedule</w:t>
      </w:r>
      <w:r>
        <w:rPr>
          <w:lang w:val="en-GB"/>
        </w:rPr>
        <w:t xml:space="preserve"> : apply snapmirror schedules</w:t>
      </w:r>
    </w:p>
    <w:p w14:paraId="2CD1B4AB" w14:textId="1BE508EF" w:rsidR="00FC53E8" w:rsidRDefault="00FC53E8" w:rsidP="00666F04">
      <w:pPr>
        <w:pStyle w:val="BodyIndent"/>
        <w:numPr>
          <w:ilvl w:val="0"/>
          <w:numId w:val="44"/>
        </w:numPr>
        <w:rPr>
          <w:lang w:val="en-GB"/>
        </w:rPr>
      </w:pPr>
      <w:r w:rsidRPr="00FC53E8">
        <w:rPr>
          <w:b/>
          <w:lang w:val="en-GB"/>
        </w:rPr>
        <w:t>Activate</w:t>
      </w:r>
      <w:r>
        <w:rPr>
          <w:lang w:val="en-GB"/>
        </w:rPr>
        <w:t xml:space="preserve"> : will break the mirrors and active the dr side</w:t>
      </w:r>
    </w:p>
    <w:p w14:paraId="3C947884" w14:textId="79E8E3DA" w:rsidR="00FC53E8" w:rsidRDefault="00FC53E8" w:rsidP="00666F04">
      <w:pPr>
        <w:pStyle w:val="BodyIndent"/>
        <w:numPr>
          <w:ilvl w:val="0"/>
          <w:numId w:val="44"/>
        </w:numPr>
        <w:rPr>
          <w:lang w:val="en-GB"/>
        </w:rPr>
      </w:pPr>
      <w:r w:rsidRPr="00FC53E8">
        <w:rPr>
          <w:b/>
          <w:lang w:val="en-GB"/>
        </w:rPr>
        <w:t>Resync (reversed)</w:t>
      </w:r>
      <w:r>
        <w:rPr>
          <w:lang w:val="en-GB"/>
        </w:rPr>
        <w:t xml:space="preserve"> : will reverse the mirrors (destination -&gt; source)</w:t>
      </w:r>
    </w:p>
    <w:p w14:paraId="767A1C1A" w14:textId="4EF20333" w:rsidR="00FC53E8" w:rsidRDefault="00FC53E8" w:rsidP="00666F04">
      <w:pPr>
        <w:pStyle w:val="BodyIndent"/>
        <w:numPr>
          <w:ilvl w:val="0"/>
          <w:numId w:val="44"/>
        </w:numPr>
        <w:rPr>
          <w:lang w:val="en-GB"/>
        </w:rPr>
      </w:pPr>
      <w:r w:rsidRPr="00FC53E8">
        <w:rPr>
          <w:b/>
          <w:lang w:val="en-GB"/>
        </w:rPr>
        <w:t>Update (reversed)</w:t>
      </w:r>
      <w:r>
        <w:rPr>
          <w:lang w:val="en-GB"/>
        </w:rPr>
        <w:t xml:space="preserve"> : will update any config changes back to the source</w:t>
      </w:r>
    </w:p>
    <w:p w14:paraId="3571AA7F" w14:textId="40F01D19" w:rsidR="00FC53E8" w:rsidRDefault="00FC53E8" w:rsidP="00666F04">
      <w:pPr>
        <w:pStyle w:val="BodyIndent"/>
        <w:numPr>
          <w:ilvl w:val="0"/>
          <w:numId w:val="44"/>
        </w:numPr>
        <w:rPr>
          <w:lang w:val="en-GB"/>
        </w:rPr>
      </w:pPr>
      <w:r w:rsidRPr="00FC53E8">
        <w:rPr>
          <w:b/>
          <w:lang w:val="en-GB"/>
        </w:rPr>
        <w:t>Recover From Dr</w:t>
      </w:r>
      <w:r>
        <w:rPr>
          <w:lang w:val="en-GB"/>
        </w:rPr>
        <w:t xml:space="preserve"> : will activate dr reversed and re-establish a resync from source -&gt; destination</w:t>
      </w:r>
    </w:p>
    <w:p w14:paraId="4CB5C816" w14:textId="77777777" w:rsidR="00FC53E8" w:rsidRDefault="00FC53E8">
      <w:pPr>
        <w:spacing w:after="0"/>
        <w:rPr>
          <w:rFonts w:asciiTheme="majorHAnsi" w:eastAsiaTheme="majorEastAsia" w:hAnsiTheme="majorHAnsi" w:cstheme="majorBidi"/>
          <w:b/>
          <w:bCs/>
          <w:sz w:val="24"/>
          <w:szCs w:val="26"/>
          <w:lang w:val="en-GB"/>
        </w:rPr>
      </w:pPr>
      <w:r>
        <w:rPr>
          <w:lang w:val="en-GB"/>
        </w:rPr>
        <w:br w:type="page"/>
      </w:r>
    </w:p>
    <w:p w14:paraId="56992478" w14:textId="6C8BDD4D" w:rsidR="00FC53E8" w:rsidRDefault="00FC53E8" w:rsidP="005707D7">
      <w:pPr>
        <w:pStyle w:val="Heading1"/>
        <w:rPr>
          <w:lang w:val="en-GB"/>
        </w:rPr>
      </w:pPr>
      <w:bookmarkStart w:id="27" w:name="_Toc529995711"/>
      <w:r>
        <w:rPr>
          <w:lang w:val="en-GB"/>
        </w:rPr>
        <w:lastRenderedPageBreak/>
        <w:t>Cifs servers</w:t>
      </w:r>
      <w:bookmarkEnd w:id="27"/>
    </w:p>
    <w:p w14:paraId="7D272244" w14:textId="255A9497" w:rsidR="00FC53E8" w:rsidRDefault="00FC53E8" w:rsidP="00FC53E8">
      <w:pPr>
        <w:pStyle w:val="BodyText"/>
        <w:rPr>
          <w:lang w:val="en-GB"/>
        </w:rPr>
      </w:pPr>
      <w:r>
        <w:rPr>
          <w:lang w:val="en-GB"/>
        </w:rPr>
        <w:t xml:space="preserve">Cifs servers are a bit special.  The destination </w:t>
      </w:r>
      <w:proofErr w:type="spellStart"/>
      <w:r>
        <w:rPr>
          <w:lang w:val="en-GB"/>
        </w:rPr>
        <w:t>svm</w:t>
      </w:r>
      <w:proofErr w:type="spellEnd"/>
      <w:r>
        <w:rPr>
          <w:lang w:val="en-GB"/>
        </w:rPr>
        <w:t xml:space="preserve"> needs to be joined in AD.  </w:t>
      </w:r>
      <w:proofErr w:type="gramStart"/>
      <w:r>
        <w:rPr>
          <w:lang w:val="en-GB"/>
        </w:rPr>
        <w:t>So</w:t>
      </w:r>
      <w:proofErr w:type="gramEnd"/>
      <w:r>
        <w:rPr>
          <w:lang w:val="en-GB"/>
        </w:rPr>
        <w:t xml:space="preserve"> we need an active </w:t>
      </w:r>
      <w:proofErr w:type="spellStart"/>
      <w:r>
        <w:rPr>
          <w:lang w:val="en-GB"/>
        </w:rPr>
        <w:t>lif</w:t>
      </w:r>
      <w:proofErr w:type="spellEnd"/>
      <w:r>
        <w:rPr>
          <w:lang w:val="en-GB"/>
        </w:rPr>
        <w:t xml:space="preserve">.  However, as we assume that </w:t>
      </w:r>
      <w:proofErr w:type="spellStart"/>
      <w:r>
        <w:rPr>
          <w:lang w:val="en-GB"/>
        </w:rPr>
        <w:t>ip’s</w:t>
      </w:r>
      <w:proofErr w:type="spellEnd"/>
      <w:r>
        <w:rPr>
          <w:lang w:val="en-GB"/>
        </w:rPr>
        <w:t xml:space="preserve"> are identical in source and destination, we need to offline the destination </w:t>
      </w:r>
      <w:proofErr w:type="spellStart"/>
      <w:r>
        <w:rPr>
          <w:lang w:val="en-GB"/>
        </w:rPr>
        <w:t>lifs</w:t>
      </w:r>
      <w:proofErr w:type="spellEnd"/>
      <w:r>
        <w:rPr>
          <w:lang w:val="en-GB"/>
        </w:rPr>
        <w:t xml:space="preserve">.  The workflow will therefor detect if the </w:t>
      </w:r>
      <w:proofErr w:type="spellStart"/>
      <w:r>
        <w:rPr>
          <w:lang w:val="en-GB"/>
        </w:rPr>
        <w:t>svm</w:t>
      </w:r>
      <w:proofErr w:type="spellEnd"/>
      <w:r>
        <w:rPr>
          <w:lang w:val="en-GB"/>
        </w:rPr>
        <w:t xml:space="preserve"> is cifs activated and will ask for a valid cifs </w:t>
      </w:r>
      <w:proofErr w:type="spellStart"/>
      <w:r>
        <w:rPr>
          <w:lang w:val="en-GB"/>
        </w:rPr>
        <w:t>lif</w:t>
      </w:r>
      <w:proofErr w:type="spellEnd"/>
      <w:r>
        <w:rPr>
          <w:lang w:val="en-GB"/>
        </w:rPr>
        <w:t xml:space="preserve"> and secondary (temp) </w:t>
      </w:r>
      <w:proofErr w:type="spellStart"/>
      <w:r>
        <w:rPr>
          <w:lang w:val="en-GB"/>
        </w:rPr>
        <w:t>ip</w:t>
      </w:r>
      <w:proofErr w:type="spellEnd"/>
      <w:r>
        <w:rPr>
          <w:lang w:val="en-GB"/>
        </w:rPr>
        <w:t xml:space="preserve"> address.  A temp </w:t>
      </w:r>
      <w:proofErr w:type="spellStart"/>
      <w:r>
        <w:rPr>
          <w:lang w:val="en-GB"/>
        </w:rPr>
        <w:t>lif</w:t>
      </w:r>
      <w:proofErr w:type="spellEnd"/>
      <w:r>
        <w:rPr>
          <w:lang w:val="en-GB"/>
        </w:rPr>
        <w:t xml:space="preserve"> will be created (based on the selected </w:t>
      </w:r>
      <w:proofErr w:type="spellStart"/>
      <w:r>
        <w:rPr>
          <w:lang w:val="en-GB"/>
        </w:rPr>
        <w:t>lif</w:t>
      </w:r>
      <w:proofErr w:type="spellEnd"/>
      <w:r>
        <w:rPr>
          <w:lang w:val="en-GB"/>
        </w:rPr>
        <w:t xml:space="preserve"> and the temp </w:t>
      </w:r>
      <w:proofErr w:type="spellStart"/>
      <w:r>
        <w:rPr>
          <w:lang w:val="en-GB"/>
        </w:rPr>
        <w:t>ip</w:t>
      </w:r>
      <w:proofErr w:type="spellEnd"/>
      <w:r>
        <w:rPr>
          <w:lang w:val="en-GB"/>
        </w:rPr>
        <w:t>) and the cifs server can be joined in AD.</w:t>
      </w:r>
    </w:p>
    <w:p w14:paraId="1F033495" w14:textId="5E23A32B" w:rsidR="00FC53E8" w:rsidRDefault="00FC53E8" w:rsidP="00FC53E8">
      <w:pPr>
        <w:pStyle w:val="BodyIndent"/>
        <w:rPr>
          <w:lang w:val="en-GB"/>
        </w:rPr>
      </w:pPr>
      <w:r>
        <w:drawing>
          <wp:inline distT="0" distB="0" distL="0" distR="0" wp14:anchorId="75170803" wp14:editId="69BF577A">
            <wp:extent cx="3647122" cy="1916264"/>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7199" cy="1926813"/>
                    </a:xfrm>
                    <a:prstGeom prst="rect">
                      <a:avLst/>
                    </a:prstGeom>
                  </pic:spPr>
                </pic:pic>
              </a:graphicData>
            </a:graphic>
          </wp:inline>
        </w:drawing>
      </w:r>
    </w:p>
    <w:p w14:paraId="18379798" w14:textId="77777777" w:rsidR="00FC53E8" w:rsidRDefault="00FC53E8" w:rsidP="00FC53E8">
      <w:pPr>
        <w:pStyle w:val="BodyIndent"/>
        <w:rPr>
          <w:lang w:val="en-GB"/>
        </w:rPr>
      </w:pPr>
    </w:p>
    <w:p w14:paraId="3BC50E9B" w14:textId="73A975CC" w:rsidR="00FC53E8" w:rsidRDefault="00FC53E8" w:rsidP="00FC53E8">
      <w:pPr>
        <w:pStyle w:val="BodyText"/>
        <w:rPr>
          <w:lang w:val="en-GB"/>
        </w:rPr>
      </w:pPr>
      <w:r>
        <w:rPr>
          <w:lang w:val="en-GB"/>
        </w:rPr>
        <w:t xml:space="preserve">During </w:t>
      </w:r>
      <w:proofErr w:type="spellStart"/>
      <w:r>
        <w:rPr>
          <w:lang w:val="en-GB"/>
        </w:rPr>
        <w:t>dr</w:t>
      </w:r>
      <w:proofErr w:type="spellEnd"/>
      <w:r>
        <w:rPr>
          <w:lang w:val="en-GB"/>
        </w:rPr>
        <w:t xml:space="preserve"> activate the destination </w:t>
      </w:r>
      <w:proofErr w:type="spellStart"/>
      <w:r>
        <w:rPr>
          <w:lang w:val="en-GB"/>
        </w:rPr>
        <w:t>svm</w:t>
      </w:r>
      <w:proofErr w:type="spellEnd"/>
      <w:r>
        <w:rPr>
          <w:lang w:val="en-GB"/>
        </w:rPr>
        <w:t xml:space="preserve"> will be </w:t>
      </w:r>
      <w:proofErr w:type="spellStart"/>
      <w:r>
        <w:rPr>
          <w:lang w:val="en-GB"/>
        </w:rPr>
        <w:t>rejoined</w:t>
      </w:r>
      <w:proofErr w:type="spellEnd"/>
      <w:r>
        <w:rPr>
          <w:lang w:val="en-GB"/>
        </w:rPr>
        <w:t xml:space="preserve"> with the original </w:t>
      </w:r>
      <w:proofErr w:type="spellStart"/>
      <w:r>
        <w:rPr>
          <w:lang w:val="en-GB"/>
        </w:rPr>
        <w:t>netbios</w:t>
      </w:r>
      <w:proofErr w:type="spellEnd"/>
      <w:r>
        <w:rPr>
          <w:lang w:val="en-GB"/>
        </w:rPr>
        <w:t xml:space="preserve"> name.  </w:t>
      </w:r>
    </w:p>
    <w:p w14:paraId="4719017B" w14:textId="0CF86A60" w:rsidR="00FC53E8" w:rsidRDefault="00143C5C" w:rsidP="005707D7">
      <w:pPr>
        <w:pStyle w:val="Heading1"/>
        <w:rPr>
          <w:lang w:val="en-GB"/>
        </w:rPr>
      </w:pPr>
      <w:bookmarkStart w:id="28" w:name="_Toc529995712"/>
      <w:r>
        <w:rPr>
          <w:lang w:val="en-GB"/>
        </w:rPr>
        <w:t>Cloning</w:t>
      </w:r>
      <w:bookmarkEnd w:id="28"/>
    </w:p>
    <w:p w14:paraId="3115A444" w14:textId="1402338E" w:rsidR="00143C5C" w:rsidRDefault="00143C5C" w:rsidP="00143C5C">
      <w:pPr>
        <w:pStyle w:val="BodyText"/>
        <w:rPr>
          <w:lang w:val="en-GB"/>
        </w:rPr>
      </w:pPr>
      <w:r>
        <w:rPr>
          <w:lang w:val="en-GB"/>
        </w:rPr>
        <w:t xml:space="preserve">The script &amp; workflows also provide cloning functionalities on the DR side.  An identical </w:t>
      </w:r>
      <w:proofErr w:type="spellStart"/>
      <w:r>
        <w:rPr>
          <w:lang w:val="en-GB"/>
        </w:rPr>
        <w:t>svm</w:t>
      </w:r>
      <w:proofErr w:type="spellEnd"/>
      <w:r>
        <w:rPr>
          <w:lang w:val="en-GB"/>
        </w:rPr>
        <w:t xml:space="preserve"> will be created but volumes will be </w:t>
      </w:r>
      <w:proofErr w:type="spellStart"/>
      <w:r>
        <w:rPr>
          <w:lang w:val="en-GB"/>
        </w:rPr>
        <w:t>flexclones</w:t>
      </w:r>
      <w:proofErr w:type="spellEnd"/>
      <w:r>
        <w:rPr>
          <w:lang w:val="en-GB"/>
        </w:rPr>
        <w:t xml:space="preserve"> (instead of mirrors).  </w:t>
      </w:r>
    </w:p>
    <w:p w14:paraId="33809D43" w14:textId="4FF1951C" w:rsidR="00143C5C" w:rsidRDefault="00143C5C" w:rsidP="00143C5C">
      <w:pPr>
        <w:pStyle w:val="BodyText"/>
        <w:rPr>
          <w:lang w:val="en-GB"/>
        </w:rPr>
      </w:pPr>
      <w:r>
        <w:rPr>
          <w:lang w:val="en-GB"/>
        </w:rPr>
        <w:t xml:space="preserve">However, in </w:t>
      </w:r>
      <w:proofErr w:type="spellStart"/>
      <w:r>
        <w:rPr>
          <w:lang w:val="en-GB"/>
        </w:rPr>
        <w:t>wfa</w:t>
      </w:r>
      <w:proofErr w:type="spellEnd"/>
      <w:r>
        <w:rPr>
          <w:lang w:val="en-GB"/>
        </w:rPr>
        <w:t xml:space="preserve"> mode (</w:t>
      </w:r>
      <w:proofErr w:type="spellStart"/>
      <w:proofErr w:type="gramStart"/>
      <w:r>
        <w:rPr>
          <w:lang w:val="en-GB"/>
        </w:rPr>
        <w:t>non interactive</w:t>
      </w:r>
      <w:proofErr w:type="spellEnd"/>
      <w:proofErr w:type="gramEnd"/>
      <w:r>
        <w:rPr>
          <w:lang w:val="en-GB"/>
        </w:rPr>
        <w:t xml:space="preserve">) we cannot assign </w:t>
      </w:r>
      <w:r w:rsidR="000D7A7F">
        <w:rPr>
          <w:lang w:val="en-GB"/>
        </w:rPr>
        <w:t xml:space="preserve">the same </w:t>
      </w:r>
      <w:proofErr w:type="spellStart"/>
      <w:r w:rsidR="000D7A7F">
        <w:rPr>
          <w:lang w:val="en-GB"/>
        </w:rPr>
        <w:t>ip’s</w:t>
      </w:r>
      <w:proofErr w:type="spellEnd"/>
      <w:r w:rsidR="000D7A7F">
        <w:rPr>
          <w:lang w:val="en-GB"/>
        </w:rPr>
        <w:t xml:space="preserve"> on the same cluster.  </w:t>
      </w:r>
      <w:proofErr w:type="gramStart"/>
      <w:r w:rsidR="000D7A7F">
        <w:rPr>
          <w:lang w:val="en-GB"/>
        </w:rPr>
        <w:t>So</w:t>
      </w:r>
      <w:proofErr w:type="gramEnd"/>
      <w:r w:rsidR="000D7A7F">
        <w:rPr>
          <w:lang w:val="en-GB"/>
        </w:rPr>
        <w:t xml:space="preserve"> we create dummy temp </w:t>
      </w:r>
      <w:proofErr w:type="spellStart"/>
      <w:r w:rsidR="000D7A7F">
        <w:rPr>
          <w:lang w:val="en-GB"/>
        </w:rPr>
        <w:t>ip’s</w:t>
      </w:r>
      <w:proofErr w:type="spellEnd"/>
      <w:r w:rsidR="000D7A7F">
        <w:rPr>
          <w:lang w:val="en-GB"/>
        </w:rPr>
        <w:t xml:space="preserve"> that you can then change manually.</w:t>
      </w:r>
    </w:p>
    <w:p w14:paraId="01F2363B" w14:textId="2B587AA2" w:rsidR="000D7A7F" w:rsidRDefault="000D7A7F" w:rsidP="00143C5C">
      <w:pPr>
        <w:pStyle w:val="BodyText"/>
        <w:rPr>
          <w:lang w:val="en-GB"/>
        </w:rPr>
      </w:pPr>
      <w:r>
        <w:rPr>
          <w:lang w:val="en-GB"/>
        </w:rPr>
        <w:t xml:space="preserve">The interactive cli method will prompt for new </w:t>
      </w:r>
      <w:proofErr w:type="spellStart"/>
      <w:r>
        <w:rPr>
          <w:lang w:val="en-GB"/>
        </w:rPr>
        <w:t>ip’s</w:t>
      </w:r>
      <w:proofErr w:type="spellEnd"/>
      <w:r>
        <w:rPr>
          <w:lang w:val="en-GB"/>
        </w:rPr>
        <w:t>.</w:t>
      </w:r>
    </w:p>
    <w:tbl>
      <w:tblPr>
        <w:tblStyle w:val="BestPractices"/>
        <w:tblW w:w="0" w:type="auto"/>
        <w:tblLook w:val="04A0" w:firstRow="1" w:lastRow="0" w:firstColumn="1" w:lastColumn="0" w:noHBand="0" w:noVBand="1"/>
      </w:tblPr>
      <w:tblGrid>
        <w:gridCol w:w="8894"/>
      </w:tblGrid>
      <w:tr w:rsidR="000D7A7F" w14:paraId="615E0049" w14:textId="77777777" w:rsidTr="000D7A7F">
        <w:trPr>
          <w:cnfStyle w:val="100000000000" w:firstRow="1" w:lastRow="0" w:firstColumn="0" w:lastColumn="0" w:oddVBand="0" w:evenVBand="0" w:oddHBand="0" w:evenHBand="0" w:firstRowFirstColumn="0" w:firstRowLastColumn="0" w:lastRowFirstColumn="0" w:lastRowLastColumn="0"/>
        </w:trPr>
        <w:tc>
          <w:tcPr>
            <w:tcW w:w="9019" w:type="dxa"/>
          </w:tcPr>
          <w:p w14:paraId="508D8CC3" w14:textId="245F1B9D" w:rsidR="000D7A7F" w:rsidRDefault="000D7A7F" w:rsidP="000D7A7F">
            <w:pPr>
              <w:pStyle w:val="TableHeading"/>
              <w:rPr>
                <w:lang w:val="en-GB"/>
              </w:rPr>
            </w:pPr>
            <w:r>
              <w:rPr>
                <w:lang w:val="en-GB"/>
              </w:rPr>
              <w:t>Note</w:t>
            </w:r>
          </w:p>
        </w:tc>
      </w:tr>
      <w:tr w:rsidR="000D7A7F" w14:paraId="56409DCC" w14:textId="77777777" w:rsidTr="000D7A7F">
        <w:tc>
          <w:tcPr>
            <w:tcW w:w="9019" w:type="dxa"/>
          </w:tcPr>
          <w:p w14:paraId="6E3DDC7D" w14:textId="23714435" w:rsidR="000D7A7F" w:rsidRDefault="000D7A7F" w:rsidP="00143C5C">
            <w:pPr>
              <w:pStyle w:val="BodyText"/>
              <w:rPr>
                <w:lang w:val="en-GB"/>
              </w:rPr>
            </w:pPr>
            <w:r>
              <w:rPr>
                <w:lang w:val="en-GB"/>
              </w:rPr>
              <w:t xml:space="preserve">Currently we suffix the </w:t>
            </w:r>
            <w:proofErr w:type="spellStart"/>
            <w:r>
              <w:rPr>
                <w:lang w:val="en-GB"/>
              </w:rPr>
              <w:t>svm’s</w:t>
            </w:r>
            <w:proofErr w:type="spellEnd"/>
            <w:r>
              <w:rPr>
                <w:lang w:val="en-GB"/>
              </w:rPr>
              <w:t xml:space="preserve"> with suffix _clone.0.  We are still looking how we can bypass the </w:t>
            </w:r>
            <w:proofErr w:type="spellStart"/>
            <w:r>
              <w:rPr>
                <w:lang w:val="en-GB"/>
              </w:rPr>
              <w:t>netbios</w:t>
            </w:r>
            <w:proofErr w:type="spellEnd"/>
            <w:r>
              <w:rPr>
                <w:lang w:val="en-GB"/>
              </w:rPr>
              <w:t xml:space="preserve"> 15 char limit. </w:t>
            </w:r>
          </w:p>
        </w:tc>
      </w:tr>
    </w:tbl>
    <w:p w14:paraId="7C657250" w14:textId="77777777" w:rsidR="000D7A7F" w:rsidRPr="00143C5C" w:rsidRDefault="000D7A7F" w:rsidP="00143C5C">
      <w:pPr>
        <w:pStyle w:val="BodyText"/>
        <w:rPr>
          <w:lang w:val="en-GB"/>
        </w:rPr>
      </w:pPr>
    </w:p>
    <w:p w14:paraId="1FB02355" w14:textId="77777777" w:rsidR="00C23C7C" w:rsidRDefault="00C23C7C">
      <w:pPr>
        <w:spacing w:after="0"/>
        <w:rPr>
          <w:rFonts w:asciiTheme="majorHAnsi" w:eastAsiaTheme="majorEastAsia" w:hAnsiTheme="majorHAnsi" w:cstheme="majorBidi"/>
          <w:b/>
          <w:bCs/>
          <w:color w:val="0067C5"/>
          <w:sz w:val="28"/>
          <w:szCs w:val="28"/>
          <w:lang w:val="en-GB"/>
        </w:rPr>
      </w:pPr>
      <w:r>
        <w:rPr>
          <w:lang w:val="en-GB"/>
        </w:rPr>
        <w:br w:type="page"/>
      </w:r>
    </w:p>
    <w:p w14:paraId="72897B73" w14:textId="61233B8B" w:rsidR="00FC53E8" w:rsidRDefault="005707D7" w:rsidP="005707D7">
      <w:pPr>
        <w:pStyle w:val="Heading1"/>
        <w:rPr>
          <w:lang w:val="en-GB"/>
        </w:rPr>
      </w:pPr>
      <w:bookmarkStart w:id="29" w:name="_Toc529995713"/>
      <w:r>
        <w:rPr>
          <w:lang w:val="en-GB"/>
        </w:rPr>
        <w:lastRenderedPageBreak/>
        <w:t>CLI commands</w:t>
      </w:r>
      <w:bookmarkEnd w:id="29"/>
    </w:p>
    <w:p w14:paraId="3926BC18" w14:textId="7B396FAD" w:rsidR="005707D7" w:rsidRDefault="005707D7" w:rsidP="005707D7">
      <w:pPr>
        <w:pStyle w:val="BodyText"/>
        <w:rPr>
          <w:lang w:val="en-GB"/>
        </w:rPr>
      </w:pPr>
      <w:r>
        <w:rPr>
          <w:lang w:val="en-GB"/>
        </w:rPr>
        <w:t xml:space="preserve">In case you need to </w:t>
      </w:r>
      <w:proofErr w:type="gramStart"/>
      <w:r>
        <w:rPr>
          <w:lang w:val="en-GB"/>
        </w:rPr>
        <w:t>have interaction with</w:t>
      </w:r>
      <w:proofErr w:type="gramEnd"/>
      <w:r>
        <w:rPr>
          <w:lang w:val="en-GB"/>
        </w:rPr>
        <w:t xml:space="preserve"> the script (say you want to create a clone and be prompted for </w:t>
      </w:r>
      <w:proofErr w:type="spellStart"/>
      <w:r>
        <w:rPr>
          <w:lang w:val="en-GB"/>
        </w:rPr>
        <w:t>ip</w:t>
      </w:r>
      <w:proofErr w:type="spellEnd"/>
      <w:r>
        <w:rPr>
          <w:lang w:val="en-GB"/>
        </w:rPr>
        <w:t xml:space="preserve"> addresses), you can always access the script at %</w:t>
      </w:r>
      <w:proofErr w:type="spellStart"/>
      <w:r>
        <w:rPr>
          <w:lang w:val="en-GB"/>
        </w:rPr>
        <w:t>ProgramFiles</w:t>
      </w:r>
      <w:proofErr w:type="spellEnd"/>
      <w:r>
        <w:rPr>
          <w:lang w:val="en-GB"/>
        </w:rPr>
        <w:t>%\</w:t>
      </w:r>
      <w:proofErr w:type="spellStart"/>
      <w:r>
        <w:rPr>
          <w:lang w:val="en-GB"/>
        </w:rPr>
        <w:t>Netapp</w:t>
      </w:r>
      <w:proofErr w:type="spellEnd"/>
      <w:r>
        <w:rPr>
          <w:lang w:val="en-GB"/>
        </w:rPr>
        <w:t>\WFA\Posh\Modules.</w:t>
      </w:r>
    </w:p>
    <w:p w14:paraId="7D473745" w14:textId="43BBE998" w:rsidR="005707D7" w:rsidRDefault="005707D7" w:rsidP="005707D7">
      <w:pPr>
        <w:pStyle w:val="BodyText"/>
      </w:pPr>
      <w:r>
        <w:t>All these</w:t>
      </w:r>
      <w:r w:rsidR="00E47892">
        <w:t xml:space="preserve"> cli</w:t>
      </w:r>
      <w:r>
        <w:t xml:space="preserve"> commands are requiring the parameter “instance”.  </w:t>
      </w:r>
      <w:r w:rsidR="00C23C7C">
        <w:t>“</w:t>
      </w:r>
      <w:r>
        <w:t>Instance</w:t>
      </w:r>
      <w:r w:rsidR="00C23C7C">
        <w:t>”</w:t>
      </w:r>
      <w:r>
        <w:t xml:space="preserve"> stands for </w:t>
      </w:r>
      <w:proofErr w:type="gramStart"/>
      <w:r>
        <w:t>an</w:t>
      </w:r>
      <w:proofErr w:type="gramEnd"/>
      <w:r>
        <w:t xml:space="preserve"> </w:t>
      </w:r>
      <w:proofErr w:type="spellStart"/>
      <w:r>
        <w:t>svmdr</w:t>
      </w:r>
      <w:proofErr w:type="spellEnd"/>
      <w:r>
        <w:t xml:space="preserve"> relation.</w:t>
      </w:r>
    </w:p>
    <w:p w14:paraId="0F89BD64" w14:textId="3E269A38" w:rsidR="005707D7" w:rsidRDefault="005707D7" w:rsidP="005707D7">
      <w:pPr>
        <w:pStyle w:val="BodyText"/>
        <w:rPr>
          <w:lang w:val="en-GB"/>
        </w:rPr>
      </w:pPr>
      <w:r>
        <w:rPr>
          <w:lang w:val="en-GB"/>
        </w:rPr>
        <w:t xml:space="preserve">Note that the relations will already be created by </w:t>
      </w:r>
      <w:proofErr w:type="spellStart"/>
      <w:r>
        <w:rPr>
          <w:lang w:val="en-GB"/>
        </w:rPr>
        <w:t>wfa</w:t>
      </w:r>
      <w:proofErr w:type="spellEnd"/>
      <w:r>
        <w:rPr>
          <w:lang w:val="en-GB"/>
        </w:rPr>
        <w:t xml:space="preserve">. </w:t>
      </w:r>
    </w:p>
    <w:p w14:paraId="69F7210C" w14:textId="05CCFA18" w:rsidR="00C23C7C" w:rsidRDefault="00C23C7C" w:rsidP="005707D7">
      <w:pPr>
        <w:pStyle w:val="BodyText"/>
        <w:rPr>
          <w:lang w:val="en-GB"/>
        </w:rPr>
      </w:pPr>
      <w:r>
        <w:rPr>
          <w:lang w:val="en-GB"/>
        </w:rPr>
        <w:t>First go to modules path</w:t>
      </w:r>
    </w:p>
    <w:tbl>
      <w:tblPr>
        <w:tblStyle w:val="TableGrid"/>
        <w:tblW w:w="5000" w:type="pct"/>
        <w:shd w:val="clear" w:color="auto" w:fill="003362" w:themeFill="text2" w:themeFillShade="80"/>
        <w:tblLook w:val="04A0" w:firstRow="1" w:lastRow="0" w:firstColumn="1" w:lastColumn="0" w:noHBand="0" w:noVBand="1"/>
      </w:tblPr>
      <w:tblGrid>
        <w:gridCol w:w="9019"/>
      </w:tblGrid>
      <w:tr w:rsidR="00C23C7C" w:rsidRPr="00C23C7C" w14:paraId="5C431ADD" w14:textId="77777777" w:rsidTr="00C23C7C">
        <w:trPr>
          <w:trHeight w:val="2608"/>
        </w:trPr>
        <w:tc>
          <w:tcPr>
            <w:tcW w:w="5000" w:type="pct"/>
            <w:shd w:val="clear" w:color="auto" w:fill="003362" w:themeFill="text2" w:themeFillShade="80"/>
          </w:tcPr>
          <w:p w14:paraId="7A8F6367" w14:textId="77777777" w:rsidR="00C23C7C" w:rsidRPr="00C23C7C" w:rsidRDefault="00C23C7C" w:rsidP="002E2D1E">
            <w:pPr>
              <w:pStyle w:val="BodyText"/>
              <w:spacing w:line="240" w:lineRule="auto"/>
              <w:rPr>
                <w:rFonts w:ascii="Consolas" w:hAnsi="Consolas"/>
                <w:sz w:val="16"/>
                <w:lang w:val="en-GB"/>
              </w:rPr>
            </w:pPr>
            <w:r w:rsidRPr="00C23C7C">
              <w:rPr>
                <w:rFonts w:ascii="Consolas" w:hAnsi="Consolas"/>
                <w:sz w:val="16"/>
                <w:lang w:val="en-GB"/>
              </w:rPr>
              <w:t>Windows PowerShell</w:t>
            </w:r>
          </w:p>
          <w:p w14:paraId="69E55EC0" w14:textId="77777777" w:rsidR="00C23C7C" w:rsidRPr="00C23C7C" w:rsidRDefault="00C23C7C" w:rsidP="002E2D1E">
            <w:pPr>
              <w:pStyle w:val="BodyText"/>
              <w:spacing w:line="240" w:lineRule="auto"/>
              <w:rPr>
                <w:rFonts w:ascii="Consolas" w:hAnsi="Consolas"/>
                <w:sz w:val="16"/>
                <w:lang w:val="en-GB"/>
              </w:rPr>
            </w:pPr>
            <w:r w:rsidRPr="00C23C7C">
              <w:rPr>
                <w:rFonts w:ascii="Consolas" w:hAnsi="Consolas"/>
                <w:sz w:val="16"/>
                <w:lang w:val="en-GB"/>
              </w:rPr>
              <w:t>Copyright (C) 2015 Microsoft Corporation. All rights reserved.</w:t>
            </w:r>
          </w:p>
          <w:p w14:paraId="1F70E12A" w14:textId="77777777" w:rsidR="00C23C7C" w:rsidRPr="00C23C7C" w:rsidRDefault="00C23C7C" w:rsidP="002E2D1E">
            <w:pPr>
              <w:pStyle w:val="BodyText"/>
              <w:spacing w:line="240" w:lineRule="auto"/>
              <w:rPr>
                <w:rFonts w:ascii="Consolas" w:hAnsi="Consolas"/>
                <w:sz w:val="16"/>
                <w:lang w:val="en-GB"/>
              </w:rPr>
            </w:pPr>
            <w:r w:rsidRPr="00C23C7C">
              <w:rPr>
                <w:rFonts w:ascii="Consolas" w:hAnsi="Consolas"/>
                <w:sz w:val="16"/>
                <w:lang w:val="en-GB"/>
              </w:rPr>
              <w:t>PS C:\Users\administrator.SLASH&gt; cd\</w:t>
            </w:r>
          </w:p>
          <w:p w14:paraId="487AD3EF" w14:textId="77777777" w:rsidR="00C23C7C" w:rsidRPr="00C23C7C" w:rsidRDefault="00C23C7C" w:rsidP="002E2D1E">
            <w:pPr>
              <w:pStyle w:val="BodyText"/>
              <w:spacing w:line="240" w:lineRule="auto"/>
              <w:rPr>
                <w:rFonts w:ascii="Consolas" w:hAnsi="Consolas"/>
                <w:sz w:val="16"/>
                <w:lang w:val="en-GB"/>
              </w:rPr>
            </w:pPr>
            <w:r w:rsidRPr="00C23C7C">
              <w:rPr>
                <w:rFonts w:ascii="Consolas" w:hAnsi="Consolas"/>
                <w:sz w:val="16"/>
                <w:lang w:val="en-GB"/>
              </w:rPr>
              <w:t>PS C:\&gt; cd '.\Program Files'</w:t>
            </w:r>
          </w:p>
          <w:p w14:paraId="2B216333" w14:textId="77777777" w:rsidR="00C23C7C" w:rsidRPr="00C23C7C" w:rsidRDefault="00C23C7C" w:rsidP="002E2D1E">
            <w:pPr>
              <w:pStyle w:val="BodyText"/>
              <w:spacing w:line="240" w:lineRule="auto"/>
              <w:rPr>
                <w:rFonts w:ascii="Consolas" w:hAnsi="Consolas"/>
                <w:sz w:val="16"/>
                <w:lang w:val="en-GB"/>
              </w:rPr>
            </w:pPr>
            <w:r w:rsidRPr="00C23C7C">
              <w:rPr>
                <w:rFonts w:ascii="Consolas" w:hAnsi="Consolas"/>
                <w:sz w:val="16"/>
                <w:lang w:val="en-GB"/>
              </w:rPr>
              <w:t xml:space="preserve">PS C:\Program Files&gt; </w:t>
            </w:r>
            <w:proofErr w:type="gramStart"/>
            <w:r w:rsidRPr="00C23C7C">
              <w:rPr>
                <w:rFonts w:ascii="Consolas" w:hAnsi="Consolas"/>
                <w:sz w:val="16"/>
                <w:lang w:val="en-GB"/>
              </w:rPr>
              <w:t>cd .</w:t>
            </w:r>
            <w:proofErr w:type="gramEnd"/>
            <w:r w:rsidRPr="00C23C7C">
              <w:rPr>
                <w:rFonts w:ascii="Consolas" w:hAnsi="Consolas"/>
                <w:sz w:val="16"/>
                <w:lang w:val="en-GB"/>
              </w:rPr>
              <w:t>\NetApp</w:t>
            </w:r>
          </w:p>
          <w:p w14:paraId="3AE75A2B" w14:textId="77777777" w:rsidR="00C23C7C" w:rsidRPr="00C23C7C" w:rsidRDefault="00C23C7C" w:rsidP="002E2D1E">
            <w:pPr>
              <w:pStyle w:val="BodyText"/>
              <w:spacing w:line="240" w:lineRule="auto"/>
              <w:rPr>
                <w:rFonts w:ascii="Consolas" w:hAnsi="Consolas"/>
                <w:sz w:val="16"/>
                <w:lang w:val="en-GB"/>
              </w:rPr>
            </w:pPr>
            <w:r w:rsidRPr="00C23C7C">
              <w:rPr>
                <w:rFonts w:ascii="Consolas" w:hAnsi="Consolas"/>
                <w:sz w:val="16"/>
                <w:lang w:val="en-GB"/>
              </w:rPr>
              <w:t xml:space="preserve">PS C:\Program Files\NetApp&gt; </w:t>
            </w:r>
            <w:proofErr w:type="gramStart"/>
            <w:r w:rsidRPr="00C23C7C">
              <w:rPr>
                <w:rFonts w:ascii="Consolas" w:hAnsi="Consolas"/>
                <w:sz w:val="16"/>
                <w:lang w:val="en-GB"/>
              </w:rPr>
              <w:t>cd .</w:t>
            </w:r>
            <w:proofErr w:type="gramEnd"/>
            <w:r w:rsidRPr="00C23C7C">
              <w:rPr>
                <w:rFonts w:ascii="Consolas" w:hAnsi="Consolas"/>
                <w:sz w:val="16"/>
                <w:lang w:val="en-GB"/>
              </w:rPr>
              <w:t>\WFA</w:t>
            </w:r>
          </w:p>
          <w:p w14:paraId="587AF7C4" w14:textId="77777777" w:rsidR="00C23C7C" w:rsidRPr="00C23C7C" w:rsidRDefault="00C23C7C" w:rsidP="002E2D1E">
            <w:pPr>
              <w:pStyle w:val="BodyText"/>
              <w:spacing w:line="240" w:lineRule="auto"/>
              <w:rPr>
                <w:rFonts w:ascii="Consolas" w:hAnsi="Consolas"/>
                <w:sz w:val="16"/>
                <w:lang w:val="en-GB"/>
              </w:rPr>
            </w:pPr>
            <w:r w:rsidRPr="00C23C7C">
              <w:rPr>
                <w:rFonts w:ascii="Consolas" w:hAnsi="Consolas"/>
                <w:sz w:val="16"/>
                <w:lang w:val="en-GB"/>
              </w:rPr>
              <w:t xml:space="preserve">PS C:\Program Files\NetApp\WFA&gt; </w:t>
            </w:r>
            <w:proofErr w:type="gramStart"/>
            <w:r w:rsidRPr="00C23C7C">
              <w:rPr>
                <w:rFonts w:ascii="Consolas" w:hAnsi="Consolas"/>
                <w:sz w:val="16"/>
                <w:lang w:val="en-GB"/>
              </w:rPr>
              <w:t>cd .</w:t>
            </w:r>
            <w:proofErr w:type="gramEnd"/>
            <w:r w:rsidRPr="00C23C7C">
              <w:rPr>
                <w:rFonts w:ascii="Consolas" w:hAnsi="Consolas"/>
                <w:sz w:val="16"/>
                <w:lang w:val="en-GB"/>
              </w:rPr>
              <w:t>\</w:t>
            </w:r>
            <w:proofErr w:type="spellStart"/>
            <w:r w:rsidRPr="00C23C7C">
              <w:rPr>
                <w:rFonts w:ascii="Consolas" w:hAnsi="Consolas"/>
                <w:sz w:val="16"/>
                <w:lang w:val="en-GB"/>
              </w:rPr>
              <w:t>PoSH</w:t>
            </w:r>
            <w:proofErr w:type="spellEnd"/>
          </w:p>
          <w:p w14:paraId="02A05755" w14:textId="007FF35F" w:rsidR="00C23C7C" w:rsidRPr="00C23C7C" w:rsidRDefault="00C23C7C" w:rsidP="002E2D1E">
            <w:pPr>
              <w:pStyle w:val="BodyText"/>
              <w:spacing w:line="240" w:lineRule="auto"/>
              <w:rPr>
                <w:rFonts w:ascii="Consolas" w:hAnsi="Consolas"/>
                <w:sz w:val="16"/>
                <w:lang w:val="en-GB"/>
              </w:rPr>
            </w:pPr>
            <w:r w:rsidRPr="00C23C7C">
              <w:rPr>
                <w:rFonts w:ascii="Consolas" w:hAnsi="Consolas"/>
                <w:sz w:val="16"/>
                <w:lang w:val="en-GB"/>
              </w:rPr>
              <w:t>PS C:\Program Files\NetApp\WFA\</w:t>
            </w:r>
            <w:proofErr w:type="spellStart"/>
            <w:r w:rsidRPr="00C23C7C">
              <w:rPr>
                <w:rFonts w:ascii="Consolas" w:hAnsi="Consolas"/>
                <w:sz w:val="16"/>
                <w:lang w:val="en-GB"/>
              </w:rPr>
              <w:t>PoSH</w:t>
            </w:r>
            <w:proofErr w:type="spellEnd"/>
            <w:r w:rsidRPr="00C23C7C">
              <w:rPr>
                <w:rFonts w:ascii="Consolas" w:hAnsi="Consolas"/>
                <w:sz w:val="16"/>
                <w:lang w:val="en-GB"/>
              </w:rPr>
              <w:t xml:space="preserve">&gt; </w:t>
            </w:r>
            <w:proofErr w:type="gramStart"/>
            <w:r w:rsidRPr="00C23C7C">
              <w:rPr>
                <w:rFonts w:ascii="Consolas" w:hAnsi="Consolas"/>
                <w:sz w:val="16"/>
                <w:lang w:val="en-GB"/>
              </w:rPr>
              <w:t>cd .</w:t>
            </w:r>
            <w:proofErr w:type="gramEnd"/>
            <w:r w:rsidRPr="00C23C7C">
              <w:rPr>
                <w:rFonts w:ascii="Consolas" w:hAnsi="Consolas"/>
                <w:sz w:val="16"/>
                <w:lang w:val="en-GB"/>
              </w:rPr>
              <w:t>\Modules</w:t>
            </w:r>
          </w:p>
        </w:tc>
      </w:tr>
    </w:tbl>
    <w:p w14:paraId="5A48A5C4" w14:textId="7E9BD53A" w:rsidR="00C23C7C" w:rsidRDefault="00C23C7C" w:rsidP="00C23C7C">
      <w:pPr>
        <w:pStyle w:val="BodyText"/>
        <w:spacing w:line="240" w:lineRule="auto"/>
        <w:rPr>
          <w:lang w:val="en-GB"/>
        </w:rPr>
      </w:pPr>
      <w:r>
        <w:rPr>
          <w:lang w:val="en-GB"/>
        </w:rPr>
        <w:t xml:space="preserve">Then import </w:t>
      </w:r>
      <w:proofErr w:type="spellStart"/>
      <w:r>
        <w:rPr>
          <w:lang w:val="en-GB"/>
        </w:rPr>
        <w:t>dataontap</w:t>
      </w:r>
      <w:proofErr w:type="spellEnd"/>
      <w:r>
        <w:rPr>
          <w:lang w:val="en-GB"/>
        </w:rPr>
        <w:t xml:space="preserve"> and svmtool.</w:t>
      </w:r>
    </w:p>
    <w:p w14:paraId="3B50077C" w14:textId="28EDDDA9" w:rsidR="00C23C7C" w:rsidRDefault="00C23C7C" w:rsidP="00C23C7C">
      <w:pPr>
        <w:pStyle w:val="BodyText"/>
        <w:spacing w:line="240" w:lineRule="auto"/>
        <w:rPr>
          <w:lang w:val="en-GB"/>
        </w:rPr>
      </w:pPr>
      <w:proofErr w:type="gramStart"/>
      <w:r>
        <w:rPr>
          <w:lang w:val="en-GB"/>
        </w:rPr>
        <w:t>Note :</w:t>
      </w:r>
      <w:proofErr w:type="gramEnd"/>
      <w:r>
        <w:rPr>
          <w:lang w:val="en-GB"/>
        </w:rPr>
        <w:t xml:space="preserve"> svmtool normally automatically loads </w:t>
      </w:r>
      <w:proofErr w:type="spellStart"/>
      <w:r>
        <w:rPr>
          <w:lang w:val="en-GB"/>
        </w:rPr>
        <w:t>dataontap</w:t>
      </w:r>
      <w:proofErr w:type="spellEnd"/>
      <w:r>
        <w:rPr>
          <w:lang w:val="en-GB"/>
        </w:rPr>
        <w:t xml:space="preserve">, but on a </w:t>
      </w:r>
      <w:proofErr w:type="spellStart"/>
      <w:r>
        <w:rPr>
          <w:lang w:val="en-GB"/>
        </w:rPr>
        <w:t>wfa</w:t>
      </w:r>
      <w:proofErr w:type="spellEnd"/>
      <w:r>
        <w:rPr>
          <w:lang w:val="en-GB"/>
        </w:rPr>
        <w:t xml:space="preserve"> server the </w:t>
      </w:r>
      <w:proofErr w:type="spellStart"/>
      <w:r>
        <w:rPr>
          <w:lang w:val="en-GB"/>
        </w:rPr>
        <w:t>dataontap</w:t>
      </w:r>
      <w:proofErr w:type="spellEnd"/>
      <w:r>
        <w:rPr>
          <w:lang w:val="en-GB"/>
        </w:rPr>
        <w:t xml:space="preserve"> module is not in the default location.</w:t>
      </w:r>
    </w:p>
    <w:tbl>
      <w:tblPr>
        <w:tblStyle w:val="TableGrid"/>
        <w:tblW w:w="0" w:type="auto"/>
        <w:tblLook w:val="04A0" w:firstRow="1" w:lastRow="0" w:firstColumn="1" w:lastColumn="0" w:noHBand="0" w:noVBand="1"/>
      </w:tblPr>
      <w:tblGrid>
        <w:gridCol w:w="9019"/>
      </w:tblGrid>
      <w:tr w:rsidR="00C23C7C" w14:paraId="20DC6222" w14:textId="77777777" w:rsidTr="00C23C7C">
        <w:tc>
          <w:tcPr>
            <w:tcW w:w="9019" w:type="dxa"/>
            <w:shd w:val="clear" w:color="auto" w:fill="003362" w:themeFill="text2" w:themeFillShade="80"/>
          </w:tcPr>
          <w:p w14:paraId="2030D2A0"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PS C:\Program Files\NetApp\WFA\</w:t>
            </w:r>
            <w:proofErr w:type="spellStart"/>
            <w:r w:rsidRPr="00C23C7C">
              <w:rPr>
                <w:rFonts w:ascii="Consolas" w:hAnsi="Consolas"/>
                <w:sz w:val="16"/>
                <w:lang w:val="en-GB"/>
              </w:rPr>
              <w:t>PoSH</w:t>
            </w:r>
            <w:proofErr w:type="spellEnd"/>
            <w:r w:rsidRPr="00C23C7C">
              <w:rPr>
                <w:rFonts w:ascii="Consolas" w:hAnsi="Consolas"/>
                <w:sz w:val="16"/>
                <w:lang w:val="en-GB"/>
              </w:rPr>
              <w:t>\Modules&gt; Import-</w:t>
            </w:r>
            <w:proofErr w:type="gramStart"/>
            <w:r w:rsidRPr="00C23C7C">
              <w:rPr>
                <w:rFonts w:ascii="Consolas" w:hAnsi="Consolas"/>
                <w:sz w:val="16"/>
                <w:lang w:val="en-GB"/>
              </w:rPr>
              <w:t>Module .</w:t>
            </w:r>
            <w:proofErr w:type="gramEnd"/>
            <w:r w:rsidRPr="00C23C7C">
              <w:rPr>
                <w:rFonts w:ascii="Consolas" w:hAnsi="Consolas"/>
                <w:sz w:val="16"/>
                <w:lang w:val="en-GB"/>
              </w:rPr>
              <w:t>\DataONTAP</w:t>
            </w:r>
          </w:p>
          <w:p w14:paraId="089D97FC" w14:textId="4262DD92" w:rsidR="00C23C7C" w:rsidRDefault="00C23C7C" w:rsidP="00C23C7C">
            <w:pPr>
              <w:pStyle w:val="BodyText"/>
              <w:spacing w:line="240" w:lineRule="auto"/>
              <w:rPr>
                <w:lang w:val="en-GB"/>
              </w:rPr>
            </w:pPr>
            <w:r w:rsidRPr="00C23C7C">
              <w:rPr>
                <w:rFonts w:ascii="Consolas" w:hAnsi="Consolas"/>
                <w:sz w:val="16"/>
                <w:lang w:val="en-GB"/>
              </w:rPr>
              <w:t>PS C:\Program Files\NetApp\WFA\</w:t>
            </w:r>
            <w:proofErr w:type="spellStart"/>
            <w:r w:rsidRPr="00C23C7C">
              <w:rPr>
                <w:rFonts w:ascii="Consolas" w:hAnsi="Consolas"/>
                <w:sz w:val="16"/>
                <w:lang w:val="en-GB"/>
              </w:rPr>
              <w:t>PoSH</w:t>
            </w:r>
            <w:proofErr w:type="spellEnd"/>
            <w:r w:rsidRPr="00C23C7C">
              <w:rPr>
                <w:rFonts w:ascii="Consolas" w:hAnsi="Consolas"/>
                <w:sz w:val="16"/>
                <w:lang w:val="en-GB"/>
              </w:rPr>
              <w:t>\Modules&gt; Import-</w:t>
            </w:r>
            <w:proofErr w:type="gramStart"/>
            <w:r w:rsidRPr="00C23C7C">
              <w:rPr>
                <w:rFonts w:ascii="Consolas" w:hAnsi="Consolas"/>
                <w:sz w:val="16"/>
                <w:lang w:val="en-GB"/>
              </w:rPr>
              <w:t>Module .</w:t>
            </w:r>
            <w:proofErr w:type="gramEnd"/>
            <w:r w:rsidRPr="00C23C7C">
              <w:rPr>
                <w:rFonts w:ascii="Consolas" w:hAnsi="Consolas"/>
                <w:sz w:val="16"/>
                <w:lang w:val="en-GB"/>
              </w:rPr>
              <w:t>\svmtool</w:t>
            </w:r>
          </w:p>
        </w:tc>
      </w:tr>
    </w:tbl>
    <w:p w14:paraId="0DB6A172" w14:textId="73C4D4C3" w:rsidR="00C23C7C" w:rsidRPr="00C23C7C" w:rsidRDefault="00C23C7C" w:rsidP="00C23C7C">
      <w:pPr>
        <w:pStyle w:val="BodyText"/>
        <w:spacing w:line="240" w:lineRule="auto"/>
      </w:pPr>
      <w:r>
        <w:t>Have a look at what cmdlets are available</w:t>
      </w:r>
    </w:p>
    <w:tbl>
      <w:tblPr>
        <w:tblStyle w:val="TableGrid"/>
        <w:tblW w:w="0" w:type="auto"/>
        <w:tblLook w:val="04A0" w:firstRow="1" w:lastRow="0" w:firstColumn="1" w:lastColumn="0" w:noHBand="0" w:noVBand="1"/>
      </w:tblPr>
      <w:tblGrid>
        <w:gridCol w:w="9019"/>
      </w:tblGrid>
      <w:tr w:rsidR="00C23C7C" w14:paraId="70E5A303" w14:textId="77777777" w:rsidTr="00C23C7C">
        <w:tc>
          <w:tcPr>
            <w:tcW w:w="9019" w:type="dxa"/>
            <w:shd w:val="clear" w:color="auto" w:fill="003362" w:themeFill="text2" w:themeFillShade="80"/>
          </w:tcPr>
          <w:p w14:paraId="5F40D829"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PS C:\Program Files\NetApp\WFA\</w:t>
            </w:r>
            <w:proofErr w:type="spellStart"/>
            <w:r w:rsidRPr="00C23C7C">
              <w:rPr>
                <w:rFonts w:ascii="Consolas" w:hAnsi="Consolas"/>
                <w:sz w:val="16"/>
                <w:lang w:val="en-GB"/>
              </w:rPr>
              <w:t>PoSH</w:t>
            </w:r>
            <w:proofErr w:type="spellEnd"/>
            <w:r w:rsidRPr="00C23C7C">
              <w:rPr>
                <w:rFonts w:ascii="Consolas" w:hAnsi="Consolas"/>
                <w:sz w:val="16"/>
                <w:lang w:val="en-GB"/>
              </w:rPr>
              <w:t>\Modules&gt; get-command -Module svmtool</w:t>
            </w:r>
          </w:p>
          <w:p w14:paraId="55B179BB" w14:textId="77777777" w:rsidR="00C23C7C" w:rsidRPr="00C23C7C" w:rsidRDefault="00C23C7C" w:rsidP="00C23C7C">
            <w:pPr>
              <w:pStyle w:val="BodyText"/>
              <w:spacing w:line="240" w:lineRule="auto"/>
              <w:rPr>
                <w:rFonts w:ascii="Consolas" w:hAnsi="Consolas"/>
                <w:sz w:val="16"/>
                <w:lang w:val="en-GB"/>
              </w:rPr>
            </w:pPr>
          </w:p>
          <w:p w14:paraId="1497D6CC"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CommandType</w:t>
            </w:r>
            <w:proofErr w:type="spellEnd"/>
            <w:r w:rsidRPr="00C23C7C">
              <w:rPr>
                <w:rFonts w:ascii="Consolas" w:hAnsi="Consolas"/>
                <w:sz w:val="16"/>
                <w:lang w:val="en-GB"/>
              </w:rPr>
              <w:t xml:space="preserve">     Name                                               Version    Source</w:t>
            </w:r>
          </w:p>
          <w:p w14:paraId="20181E1D"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                                               -------    ------</w:t>
            </w:r>
          </w:p>
          <w:p w14:paraId="5847F562"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Alias           Initialize-</w:t>
            </w:r>
            <w:proofErr w:type="spellStart"/>
            <w:r w:rsidRPr="00C23C7C">
              <w:rPr>
                <w:rFonts w:ascii="Consolas" w:hAnsi="Consolas"/>
                <w:sz w:val="16"/>
                <w:lang w:val="en-GB"/>
              </w:rPr>
              <w:t>SvmDr</w:t>
            </w:r>
            <w:proofErr w:type="spellEnd"/>
            <w:r w:rsidRPr="00C23C7C">
              <w:rPr>
                <w:rFonts w:ascii="Consolas" w:hAnsi="Consolas"/>
                <w:sz w:val="16"/>
                <w:lang w:val="en-GB"/>
              </w:rPr>
              <w:t xml:space="preserve">                                   1.0.1      svmtool</w:t>
            </w:r>
          </w:p>
          <w:p w14:paraId="5B9D88F1"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Alias           Invoke-</w:t>
            </w:r>
            <w:proofErr w:type="spellStart"/>
            <w:r w:rsidRPr="00C23C7C">
              <w:rPr>
                <w:rFonts w:ascii="Consolas" w:hAnsi="Consolas"/>
                <w:sz w:val="16"/>
                <w:lang w:val="en-GB"/>
              </w:rPr>
              <w:t>SvmDrCreateQuota</w:t>
            </w:r>
            <w:proofErr w:type="spellEnd"/>
            <w:r w:rsidRPr="00C23C7C">
              <w:rPr>
                <w:rFonts w:ascii="Consolas" w:hAnsi="Consolas"/>
                <w:sz w:val="16"/>
                <w:lang w:val="en-GB"/>
              </w:rPr>
              <w:t xml:space="preserve">                            1.0.1      svmtool</w:t>
            </w:r>
          </w:p>
          <w:p w14:paraId="459B654F"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Alias           Invoke-</w:t>
            </w:r>
            <w:proofErr w:type="spellStart"/>
            <w:r w:rsidRPr="00C23C7C">
              <w:rPr>
                <w:rFonts w:ascii="Consolas" w:hAnsi="Consolas"/>
                <w:sz w:val="16"/>
                <w:lang w:val="en-GB"/>
              </w:rPr>
              <w:t>SvmDrCreateQuotaReverse</w:t>
            </w:r>
            <w:proofErr w:type="spellEnd"/>
            <w:r w:rsidRPr="00C23C7C">
              <w:rPr>
                <w:rFonts w:ascii="Consolas" w:hAnsi="Consolas"/>
                <w:sz w:val="16"/>
                <w:lang w:val="en-GB"/>
              </w:rPr>
              <w:t xml:space="preserve">                     1.0.1      svmtool</w:t>
            </w:r>
          </w:p>
          <w:p w14:paraId="758A66C8"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Alias           Invoke-</w:t>
            </w:r>
            <w:proofErr w:type="spellStart"/>
            <w:r w:rsidRPr="00C23C7C">
              <w:rPr>
                <w:rFonts w:ascii="Consolas" w:hAnsi="Consolas"/>
                <w:sz w:val="16"/>
                <w:lang w:val="en-GB"/>
              </w:rPr>
              <w:t>SvmDrReActivate</w:t>
            </w:r>
            <w:proofErr w:type="spellEnd"/>
            <w:r w:rsidRPr="00C23C7C">
              <w:rPr>
                <w:rFonts w:ascii="Consolas" w:hAnsi="Consolas"/>
                <w:sz w:val="16"/>
                <w:lang w:val="en-GB"/>
              </w:rPr>
              <w:t xml:space="preserve">                             1.0.1      svmtool</w:t>
            </w:r>
          </w:p>
          <w:p w14:paraId="5995F3C0"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Alias           Update-</w:t>
            </w:r>
            <w:proofErr w:type="spellStart"/>
            <w:r w:rsidRPr="00C23C7C">
              <w:rPr>
                <w:rFonts w:ascii="Consolas" w:hAnsi="Consolas"/>
                <w:sz w:val="16"/>
                <w:lang w:val="en-GB"/>
              </w:rPr>
              <w:t>SvmDrConfiguration</w:t>
            </w:r>
            <w:proofErr w:type="spellEnd"/>
            <w:r w:rsidRPr="00C23C7C">
              <w:rPr>
                <w:rFonts w:ascii="Consolas" w:hAnsi="Consolas"/>
                <w:sz w:val="16"/>
                <w:lang w:val="en-GB"/>
              </w:rPr>
              <w:t xml:space="preserve">                          1.0.1      svmtool</w:t>
            </w:r>
          </w:p>
          <w:p w14:paraId="68B4F892"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Backup-</w:t>
            </w:r>
            <w:proofErr w:type="spellStart"/>
            <w:r w:rsidRPr="00C23C7C">
              <w:rPr>
                <w:rFonts w:ascii="Consolas" w:hAnsi="Consolas"/>
                <w:sz w:val="16"/>
                <w:lang w:val="en-GB"/>
              </w:rPr>
              <w:t>SvmDr</w:t>
            </w:r>
            <w:proofErr w:type="spellEnd"/>
            <w:r w:rsidRPr="00C23C7C">
              <w:rPr>
                <w:rFonts w:ascii="Consolas" w:hAnsi="Consolas"/>
                <w:sz w:val="16"/>
                <w:lang w:val="en-GB"/>
              </w:rPr>
              <w:t xml:space="preserve">                                       1.0.1      svmtool</w:t>
            </w:r>
          </w:p>
          <w:p w14:paraId="01B0E17E"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Clear-</w:t>
            </w:r>
            <w:proofErr w:type="spellStart"/>
            <w:r w:rsidRPr="00C23C7C">
              <w:rPr>
                <w:rFonts w:ascii="Consolas" w:hAnsi="Consolas"/>
                <w:sz w:val="16"/>
                <w:lang w:val="en-GB"/>
              </w:rPr>
              <w:t>SvmDrReverse</w:t>
            </w:r>
            <w:proofErr w:type="spellEnd"/>
            <w:r w:rsidRPr="00C23C7C">
              <w:rPr>
                <w:rFonts w:ascii="Consolas" w:hAnsi="Consolas"/>
                <w:sz w:val="16"/>
                <w:lang w:val="en-GB"/>
              </w:rPr>
              <w:t xml:space="preserve">                                 1.0.1      svmtool</w:t>
            </w:r>
          </w:p>
          <w:p w14:paraId="79C75A30"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Import-</w:t>
            </w:r>
            <w:proofErr w:type="spellStart"/>
            <w:r w:rsidRPr="00C23C7C">
              <w:rPr>
                <w:rFonts w:ascii="Consolas" w:hAnsi="Consolas"/>
                <w:sz w:val="16"/>
                <w:lang w:val="en-GB"/>
              </w:rPr>
              <w:t>SvmDrConfiguration</w:t>
            </w:r>
            <w:proofErr w:type="spellEnd"/>
            <w:r w:rsidRPr="00C23C7C">
              <w:rPr>
                <w:rFonts w:ascii="Consolas" w:hAnsi="Consolas"/>
                <w:sz w:val="16"/>
                <w:lang w:val="en-GB"/>
              </w:rPr>
              <w:t xml:space="preserve">                          1.0.1      svmtool</w:t>
            </w:r>
          </w:p>
          <w:p w14:paraId="6FDBE537"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Invoke-</w:t>
            </w:r>
            <w:proofErr w:type="spellStart"/>
            <w:r w:rsidRPr="00C23C7C">
              <w:rPr>
                <w:rFonts w:ascii="Consolas" w:hAnsi="Consolas"/>
                <w:sz w:val="16"/>
                <w:lang w:val="en-GB"/>
              </w:rPr>
              <w:t>SvmDrActivate</w:t>
            </w:r>
            <w:proofErr w:type="spellEnd"/>
            <w:r w:rsidRPr="00C23C7C">
              <w:rPr>
                <w:rFonts w:ascii="Consolas" w:hAnsi="Consolas"/>
                <w:sz w:val="16"/>
                <w:lang w:val="en-GB"/>
              </w:rPr>
              <w:t xml:space="preserve">                               1.0.1      svmtool</w:t>
            </w:r>
          </w:p>
          <w:p w14:paraId="61F5509C"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Invoke-</w:t>
            </w:r>
            <w:proofErr w:type="spellStart"/>
            <w:r w:rsidRPr="00C23C7C">
              <w:rPr>
                <w:rFonts w:ascii="Consolas" w:hAnsi="Consolas"/>
                <w:sz w:val="16"/>
                <w:lang w:val="en-GB"/>
              </w:rPr>
              <w:t>SvmDrMigrate</w:t>
            </w:r>
            <w:proofErr w:type="spellEnd"/>
            <w:r w:rsidRPr="00C23C7C">
              <w:rPr>
                <w:rFonts w:ascii="Consolas" w:hAnsi="Consolas"/>
                <w:sz w:val="16"/>
                <w:lang w:val="en-GB"/>
              </w:rPr>
              <w:t xml:space="preserve">                                1.0.1      svmtool</w:t>
            </w:r>
          </w:p>
          <w:p w14:paraId="1B226497"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Invoke-</w:t>
            </w:r>
            <w:proofErr w:type="spellStart"/>
            <w:r w:rsidRPr="00C23C7C">
              <w:rPr>
                <w:rFonts w:ascii="Consolas" w:hAnsi="Consolas"/>
                <w:sz w:val="16"/>
                <w:lang w:val="en-GB"/>
              </w:rPr>
              <w:t>SvmDrRecoverFromDr</w:t>
            </w:r>
            <w:proofErr w:type="spellEnd"/>
            <w:r w:rsidRPr="00C23C7C">
              <w:rPr>
                <w:rFonts w:ascii="Consolas" w:hAnsi="Consolas"/>
                <w:sz w:val="16"/>
                <w:lang w:val="en-GB"/>
              </w:rPr>
              <w:t xml:space="preserve">                          1.0.1      svmtool</w:t>
            </w:r>
          </w:p>
          <w:p w14:paraId="1179A842"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Invoke-</w:t>
            </w:r>
            <w:proofErr w:type="spellStart"/>
            <w:r w:rsidRPr="00C23C7C">
              <w:rPr>
                <w:rFonts w:ascii="Consolas" w:hAnsi="Consolas"/>
                <w:sz w:val="16"/>
                <w:lang w:val="en-GB"/>
              </w:rPr>
              <w:t>SvmDrResync</w:t>
            </w:r>
            <w:proofErr w:type="spellEnd"/>
            <w:r w:rsidRPr="00C23C7C">
              <w:rPr>
                <w:rFonts w:ascii="Consolas" w:hAnsi="Consolas"/>
                <w:sz w:val="16"/>
                <w:lang w:val="en-GB"/>
              </w:rPr>
              <w:t xml:space="preserve">                                 1.0.1      svmtool</w:t>
            </w:r>
          </w:p>
          <w:p w14:paraId="0338B6AF"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Invoke-</w:t>
            </w:r>
            <w:proofErr w:type="spellStart"/>
            <w:r w:rsidRPr="00C23C7C">
              <w:rPr>
                <w:rFonts w:ascii="Consolas" w:hAnsi="Consolas"/>
                <w:sz w:val="16"/>
                <w:lang w:val="en-GB"/>
              </w:rPr>
              <w:t>SvmDrResyncReverse</w:t>
            </w:r>
            <w:proofErr w:type="spellEnd"/>
            <w:r w:rsidRPr="00C23C7C">
              <w:rPr>
                <w:rFonts w:ascii="Consolas" w:hAnsi="Consolas"/>
                <w:sz w:val="16"/>
                <w:lang w:val="en-GB"/>
              </w:rPr>
              <w:t xml:space="preserve">                          1.0.1      svmtool</w:t>
            </w:r>
          </w:p>
          <w:p w14:paraId="31C50EB9"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New-</w:t>
            </w:r>
            <w:proofErr w:type="spellStart"/>
            <w:r w:rsidRPr="00C23C7C">
              <w:rPr>
                <w:rFonts w:ascii="Consolas" w:hAnsi="Consolas"/>
                <w:sz w:val="16"/>
                <w:lang w:val="en-GB"/>
              </w:rPr>
              <w:t>SvmDr</w:t>
            </w:r>
            <w:proofErr w:type="spellEnd"/>
            <w:r w:rsidRPr="00C23C7C">
              <w:rPr>
                <w:rFonts w:ascii="Consolas" w:hAnsi="Consolas"/>
                <w:sz w:val="16"/>
                <w:lang w:val="en-GB"/>
              </w:rPr>
              <w:t xml:space="preserve">                                          1.0.1      svmtool</w:t>
            </w:r>
          </w:p>
          <w:p w14:paraId="6FD29D0F"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New-</w:t>
            </w:r>
            <w:proofErr w:type="spellStart"/>
            <w:r w:rsidRPr="00C23C7C">
              <w:rPr>
                <w:rFonts w:ascii="Consolas" w:hAnsi="Consolas"/>
                <w:sz w:val="16"/>
                <w:lang w:val="en-GB"/>
              </w:rPr>
              <w:t>SvmDrClone</w:t>
            </w:r>
            <w:proofErr w:type="spellEnd"/>
            <w:r w:rsidRPr="00C23C7C">
              <w:rPr>
                <w:rFonts w:ascii="Consolas" w:hAnsi="Consolas"/>
                <w:sz w:val="16"/>
                <w:lang w:val="en-GB"/>
              </w:rPr>
              <w:t xml:space="preserve">                                     1.0.1      svmtool</w:t>
            </w:r>
          </w:p>
          <w:p w14:paraId="7DE02EB9"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New-</w:t>
            </w:r>
            <w:proofErr w:type="spellStart"/>
            <w:r w:rsidRPr="00C23C7C">
              <w:rPr>
                <w:rFonts w:ascii="Consolas" w:hAnsi="Consolas"/>
                <w:sz w:val="16"/>
                <w:lang w:val="en-GB"/>
              </w:rPr>
              <w:t>SvmDrConfiguration</w:t>
            </w:r>
            <w:proofErr w:type="spellEnd"/>
            <w:r w:rsidRPr="00C23C7C">
              <w:rPr>
                <w:rFonts w:ascii="Consolas" w:hAnsi="Consolas"/>
                <w:sz w:val="16"/>
                <w:lang w:val="en-GB"/>
              </w:rPr>
              <w:t xml:space="preserve">                             1.0.1      svmtool</w:t>
            </w:r>
          </w:p>
          <w:p w14:paraId="1C6D6D2A"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lastRenderedPageBreak/>
              <w:t>Function        Remove-</w:t>
            </w:r>
            <w:proofErr w:type="spellStart"/>
            <w:r w:rsidRPr="00C23C7C">
              <w:rPr>
                <w:rFonts w:ascii="Consolas" w:hAnsi="Consolas"/>
                <w:sz w:val="16"/>
                <w:lang w:val="en-GB"/>
              </w:rPr>
              <w:t>SvmDr</w:t>
            </w:r>
            <w:proofErr w:type="spellEnd"/>
            <w:r w:rsidRPr="00C23C7C">
              <w:rPr>
                <w:rFonts w:ascii="Consolas" w:hAnsi="Consolas"/>
                <w:sz w:val="16"/>
                <w:lang w:val="en-GB"/>
              </w:rPr>
              <w:t xml:space="preserve">                                       1.0.1      svmtool</w:t>
            </w:r>
          </w:p>
          <w:p w14:paraId="2D01A4C6"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Remove-</w:t>
            </w:r>
            <w:proofErr w:type="spellStart"/>
            <w:r w:rsidRPr="00C23C7C">
              <w:rPr>
                <w:rFonts w:ascii="Consolas" w:hAnsi="Consolas"/>
                <w:sz w:val="16"/>
                <w:lang w:val="en-GB"/>
              </w:rPr>
              <w:t>SvmDrClone</w:t>
            </w:r>
            <w:proofErr w:type="spellEnd"/>
            <w:r w:rsidRPr="00C23C7C">
              <w:rPr>
                <w:rFonts w:ascii="Consolas" w:hAnsi="Consolas"/>
                <w:sz w:val="16"/>
                <w:lang w:val="en-GB"/>
              </w:rPr>
              <w:t xml:space="preserve">                                  1.0.1      svmtool</w:t>
            </w:r>
          </w:p>
          <w:p w14:paraId="331B0278"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Remove-</w:t>
            </w:r>
            <w:proofErr w:type="spellStart"/>
            <w:r w:rsidRPr="00C23C7C">
              <w:rPr>
                <w:rFonts w:ascii="Consolas" w:hAnsi="Consolas"/>
                <w:sz w:val="16"/>
                <w:lang w:val="en-GB"/>
              </w:rPr>
              <w:t>SvmDrConfiguration</w:t>
            </w:r>
            <w:proofErr w:type="spellEnd"/>
            <w:r w:rsidRPr="00C23C7C">
              <w:rPr>
                <w:rFonts w:ascii="Consolas" w:hAnsi="Consolas"/>
                <w:sz w:val="16"/>
                <w:lang w:val="en-GB"/>
              </w:rPr>
              <w:t xml:space="preserve">                          1.0.1      svmtool</w:t>
            </w:r>
          </w:p>
          <w:p w14:paraId="2E3A7476"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Remove-</w:t>
            </w:r>
            <w:proofErr w:type="spellStart"/>
            <w:r w:rsidRPr="00C23C7C">
              <w:rPr>
                <w:rFonts w:ascii="Consolas" w:hAnsi="Consolas"/>
                <w:sz w:val="16"/>
                <w:lang w:val="en-GB"/>
              </w:rPr>
              <w:t>SvmDrSource</w:t>
            </w:r>
            <w:proofErr w:type="spellEnd"/>
            <w:r w:rsidRPr="00C23C7C">
              <w:rPr>
                <w:rFonts w:ascii="Consolas" w:hAnsi="Consolas"/>
                <w:sz w:val="16"/>
                <w:lang w:val="en-GB"/>
              </w:rPr>
              <w:t xml:space="preserve">                                 1.0.1      svmtool</w:t>
            </w:r>
          </w:p>
          <w:p w14:paraId="1392958E"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Restore-</w:t>
            </w:r>
            <w:proofErr w:type="spellStart"/>
            <w:r w:rsidRPr="00C23C7C">
              <w:rPr>
                <w:rFonts w:ascii="Consolas" w:hAnsi="Consolas"/>
                <w:sz w:val="16"/>
                <w:lang w:val="en-GB"/>
              </w:rPr>
              <w:t>SvmDr</w:t>
            </w:r>
            <w:proofErr w:type="spellEnd"/>
            <w:r w:rsidRPr="00C23C7C">
              <w:rPr>
                <w:rFonts w:ascii="Consolas" w:hAnsi="Consolas"/>
                <w:sz w:val="16"/>
                <w:lang w:val="en-GB"/>
              </w:rPr>
              <w:t xml:space="preserve">                                      1.0.1      svmtool</w:t>
            </w:r>
          </w:p>
          <w:p w14:paraId="79803562"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Set-</w:t>
            </w:r>
            <w:proofErr w:type="spellStart"/>
            <w:r w:rsidRPr="00C23C7C">
              <w:rPr>
                <w:rFonts w:ascii="Consolas" w:hAnsi="Consolas"/>
                <w:sz w:val="16"/>
                <w:lang w:val="en-GB"/>
              </w:rPr>
              <w:t>SvmDrQuota</w:t>
            </w:r>
            <w:proofErr w:type="spellEnd"/>
            <w:r w:rsidRPr="00C23C7C">
              <w:rPr>
                <w:rFonts w:ascii="Consolas" w:hAnsi="Consolas"/>
                <w:sz w:val="16"/>
                <w:lang w:val="en-GB"/>
              </w:rPr>
              <w:t xml:space="preserve">                                     1.0.1      svmtool</w:t>
            </w:r>
          </w:p>
          <w:p w14:paraId="468CF7C6"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Set-</w:t>
            </w:r>
            <w:proofErr w:type="spellStart"/>
            <w:r w:rsidRPr="00C23C7C">
              <w:rPr>
                <w:rFonts w:ascii="Consolas" w:hAnsi="Consolas"/>
                <w:sz w:val="16"/>
                <w:lang w:val="en-GB"/>
              </w:rPr>
              <w:t>SvmDrQuotaReverse</w:t>
            </w:r>
            <w:proofErr w:type="spellEnd"/>
            <w:r w:rsidRPr="00C23C7C">
              <w:rPr>
                <w:rFonts w:ascii="Consolas" w:hAnsi="Consolas"/>
                <w:sz w:val="16"/>
                <w:lang w:val="en-GB"/>
              </w:rPr>
              <w:t xml:space="preserve">                              1.0.1      svmtool</w:t>
            </w:r>
          </w:p>
          <w:p w14:paraId="290A347B"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Set-</w:t>
            </w:r>
            <w:proofErr w:type="spellStart"/>
            <w:r w:rsidRPr="00C23C7C">
              <w:rPr>
                <w:rFonts w:ascii="Consolas" w:hAnsi="Consolas"/>
                <w:sz w:val="16"/>
                <w:lang w:val="en-GB"/>
              </w:rPr>
              <w:t>SvmDrSchedule</w:t>
            </w:r>
            <w:proofErr w:type="spellEnd"/>
            <w:r w:rsidRPr="00C23C7C">
              <w:rPr>
                <w:rFonts w:ascii="Consolas" w:hAnsi="Consolas"/>
                <w:sz w:val="16"/>
                <w:lang w:val="en-GB"/>
              </w:rPr>
              <w:t xml:space="preserve">                                  1.0.1      svmtool</w:t>
            </w:r>
          </w:p>
          <w:p w14:paraId="078C2C74"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Set-</w:t>
            </w:r>
            <w:proofErr w:type="spellStart"/>
            <w:r w:rsidRPr="00C23C7C">
              <w:rPr>
                <w:rFonts w:ascii="Consolas" w:hAnsi="Consolas"/>
                <w:sz w:val="16"/>
                <w:lang w:val="en-GB"/>
              </w:rPr>
              <w:t>SvmDrScheduleReverse</w:t>
            </w:r>
            <w:proofErr w:type="spellEnd"/>
            <w:r w:rsidRPr="00C23C7C">
              <w:rPr>
                <w:rFonts w:ascii="Consolas" w:hAnsi="Consolas"/>
                <w:sz w:val="16"/>
                <w:lang w:val="en-GB"/>
              </w:rPr>
              <w:t xml:space="preserve">                           1.0.1      svmtool</w:t>
            </w:r>
          </w:p>
          <w:p w14:paraId="2792027C"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Show-</w:t>
            </w:r>
            <w:proofErr w:type="spellStart"/>
            <w:r w:rsidRPr="00C23C7C">
              <w:rPr>
                <w:rFonts w:ascii="Consolas" w:hAnsi="Consolas"/>
                <w:sz w:val="16"/>
                <w:lang w:val="en-GB"/>
              </w:rPr>
              <w:t>SvmDr</w:t>
            </w:r>
            <w:proofErr w:type="spellEnd"/>
            <w:r w:rsidRPr="00C23C7C">
              <w:rPr>
                <w:rFonts w:ascii="Consolas" w:hAnsi="Consolas"/>
                <w:sz w:val="16"/>
                <w:lang w:val="en-GB"/>
              </w:rPr>
              <w:t xml:space="preserve">                                         1.0.1      svmtool</w:t>
            </w:r>
          </w:p>
          <w:p w14:paraId="27760632"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Show-</w:t>
            </w:r>
            <w:proofErr w:type="spellStart"/>
            <w:r w:rsidRPr="00C23C7C">
              <w:rPr>
                <w:rFonts w:ascii="Consolas" w:hAnsi="Consolas"/>
                <w:sz w:val="16"/>
                <w:lang w:val="en-GB"/>
              </w:rPr>
              <w:t>SvmDrConfiguration</w:t>
            </w:r>
            <w:proofErr w:type="spellEnd"/>
            <w:r w:rsidRPr="00C23C7C">
              <w:rPr>
                <w:rFonts w:ascii="Consolas" w:hAnsi="Consolas"/>
                <w:sz w:val="16"/>
                <w:lang w:val="en-GB"/>
              </w:rPr>
              <w:t xml:space="preserve">                            1.0.1      svmtool</w:t>
            </w:r>
          </w:p>
          <w:p w14:paraId="75D87A03"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Show-</w:t>
            </w:r>
            <w:proofErr w:type="spellStart"/>
            <w:r w:rsidRPr="00C23C7C">
              <w:rPr>
                <w:rFonts w:ascii="Consolas" w:hAnsi="Consolas"/>
                <w:sz w:val="16"/>
                <w:lang w:val="en-GB"/>
              </w:rPr>
              <w:t>SvmDrVersion</w:t>
            </w:r>
            <w:proofErr w:type="spellEnd"/>
            <w:r w:rsidRPr="00C23C7C">
              <w:rPr>
                <w:rFonts w:ascii="Consolas" w:hAnsi="Consolas"/>
                <w:sz w:val="16"/>
                <w:lang w:val="en-GB"/>
              </w:rPr>
              <w:t xml:space="preserve">                                  1.0.1      svmtool</w:t>
            </w:r>
          </w:p>
          <w:p w14:paraId="0CCDBABB"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Test-</w:t>
            </w:r>
            <w:proofErr w:type="spellStart"/>
            <w:r w:rsidRPr="00C23C7C">
              <w:rPr>
                <w:rFonts w:ascii="Consolas" w:hAnsi="Consolas"/>
                <w:sz w:val="16"/>
                <w:lang w:val="en-GB"/>
              </w:rPr>
              <w:t>SvmDrConnection</w:t>
            </w:r>
            <w:proofErr w:type="spellEnd"/>
            <w:r w:rsidRPr="00C23C7C">
              <w:rPr>
                <w:rFonts w:ascii="Consolas" w:hAnsi="Consolas"/>
                <w:sz w:val="16"/>
                <w:lang w:val="en-GB"/>
              </w:rPr>
              <w:t xml:space="preserve">                               1.0.1      svmtool</w:t>
            </w:r>
          </w:p>
          <w:p w14:paraId="4B81524D"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Update-</w:t>
            </w:r>
            <w:proofErr w:type="spellStart"/>
            <w:r w:rsidRPr="00C23C7C">
              <w:rPr>
                <w:rFonts w:ascii="Consolas" w:hAnsi="Consolas"/>
                <w:sz w:val="16"/>
                <w:lang w:val="en-GB"/>
              </w:rPr>
              <w:t>SvmDr</w:t>
            </w:r>
            <w:proofErr w:type="spellEnd"/>
            <w:r w:rsidRPr="00C23C7C">
              <w:rPr>
                <w:rFonts w:ascii="Consolas" w:hAnsi="Consolas"/>
                <w:sz w:val="16"/>
                <w:lang w:val="en-GB"/>
              </w:rPr>
              <w:t xml:space="preserve">                                       1.0.1      svmtool</w:t>
            </w:r>
          </w:p>
          <w:p w14:paraId="73CBEA3A" w14:textId="569380E6" w:rsid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Function        Update-</w:t>
            </w:r>
            <w:proofErr w:type="spellStart"/>
            <w:r w:rsidRPr="00C23C7C">
              <w:rPr>
                <w:rFonts w:ascii="Consolas" w:hAnsi="Consolas"/>
                <w:sz w:val="16"/>
                <w:lang w:val="en-GB"/>
              </w:rPr>
              <w:t>SvmDrReverse</w:t>
            </w:r>
            <w:proofErr w:type="spellEnd"/>
            <w:r w:rsidRPr="00C23C7C">
              <w:rPr>
                <w:rFonts w:ascii="Consolas" w:hAnsi="Consolas"/>
                <w:sz w:val="16"/>
                <w:lang w:val="en-GB"/>
              </w:rPr>
              <w:t xml:space="preserve">                                1.0.1      svmtool</w:t>
            </w:r>
          </w:p>
        </w:tc>
      </w:tr>
    </w:tbl>
    <w:p w14:paraId="249F9E51" w14:textId="4D40F588" w:rsidR="00C23C7C" w:rsidRDefault="00C23C7C" w:rsidP="00C23C7C">
      <w:pPr>
        <w:pStyle w:val="BodyText"/>
        <w:spacing w:line="240" w:lineRule="auto"/>
      </w:pPr>
      <w:r>
        <w:lastRenderedPageBreak/>
        <w:t>List available instances</w:t>
      </w:r>
    </w:p>
    <w:tbl>
      <w:tblPr>
        <w:tblStyle w:val="TableGrid"/>
        <w:tblW w:w="0" w:type="auto"/>
        <w:tblLook w:val="04A0" w:firstRow="1" w:lastRow="0" w:firstColumn="1" w:lastColumn="0" w:noHBand="0" w:noVBand="1"/>
      </w:tblPr>
      <w:tblGrid>
        <w:gridCol w:w="9019"/>
      </w:tblGrid>
      <w:tr w:rsidR="00C23C7C" w14:paraId="68F4BB5B" w14:textId="77777777" w:rsidTr="00C23C7C">
        <w:tc>
          <w:tcPr>
            <w:tcW w:w="9019" w:type="dxa"/>
            <w:shd w:val="clear" w:color="auto" w:fill="003362" w:themeFill="text2" w:themeFillShade="80"/>
          </w:tcPr>
          <w:p w14:paraId="70C422E6"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PS C:\Program Files\NetApp\WFA\</w:t>
            </w:r>
            <w:proofErr w:type="spellStart"/>
            <w:r w:rsidRPr="00C23C7C">
              <w:rPr>
                <w:rFonts w:ascii="Consolas" w:hAnsi="Consolas"/>
                <w:sz w:val="16"/>
                <w:lang w:val="en-GB"/>
              </w:rPr>
              <w:t>PoSH</w:t>
            </w:r>
            <w:proofErr w:type="spellEnd"/>
            <w:r w:rsidRPr="00C23C7C">
              <w:rPr>
                <w:rFonts w:ascii="Consolas" w:hAnsi="Consolas"/>
                <w:sz w:val="16"/>
                <w:lang w:val="en-GB"/>
              </w:rPr>
              <w:t>\Modules&gt; Show-</w:t>
            </w:r>
            <w:proofErr w:type="spellStart"/>
            <w:r w:rsidRPr="00C23C7C">
              <w:rPr>
                <w:rFonts w:ascii="Consolas" w:hAnsi="Consolas"/>
                <w:sz w:val="16"/>
                <w:lang w:val="en-GB"/>
              </w:rPr>
              <w:t>SvmDrConfiguration</w:t>
            </w:r>
            <w:proofErr w:type="spellEnd"/>
          </w:p>
          <w:p w14:paraId="2F7BBA28"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CONFBASEDIR [C:\Scripts\SVMTOOL\</w:t>
            </w:r>
            <w:proofErr w:type="spellStart"/>
            <w:r w:rsidRPr="00C23C7C">
              <w:rPr>
                <w:rFonts w:ascii="Consolas" w:hAnsi="Consolas"/>
                <w:sz w:val="16"/>
                <w:lang w:val="en-GB"/>
              </w:rPr>
              <w:t>etc</w:t>
            </w:r>
            <w:proofErr w:type="spellEnd"/>
            <w:r w:rsidRPr="00C23C7C">
              <w:rPr>
                <w:rFonts w:ascii="Consolas" w:hAnsi="Consolas"/>
                <w:sz w:val="16"/>
                <w:lang w:val="en-GB"/>
              </w:rPr>
              <w:t>\]</w:t>
            </w:r>
          </w:p>
          <w:p w14:paraId="38A159E3" w14:textId="77777777" w:rsidR="00C23C7C" w:rsidRPr="00C23C7C" w:rsidRDefault="00C23C7C" w:rsidP="00C23C7C">
            <w:pPr>
              <w:pStyle w:val="BodyText"/>
              <w:spacing w:line="240" w:lineRule="auto"/>
              <w:rPr>
                <w:rFonts w:ascii="Consolas" w:hAnsi="Consolas"/>
                <w:sz w:val="16"/>
                <w:lang w:val="en-GB"/>
              </w:rPr>
            </w:pPr>
          </w:p>
          <w:p w14:paraId="21022CA3"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Instance [c3po]: BACKUP CLUSTER   </w:t>
            </w:r>
            <w:proofErr w:type="gramStart"/>
            <w:r w:rsidRPr="00C23C7C">
              <w:rPr>
                <w:rFonts w:ascii="Consolas" w:hAnsi="Consolas"/>
                <w:sz w:val="16"/>
                <w:lang w:val="en-GB"/>
              </w:rPr>
              <w:t xml:space="preserve">   [</w:t>
            </w:r>
            <w:proofErr w:type="gramEnd"/>
            <w:r w:rsidRPr="00C23C7C">
              <w:rPr>
                <w:rFonts w:ascii="Consolas" w:hAnsi="Consolas"/>
                <w:sz w:val="16"/>
                <w:lang w:val="en-GB"/>
              </w:rPr>
              <w:t>c3po]</w:t>
            </w:r>
          </w:p>
          <w:p w14:paraId="6B773484"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Instance [c3po]: LOCAL DB         </w:t>
            </w:r>
            <w:proofErr w:type="gramStart"/>
            <w:r w:rsidRPr="00C23C7C">
              <w:rPr>
                <w:rFonts w:ascii="Consolas" w:hAnsi="Consolas"/>
                <w:sz w:val="16"/>
                <w:lang w:val="en-GB"/>
              </w:rPr>
              <w:t xml:space="preserve">   [</w:t>
            </w:r>
            <w:proofErr w:type="gramEnd"/>
            <w:r w:rsidRPr="00C23C7C">
              <w:rPr>
                <w:rFonts w:ascii="Consolas" w:hAnsi="Consolas"/>
                <w:sz w:val="16"/>
                <w:lang w:val="en-GB"/>
              </w:rPr>
              <w:t>C:\Scripts\SVMTOOL\c3po]</w:t>
            </w:r>
          </w:p>
          <w:p w14:paraId="57269AD9"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Instance [c3po]: INSTANCE MODE    </w:t>
            </w:r>
            <w:proofErr w:type="gramStart"/>
            <w:r w:rsidRPr="00C23C7C">
              <w:rPr>
                <w:rFonts w:ascii="Consolas" w:hAnsi="Consolas"/>
                <w:sz w:val="16"/>
                <w:lang w:val="en-GB"/>
              </w:rPr>
              <w:t xml:space="preserve">   [</w:t>
            </w:r>
            <w:proofErr w:type="gramEnd"/>
            <w:r w:rsidRPr="00C23C7C">
              <w:rPr>
                <w:rFonts w:ascii="Consolas" w:hAnsi="Consolas"/>
                <w:sz w:val="16"/>
                <w:lang w:val="en-GB"/>
              </w:rPr>
              <w:t>BACKUP_RESTORE]</w:t>
            </w:r>
          </w:p>
          <w:p w14:paraId="7F0F4A13" w14:textId="77777777" w:rsidR="00C23C7C" w:rsidRPr="00C23C7C" w:rsidRDefault="00C23C7C" w:rsidP="00C23C7C">
            <w:pPr>
              <w:pStyle w:val="BodyText"/>
              <w:spacing w:line="240" w:lineRule="auto"/>
              <w:rPr>
                <w:rFonts w:ascii="Consolas" w:hAnsi="Consolas"/>
                <w:sz w:val="16"/>
                <w:lang w:val="en-GB"/>
              </w:rPr>
            </w:pPr>
          </w:p>
          <w:p w14:paraId="0899B38A"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Instance [c3po--c3po]: CLUSTER PRIMARY  </w:t>
            </w:r>
            <w:proofErr w:type="gramStart"/>
            <w:r w:rsidRPr="00C23C7C">
              <w:rPr>
                <w:rFonts w:ascii="Consolas" w:hAnsi="Consolas"/>
                <w:sz w:val="16"/>
                <w:lang w:val="en-GB"/>
              </w:rPr>
              <w:t xml:space="preserve">   [</w:t>
            </w:r>
            <w:proofErr w:type="gramEnd"/>
            <w:r w:rsidRPr="00C23C7C">
              <w:rPr>
                <w:rFonts w:ascii="Consolas" w:hAnsi="Consolas"/>
                <w:sz w:val="16"/>
                <w:lang w:val="en-GB"/>
              </w:rPr>
              <w:t>c3po]</w:t>
            </w:r>
          </w:p>
          <w:p w14:paraId="0B8979B2"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Instance [c3po--c3po]: CLUSTER SECONDARY</w:t>
            </w:r>
            <w:proofErr w:type="gramStart"/>
            <w:r w:rsidRPr="00C23C7C">
              <w:rPr>
                <w:rFonts w:ascii="Consolas" w:hAnsi="Consolas"/>
                <w:sz w:val="16"/>
                <w:lang w:val="en-GB"/>
              </w:rPr>
              <w:t xml:space="preserve">   [</w:t>
            </w:r>
            <w:proofErr w:type="gramEnd"/>
            <w:r w:rsidRPr="00C23C7C">
              <w:rPr>
                <w:rFonts w:ascii="Consolas" w:hAnsi="Consolas"/>
                <w:sz w:val="16"/>
                <w:lang w:val="en-GB"/>
              </w:rPr>
              <w:t>c3po]</w:t>
            </w:r>
          </w:p>
          <w:p w14:paraId="340E5CDC"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Instance [c3po--c3po]: LOCAL DB         </w:t>
            </w:r>
            <w:proofErr w:type="gramStart"/>
            <w:r w:rsidRPr="00C23C7C">
              <w:rPr>
                <w:rFonts w:ascii="Consolas" w:hAnsi="Consolas"/>
                <w:sz w:val="16"/>
                <w:lang w:val="en-GB"/>
              </w:rPr>
              <w:t xml:space="preserve">   [</w:t>
            </w:r>
            <w:proofErr w:type="gramEnd"/>
            <w:r w:rsidRPr="00C23C7C">
              <w:rPr>
                <w:rFonts w:ascii="Consolas" w:hAnsi="Consolas"/>
                <w:sz w:val="16"/>
                <w:lang w:val="en-GB"/>
              </w:rPr>
              <w:t>C:\Scripts\SVMTOOL]</w:t>
            </w:r>
          </w:p>
          <w:p w14:paraId="260D2A6E"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Instance [c3po--c3po]: INSTANCE MODE    </w:t>
            </w:r>
            <w:proofErr w:type="gramStart"/>
            <w:r w:rsidRPr="00C23C7C">
              <w:rPr>
                <w:rFonts w:ascii="Consolas" w:hAnsi="Consolas"/>
                <w:sz w:val="16"/>
                <w:lang w:val="en-GB"/>
              </w:rPr>
              <w:t xml:space="preserve">   [</w:t>
            </w:r>
            <w:proofErr w:type="gramEnd"/>
            <w:r w:rsidRPr="00C23C7C">
              <w:rPr>
                <w:rFonts w:ascii="Consolas" w:hAnsi="Consolas"/>
                <w:sz w:val="16"/>
                <w:lang w:val="en-GB"/>
              </w:rPr>
              <w:t>DR]</w:t>
            </w:r>
          </w:p>
          <w:p w14:paraId="622194E0"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Instance [c3po--c3po</w:t>
            </w:r>
            <w:proofErr w:type="gramStart"/>
            <w:r w:rsidRPr="00C23C7C">
              <w:rPr>
                <w:rFonts w:ascii="Consolas" w:hAnsi="Consolas"/>
                <w:sz w:val="16"/>
                <w:lang w:val="en-GB"/>
              </w:rPr>
              <w:t>]:</w:t>
            </w:r>
            <w:proofErr w:type="gramEnd"/>
            <w:r w:rsidRPr="00C23C7C">
              <w:rPr>
                <w:rFonts w:ascii="Consolas" w:hAnsi="Consolas"/>
                <w:sz w:val="16"/>
                <w:lang w:val="en-GB"/>
              </w:rPr>
              <w:t xml:space="preserve"> SVM DR Relation     [cifs -&gt; cifs-</w:t>
            </w:r>
            <w:proofErr w:type="spellStart"/>
            <w:r w:rsidRPr="00C23C7C">
              <w:rPr>
                <w:rFonts w:ascii="Consolas" w:hAnsi="Consolas"/>
                <w:sz w:val="16"/>
                <w:lang w:val="en-GB"/>
              </w:rPr>
              <w:t>dr</w:t>
            </w:r>
            <w:proofErr w:type="spellEnd"/>
            <w:r w:rsidRPr="00C23C7C">
              <w:rPr>
                <w:rFonts w:ascii="Consolas" w:hAnsi="Consolas"/>
                <w:sz w:val="16"/>
                <w:lang w:val="en-GB"/>
              </w:rPr>
              <w:t>]</w:t>
            </w:r>
          </w:p>
          <w:p w14:paraId="3D594A30" w14:textId="77777777" w:rsidR="00C23C7C" w:rsidRPr="00C23C7C" w:rsidRDefault="00C23C7C" w:rsidP="00C23C7C">
            <w:pPr>
              <w:pStyle w:val="BodyText"/>
              <w:spacing w:line="240" w:lineRule="auto"/>
              <w:rPr>
                <w:rFonts w:ascii="Consolas" w:hAnsi="Consolas"/>
                <w:sz w:val="16"/>
                <w:lang w:val="en-GB"/>
              </w:rPr>
            </w:pPr>
          </w:p>
          <w:p w14:paraId="257FF419"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Instance [c3po--r2d2]: CLUSTER PRIMARY  </w:t>
            </w:r>
            <w:proofErr w:type="gramStart"/>
            <w:r w:rsidRPr="00C23C7C">
              <w:rPr>
                <w:rFonts w:ascii="Consolas" w:hAnsi="Consolas"/>
                <w:sz w:val="16"/>
                <w:lang w:val="en-GB"/>
              </w:rPr>
              <w:t xml:space="preserve">   [</w:t>
            </w:r>
            <w:proofErr w:type="gramEnd"/>
            <w:r w:rsidRPr="00C23C7C">
              <w:rPr>
                <w:rFonts w:ascii="Consolas" w:hAnsi="Consolas"/>
                <w:sz w:val="16"/>
                <w:lang w:val="en-GB"/>
              </w:rPr>
              <w:t>c3po]</w:t>
            </w:r>
          </w:p>
          <w:p w14:paraId="38C422B2"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Instance [c3po--r2d2]: CLUSTER SECONDARY</w:t>
            </w:r>
            <w:proofErr w:type="gramStart"/>
            <w:r w:rsidRPr="00C23C7C">
              <w:rPr>
                <w:rFonts w:ascii="Consolas" w:hAnsi="Consolas"/>
                <w:sz w:val="16"/>
                <w:lang w:val="en-GB"/>
              </w:rPr>
              <w:t xml:space="preserve">   [</w:t>
            </w:r>
            <w:proofErr w:type="gramEnd"/>
            <w:r w:rsidRPr="00C23C7C">
              <w:rPr>
                <w:rFonts w:ascii="Consolas" w:hAnsi="Consolas"/>
                <w:sz w:val="16"/>
                <w:lang w:val="en-GB"/>
              </w:rPr>
              <w:t>r2d2]</w:t>
            </w:r>
          </w:p>
          <w:p w14:paraId="5773E8AB"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Instance [c3po--r2d2]: LOCAL DB         </w:t>
            </w:r>
            <w:proofErr w:type="gramStart"/>
            <w:r w:rsidRPr="00C23C7C">
              <w:rPr>
                <w:rFonts w:ascii="Consolas" w:hAnsi="Consolas"/>
                <w:sz w:val="16"/>
                <w:lang w:val="en-GB"/>
              </w:rPr>
              <w:t xml:space="preserve">   [</w:t>
            </w:r>
            <w:proofErr w:type="gramEnd"/>
            <w:r w:rsidRPr="00C23C7C">
              <w:rPr>
                <w:rFonts w:ascii="Consolas" w:hAnsi="Consolas"/>
                <w:sz w:val="16"/>
                <w:lang w:val="en-GB"/>
              </w:rPr>
              <w:t>C:\Scripts\SVMTOOL]</w:t>
            </w:r>
          </w:p>
          <w:p w14:paraId="14B1D871"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Instance [c3po--r2d2]: INSTANCE MODE    </w:t>
            </w:r>
            <w:proofErr w:type="gramStart"/>
            <w:r w:rsidRPr="00C23C7C">
              <w:rPr>
                <w:rFonts w:ascii="Consolas" w:hAnsi="Consolas"/>
                <w:sz w:val="16"/>
                <w:lang w:val="en-GB"/>
              </w:rPr>
              <w:t xml:space="preserve">   [</w:t>
            </w:r>
            <w:proofErr w:type="gramEnd"/>
            <w:r w:rsidRPr="00C23C7C">
              <w:rPr>
                <w:rFonts w:ascii="Consolas" w:hAnsi="Consolas"/>
                <w:sz w:val="16"/>
                <w:lang w:val="en-GB"/>
              </w:rPr>
              <w:t>DR]</w:t>
            </w:r>
          </w:p>
          <w:p w14:paraId="05C9253F"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Instance [c3po--r2d2</w:t>
            </w:r>
            <w:proofErr w:type="gramStart"/>
            <w:r w:rsidRPr="00C23C7C">
              <w:rPr>
                <w:rFonts w:ascii="Consolas" w:hAnsi="Consolas"/>
                <w:sz w:val="16"/>
                <w:lang w:val="en-GB"/>
              </w:rPr>
              <w:t>]:</w:t>
            </w:r>
            <w:proofErr w:type="gramEnd"/>
            <w:r w:rsidRPr="00C23C7C">
              <w:rPr>
                <w:rFonts w:ascii="Consolas" w:hAnsi="Consolas"/>
                <w:sz w:val="16"/>
                <w:lang w:val="en-GB"/>
              </w:rPr>
              <w:t xml:space="preserve"> SVM DR Relation     [cifs -&gt; cifs-</w:t>
            </w:r>
            <w:proofErr w:type="spellStart"/>
            <w:r w:rsidRPr="00C23C7C">
              <w:rPr>
                <w:rFonts w:ascii="Consolas" w:hAnsi="Consolas"/>
                <w:sz w:val="16"/>
                <w:lang w:val="en-GB"/>
              </w:rPr>
              <w:t>dr</w:t>
            </w:r>
            <w:proofErr w:type="spellEnd"/>
            <w:r w:rsidRPr="00C23C7C">
              <w:rPr>
                <w:rFonts w:ascii="Consolas" w:hAnsi="Consolas"/>
                <w:sz w:val="16"/>
                <w:lang w:val="en-GB"/>
              </w:rPr>
              <w:t>]</w:t>
            </w:r>
          </w:p>
          <w:p w14:paraId="10A68C39" w14:textId="77777777" w:rsidR="00C23C7C" w:rsidRPr="00C23C7C" w:rsidRDefault="00C23C7C" w:rsidP="00C23C7C">
            <w:pPr>
              <w:pStyle w:val="BodyText"/>
              <w:spacing w:line="240" w:lineRule="auto"/>
              <w:rPr>
                <w:rFonts w:ascii="Consolas" w:hAnsi="Consolas"/>
                <w:sz w:val="16"/>
                <w:lang w:val="en-GB"/>
              </w:rPr>
            </w:pPr>
          </w:p>
          <w:p w14:paraId="700E2029" w14:textId="6DD55573" w:rsidR="00C23C7C" w:rsidRDefault="00C23C7C" w:rsidP="00C23C7C">
            <w:pPr>
              <w:pStyle w:val="BodyText"/>
              <w:spacing w:line="240" w:lineRule="auto"/>
              <w:rPr>
                <w:lang w:val="en-GB"/>
              </w:rPr>
            </w:pPr>
            <w:r w:rsidRPr="00C23C7C">
              <w:rPr>
                <w:rFonts w:ascii="Consolas" w:hAnsi="Consolas"/>
                <w:sz w:val="16"/>
                <w:lang w:val="en-GB"/>
              </w:rPr>
              <w:t>Failed to read config file for instance [default]</w:t>
            </w:r>
          </w:p>
        </w:tc>
      </w:tr>
    </w:tbl>
    <w:p w14:paraId="50183F2B" w14:textId="03786E87" w:rsidR="00C23C7C" w:rsidRPr="00C23C7C" w:rsidRDefault="00C23C7C" w:rsidP="00C23C7C">
      <w:pPr>
        <w:pStyle w:val="BodyText"/>
        <w:spacing w:line="240" w:lineRule="auto"/>
        <w:rPr>
          <w:lang w:val="en-GB"/>
        </w:rPr>
      </w:pPr>
      <w:r>
        <w:t xml:space="preserve">Write down the instance and </w:t>
      </w:r>
      <w:proofErr w:type="spellStart"/>
      <w:r>
        <w:t>vserver</w:t>
      </w:r>
      <w:proofErr w:type="spellEnd"/>
      <w:r>
        <w:t xml:space="preserve"> you need (c3po--r2d2 and cifs)</w:t>
      </w:r>
    </w:p>
    <w:tbl>
      <w:tblPr>
        <w:tblStyle w:val="TableGrid"/>
        <w:tblW w:w="0" w:type="auto"/>
        <w:tblLook w:val="04A0" w:firstRow="1" w:lastRow="0" w:firstColumn="1" w:lastColumn="0" w:noHBand="0" w:noVBand="1"/>
      </w:tblPr>
      <w:tblGrid>
        <w:gridCol w:w="9019"/>
      </w:tblGrid>
      <w:tr w:rsidR="00C23C7C" w14:paraId="5D092F65" w14:textId="77777777" w:rsidTr="00C23C7C">
        <w:tc>
          <w:tcPr>
            <w:tcW w:w="9019" w:type="dxa"/>
            <w:shd w:val="clear" w:color="auto" w:fill="003362" w:themeFill="text2" w:themeFillShade="80"/>
          </w:tcPr>
          <w:p w14:paraId="28C578C9"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PS C:\Program Files\NetApp\WFA\</w:t>
            </w:r>
            <w:proofErr w:type="spellStart"/>
            <w:r w:rsidRPr="00C23C7C">
              <w:rPr>
                <w:rFonts w:ascii="Consolas" w:hAnsi="Consolas"/>
                <w:sz w:val="16"/>
                <w:lang w:val="en-GB"/>
              </w:rPr>
              <w:t>PoSH</w:t>
            </w:r>
            <w:proofErr w:type="spellEnd"/>
            <w:r w:rsidRPr="00C23C7C">
              <w:rPr>
                <w:rFonts w:ascii="Consolas" w:hAnsi="Consolas"/>
                <w:sz w:val="16"/>
                <w:lang w:val="en-GB"/>
              </w:rPr>
              <w:t>\Modules&gt; show-</w:t>
            </w:r>
            <w:proofErr w:type="spellStart"/>
            <w:r w:rsidRPr="00C23C7C">
              <w:rPr>
                <w:rFonts w:ascii="Consolas" w:hAnsi="Consolas"/>
                <w:sz w:val="16"/>
                <w:lang w:val="en-GB"/>
              </w:rPr>
              <w:t>svmdr</w:t>
            </w:r>
            <w:proofErr w:type="spellEnd"/>
            <w:r w:rsidRPr="00C23C7C">
              <w:rPr>
                <w:rFonts w:ascii="Consolas" w:hAnsi="Consolas"/>
                <w:sz w:val="16"/>
                <w:lang w:val="en-GB"/>
              </w:rPr>
              <w:t xml:space="preserve"> -instance c3po--r2d2 -</w:t>
            </w:r>
            <w:proofErr w:type="spellStart"/>
            <w:r w:rsidRPr="00C23C7C">
              <w:rPr>
                <w:rFonts w:ascii="Consolas" w:hAnsi="Consolas"/>
                <w:sz w:val="16"/>
                <w:lang w:val="en-GB"/>
              </w:rPr>
              <w:t>vserver</w:t>
            </w:r>
            <w:proofErr w:type="spellEnd"/>
            <w:r w:rsidRPr="00C23C7C">
              <w:rPr>
                <w:rFonts w:ascii="Consolas" w:hAnsi="Consolas"/>
                <w:sz w:val="16"/>
                <w:lang w:val="en-GB"/>
              </w:rPr>
              <w:t xml:space="preserve"> cifs</w:t>
            </w:r>
          </w:p>
          <w:p w14:paraId="3AB78BB0" w14:textId="77777777" w:rsidR="00C23C7C" w:rsidRPr="00C23C7C" w:rsidRDefault="00C23C7C" w:rsidP="00C23C7C">
            <w:pPr>
              <w:pStyle w:val="BodyText"/>
              <w:spacing w:line="240" w:lineRule="auto"/>
              <w:rPr>
                <w:rFonts w:ascii="Consolas" w:hAnsi="Consolas"/>
                <w:sz w:val="16"/>
                <w:lang w:val="en-GB"/>
              </w:rPr>
            </w:pPr>
          </w:p>
          <w:p w14:paraId="2E76C285"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ERROR: no credential found for cluster</w:t>
            </w:r>
          </w:p>
          <w:p w14:paraId="1D112B28"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Login for cluster [c3po]</w:t>
            </w:r>
          </w:p>
          <w:p w14:paraId="36B151E8"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Enter login: admin</w:t>
            </w:r>
          </w:p>
          <w:p w14:paraId="4BA009D9"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password: ********</w:t>
            </w:r>
          </w:p>
          <w:p w14:paraId="55A69822"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lastRenderedPageBreak/>
              <w:t>ERROR: no credential found for cluster</w:t>
            </w:r>
          </w:p>
          <w:p w14:paraId="73272312"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Login for cluster [r2d2]</w:t>
            </w:r>
          </w:p>
          <w:p w14:paraId="3F7957C2"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Enter login: admin</w:t>
            </w:r>
          </w:p>
          <w:p w14:paraId="2D288ECF"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password: ********</w:t>
            </w:r>
          </w:p>
          <w:p w14:paraId="07FB732B" w14:textId="77777777" w:rsidR="00C23C7C" w:rsidRPr="00C23C7C" w:rsidRDefault="00C23C7C" w:rsidP="00C23C7C">
            <w:pPr>
              <w:pStyle w:val="BodyText"/>
              <w:spacing w:line="240" w:lineRule="auto"/>
              <w:rPr>
                <w:rFonts w:ascii="Consolas" w:hAnsi="Consolas"/>
                <w:sz w:val="16"/>
                <w:lang w:val="en-GB"/>
              </w:rPr>
            </w:pPr>
          </w:p>
          <w:p w14:paraId="547DF589"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PRIMARY SVM    </w:t>
            </w:r>
            <w:proofErr w:type="gramStart"/>
            <w:r w:rsidRPr="00C23C7C">
              <w:rPr>
                <w:rFonts w:ascii="Consolas" w:hAnsi="Consolas"/>
                <w:sz w:val="16"/>
                <w:lang w:val="en-GB"/>
              </w:rPr>
              <w:t xml:space="preserve">  :</w:t>
            </w:r>
            <w:proofErr w:type="gramEnd"/>
          </w:p>
          <w:p w14:paraId="7F417C75" w14:textId="77777777" w:rsidR="00C23C7C" w:rsidRPr="00C23C7C" w:rsidRDefault="00C23C7C" w:rsidP="00C23C7C">
            <w:pPr>
              <w:pStyle w:val="BodyText"/>
              <w:spacing w:line="240" w:lineRule="auto"/>
              <w:rPr>
                <w:rFonts w:ascii="Consolas" w:hAnsi="Consolas"/>
                <w:sz w:val="16"/>
                <w:lang w:val="nl-BE"/>
              </w:rPr>
            </w:pPr>
            <w:r w:rsidRPr="00C23C7C">
              <w:rPr>
                <w:rFonts w:ascii="Consolas" w:hAnsi="Consolas"/>
                <w:sz w:val="16"/>
                <w:lang w:val="nl-BE"/>
              </w:rPr>
              <w:t>------------------</w:t>
            </w:r>
          </w:p>
          <w:p w14:paraId="0E507FBB" w14:textId="77777777" w:rsidR="00C23C7C" w:rsidRPr="00C23C7C" w:rsidRDefault="00C23C7C" w:rsidP="00C23C7C">
            <w:pPr>
              <w:pStyle w:val="BodyText"/>
              <w:spacing w:line="240" w:lineRule="auto"/>
              <w:rPr>
                <w:rFonts w:ascii="Consolas" w:hAnsi="Consolas"/>
                <w:sz w:val="16"/>
                <w:lang w:val="nl-BE"/>
              </w:rPr>
            </w:pPr>
            <w:r w:rsidRPr="00C23C7C">
              <w:rPr>
                <w:rFonts w:ascii="Consolas" w:hAnsi="Consolas"/>
                <w:sz w:val="16"/>
                <w:lang w:val="nl-BE"/>
              </w:rPr>
              <w:t xml:space="preserve">Cluster Name         </w:t>
            </w:r>
            <w:proofErr w:type="gramStart"/>
            <w:r w:rsidRPr="00C23C7C">
              <w:rPr>
                <w:rFonts w:ascii="Consolas" w:hAnsi="Consolas"/>
                <w:sz w:val="16"/>
                <w:lang w:val="nl-BE"/>
              </w:rPr>
              <w:t xml:space="preserve">  :</w:t>
            </w:r>
            <w:proofErr w:type="gramEnd"/>
            <w:r w:rsidRPr="00C23C7C">
              <w:rPr>
                <w:rFonts w:ascii="Consolas" w:hAnsi="Consolas"/>
                <w:sz w:val="16"/>
                <w:lang w:val="nl-BE"/>
              </w:rPr>
              <w:t xml:space="preserve"> [c3po]</w:t>
            </w:r>
          </w:p>
          <w:p w14:paraId="4140D9B6"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Vserver</w:t>
            </w:r>
            <w:proofErr w:type="spellEnd"/>
            <w:r w:rsidRPr="00C23C7C">
              <w:rPr>
                <w:rFonts w:ascii="Consolas" w:hAnsi="Consolas"/>
                <w:sz w:val="16"/>
                <w:lang w:val="nl-BE"/>
              </w:rPr>
              <w:t xml:space="preserve"> Name         </w:t>
            </w:r>
            <w:proofErr w:type="gramStart"/>
            <w:r w:rsidRPr="00C23C7C">
              <w:rPr>
                <w:rFonts w:ascii="Consolas" w:hAnsi="Consolas"/>
                <w:sz w:val="16"/>
                <w:lang w:val="nl-BE"/>
              </w:rPr>
              <w:t xml:space="preserve">  :</w:t>
            </w:r>
            <w:proofErr w:type="gramEnd"/>
            <w:r w:rsidRPr="00C23C7C">
              <w:rPr>
                <w:rFonts w:ascii="Consolas" w:hAnsi="Consolas"/>
                <w:sz w:val="16"/>
                <w:lang w:val="nl-BE"/>
              </w:rPr>
              <w:t xml:space="preserve"> [cifs]</w:t>
            </w:r>
          </w:p>
          <w:p w14:paraId="6FECFE78"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Vserver</w:t>
            </w:r>
            <w:proofErr w:type="spellEnd"/>
            <w:r w:rsidRPr="00C23C7C">
              <w:rPr>
                <w:rFonts w:ascii="Consolas" w:hAnsi="Consolas"/>
                <w:sz w:val="16"/>
                <w:lang w:val="nl-BE"/>
              </w:rPr>
              <w:t xml:space="preserve"> Root Volume  </w:t>
            </w:r>
            <w:proofErr w:type="gramStart"/>
            <w:r w:rsidRPr="00C23C7C">
              <w:rPr>
                <w:rFonts w:ascii="Consolas" w:hAnsi="Consolas"/>
                <w:sz w:val="16"/>
                <w:lang w:val="nl-BE"/>
              </w:rPr>
              <w:t xml:space="preserve">  :</w:t>
            </w:r>
            <w:proofErr w:type="gramEnd"/>
            <w:r w:rsidRPr="00C23C7C">
              <w:rPr>
                <w:rFonts w:ascii="Consolas" w:hAnsi="Consolas"/>
                <w:sz w:val="16"/>
                <w:lang w:val="nl-BE"/>
              </w:rPr>
              <w:t xml:space="preserve"> [</w:t>
            </w:r>
            <w:proofErr w:type="spellStart"/>
            <w:r w:rsidRPr="00C23C7C">
              <w:rPr>
                <w:rFonts w:ascii="Consolas" w:hAnsi="Consolas"/>
                <w:sz w:val="16"/>
                <w:lang w:val="nl-BE"/>
              </w:rPr>
              <w:t>svm_root</w:t>
            </w:r>
            <w:proofErr w:type="spellEnd"/>
            <w:r w:rsidRPr="00C23C7C">
              <w:rPr>
                <w:rFonts w:ascii="Consolas" w:hAnsi="Consolas"/>
                <w:sz w:val="16"/>
                <w:lang w:val="nl-BE"/>
              </w:rPr>
              <w:t>]</w:t>
            </w:r>
          </w:p>
          <w:p w14:paraId="71EB3C40"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Root </w:t>
            </w:r>
            <w:proofErr w:type="gramStart"/>
            <w:r w:rsidRPr="00C23C7C">
              <w:rPr>
                <w:rFonts w:ascii="Consolas" w:hAnsi="Consolas"/>
                <w:sz w:val="16"/>
                <w:lang w:val="en-GB"/>
              </w:rPr>
              <w:t>Security  :</w:t>
            </w:r>
            <w:proofErr w:type="gramEnd"/>
            <w:r w:rsidRPr="00C23C7C">
              <w:rPr>
                <w:rFonts w:ascii="Consolas" w:hAnsi="Consolas"/>
                <w:sz w:val="16"/>
                <w:lang w:val="en-GB"/>
              </w:rPr>
              <w:t xml:space="preserve"> [</w:t>
            </w:r>
            <w:proofErr w:type="spellStart"/>
            <w:r w:rsidRPr="00C23C7C">
              <w:rPr>
                <w:rFonts w:ascii="Consolas" w:hAnsi="Consolas"/>
                <w:sz w:val="16"/>
                <w:lang w:val="en-GB"/>
              </w:rPr>
              <w:t>unix</w:t>
            </w:r>
            <w:proofErr w:type="spellEnd"/>
            <w:r w:rsidRPr="00C23C7C">
              <w:rPr>
                <w:rFonts w:ascii="Consolas" w:hAnsi="Consolas"/>
                <w:sz w:val="16"/>
                <w:lang w:val="en-GB"/>
              </w:rPr>
              <w:t>]</w:t>
            </w:r>
          </w:p>
          <w:p w14:paraId="68734A6D"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Language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[c.utf_8]</w:t>
            </w:r>
          </w:p>
          <w:p w14:paraId="29FB1615" w14:textId="77777777" w:rsidR="00C23C7C" w:rsidRPr="00C23C7C" w:rsidRDefault="00C23C7C" w:rsidP="00C23C7C">
            <w:pPr>
              <w:pStyle w:val="BodyText"/>
              <w:spacing w:line="240" w:lineRule="auto"/>
              <w:rPr>
                <w:rFonts w:ascii="Consolas" w:hAnsi="Consolas"/>
                <w:sz w:val="16"/>
                <w:lang w:val="fr-BE"/>
              </w:rPr>
            </w:pPr>
            <w:proofErr w:type="spellStart"/>
            <w:r w:rsidRPr="00C23C7C">
              <w:rPr>
                <w:rFonts w:ascii="Consolas" w:hAnsi="Consolas"/>
                <w:sz w:val="16"/>
                <w:lang w:val="fr-BE"/>
              </w:rPr>
              <w:t>Vserver</w:t>
            </w:r>
            <w:proofErr w:type="spellEnd"/>
            <w:r w:rsidRPr="00C23C7C">
              <w:rPr>
                <w:rFonts w:ascii="Consolas" w:hAnsi="Consolas"/>
                <w:sz w:val="16"/>
                <w:lang w:val="fr-BE"/>
              </w:rPr>
              <w:t xml:space="preserve"> </w:t>
            </w:r>
            <w:proofErr w:type="spellStart"/>
            <w:r w:rsidRPr="00C23C7C">
              <w:rPr>
                <w:rFonts w:ascii="Consolas" w:hAnsi="Consolas"/>
                <w:sz w:val="16"/>
                <w:lang w:val="fr-BE"/>
              </w:rPr>
              <w:t>Protocols</w:t>
            </w:r>
            <w:proofErr w:type="spellEnd"/>
            <w:r w:rsidRPr="00C23C7C">
              <w:rPr>
                <w:rFonts w:ascii="Consolas" w:hAnsi="Consolas"/>
                <w:sz w:val="16"/>
                <w:lang w:val="fr-BE"/>
              </w:rPr>
              <w:t xml:space="preserve">   </w:t>
            </w:r>
            <w:proofErr w:type="gramStart"/>
            <w:r w:rsidRPr="00C23C7C">
              <w:rPr>
                <w:rFonts w:ascii="Consolas" w:hAnsi="Consolas"/>
                <w:sz w:val="16"/>
                <w:lang w:val="fr-BE"/>
              </w:rPr>
              <w:t xml:space="preserve">   :</w:t>
            </w:r>
            <w:proofErr w:type="gramEnd"/>
            <w:r w:rsidRPr="00C23C7C">
              <w:rPr>
                <w:rFonts w:ascii="Consolas" w:hAnsi="Consolas"/>
                <w:sz w:val="16"/>
                <w:lang w:val="fr-BE"/>
              </w:rPr>
              <w:t xml:space="preserve"> [</w:t>
            </w:r>
            <w:proofErr w:type="spellStart"/>
            <w:r w:rsidRPr="00C23C7C">
              <w:rPr>
                <w:rFonts w:ascii="Consolas" w:hAnsi="Consolas"/>
                <w:sz w:val="16"/>
                <w:lang w:val="fr-BE"/>
              </w:rPr>
              <w:t>nfs</w:t>
            </w:r>
            <w:proofErr w:type="spellEnd"/>
            <w:r w:rsidRPr="00C23C7C">
              <w:rPr>
                <w:rFonts w:ascii="Consolas" w:hAnsi="Consolas"/>
                <w:sz w:val="16"/>
                <w:lang w:val="fr-BE"/>
              </w:rPr>
              <w:t xml:space="preserve"> cifs </w:t>
            </w:r>
            <w:proofErr w:type="spellStart"/>
            <w:r w:rsidRPr="00C23C7C">
              <w:rPr>
                <w:rFonts w:ascii="Consolas" w:hAnsi="Consolas"/>
                <w:sz w:val="16"/>
                <w:lang w:val="fr-BE"/>
              </w:rPr>
              <w:t>fcp</w:t>
            </w:r>
            <w:proofErr w:type="spellEnd"/>
            <w:r w:rsidRPr="00C23C7C">
              <w:rPr>
                <w:rFonts w:ascii="Consolas" w:hAnsi="Consolas"/>
                <w:sz w:val="16"/>
                <w:lang w:val="fr-BE"/>
              </w:rPr>
              <w:t xml:space="preserve"> </w:t>
            </w:r>
            <w:proofErr w:type="spellStart"/>
            <w:r w:rsidRPr="00C23C7C">
              <w:rPr>
                <w:rFonts w:ascii="Consolas" w:hAnsi="Consolas"/>
                <w:sz w:val="16"/>
                <w:lang w:val="fr-BE"/>
              </w:rPr>
              <w:t>iscsi</w:t>
            </w:r>
            <w:proofErr w:type="spellEnd"/>
            <w:r w:rsidRPr="00C23C7C">
              <w:rPr>
                <w:rFonts w:ascii="Consolas" w:hAnsi="Consolas"/>
                <w:sz w:val="16"/>
                <w:lang w:val="fr-BE"/>
              </w:rPr>
              <w:t xml:space="preserve"> </w:t>
            </w:r>
            <w:proofErr w:type="spellStart"/>
            <w:r w:rsidRPr="00C23C7C">
              <w:rPr>
                <w:rFonts w:ascii="Consolas" w:hAnsi="Consolas"/>
                <w:sz w:val="16"/>
                <w:lang w:val="fr-BE"/>
              </w:rPr>
              <w:t>ndmp</w:t>
            </w:r>
            <w:proofErr w:type="spellEnd"/>
            <w:r w:rsidRPr="00C23C7C">
              <w:rPr>
                <w:rFonts w:ascii="Consolas" w:hAnsi="Consolas"/>
                <w:sz w:val="16"/>
                <w:lang w:val="fr-BE"/>
              </w:rPr>
              <w:t>]</w:t>
            </w:r>
          </w:p>
          <w:p w14:paraId="208AFF58"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w:t>
            </w:r>
            <w:proofErr w:type="spellStart"/>
            <w:r w:rsidRPr="00C23C7C">
              <w:rPr>
                <w:rFonts w:ascii="Consolas" w:hAnsi="Consolas"/>
                <w:sz w:val="16"/>
                <w:lang w:val="en-GB"/>
              </w:rPr>
              <w:t>NsSwitch</w:t>
            </w:r>
            <w:proofErr w:type="spellEnd"/>
            <w:r w:rsidRPr="00C23C7C">
              <w:rPr>
                <w:rFonts w:ascii="Consolas" w:hAnsi="Consolas"/>
                <w:sz w:val="16"/>
                <w:lang w:val="en-GB"/>
              </w:rPr>
              <w:t xml:space="preserv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w:t>
            </w:r>
            <w:proofErr w:type="spellStart"/>
            <w:r w:rsidRPr="00C23C7C">
              <w:rPr>
                <w:rFonts w:ascii="Consolas" w:hAnsi="Consolas"/>
                <w:sz w:val="16"/>
                <w:lang w:val="en-GB"/>
              </w:rPr>
              <w:t>netgroup</w:t>
            </w:r>
            <w:proofErr w:type="spellEnd"/>
            <w:r w:rsidRPr="00C23C7C">
              <w:rPr>
                <w:rFonts w:ascii="Consolas" w:hAnsi="Consolas"/>
                <w:sz w:val="16"/>
                <w:lang w:val="en-GB"/>
              </w:rPr>
              <w:t>] [files]</w:t>
            </w:r>
          </w:p>
          <w:p w14:paraId="0F729309"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w:t>
            </w:r>
            <w:proofErr w:type="spellStart"/>
            <w:r w:rsidRPr="00C23C7C">
              <w:rPr>
                <w:rFonts w:ascii="Consolas" w:hAnsi="Consolas"/>
                <w:sz w:val="16"/>
                <w:lang w:val="en-GB"/>
              </w:rPr>
              <w:t>NsSwitch</w:t>
            </w:r>
            <w:proofErr w:type="spellEnd"/>
            <w:r w:rsidRPr="00C23C7C">
              <w:rPr>
                <w:rFonts w:ascii="Consolas" w:hAnsi="Consolas"/>
                <w:sz w:val="16"/>
                <w:lang w:val="en-GB"/>
              </w:rPr>
              <w:t xml:space="preserv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w:t>
            </w:r>
            <w:proofErr w:type="spellStart"/>
            <w:r w:rsidRPr="00C23C7C">
              <w:rPr>
                <w:rFonts w:ascii="Consolas" w:hAnsi="Consolas"/>
                <w:sz w:val="16"/>
                <w:lang w:val="en-GB"/>
              </w:rPr>
              <w:t>namemap</w:t>
            </w:r>
            <w:proofErr w:type="spellEnd"/>
            <w:r w:rsidRPr="00C23C7C">
              <w:rPr>
                <w:rFonts w:ascii="Consolas" w:hAnsi="Consolas"/>
                <w:sz w:val="16"/>
                <w:lang w:val="en-GB"/>
              </w:rPr>
              <w:t>] [files]</w:t>
            </w:r>
          </w:p>
          <w:p w14:paraId="397F7F5C"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w:t>
            </w:r>
            <w:proofErr w:type="spellStart"/>
            <w:r w:rsidRPr="00C23C7C">
              <w:rPr>
                <w:rFonts w:ascii="Consolas" w:hAnsi="Consolas"/>
                <w:sz w:val="16"/>
                <w:lang w:val="en-GB"/>
              </w:rPr>
              <w:t>NsSwitch</w:t>
            </w:r>
            <w:proofErr w:type="spellEnd"/>
            <w:r w:rsidRPr="00C23C7C">
              <w:rPr>
                <w:rFonts w:ascii="Consolas" w:hAnsi="Consolas"/>
                <w:sz w:val="16"/>
                <w:lang w:val="en-GB"/>
              </w:rPr>
              <w:t xml:space="preserv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[passwd] [files]</w:t>
            </w:r>
          </w:p>
          <w:p w14:paraId="6B45C403"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w:t>
            </w:r>
            <w:proofErr w:type="spellStart"/>
            <w:r w:rsidRPr="00C23C7C">
              <w:rPr>
                <w:rFonts w:ascii="Consolas" w:hAnsi="Consolas"/>
                <w:sz w:val="16"/>
                <w:lang w:val="en-GB"/>
              </w:rPr>
              <w:t>NsSwitch</w:t>
            </w:r>
            <w:proofErr w:type="spellEnd"/>
            <w:r w:rsidRPr="00C23C7C">
              <w:rPr>
                <w:rFonts w:ascii="Consolas" w:hAnsi="Consolas"/>
                <w:sz w:val="16"/>
                <w:lang w:val="en-GB"/>
              </w:rPr>
              <w:t xml:space="preserv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[hosts] [files </w:t>
            </w:r>
            <w:proofErr w:type="spellStart"/>
            <w:r w:rsidRPr="00C23C7C">
              <w:rPr>
                <w:rFonts w:ascii="Consolas" w:hAnsi="Consolas"/>
                <w:sz w:val="16"/>
                <w:lang w:val="en-GB"/>
              </w:rPr>
              <w:t>dns</w:t>
            </w:r>
            <w:proofErr w:type="spellEnd"/>
            <w:r w:rsidRPr="00C23C7C">
              <w:rPr>
                <w:rFonts w:ascii="Consolas" w:hAnsi="Consolas"/>
                <w:sz w:val="16"/>
                <w:lang w:val="en-GB"/>
              </w:rPr>
              <w:t>]</w:t>
            </w:r>
          </w:p>
          <w:p w14:paraId="6E7D8DE4"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w:t>
            </w:r>
            <w:proofErr w:type="spellStart"/>
            <w:r w:rsidRPr="00C23C7C">
              <w:rPr>
                <w:rFonts w:ascii="Consolas" w:hAnsi="Consolas"/>
                <w:sz w:val="16"/>
                <w:lang w:val="en-GB"/>
              </w:rPr>
              <w:t>NsSwitch</w:t>
            </w:r>
            <w:proofErr w:type="spellEnd"/>
            <w:r w:rsidRPr="00C23C7C">
              <w:rPr>
                <w:rFonts w:ascii="Consolas" w:hAnsi="Consolas"/>
                <w:sz w:val="16"/>
                <w:lang w:val="en-GB"/>
              </w:rPr>
              <w:t xml:space="preserv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[group] [files]</w:t>
            </w:r>
          </w:p>
          <w:p w14:paraId="61B945C2"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Logical Interface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[up] [cifs] [172.16.0.178] [255.255.0.0] [] [c3po-01] [e0c-16]</w:t>
            </w:r>
          </w:p>
          <w:p w14:paraId="1BB60CE7"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Logical Interface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[up] [cifs2] [192.168.96.178] [255.255.255.0] [] [c3po-01] [e0d]</w:t>
            </w:r>
          </w:p>
          <w:p w14:paraId="3219C333"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Logical Interface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[up] [</w:t>
            </w:r>
            <w:proofErr w:type="spellStart"/>
            <w:r w:rsidRPr="00C23C7C">
              <w:rPr>
                <w:rFonts w:ascii="Consolas" w:hAnsi="Consolas"/>
                <w:sz w:val="16"/>
                <w:lang w:val="en-GB"/>
              </w:rPr>
              <w:t>tmp</w:t>
            </w:r>
            <w:proofErr w:type="spellEnd"/>
            <w:r w:rsidRPr="00C23C7C">
              <w:rPr>
                <w:rFonts w:ascii="Consolas" w:hAnsi="Consolas"/>
                <w:sz w:val="16"/>
                <w:lang w:val="en-GB"/>
              </w:rPr>
              <w:t>] [172.16.54.15] [255.255.0.0] [] [c3po-01] [e0c-16]</w:t>
            </w:r>
          </w:p>
          <w:p w14:paraId="216247BB"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NFS Services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[no]</w:t>
            </w:r>
          </w:p>
          <w:p w14:paraId="5266A05B"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CIFS Services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[up]</w:t>
            </w:r>
          </w:p>
          <w:p w14:paraId="4622B194"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ISCSI Services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[no]</w:t>
            </w:r>
          </w:p>
          <w:p w14:paraId="3C035188" w14:textId="77777777" w:rsidR="00C23C7C" w:rsidRPr="00C23C7C" w:rsidRDefault="00C23C7C" w:rsidP="00C23C7C">
            <w:pPr>
              <w:pStyle w:val="BodyText"/>
              <w:spacing w:line="240" w:lineRule="auto"/>
              <w:rPr>
                <w:rFonts w:ascii="Consolas" w:hAnsi="Consolas"/>
                <w:sz w:val="16"/>
                <w:lang w:val="en-GB"/>
              </w:rPr>
            </w:pPr>
          </w:p>
          <w:p w14:paraId="665BB548"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SECONDARY SVM (</w:t>
            </w:r>
            <w:proofErr w:type="gramStart"/>
            <w:r w:rsidRPr="00C23C7C">
              <w:rPr>
                <w:rFonts w:ascii="Consolas" w:hAnsi="Consolas"/>
                <w:sz w:val="16"/>
                <w:lang w:val="en-GB"/>
              </w:rPr>
              <w:t xml:space="preserve">DR)   </w:t>
            </w:r>
            <w:proofErr w:type="gramEnd"/>
            <w:r w:rsidRPr="00C23C7C">
              <w:rPr>
                <w:rFonts w:ascii="Consolas" w:hAnsi="Consolas"/>
                <w:sz w:val="16"/>
                <w:lang w:val="en-GB"/>
              </w:rPr>
              <w:t>:</w:t>
            </w:r>
          </w:p>
          <w:p w14:paraId="6746740E" w14:textId="77777777" w:rsidR="00C23C7C" w:rsidRPr="00C23C7C" w:rsidRDefault="00C23C7C" w:rsidP="00C23C7C">
            <w:pPr>
              <w:pStyle w:val="BodyText"/>
              <w:spacing w:line="240" w:lineRule="auto"/>
              <w:rPr>
                <w:rFonts w:ascii="Consolas" w:hAnsi="Consolas"/>
                <w:sz w:val="16"/>
                <w:lang w:val="nl-BE"/>
              </w:rPr>
            </w:pPr>
            <w:r w:rsidRPr="00C23C7C">
              <w:rPr>
                <w:rFonts w:ascii="Consolas" w:hAnsi="Consolas"/>
                <w:sz w:val="16"/>
                <w:lang w:val="nl-BE"/>
              </w:rPr>
              <w:t>----------------------</w:t>
            </w:r>
          </w:p>
          <w:p w14:paraId="14DF2251" w14:textId="77777777" w:rsidR="00C23C7C" w:rsidRPr="00C23C7C" w:rsidRDefault="00C23C7C" w:rsidP="00C23C7C">
            <w:pPr>
              <w:pStyle w:val="BodyText"/>
              <w:spacing w:line="240" w:lineRule="auto"/>
              <w:rPr>
                <w:rFonts w:ascii="Consolas" w:hAnsi="Consolas"/>
                <w:sz w:val="16"/>
                <w:lang w:val="nl-BE"/>
              </w:rPr>
            </w:pPr>
            <w:r w:rsidRPr="00C23C7C">
              <w:rPr>
                <w:rFonts w:ascii="Consolas" w:hAnsi="Consolas"/>
                <w:sz w:val="16"/>
                <w:lang w:val="nl-BE"/>
              </w:rPr>
              <w:t xml:space="preserve">Cluster Name         </w:t>
            </w:r>
            <w:proofErr w:type="gramStart"/>
            <w:r w:rsidRPr="00C23C7C">
              <w:rPr>
                <w:rFonts w:ascii="Consolas" w:hAnsi="Consolas"/>
                <w:sz w:val="16"/>
                <w:lang w:val="nl-BE"/>
              </w:rPr>
              <w:t xml:space="preserve">  :</w:t>
            </w:r>
            <w:proofErr w:type="gramEnd"/>
            <w:r w:rsidRPr="00C23C7C">
              <w:rPr>
                <w:rFonts w:ascii="Consolas" w:hAnsi="Consolas"/>
                <w:sz w:val="16"/>
                <w:lang w:val="nl-BE"/>
              </w:rPr>
              <w:t xml:space="preserve"> [r2d2]</w:t>
            </w:r>
          </w:p>
          <w:p w14:paraId="4F34401D"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Vserver</w:t>
            </w:r>
            <w:proofErr w:type="spellEnd"/>
            <w:r w:rsidRPr="00C23C7C">
              <w:rPr>
                <w:rFonts w:ascii="Consolas" w:hAnsi="Consolas"/>
                <w:sz w:val="16"/>
                <w:lang w:val="nl-BE"/>
              </w:rPr>
              <w:t xml:space="preserve"> Name         </w:t>
            </w:r>
            <w:proofErr w:type="gramStart"/>
            <w:r w:rsidRPr="00C23C7C">
              <w:rPr>
                <w:rFonts w:ascii="Consolas" w:hAnsi="Consolas"/>
                <w:sz w:val="16"/>
                <w:lang w:val="nl-BE"/>
              </w:rPr>
              <w:t xml:space="preserve">  :</w:t>
            </w:r>
            <w:proofErr w:type="gramEnd"/>
            <w:r w:rsidRPr="00C23C7C">
              <w:rPr>
                <w:rFonts w:ascii="Consolas" w:hAnsi="Consolas"/>
                <w:sz w:val="16"/>
                <w:lang w:val="nl-BE"/>
              </w:rPr>
              <w:t xml:space="preserve"> [cifs-</w:t>
            </w:r>
            <w:proofErr w:type="spellStart"/>
            <w:r w:rsidRPr="00C23C7C">
              <w:rPr>
                <w:rFonts w:ascii="Consolas" w:hAnsi="Consolas"/>
                <w:sz w:val="16"/>
                <w:lang w:val="nl-BE"/>
              </w:rPr>
              <w:t>dr</w:t>
            </w:r>
            <w:proofErr w:type="spellEnd"/>
            <w:r w:rsidRPr="00C23C7C">
              <w:rPr>
                <w:rFonts w:ascii="Consolas" w:hAnsi="Consolas"/>
                <w:sz w:val="16"/>
                <w:lang w:val="nl-BE"/>
              </w:rPr>
              <w:t>]</w:t>
            </w:r>
          </w:p>
          <w:p w14:paraId="228C6557"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Vserver</w:t>
            </w:r>
            <w:proofErr w:type="spellEnd"/>
            <w:r w:rsidRPr="00C23C7C">
              <w:rPr>
                <w:rFonts w:ascii="Consolas" w:hAnsi="Consolas"/>
                <w:sz w:val="16"/>
                <w:lang w:val="nl-BE"/>
              </w:rPr>
              <w:t xml:space="preserve"> Root Volume  </w:t>
            </w:r>
            <w:proofErr w:type="gramStart"/>
            <w:r w:rsidRPr="00C23C7C">
              <w:rPr>
                <w:rFonts w:ascii="Consolas" w:hAnsi="Consolas"/>
                <w:sz w:val="16"/>
                <w:lang w:val="nl-BE"/>
              </w:rPr>
              <w:t xml:space="preserve">  :</w:t>
            </w:r>
            <w:proofErr w:type="gramEnd"/>
            <w:r w:rsidRPr="00C23C7C">
              <w:rPr>
                <w:rFonts w:ascii="Consolas" w:hAnsi="Consolas"/>
                <w:sz w:val="16"/>
                <w:lang w:val="nl-BE"/>
              </w:rPr>
              <w:t xml:space="preserve"> [</w:t>
            </w:r>
            <w:proofErr w:type="spellStart"/>
            <w:r w:rsidRPr="00C23C7C">
              <w:rPr>
                <w:rFonts w:ascii="Consolas" w:hAnsi="Consolas"/>
                <w:sz w:val="16"/>
                <w:lang w:val="nl-BE"/>
              </w:rPr>
              <w:t>svm_root</w:t>
            </w:r>
            <w:proofErr w:type="spellEnd"/>
            <w:r w:rsidRPr="00C23C7C">
              <w:rPr>
                <w:rFonts w:ascii="Consolas" w:hAnsi="Consolas"/>
                <w:sz w:val="16"/>
                <w:lang w:val="nl-BE"/>
              </w:rPr>
              <w:t>]</w:t>
            </w:r>
          </w:p>
          <w:p w14:paraId="7F18750C"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Root </w:t>
            </w:r>
            <w:proofErr w:type="gramStart"/>
            <w:r w:rsidRPr="00C23C7C">
              <w:rPr>
                <w:rFonts w:ascii="Consolas" w:hAnsi="Consolas"/>
                <w:sz w:val="16"/>
                <w:lang w:val="en-GB"/>
              </w:rPr>
              <w:t>Security  :</w:t>
            </w:r>
            <w:proofErr w:type="gramEnd"/>
            <w:r w:rsidRPr="00C23C7C">
              <w:rPr>
                <w:rFonts w:ascii="Consolas" w:hAnsi="Consolas"/>
                <w:sz w:val="16"/>
                <w:lang w:val="en-GB"/>
              </w:rPr>
              <w:t xml:space="preserve"> [</w:t>
            </w:r>
            <w:proofErr w:type="spellStart"/>
            <w:r w:rsidRPr="00C23C7C">
              <w:rPr>
                <w:rFonts w:ascii="Consolas" w:hAnsi="Consolas"/>
                <w:sz w:val="16"/>
                <w:lang w:val="en-GB"/>
              </w:rPr>
              <w:t>unix</w:t>
            </w:r>
            <w:proofErr w:type="spellEnd"/>
            <w:r w:rsidRPr="00C23C7C">
              <w:rPr>
                <w:rFonts w:ascii="Consolas" w:hAnsi="Consolas"/>
                <w:sz w:val="16"/>
                <w:lang w:val="en-GB"/>
              </w:rPr>
              <w:t>]</w:t>
            </w:r>
          </w:p>
          <w:p w14:paraId="684F4145"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Language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[c.utf_8]</w:t>
            </w:r>
          </w:p>
          <w:p w14:paraId="4387F445" w14:textId="77777777" w:rsidR="00C23C7C" w:rsidRPr="00C23C7C" w:rsidRDefault="00C23C7C" w:rsidP="00C23C7C">
            <w:pPr>
              <w:pStyle w:val="BodyText"/>
              <w:spacing w:line="240" w:lineRule="auto"/>
              <w:rPr>
                <w:rFonts w:ascii="Consolas" w:hAnsi="Consolas"/>
                <w:sz w:val="16"/>
                <w:lang w:val="fr-BE"/>
              </w:rPr>
            </w:pPr>
            <w:proofErr w:type="spellStart"/>
            <w:r w:rsidRPr="00C23C7C">
              <w:rPr>
                <w:rFonts w:ascii="Consolas" w:hAnsi="Consolas"/>
                <w:sz w:val="16"/>
                <w:lang w:val="fr-BE"/>
              </w:rPr>
              <w:t>Vserver</w:t>
            </w:r>
            <w:proofErr w:type="spellEnd"/>
            <w:r w:rsidRPr="00C23C7C">
              <w:rPr>
                <w:rFonts w:ascii="Consolas" w:hAnsi="Consolas"/>
                <w:sz w:val="16"/>
                <w:lang w:val="fr-BE"/>
              </w:rPr>
              <w:t xml:space="preserve"> </w:t>
            </w:r>
            <w:proofErr w:type="spellStart"/>
            <w:r w:rsidRPr="00C23C7C">
              <w:rPr>
                <w:rFonts w:ascii="Consolas" w:hAnsi="Consolas"/>
                <w:sz w:val="16"/>
                <w:lang w:val="fr-BE"/>
              </w:rPr>
              <w:t>Protocols</w:t>
            </w:r>
            <w:proofErr w:type="spellEnd"/>
            <w:r w:rsidRPr="00C23C7C">
              <w:rPr>
                <w:rFonts w:ascii="Consolas" w:hAnsi="Consolas"/>
                <w:sz w:val="16"/>
                <w:lang w:val="fr-BE"/>
              </w:rPr>
              <w:t xml:space="preserve">   </w:t>
            </w:r>
            <w:proofErr w:type="gramStart"/>
            <w:r w:rsidRPr="00C23C7C">
              <w:rPr>
                <w:rFonts w:ascii="Consolas" w:hAnsi="Consolas"/>
                <w:sz w:val="16"/>
                <w:lang w:val="fr-BE"/>
              </w:rPr>
              <w:t xml:space="preserve">   :</w:t>
            </w:r>
            <w:proofErr w:type="gramEnd"/>
            <w:r w:rsidRPr="00C23C7C">
              <w:rPr>
                <w:rFonts w:ascii="Consolas" w:hAnsi="Consolas"/>
                <w:sz w:val="16"/>
                <w:lang w:val="fr-BE"/>
              </w:rPr>
              <w:t xml:space="preserve"> [</w:t>
            </w:r>
            <w:proofErr w:type="spellStart"/>
            <w:r w:rsidRPr="00C23C7C">
              <w:rPr>
                <w:rFonts w:ascii="Consolas" w:hAnsi="Consolas"/>
                <w:sz w:val="16"/>
                <w:lang w:val="fr-BE"/>
              </w:rPr>
              <w:t>nfs</w:t>
            </w:r>
            <w:proofErr w:type="spellEnd"/>
            <w:r w:rsidRPr="00C23C7C">
              <w:rPr>
                <w:rFonts w:ascii="Consolas" w:hAnsi="Consolas"/>
                <w:sz w:val="16"/>
                <w:lang w:val="fr-BE"/>
              </w:rPr>
              <w:t xml:space="preserve"> cifs </w:t>
            </w:r>
            <w:proofErr w:type="spellStart"/>
            <w:r w:rsidRPr="00C23C7C">
              <w:rPr>
                <w:rFonts w:ascii="Consolas" w:hAnsi="Consolas"/>
                <w:sz w:val="16"/>
                <w:lang w:val="fr-BE"/>
              </w:rPr>
              <w:t>fcp</w:t>
            </w:r>
            <w:proofErr w:type="spellEnd"/>
            <w:r w:rsidRPr="00C23C7C">
              <w:rPr>
                <w:rFonts w:ascii="Consolas" w:hAnsi="Consolas"/>
                <w:sz w:val="16"/>
                <w:lang w:val="fr-BE"/>
              </w:rPr>
              <w:t xml:space="preserve"> </w:t>
            </w:r>
            <w:proofErr w:type="spellStart"/>
            <w:r w:rsidRPr="00C23C7C">
              <w:rPr>
                <w:rFonts w:ascii="Consolas" w:hAnsi="Consolas"/>
                <w:sz w:val="16"/>
                <w:lang w:val="fr-BE"/>
              </w:rPr>
              <w:t>iscsi</w:t>
            </w:r>
            <w:proofErr w:type="spellEnd"/>
            <w:r w:rsidRPr="00C23C7C">
              <w:rPr>
                <w:rFonts w:ascii="Consolas" w:hAnsi="Consolas"/>
                <w:sz w:val="16"/>
                <w:lang w:val="fr-BE"/>
              </w:rPr>
              <w:t xml:space="preserve"> </w:t>
            </w:r>
            <w:proofErr w:type="spellStart"/>
            <w:r w:rsidRPr="00C23C7C">
              <w:rPr>
                <w:rFonts w:ascii="Consolas" w:hAnsi="Consolas"/>
                <w:sz w:val="16"/>
                <w:lang w:val="fr-BE"/>
              </w:rPr>
              <w:t>ndmp</w:t>
            </w:r>
            <w:proofErr w:type="spellEnd"/>
            <w:r w:rsidRPr="00C23C7C">
              <w:rPr>
                <w:rFonts w:ascii="Consolas" w:hAnsi="Consolas"/>
                <w:sz w:val="16"/>
                <w:lang w:val="fr-BE"/>
              </w:rPr>
              <w:t>]</w:t>
            </w:r>
          </w:p>
          <w:p w14:paraId="51B2CCBD"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w:t>
            </w:r>
            <w:proofErr w:type="spellStart"/>
            <w:r w:rsidRPr="00C23C7C">
              <w:rPr>
                <w:rFonts w:ascii="Consolas" w:hAnsi="Consolas"/>
                <w:sz w:val="16"/>
                <w:lang w:val="en-GB"/>
              </w:rPr>
              <w:t>NsSwitch</w:t>
            </w:r>
            <w:proofErr w:type="spellEnd"/>
            <w:r w:rsidRPr="00C23C7C">
              <w:rPr>
                <w:rFonts w:ascii="Consolas" w:hAnsi="Consolas"/>
                <w:sz w:val="16"/>
                <w:lang w:val="en-GB"/>
              </w:rPr>
              <w:t xml:space="preserv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w:t>
            </w:r>
            <w:proofErr w:type="spellStart"/>
            <w:r w:rsidRPr="00C23C7C">
              <w:rPr>
                <w:rFonts w:ascii="Consolas" w:hAnsi="Consolas"/>
                <w:sz w:val="16"/>
                <w:lang w:val="en-GB"/>
              </w:rPr>
              <w:t>netgroup</w:t>
            </w:r>
            <w:proofErr w:type="spellEnd"/>
            <w:r w:rsidRPr="00C23C7C">
              <w:rPr>
                <w:rFonts w:ascii="Consolas" w:hAnsi="Consolas"/>
                <w:sz w:val="16"/>
                <w:lang w:val="en-GB"/>
              </w:rPr>
              <w:t>] [files]</w:t>
            </w:r>
          </w:p>
          <w:p w14:paraId="5365480C"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w:t>
            </w:r>
            <w:proofErr w:type="spellStart"/>
            <w:r w:rsidRPr="00C23C7C">
              <w:rPr>
                <w:rFonts w:ascii="Consolas" w:hAnsi="Consolas"/>
                <w:sz w:val="16"/>
                <w:lang w:val="en-GB"/>
              </w:rPr>
              <w:t>NsSwitch</w:t>
            </w:r>
            <w:proofErr w:type="spellEnd"/>
            <w:r w:rsidRPr="00C23C7C">
              <w:rPr>
                <w:rFonts w:ascii="Consolas" w:hAnsi="Consolas"/>
                <w:sz w:val="16"/>
                <w:lang w:val="en-GB"/>
              </w:rPr>
              <w:t xml:space="preserv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w:t>
            </w:r>
            <w:proofErr w:type="spellStart"/>
            <w:r w:rsidRPr="00C23C7C">
              <w:rPr>
                <w:rFonts w:ascii="Consolas" w:hAnsi="Consolas"/>
                <w:sz w:val="16"/>
                <w:lang w:val="en-GB"/>
              </w:rPr>
              <w:t>namemap</w:t>
            </w:r>
            <w:proofErr w:type="spellEnd"/>
            <w:r w:rsidRPr="00C23C7C">
              <w:rPr>
                <w:rFonts w:ascii="Consolas" w:hAnsi="Consolas"/>
                <w:sz w:val="16"/>
                <w:lang w:val="en-GB"/>
              </w:rPr>
              <w:t>] [files]</w:t>
            </w:r>
          </w:p>
          <w:p w14:paraId="6F89E8F2"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w:t>
            </w:r>
            <w:proofErr w:type="spellStart"/>
            <w:r w:rsidRPr="00C23C7C">
              <w:rPr>
                <w:rFonts w:ascii="Consolas" w:hAnsi="Consolas"/>
                <w:sz w:val="16"/>
                <w:lang w:val="en-GB"/>
              </w:rPr>
              <w:t>NsSwitch</w:t>
            </w:r>
            <w:proofErr w:type="spellEnd"/>
            <w:r w:rsidRPr="00C23C7C">
              <w:rPr>
                <w:rFonts w:ascii="Consolas" w:hAnsi="Consolas"/>
                <w:sz w:val="16"/>
                <w:lang w:val="en-GB"/>
              </w:rPr>
              <w:t xml:space="preserv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[passwd] [files]</w:t>
            </w:r>
          </w:p>
          <w:p w14:paraId="18BA7E08"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w:t>
            </w:r>
            <w:proofErr w:type="spellStart"/>
            <w:r w:rsidRPr="00C23C7C">
              <w:rPr>
                <w:rFonts w:ascii="Consolas" w:hAnsi="Consolas"/>
                <w:sz w:val="16"/>
                <w:lang w:val="en-GB"/>
              </w:rPr>
              <w:t>NsSwitch</w:t>
            </w:r>
            <w:proofErr w:type="spellEnd"/>
            <w:r w:rsidRPr="00C23C7C">
              <w:rPr>
                <w:rFonts w:ascii="Consolas" w:hAnsi="Consolas"/>
                <w:sz w:val="16"/>
                <w:lang w:val="en-GB"/>
              </w:rPr>
              <w:t xml:space="preserv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[hosts] [files </w:t>
            </w:r>
            <w:proofErr w:type="spellStart"/>
            <w:r w:rsidRPr="00C23C7C">
              <w:rPr>
                <w:rFonts w:ascii="Consolas" w:hAnsi="Consolas"/>
                <w:sz w:val="16"/>
                <w:lang w:val="en-GB"/>
              </w:rPr>
              <w:t>dns</w:t>
            </w:r>
            <w:proofErr w:type="spellEnd"/>
            <w:r w:rsidRPr="00C23C7C">
              <w:rPr>
                <w:rFonts w:ascii="Consolas" w:hAnsi="Consolas"/>
                <w:sz w:val="16"/>
                <w:lang w:val="en-GB"/>
              </w:rPr>
              <w:t>]</w:t>
            </w:r>
          </w:p>
          <w:p w14:paraId="4581C4F5" w14:textId="77777777" w:rsidR="00C23C7C" w:rsidRPr="00C23C7C" w:rsidRDefault="00C23C7C" w:rsidP="00C23C7C">
            <w:pPr>
              <w:pStyle w:val="BodyText"/>
              <w:spacing w:line="240" w:lineRule="auto"/>
              <w:rPr>
                <w:rFonts w:ascii="Consolas" w:hAnsi="Consolas"/>
                <w:sz w:val="16"/>
                <w:lang w:val="en-GB"/>
              </w:rPr>
            </w:pPr>
            <w:proofErr w:type="spellStart"/>
            <w:r w:rsidRPr="00C23C7C">
              <w:rPr>
                <w:rFonts w:ascii="Consolas" w:hAnsi="Consolas"/>
                <w:sz w:val="16"/>
                <w:lang w:val="en-GB"/>
              </w:rPr>
              <w:t>Vserver</w:t>
            </w:r>
            <w:proofErr w:type="spellEnd"/>
            <w:r w:rsidRPr="00C23C7C">
              <w:rPr>
                <w:rFonts w:ascii="Consolas" w:hAnsi="Consolas"/>
                <w:sz w:val="16"/>
                <w:lang w:val="en-GB"/>
              </w:rPr>
              <w:t xml:space="preserve"> </w:t>
            </w:r>
            <w:proofErr w:type="spellStart"/>
            <w:r w:rsidRPr="00C23C7C">
              <w:rPr>
                <w:rFonts w:ascii="Consolas" w:hAnsi="Consolas"/>
                <w:sz w:val="16"/>
                <w:lang w:val="en-GB"/>
              </w:rPr>
              <w:t>NsSwitch</w:t>
            </w:r>
            <w:proofErr w:type="spellEnd"/>
            <w:r w:rsidRPr="00C23C7C">
              <w:rPr>
                <w:rFonts w:ascii="Consolas" w:hAnsi="Consolas"/>
                <w:sz w:val="16"/>
                <w:lang w:val="en-GB"/>
              </w:rPr>
              <w:t xml:space="preserv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[group] [files]</w:t>
            </w:r>
          </w:p>
          <w:p w14:paraId="1E6DD2DB"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Logical Interface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[down] [cifs] [172.16.0.178] [255.255.0.0] [] [r2d2-01] [e0c-16]</w:t>
            </w:r>
          </w:p>
          <w:p w14:paraId="763EEBF4"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Logical Interface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[down] [cifs2] [192.168.96.178] [255.255.255.0] [] [r2d2-01] [e0d]</w:t>
            </w:r>
          </w:p>
          <w:p w14:paraId="66EEEC05"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Logical Interface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[down] [</w:t>
            </w:r>
            <w:proofErr w:type="spellStart"/>
            <w:r w:rsidRPr="00C23C7C">
              <w:rPr>
                <w:rFonts w:ascii="Consolas" w:hAnsi="Consolas"/>
                <w:sz w:val="16"/>
                <w:lang w:val="en-GB"/>
              </w:rPr>
              <w:t>tmp</w:t>
            </w:r>
            <w:proofErr w:type="spellEnd"/>
            <w:r w:rsidRPr="00C23C7C">
              <w:rPr>
                <w:rFonts w:ascii="Consolas" w:hAnsi="Consolas"/>
                <w:sz w:val="16"/>
                <w:lang w:val="en-GB"/>
              </w:rPr>
              <w:t>] [172.16.54.15] [255.255.0.0] [] [r2d2-01] [e0c-16]</w:t>
            </w:r>
          </w:p>
          <w:p w14:paraId="76E169BC"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NFS Services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[no]</w:t>
            </w:r>
          </w:p>
          <w:p w14:paraId="40A23D0B"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CIFS Services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[down]</w:t>
            </w:r>
          </w:p>
          <w:p w14:paraId="2B0CB0A1"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ISCSI Services       </w:t>
            </w:r>
            <w:proofErr w:type="gramStart"/>
            <w:r w:rsidRPr="00C23C7C">
              <w:rPr>
                <w:rFonts w:ascii="Consolas" w:hAnsi="Consolas"/>
                <w:sz w:val="16"/>
                <w:lang w:val="en-GB"/>
              </w:rPr>
              <w:t xml:space="preserve">  :</w:t>
            </w:r>
            <w:proofErr w:type="gramEnd"/>
            <w:r w:rsidRPr="00C23C7C">
              <w:rPr>
                <w:rFonts w:ascii="Consolas" w:hAnsi="Consolas"/>
                <w:sz w:val="16"/>
                <w:lang w:val="en-GB"/>
              </w:rPr>
              <w:t xml:space="preserve"> [no]</w:t>
            </w:r>
          </w:p>
          <w:p w14:paraId="20E0DDF7" w14:textId="77777777" w:rsidR="00C23C7C" w:rsidRPr="00C23C7C" w:rsidRDefault="00C23C7C" w:rsidP="00C23C7C">
            <w:pPr>
              <w:pStyle w:val="BodyText"/>
              <w:spacing w:line="240" w:lineRule="auto"/>
              <w:rPr>
                <w:rFonts w:ascii="Consolas" w:hAnsi="Consolas"/>
                <w:sz w:val="16"/>
                <w:lang w:val="en-GB"/>
              </w:rPr>
            </w:pPr>
          </w:p>
          <w:p w14:paraId="6DB01F86"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lastRenderedPageBreak/>
              <w:t xml:space="preserve">VOLUME </w:t>
            </w:r>
            <w:proofErr w:type="gramStart"/>
            <w:r w:rsidRPr="00C23C7C">
              <w:rPr>
                <w:rFonts w:ascii="Consolas" w:hAnsi="Consolas"/>
                <w:sz w:val="16"/>
                <w:lang w:val="en-GB"/>
              </w:rPr>
              <w:t>LIST :</w:t>
            </w:r>
            <w:proofErr w:type="gramEnd"/>
          </w:p>
          <w:p w14:paraId="18B64CDF"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w:t>
            </w:r>
          </w:p>
          <w:p w14:paraId="24AFBDC9"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Primary:</w:t>
            </w:r>
            <w:proofErr w:type="gramStart"/>
            <w:r w:rsidRPr="00C23C7C">
              <w:rPr>
                <w:rFonts w:ascii="Consolas" w:hAnsi="Consolas"/>
                <w:sz w:val="16"/>
                <w:lang w:val="en-GB"/>
              </w:rPr>
              <w:t xml:space="preserve">   [</w:t>
            </w:r>
            <w:proofErr w:type="gramEnd"/>
            <w:r w:rsidRPr="00C23C7C">
              <w:rPr>
                <w:rFonts w:ascii="Consolas" w:hAnsi="Consolas"/>
                <w:sz w:val="16"/>
                <w:lang w:val="en-GB"/>
              </w:rPr>
              <w:t>vol1:unix:c.utf_8:default:/vol1] [</w:t>
            </w:r>
            <w:proofErr w:type="spellStart"/>
            <w:r w:rsidRPr="00C23C7C">
              <w:rPr>
                <w:rFonts w:ascii="Consolas" w:hAnsi="Consolas"/>
                <w:sz w:val="16"/>
                <w:lang w:val="en-GB"/>
              </w:rPr>
              <w:t>rw</w:t>
            </w:r>
            <w:proofErr w:type="spellEnd"/>
            <w:r w:rsidRPr="00C23C7C">
              <w:rPr>
                <w:rFonts w:ascii="Consolas" w:hAnsi="Consolas"/>
                <w:sz w:val="16"/>
                <w:lang w:val="en-GB"/>
              </w:rPr>
              <w:t>]</w:t>
            </w:r>
          </w:p>
          <w:p w14:paraId="05109965"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Secondary</w:t>
            </w:r>
            <w:proofErr w:type="spellEnd"/>
            <w:r w:rsidRPr="00C23C7C">
              <w:rPr>
                <w:rFonts w:ascii="Consolas" w:hAnsi="Consolas"/>
                <w:sz w:val="16"/>
                <w:lang w:val="nl-BE"/>
              </w:rPr>
              <w:t>: [vol</w:t>
            </w:r>
            <w:proofErr w:type="gramStart"/>
            <w:r w:rsidRPr="00C23C7C">
              <w:rPr>
                <w:rFonts w:ascii="Consolas" w:hAnsi="Consolas"/>
                <w:sz w:val="16"/>
                <w:lang w:val="nl-BE"/>
              </w:rPr>
              <w:t>1:unix</w:t>
            </w:r>
            <w:proofErr w:type="gramEnd"/>
            <w:r w:rsidRPr="00C23C7C">
              <w:rPr>
                <w:rFonts w:ascii="Consolas" w:hAnsi="Consolas"/>
                <w:sz w:val="16"/>
                <w:lang w:val="nl-BE"/>
              </w:rPr>
              <w:t>:c.utf_8:default:/vol1] [dp]</w:t>
            </w:r>
          </w:p>
          <w:p w14:paraId="68D97535" w14:textId="77777777" w:rsidR="00C23C7C" w:rsidRPr="00C23C7C" w:rsidRDefault="00C23C7C" w:rsidP="00C23C7C">
            <w:pPr>
              <w:pStyle w:val="BodyText"/>
              <w:spacing w:line="240" w:lineRule="auto"/>
              <w:rPr>
                <w:rFonts w:ascii="Consolas" w:hAnsi="Consolas"/>
                <w:sz w:val="16"/>
                <w:lang w:val="nl-BE"/>
              </w:rPr>
            </w:pPr>
          </w:p>
          <w:p w14:paraId="797250F6" w14:textId="77777777" w:rsidR="00C23C7C" w:rsidRPr="00C23C7C" w:rsidRDefault="00C23C7C" w:rsidP="00C23C7C">
            <w:pPr>
              <w:pStyle w:val="BodyText"/>
              <w:spacing w:line="240" w:lineRule="auto"/>
              <w:rPr>
                <w:rFonts w:ascii="Consolas" w:hAnsi="Consolas"/>
                <w:sz w:val="16"/>
                <w:lang w:val="nl-BE"/>
              </w:rPr>
            </w:pPr>
            <w:proofErr w:type="spellStart"/>
            <w:proofErr w:type="gramStart"/>
            <w:r w:rsidRPr="00C23C7C">
              <w:rPr>
                <w:rFonts w:ascii="Consolas" w:hAnsi="Consolas"/>
                <w:sz w:val="16"/>
                <w:lang w:val="nl-BE"/>
              </w:rPr>
              <w:t>Primary</w:t>
            </w:r>
            <w:proofErr w:type="spellEnd"/>
            <w:r w:rsidRPr="00C23C7C">
              <w:rPr>
                <w:rFonts w:ascii="Consolas" w:hAnsi="Consolas"/>
                <w:sz w:val="16"/>
                <w:lang w:val="nl-BE"/>
              </w:rPr>
              <w:t xml:space="preserve">:   </w:t>
            </w:r>
            <w:proofErr w:type="gramEnd"/>
            <w:r w:rsidRPr="00C23C7C">
              <w:rPr>
                <w:rFonts w:ascii="Consolas" w:hAnsi="Consolas"/>
                <w:sz w:val="16"/>
                <w:lang w:val="nl-BE"/>
              </w:rPr>
              <w:t>[vol10:unix:c.utf_8:default:/vol10] [</w:t>
            </w:r>
            <w:proofErr w:type="spellStart"/>
            <w:r w:rsidRPr="00C23C7C">
              <w:rPr>
                <w:rFonts w:ascii="Consolas" w:hAnsi="Consolas"/>
                <w:sz w:val="16"/>
                <w:lang w:val="nl-BE"/>
              </w:rPr>
              <w:t>rw</w:t>
            </w:r>
            <w:proofErr w:type="spellEnd"/>
            <w:r w:rsidRPr="00C23C7C">
              <w:rPr>
                <w:rFonts w:ascii="Consolas" w:hAnsi="Consolas"/>
                <w:sz w:val="16"/>
                <w:lang w:val="nl-BE"/>
              </w:rPr>
              <w:t>]</w:t>
            </w:r>
          </w:p>
          <w:p w14:paraId="3198DDFC"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Secondary</w:t>
            </w:r>
            <w:proofErr w:type="spellEnd"/>
            <w:r w:rsidRPr="00C23C7C">
              <w:rPr>
                <w:rFonts w:ascii="Consolas" w:hAnsi="Consolas"/>
                <w:sz w:val="16"/>
                <w:lang w:val="nl-BE"/>
              </w:rPr>
              <w:t>: [vol</w:t>
            </w:r>
            <w:proofErr w:type="gramStart"/>
            <w:r w:rsidRPr="00C23C7C">
              <w:rPr>
                <w:rFonts w:ascii="Consolas" w:hAnsi="Consolas"/>
                <w:sz w:val="16"/>
                <w:lang w:val="nl-BE"/>
              </w:rPr>
              <w:t>10:unix</w:t>
            </w:r>
            <w:proofErr w:type="gramEnd"/>
            <w:r w:rsidRPr="00C23C7C">
              <w:rPr>
                <w:rFonts w:ascii="Consolas" w:hAnsi="Consolas"/>
                <w:sz w:val="16"/>
                <w:lang w:val="nl-BE"/>
              </w:rPr>
              <w:t>:c.utf_8:default:/vol10] [dp]</w:t>
            </w:r>
          </w:p>
          <w:p w14:paraId="5088E6AF" w14:textId="77777777" w:rsidR="00C23C7C" w:rsidRPr="00C23C7C" w:rsidRDefault="00C23C7C" w:rsidP="00C23C7C">
            <w:pPr>
              <w:pStyle w:val="BodyText"/>
              <w:spacing w:line="240" w:lineRule="auto"/>
              <w:rPr>
                <w:rFonts w:ascii="Consolas" w:hAnsi="Consolas"/>
                <w:sz w:val="16"/>
                <w:lang w:val="nl-BE"/>
              </w:rPr>
            </w:pPr>
          </w:p>
          <w:p w14:paraId="2F06B51F" w14:textId="77777777" w:rsidR="00C23C7C" w:rsidRPr="00C23C7C" w:rsidRDefault="00C23C7C" w:rsidP="00C23C7C">
            <w:pPr>
              <w:pStyle w:val="BodyText"/>
              <w:spacing w:line="240" w:lineRule="auto"/>
              <w:rPr>
                <w:rFonts w:ascii="Consolas" w:hAnsi="Consolas"/>
                <w:sz w:val="16"/>
                <w:lang w:val="nl-BE"/>
              </w:rPr>
            </w:pPr>
            <w:proofErr w:type="spellStart"/>
            <w:proofErr w:type="gramStart"/>
            <w:r w:rsidRPr="00C23C7C">
              <w:rPr>
                <w:rFonts w:ascii="Consolas" w:hAnsi="Consolas"/>
                <w:sz w:val="16"/>
                <w:lang w:val="nl-BE"/>
              </w:rPr>
              <w:t>Primary</w:t>
            </w:r>
            <w:proofErr w:type="spellEnd"/>
            <w:r w:rsidRPr="00C23C7C">
              <w:rPr>
                <w:rFonts w:ascii="Consolas" w:hAnsi="Consolas"/>
                <w:sz w:val="16"/>
                <w:lang w:val="nl-BE"/>
              </w:rPr>
              <w:t xml:space="preserve">:   </w:t>
            </w:r>
            <w:proofErr w:type="gramEnd"/>
            <w:r w:rsidRPr="00C23C7C">
              <w:rPr>
                <w:rFonts w:ascii="Consolas" w:hAnsi="Consolas"/>
                <w:sz w:val="16"/>
                <w:lang w:val="nl-BE"/>
              </w:rPr>
              <w:t>[vol2:unix:c.utf_8:default:/vol2] [</w:t>
            </w:r>
            <w:proofErr w:type="spellStart"/>
            <w:r w:rsidRPr="00C23C7C">
              <w:rPr>
                <w:rFonts w:ascii="Consolas" w:hAnsi="Consolas"/>
                <w:sz w:val="16"/>
                <w:lang w:val="nl-BE"/>
              </w:rPr>
              <w:t>rw</w:t>
            </w:r>
            <w:proofErr w:type="spellEnd"/>
            <w:r w:rsidRPr="00C23C7C">
              <w:rPr>
                <w:rFonts w:ascii="Consolas" w:hAnsi="Consolas"/>
                <w:sz w:val="16"/>
                <w:lang w:val="nl-BE"/>
              </w:rPr>
              <w:t>]</w:t>
            </w:r>
          </w:p>
          <w:p w14:paraId="2F5F2F2B"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Secondary</w:t>
            </w:r>
            <w:proofErr w:type="spellEnd"/>
            <w:r w:rsidRPr="00C23C7C">
              <w:rPr>
                <w:rFonts w:ascii="Consolas" w:hAnsi="Consolas"/>
                <w:sz w:val="16"/>
                <w:lang w:val="nl-BE"/>
              </w:rPr>
              <w:t>: [vol</w:t>
            </w:r>
            <w:proofErr w:type="gramStart"/>
            <w:r w:rsidRPr="00C23C7C">
              <w:rPr>
                <w:rFonts w:ascii="Consolas" w:hAnsi="Consolas"/>
                <w:sz w:val="16"/>
                <w:lang w:val="nl-BE"/>
              </w:rPr>
              <w:t>2:unix</w:t>
            </w:r>
            <w:proofErr w:type="gramEnd"/>
            <w:r w:rsidRPr="00C23C7C">
              <w:rPr>
                <w:rFonts w:ascii="Consolas" w:hAnsi="Consolas"/>
                <w:sz w:val="16"/>
                <w:lang w:val="nl-BE"/>
              </w:rPr>
              <w:t>:c.utf_8:default:/vol2] [dp]</w:t>
            </w:r>
          </w:p>
          <w:p w14:paraId="71A15458" w14:textId="77777777" w:rsidR="00C23C7C" w:rsidRPr="00C23C7C" w:rsidRDefault="00C23C7C" w:rsidP="00C23C7C">
            <w:pPr>
              <w:pStyle w:val="BodyText"/>
              <w:spacing w:line="240" w:lineRule="auto"/>
              <w:rPr>
                <w:rFonts w:ascii="Consolas" w:hAnsi="Consolas"/>
                <w:sz w:val="16"/>
                <w:lang w:val="nl-BE"/>
              </w:rPr>
            </w:pPr>
          </w:p>
          <w:p w14:paraId="552D97FF" w14:textId="77777777" w:rsidR="00C23C7C" w:rsidRPr="00C23C7C" w:rsidRDefault="00C23C7C" w:rsidP="00C23C7C">
            <w:pPr>
              <w:pStyle w:val="BodyText"/>
              <w:spacing w:line="240" w:lineRule="auto"/>
              <w:rPr>
                <w:rFonts w:ascii="Consolas" w:hAnsi="Consolas"/>
                <w:sz w:val="16"/>
                <w:lang w:val="nl-BE"/>
              </w:rPr>
            </w:pPr>
            <w:proofErr w:type="spellStart"/>
            <w:proofErr w:type="gramStart"/>
            <w:r w:rsidRPr="00C23C7C">
              <w:rPr>
                <w:rFonts w:ascii="Consolas" w:hAnsi="Consolas"/>
                <w:sz w:val="16"/>
                <w:lang w:val="nl-BE"/>
              </w:rPr>
              <w:t>Primary</w:t>
            </w:r>
            <w:proofErr w:type="spellEnd"/>
            <w:r w:rsidRPr="00C23C7C">
              <w:rPr>
                <w:rFonts w:ascii="Consolas" w:hAnsi="Consolas"/>
                <w:sz w:val="16"/>
                <w:lang w:val="nl-BE"/>
              </w:rPr>
              <w:t xml:space="preserve">:   </w:t>
            </w:r>
            <w:proofErr w:type="gramEnd"/>
            <w:r w:rsidRPr="00C23C7C">
              <w:rPr>
                <w:rFonts w:ascii="Consolas" w:hAnsi="Consolas"/>
                <w:sz w:val="16"/>
                <w:lang w:val="nl-BE"/>
              </w:rPr>
              <w:t>[vol3:unix:c.utf_8:default:/vol3] [</w:t>
            </w:r>
            <w:proofErr w:type="spellStart"/>
            <w:r w:rsidRPr="00C23C7C">
              <w:rPr>
                <w:rFonts w:ascii="Consolas" w:hAnsi="Consolas"/>
                <w:sz w:val="16"/>
                <w:lang w:val="nl-BE"/>
              </w:rPr>
              <w:t>rw</w:t>
            </w:r>
            <w:proofErr w:type="spellEnd"/>
            <w:r w:rsidRPr="00C23C7C">
              <w:rPr>
                <w:rFonts w:ascii="Consolas" w:hAnsi="Consolas"/>
                <w:sz w:val="16"/>
                <w:lang w:val="nl-BE"/>
              </w:rPr>
              <w:t>]</w:t>
            </w:r>
          </w:p>
          <w:p w14:paraId="512CFE5B"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Secondary</w:t>
            </w:r>
            <w:proofErr w:type="spellEnd"/>
            <w:r w:rsidRPr="00C23C7C">
              <w:rPr>
                <w:rFonts w:ascii="Consolas" w:hAnsi="Consolas"/>
                <w:sz w:val="16"/>
                <w:lang w:val="nl-BE"/>
              </w:rPr>
              <w:t>: [vol</w:t>
            </w:r>
            <w:proofErr w:type="gramStart"/>
            <w:r w:rsidRPr="00C23C7C">
              <w:rPr>
                <w:rFonts w:ascii="Consolas" w:hAnsi="Consolas"/>
                <w:sz w:val="16"/>
                <w:lang w:val="nl-BE"/>
              </w:rPr>
              <w:t>3:unix</w:t>
            </w:r>
            <w:proofErr w:type="gramEnd"/>
            <w:r w:rsidRPr="00C23C7C">
              <w:rPr>
                <w:rFonts w:ascii="Consolas" w:hAnsi="Consolas"/>
                <w:sz w:val="16"/>
                <w:lang w:val="nl-BE"/>
              </w:rPr>
              <w:t>:c.utf_8:default:/vol3] [dp]</w:t>
            </w:r>
          </w:p>
          <w:p w14:paraId="4626D867" w14:textId="77777777" w:rsidR="00C23C7C" w:rsidRPr="00C23C7C" w:rsidRDefault="00C23C7C" w:rsidP="00C23C7C">
            <w:pPr>
              <w:pStyle w:val="BodyText"/>
              <w:spacing w:line="240" w:lineRule="auto"/>
              <w:rPr>
                <w:rFonts w:ascii="Consolas" w:hAnsi="Consolas"/>
                <w:sz w:val="16"/>
                <w:lang w:val="nl-BE"/>
              </w:rPr>
            </w:pPr>
          </w:p>
          <w:p w14:paraId="5B48BE1C" w14:textId="77777777" w:rsidR="00C23C7C" w:rsidRPr="00C23C7C" w:rsidRDefault="00C23C7C" w:rsidP="00C23C7C">
            <w:pPr>
              <w:pStyle w:val="BodyText"/>
              <w:spacing w:line="240" w:lineRule="auto"/>
              <w:rPr>
                <w:rFonts w:ascii="Consolas" w:hAnsi="Consolas"/>
                <w:sz w:val="16"/>
                <w:lang w:val="nl-BE"/>
              </w:rPr>
            </w:pPr>
            <w:proofErr w:type="spellStart"/>
            <w:proofErr w:type="gramStart"/>
            <w:r w:rsidRPr="00C23C7C">
              <w:rPr>
                <w:rFonts w:ascii="Consolas" w:hAnsi="Consolas"/>
                <w:sz w:val="16"/>
                <w:lang w:val="nl-BE"/>
              </w:rPr>
              <w:t>Primary</w:t>
            </w:r>
            <w:proofErr w:type="spellEnd"/>
            <w:r w:rsidRPr="00C23C7C">
              <w:rPr>
                <w:rFonts w:ascii="Consolas" w:hAnsi="Consolas"/>
                <w:sz w:val="16"/>
                <w:lang w:val="nl-BE"/>
              </w:rPr>
              <w:t xml:space="preserve">:   </w:t>
            </w:r>
            <w:proofErr w:type="gramEnd"/>
            <w:r w:rsidRPr="00C23C7C">
              <w:rPr>
                <w:rFonts w:ascii="Consolas" w:hAnsi="Consolas"/>
                <w:sz w:val="16"/>
                <w:lang w:val="nl-BE"/>
              </w:rPr>
              <w:t>[vol4:unix:c.utf_8:default:/vol4] [</w:t>
            </w:r>
            <w:proofErr w:type="spellStart"/>
            <w:r w:rsidRPr="00C23C7C">
              <w:rPr>
                <w:rFonts w:ascii="Consolas" w:hAnsi="Consolas"/>
                <w:sz w:val="16"/>
                <w:lang w:val="nl-BE"/>
              </w:rPr>
              <w:t>rw</w:t>
            </w:r>
            <w:proofErr w:type="spellEnd"/>
            <w:r w:rsidRPr="00C23C7C">
              <w:rPr>
                <w:rFonts w:ascii="Consolas" w:hAnsi="Consolas"/>
                <w:sz w:val="16"/>
                <w:lang w:val="nl-BE"/>
              </w:rPr>
              <w:t>]</w:t>
            </w:r>
          </w:p>
          <w:p w14:paraId="10B21815"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Secondary</w:t>
            </w:r>
            <w:proofErr w:type="spellEnd"/>
            <w:r w:rsidRPr="00C23C7C">
              <w:rPr>
                <w:rFonts w:ascii="Consolas" w:hAnsi="Consolas"/>
                <w:sz w:val="16"/>
                <w:lang w:val="nl-BE"/>
              </w:rPr>
              <w:t>: [vol</w:t>
            </w:r>
            <w:proofErr w:type="gramStart"/>
            <w:r w:rsidRPr="00C23C7C">
              <w:rPr>
                <w:rFonts w:ascii="Consolas" w:hAnsi="Consolas"/>
                <w:sz w:val="16"/>
                <w:lang w:val="nl-BE"/>
              </w:rPr>
              <w:t>4:unix</w:t>
            </w:r>
            <w:proofErr w:type="gramEnd"/>
            <w:r w:rsidRPr="00C23C7C">
              <w:rPr>
                <w:rFonts w:ascii="Consolas" w:hAnsi="Consolas"/>
                <w:sz w:val="16"/>
                <w:lang w:val="nl-BE"/>
              </w:rPr>
              <w:t>:c.utf_8:default:/vol4] [dp]</w:t>
            </w:r>
          </w:p>
          <w:p w14:paraId="1B52A44A" w14:textId="77777777" w:rsidR="00C23C7C" w:rsidRPr="00C23C7C" w:rsidRDefault="00C23C7C" w:rsidP="00C23C7C">
            <w:pPr>
              <w:pStyle w:val="BodyText"/>
              <w:spacing w:line="240" w:lineRule="auto"/>
              <w:rPr>
                <w:rFonts w:ascii="Consolas" w:hAnsi="Consolas"/>
                <w:sz w:val="16"/>
                <w:lang w:val="nl-BE"/>
              </w:rPr>
            </w:pPr>
          </w:p>
          <w:p w14:paraId="4C75695F" w14:textId="77777777" w:rsidR="00C23C7C" w:rsidRPr="00C23C7C" w:rsidRDefault="00C23C7C" w:rsidP="00C23C7C">
            <w:pPr>
              <w:pStyle w:val="BodyText"/>
              <w:spacing w:line="240" w:lineRule="auto"/>
              <w:rPr>
                <w:rFonts w:ascii="Consolas" w:hAnsi="Consolas"/>
                <w:sz w:val="16"/>
                <w:lang w:val="nl-BE"/>
              </w:rPr>
            </w:pPr>
            <w:proofErr w:type="spellStart"/>
            <w:proofErr w:type="gramStart"/>
            <w:r w:rsidRPr="00C23C7C">
              <w:rPr>
                <w:rFonts w:ascii="Consolas" w:hAnsi="Consolas"/>
                <w:sz w:val="16"/>
                <w:lang w:val="nl-BE"/>
              </w:rPr>
              <w:t>Primary</w:t>
            </w:r>
            <w:proofErr w:type="spellEnd"/>
            <w:r w:rsidRPr="00C23C7C">
              <w:rPr>
                <w:rFonts w:ascii="Consolas" w:hAnsi="Consolas"/>
                <w:sz w:val="16"/>
                <w:lang w:val="nl-BE"/>
              </w:rPr>
              <w:t xml:space="preserve">:   </w:t>
            </w:r>
            <w:proofErr w:type="gramEnd"/>
            <w:r w:rsidRPr="00C23C7C">
              <w:rPr>
                <w:rFonts w:ascii="Consolas" w:hAnsi="Consolas"/>
                <w:sz w:val="16"/>
                <w:lang w:val="nl-BE"/>
              </w:rPr>
              <w:t>[vol5:unix:c.utf_8:default:/vol5] [</w:t>
            </w:r>
            <w:proofErr w:type="spellStart"/>
            <w:r w:rsidRPr="00C23C7C">
              <w:rPr>
                <w:rFonts w:ascii="Consolas" w:hAnsi="Consolas"/>
                <w:sz w:val="16"/>
                <w:lang w:val="nl-BE"/>
              </w:rPr>
              <w:t>rw</w:t>
            </w:r>
            <w:proofErr w:type="spellEnd"/>
            <w:r w:rsidRPr="00C23C7C">
              <w:rPr>
                <w:rFonts w:ascii="Consolas" w:hAnsi="Consolas"/>
                <w:sz w:val="16"/>
                <w:lang w:val="nl-BE"/>
              </w:rPr>
              <w:t>]</w:t>
            </w:r>
          </w:p>
          <w:p w14:paraId="4F584E15"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Secondary</w:t>
            </w:r>
            <w:proofErr w:type="spellEnd"/>
            <w:r w:rsidRPr="00C23C7C">
              <w:rPr>
                <w:rFonts w:ascii="Consolas" w:hAnsi="Consolas"/>
                <w:sz w:val="16"/>
                <w:lang w:val="nl-BE"/>
              </w:rPr>
              <w:t>: [vol</w:t>
            </w:r>
            <w:proofErr w:type="gramStart"/>
            <w:r w:rsidRPr="00C23C7C">
              <w:rPr>
                <w:rFonts w:ascii="Consolas" w:hAnsi="Consolas"/>
                <w:sz w:val="16"/>
                <w:lang w:val="nl-BE"/>
              </w:rPr>
              <w:t>5:unix</w:t>
            </w:r>
            <w:proofErr w:type="gramEnd"/>
            <w:r w:rsidRPr="00C23C7C">
              <w:rPr>
                <w:rFonts w:ascii="Consolas" w:hAnsi="Consolas"/>
                <w:sz w:val="16"/>
                <w:lang w:val="nl-BE"/>
              </w:rPr>
              <w:t>:c.utf_8:default:/vol5] [dp]</w:t>
            </w:r>
          </w:p>
          <w:p w14:paraId="09B85D0A" w14:textId="77777777" w:rsidR="00C23C7C" w:rsidRPr="00C23C7C" w:rsidRDefault="00C23C7C" w:rsidP="00C23C7C">
            <w:pPr>
              <w:pStyle w:val="BodyText"/>
              <w:spacing w:line="240" w:lineRule="auto"/>
              <w:rPr>
                <w:rFonts w:ascii="Consolas" w:hAnsi="Consolas"/>
                <w:sz w:val="16"/>
                <w:lang w:val="nl-BE"/>
              </w:rPr>
            </w:pPr>
          </w:p>
          <w:p w14:paraId="00D60135" w14:textId="77777777" w:rsidR="00C23C7C" w:rsidRPr="00C23C7C" w:rsidRDefault="00C23C7C" w:rsidP="00C23C7C">
            <w:pPr>
              <w:pStyle w:val="BodyText"/>
              <w:spacing w:line="240" w:lineRule="auto"/>
              <w:rPr>
                <w:rFonts w:ascii="Consolas" w:hAnsi="Consolas"/>
                <w:sz w:val="16"/>
                <w:lang w:val="nl-BE"/>
              </w:rPr>
            </w:pPr>
            <w:proofErr w:type="spellStart"/>
            <w:proofErr w:type="gramStart"/>
            <w:r w:rsidRPr="00C23C7C">
              <w:rPr>
                <w:rFonts w:ascii="Consolas" w:hAnsi="Consolas"/>
                <w:sz w:val="16"/>
                <w:lang w:val="nl-BE"/>
              </w:rPr>
              <w:t>Primary</w:t>
            </w:r>
            <w:proofErr w:type="spellEnd"/>
            <w:r w:rsidRPr="00C23C7C">
              <w:rPr>
                <w:rFonts w:ascii="Consolas" w:hAnsi="Consolas"/>
                <w:sz w:val="16"/>
                <w:lang w:val="nl-BE"/>
              </w:rPr>
              <w:t xml:space="preserve">:   </w:t>
            </w:r>
            <w:proofErr w:type="gramEnd"/>
            <w:r w:rsidRPr="00C23C7C">
              <w:rPr>
                <w:rFonts w:ascii="Consolas" w:hAnsi="Consolas"/>
                <w:sz w:val="16"/>
                <w:lang w:val="nl-BE"/>
              </w:rPr>
              <w:t>[vol6:unix:c.utf_8:default:/vol6] [</w:t>
            </w:r>
            <w:proofErr w:type="spellStart"/>
            <w:r w:rsidRPr="00C23C7C">
              <w:rPr>
                <w:rFonts w:ascii="Consolas" w:hAnsi="Consolas"/>
                <w:sz w:val="16"/>
                <w:lang w:val="nl-BE"/>
              </w:rPr>
              <w:t>rw</w:t>
            </w:r>
            <w:proofErr w:type="spellEnd"/>
            <w:r w:rsidRPr="00C23C7C">
              <w:rPr>
                <w:rFonts w:ascii="Consolas" w:hAnsi="Consolas"/>
                <w:sz w:val="16"/>
                <w:lang w:val="nl-BE"/>
              </w:rPr>
              <w:t>]</w:t>
            </w:r>
          </w:p>
          <w:p w14:paraId="2CF9070D"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Secondary</w:t>
            </w:r>
            <w:proofErr w:type="spellEnd"/>
            <w:r w:rsidRPr="00C23C7C">
              <w:rPr>
                <w:rFonts w:ascii="Consolas" w:hAnsi="Consolas"/>
                <w:sz w:val="16"/>
                <w:lang w:val="nl-BE"/>
              </w:rPr>
              <w:t>: [vol</w:t>
            </w:r>
            <w:proofErr w:type="gramStart"/>
            <w:r w:rsidRPr="00C23C7C">
              <w:rPr>
                <w:rFonts w:ascii="Consolas" w:hAnsi="Consolas"/>
                <w:sz w:val="16"/>
                <w:lang w:val="nl-BE"/>
              </w:rPr>
              <w:t>6:unix</w:t>
            </w:r>
            <w:proofErr w:type="gramEnd"/>
            <w:r w:rsidRPr="00C23C7C">
              <w:rPr>
                <w:rFonts w:ascii="Consolas" w:hAnsi="Consolas"/>
                <w:sz w:val="16"/>
                <w:lang w:val="nl-BE"/>
              </w:rPr>
              <w:t>:c.utf_8:default:/vol6] [dp]</w:t>
            </w:r>
          </w:p>
          <w:p w14:paraId="68904B6C" w14:textId="77777777" w:rsidR="00C23C7C" w:rsidRPr="00C23C7C" w:rsidRDefault="00C23C7C" w:rsidP="00C23C7C">
            <w:pPr>
              <w:pStyle w:val="BodyText"/>
              <w:spacing w:line="240" w:lineRule="auto"/>
              <w:rPr>
                <w:rFonts w:ascii="Consolas" w:hAnsi="Consolas"/>
                <w:sz w:val="16"/>
                <w:lang w:val="nl-BE"/>
              </w:rPr>
            </w:pPr>
          </w:p>
          <w:p w14:paraId="02AA6171" w14:textId="77777777" w:rsidR="00C23C7C" w:rsidRPr="00C23C7C" w:rsidRDefault="00C23C7C" w:rsidP="00C23C7C">
            <w:pPr>
              <w:pStyle w:val="BodyText"/>
              <w:spacing w:line="240" w:lineRule="auto"/>
              <w:rPr>
                <w:rFonts w:ascii="Consolas" w:hAnsi="Consolas"/>
                <w:sz w:val="16"/>
                <w:lang w:val="nl-BE"/>
              </w:rPr>
            </w:pPr>
            <w:proofErr w:type="spellStart"/>
            <w:proofErr w:type="gramStart"/>
            <w:r w:rsidRPr="00C23C7C">
              <w:rPr>
                <w:rFonts w:ascii="Consolas" w:hAnsi="Consolas"/>
                <w:sz w:val="16"/>
                <w:lang w:val="nl-BE"/>
              </w:rPr>
              <w:t>Primary</w:t>
            </w:r>
            <w:proofErr w:type="spellEnd"/>
            <w:r w:rsidRPr="00C23C7C">
              <w:rPr>
                <w:rFonts w:ascii="Consolas" w:hAnsi="Consolas"/>
                <w:sz w:val="16"/>
                <w:lang w:val="nl-BE"/>
              </w:rPr>
              <w:t xml:space="preserve">:   </w:t>
            </w:r>
            <w:proofErr w:type="gramEnd"/>
            <w:r w:rsidRPr="00C23C7C">
              <w:rPr>
                <w:rFonts w:ascii="Consolas" w:hAnsi="Consolas"/>
                <w:sz w:val="16"/>
                <w:lang w:val="nl-BE"/>
              </w:rPr>
              <w:t>[vol7:unix:c.utf_8:default:/vol7] [</w:t>
            </w:r>
            <w:proofErr w:type="spellStart"/>
            <w:r w:rsidRPr="00C23C7C">
              <w:rPr>
                <w:rFonts w:ascii="Consolas" w:hAnsi="Consolas"/>
                <w:sz w:val="16"/>
                <w:lang w:val="nl-BE"/>
              </w:rPr>
              <w:t>rw</w:t>
            </w:r>
            <w:proofErr w:type="spellEnd"/>
            <w:r w:rsidRPr="00C23C7C">
              <w:rPr>
                <w:rFonts w:ascii="Consolas" w:hAnsi="Consolas"/>
                <w:sz w:val="16"/>
                <w:lang w:val="nl-BE"/>
              </w:rPr>
              <w:t>]</w:t>
            </w:r>
          </w:p>
          <w:p w14:paraId="5D68D6C2"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Secondary</w:t>
            </w:r>
            <w:proofErr w:type="spellEnd"/>
            <w:r w:rsidRPr="00C23C7C">
              <w:rPr>
                <w:rFonts w:ascii="Consolas" w:hAnsi="Consolas"/>
                <w:sz w:val="16"/>
                <w:lang w:val="nl-BE"/>
              </w:rPr>
              <w:t>: [vol</w:t>
            </w:r>
            <w:proofErr w:type="gramStart"/>
            <w:r w:rsidRPr="00C23C7C">
              <w:rPr>
                <w:rFonts w:ascii="Consolas" w:hAnsi="Consolas"/>
                <w:sz w:val="16"/>
                <w:lang w:val="nl-BE"/>
              </w:rPr>
              <w:t>7:unix</w:t>
            </w:r>
            <w:proofErr w:type="gramEnd"/>
            <w:r w:rsidRPr="00C23C7C">
              <w:rPr>
                <w:rFonts w:ascii="Consolas" w:hAnsi="Consolas"/>
                <w:sz w:val="16"/>
                <w:lang w:val="nl-BE"/>
              </w:rPr>
              <w:t>:c.utf_8:default:/vol7] [dp]</w:t>
            </w:r>
          </w:p>
          <w:p w14:paraId="1A03BEDA" w14:textId="77777777" w:rsidR="00C23C7C" w:rsidRPr="00C23C7C" w:rsidRDefault="00C23C7C" w:rsidP="00C23C7C">
            <w:pPr>
              <w:pStyle w:val="BodyText"/>
              <w:spacing w:line="240" w:lineRule="auto"/>
              <w:rPr>
                <w:rFonts w:ascii="Consolas" w:hAnsi="Consolas"/>
                <w:sz w:val="16"/>
                <w:lang w:val="nl-BE"/>
              </w:rPr>
            </w:pPr>
          </w:p>
          <w:p w14:paraId="1CBD6AAB" w14:textId="77777777" w:rsidR="00C23C7C" w:rsidRPr="00C23C7C" w:rsidRDefault="00C23C7C" w:rsidP="00C23C7C">
            <w:pPr>
              <w:pStyle w:val="BodyText"/>
              <w:spacing w:line="240" w:lineRule="auto"/>
              <w:rPr>
                <w:rFonts w:ascii="Consolas" w:hAnsi="Consolas"/>
                <w:sz w:val="16"/>
                <w:lang w:val="nl-BE"/>
              </w:rPr>
            </w:pPr>
            <w:proofErr w:type="spellStart"/>
            <w:proofErr w:type="gramStart"/>
            <w:r w:rsidRPr="00C23C7C">
              <w:rPr>
                <w:rFonts w:ascii="Consolas" w:hAnsi="Consolas"/>
                <w:sz w:val="16"/>
                <w:lang w:val="nl-BE"/>
              </w:rPr>
              <w:t>Primary</w:t>
            </w:r>
            <w:proofErr w:type="spellEnd"/>
            <w:r w:rsidRPr="00C23C7C">
              <w:rPr>
                <w:rFonts w:ascii="Consolas" w:hAnsi="Consolas"/>
                <w:sz w:val="16"/>
                <w:lang w:val="nl-BE"/>
              </w:rPr>
              <w:t xml:space="preserve">:   </w:t>
            </w:r>
            <w:proofErr w:type="gramEnd"/>
            <w:r w:rsidRPr="00C23C7C">
              <w:rPr>
                <w:rFonts w:ascii="Consolas" w:hAnsi="Consolas"/>
                <w:sz w:val="16"/>
                <w:lang w:val="nl-BE"/>
              </w:rPr>
              <w:t>[vol8:unix:c.utf_8:default:/vol8] [</w:t>
            </w:r>
            <w:proofErr w:type="spellStart"/>
            <w:r w:rsidRPr="00C23C7C">
              <w:rPr>
                <w:rFonts w:ascii="Consolas" w:hAnsi="Consolas"/>
                <w:sz w:val="16"/>
                <w:lang w:val="nl-BE"/>
              </w:rPr>
              <w:t>rw</w:t>
            </w:r>
            <w:proofErr w:type="spellEnd"/>
            <w:r w:rsidRPr="00C23C7C">
              <w:rPr>
                <w:rFonts w:ascii="Consolas" w:hAnsi="Consolas"/>
                <w:sz w:val="16"/>
                <w:lang w:val="nl-BE"/>
              </w:rPr>
              <w:t>]</w:t>
            </w:r>
          </w:p>
          <w:p w14:paraId="29B1E1D0"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Secondary</w:t>
            </w:r>
            <w:proofErr w:type="spellEnd"/>
            <w:r w:rsidRPr="00C23C7C">
              <w:rPr>
                <w:rFonts w:ascii="Consolas" w:hAnsi="Consolas"/>
                <w:sz w:val="16"/>
                <w:lang w:val="nl-BE"/>
              </w:rPr>
              <w:t>: [vol</w:t>
            </w:r>
            <w:proofErr w:type="gramStart"/>
            <w:r w:rsidRPr="00C23C7C">
              <w:rPr>
                <w:rFonts w:ascii="Consolas" w:hAnsi="Consolas"/>
                <w:sz w:val="16"/>
                <w:lang w:val="nl-BE"/>
              </w:rPr>
              <w:t>8:unix</w:t>
            </w:r>
            <w:proofErr w:type="gramEnd"/>
            <w:r w:rsidRPr="00C23C7C">
              <w:rPr>
                <w:rFonts w:ascii="Consolas" w:hAnsi="Consolas"/>
                <w:sz w:val="16"/>
                <w:lang w:val="nl-BE"/>
              </w:rPr>
              <w:t>:c.utf_8:default:/vol8] [dp]</w:t>
            </w:r>
          </w:p>
          <w:p w14:paraId="2830AB2D" w14:textId="77777777" w:rsidR="00C23C7C" w:rsidRPr="00C23C7C" w:rsidRDefault="00C23C7C" w:rsidP="00C23C7C">
            <w:pPr>
              <w:pStyle w:val="BodyText"/>
              <w:spacing w:line="240" w:lineRule="auto"/>
              <w:rPr>
                <w:rFonts w:ascii="Consolas" w:hAnsi="Consolas"/>
                <w:sz w:val="16"/>
                <w:lang w:val="nl-BE"/>
              </w:rPr>
            </w:pPr>
          </w:p>
          <w:p w14:paraId="6E23A32E" w14:textId="77777777" w:rsidR="00C23C7C" w:rsidRPr="00C23C7C" w:rsidRDefault="00C23C7C" w:rsidP="00C23C7C">
            <w:pPr>
              <w:pStyle w:val="BodyText"/>
              <w:spacing w:line="240" w:lineRule="auto"/>
              <w:rPr>
                <w:rFonts w:ascii="Consolas" w:hAnsi="Consolas"/>
                <w:sz w:val="16"/>
                <w:lang w:val="nl-BE"/>
              </w:rPr>
            </w:pPr>
            <w:proofErr w:type="spellStart"/>
            <w:proofErr w:type="gramStart"/>
            <w:r w:rsidRPr="00C23C7C">
              <w:rPr>
                <w:rFonts w:ascii="Consolas" w:hAnsi="Consolas"/>
                <w:sz w:val="16"/>
                <w:lang w:val="nl-BE"/>
              </w:rPr>
              <w:t>Primary</w:t>
            </w:r>
            <w:proofErr w:type="spellEnd"/>
            <w:r w:rsidRPr="00C23C7C">
              <w:rPr>
                <w:rFonts w:ascii="Consolas" w:hAnsi="Consolas"/>
                <w:sz w:val="16"/>
                <w:lang w:val="nl-BE"/>
              </w:rPr>
              <w:t xml:space="preserve">:   </w:t>
            </w:r>
            <w:proofErr w:type="gramEnd"/>
            <w:r w:rsidRPr="00C23C7C">
              <w:rPr>
                <w:rFonts w:ascii="Consolas" w:hAnsi="Consolas"/>
                <w:sz w:val="16"/>
                <w:lang w:val="nl-BE"/>
              </w:rPr>
              <w:t>[vol9:unix:c.utf_8:default:/vol9] [</w:t>
            </w:r>
            <w:proofErr w:type="spellStart"/>
            <w:r w:rsidRPr="00C23C7C">
              <w:rPr>
                <w:rFonts w:ascii="Consolas" w:hAnsi="Consolas"/>
                <w:sz w:val="16"/>
                <w:lang w:val="nl-BE"/>
              </w:rPr>
              <w:t>rw</w:t>
            </w:r>
            <w:proofErr w:type="spellEnd"/>
            <w:r w:rsidRPr="00C23C7C">
              <w:rPr>
                <w:rFonts w:ascii="Consolas" w:hAnsi="Consolas"/>
                <w:sz w:val="16"/>
                <w:lang w:val="nl-BE"/>
              </w:rPr>
              <w:t>]</w:t>
            </w:r>
          </w:p>
          <w:p w14:paraId="683800A3" w14:textId="77777777" w:rsidR="00C23C7C" w:rsidRPr="00C23C7C" w:rsidRDefault="00C23C7C" w:rsidP="00C23C7C">
            <w:pPr>
              <w:pStyle w:val="BodyText"/>
              <w:spacing w:line="240" w:lineRule="auto"/>
              <w:rPr>
                <w:rFonts w:ascii="Consolas" w:hAnsi="Consolas"/>
                <w:sz w:val="16"/>
                <w:lang w:val="nl-BE"/>
              </w:rPr>
            </w:pPr>
            <w:proofErr w:type="spellStart"/>
            <w:r w:rsidRPr="00C23C7C">
              <w:rPr>
                <w:rFonts w:ascii="Consolas" w:hAnsi="Consolas"/>
                <w:sz w:val="16"/>
                <w:lang w:val="nl-BE"/>
              </w:rPr>
              <w:t>Secondary</w:t>
            </w:r>
            <w:proofErr w:type="spellEnd"/>
            <w:r w:rsidRPr="00C23C7C">
              <w:rPr>
                <w:rFonts w:ascii="Consolas" w:hAnsi="Consolas"/>
                <w:sz w:val="16"/>
                <w:lang w:val="nl-BE"/>
              </w:rPr>
              <w:t>: [vol</w:t>
            </w:r>
            <w:proofErr w:type="gramStart"/>
            <w:r w:rsidRPr="00C23C7C">
              <w:rPr>
                <w:rFonts w:ascii="Consolas" w:hAnsi="Consolas"/>
                <w:sz w:val="16"/>
                <w:lang w:val="nl-BE"/>
              </w:rPr>
              <w:t>9:unix</w:t>
            </w:r>
            <w:proofErr w:type="gramEnd"/>
            <w:r w:rsidRPr="00C23C7C">
              <w:rPr>
                <w:rFonts w:ascii="Consolas" w:hAnsi="Consolas"/>
                <w:sz w:val="16"/>
                <w:lang w:val="nl-BE"/>
              </w:rPr>
              <w:t>:c.utf_8:default:/vol9] [dp]</w:t>
            </w:r>
          </w:p>
          <w:p w14:paraId="477D60D4" w14:textId="77777777" w:rsidR="00C23C7C" w:rsidRPr="00C23C7C" w:rsidRDefault="00C23C7C" w:rsidP="00C23C7C">
            <w:pPr>
              <w:pStyle w:val="BodyText"/>
              <w:spacing w:line="240" w:lineRule="auto"/>
              <w:rPr>
                <w:rFonts w:ascii="Consolas" w:hAnsi="Consolas"/>
                <w:sz w:val="16"/>
                <w:lang w:val="nl-BE"/>
              </w:rPr>
            </w:pPr>
          </w:p>
          <w:p w14:paraId="2FF88945" w14:textId="77777777" w:rsidR="00C23C7C" w:rsidRPr="00C23C7C" w:rsidRDefault="00C23C7C" w:rsidP="00C23C7C">
            <w:pPr>
              <w:pStyle w:val="BodyText"/>
              <w:spacing w:line="240" w:lineRule="auto"/>
              <w:rPr>
                <w:rFonts w:ascii="Consolas" w:hAnsi="Consolas"/>
                <w:sz w:val="16"/>
                <w:lang w:val="nl-BE"/>
              </w:rPr>
            </w:pPr>
          </w:p>
          <w:p w14:paraId="6CB6F740"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SNAPMIRROR </w:t>
            </w:r>
            <w:proofErr w:type="gramStart"/>
            <w:r w:rsidRPr="00C23C7C">
              <w:rPr>
                <w:rFonts w:ascii="Consolas" w:hAnsi="Consolas"/>
                <w:sz w:val="16"/>
                <w:lang w:val="en-GB"/>
              </w:rPr>
              <w:t>LIST :</w:t>
            </w:r>
            <w:proofErr w:type="gramEnd"/>
          </w:p>
          <w:p w14:paraId="423854A0"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w:t>
            </w:r>
          </w:p>
          <w:p w14:paraId="06135A11"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Status relation [</w:t>
            </w:r>
            <w:proofErr w:type="gramStart"/>
            <w:r w:rsidRPr="00C23C7C">
              <w:rPr>
                <w:rFonts w:ascii="Consolas" w:hAnsi="Consolas"/>
                <w:sz w:val="16"/>
                <w:lang w:val="en-GB"/>
              </w:rPr>
              <w:t>cifs:vol</w:t>
            </w:r>
            <w:proofErr w:type="gramEnd"/>
            <w:r w:rsidRPr="00C23C7C">
              <w:rPr>
                <w:rFonts w:ascii="Consolas" w:hAnsi="Consolas"/>
                <w:sz w:val="16"/>
                <w:lang w:val="en-GB"/>
              </w:rPr>
              <w:t>1]                    [cifs-dr:vol1]                 [XDP] [</w:t>
            </w:r>
            <w:proofErr w:type="spellStart"/>
            <w:r w:rsidRPr="00C23C7C">
              <w:rPr>
                <w:rFonts w:ascii="Consolas" w:hAnsi="Consolas"/>
                <w:sz w:val="16"/>
                <w:lang w:val="en-GB"/>
              </w:rPr>
              <w:t>MirrorAndVault</w:t>
            </w:r>
            <w:proofErr w:type="spellEnd"/>
            <w:r w:rsidRPr="00C23C7C">
              <w:rPr>
                <w:rFonts w:ascii="Consolas" w:hAnsi="Consolas"/>
                <w:sz w:val="16"/>
                <w:lang w:val="en-GB"/>
              </w:rPr>
              <w:t>]     [idle]     [</w:t>
            </w:r>
            <w:proofErr w:type="spellStart"/>
            <w:r w:rsidRPr="00C23C7C">
              <w:rPr>
                <w:rFonts w:ascii="Consolas" w:hAnsi="Consolas"/>
                <w:sz w:val="16"/>
                <w:lang w:val="en-GB"/>
              </w:rPr>
              <w:t>snapmirrored</w:t>
            </w:r>
            <w:proofErr w:type="spellEnd"/>
            <w:r w:rsidRPr="00C23C7C">
              <w:rPr>
                <w:rFonts w:ascii="Consolas" w:hAnsi="Consolas"/>
                <w:sz w:val="16"/>
                <w:lang w:val="en-GB"/>
              </w:rPr>
              <w:t>]</w:t>
            </w:r>
          </w:p>
          <w:p w14:paraId="2F72ECC8" w14:textId="77777777" w:rsidR="00C23C7C" w:rsidRPr="00C23C7C" w:rsidRDefault="00C23C7C" w:rsidP="00C23C7C">
            <w:pPr>
              <w:pStyle w:val="BodyText"/>
              <w:spacing w:line="240" w:lineRule="auto"/>
              <w:rPr>
                <w:rFonts w:ascii="Consolas" w:hAnsi="Consolas"/>
                <w:sz w:val="16"/>
                <w:lang w:val="en-GB"/>
              </w:rPr>
            </w:pPr>
          </w:p>
          <w:p w14:paraId="66F28DBE"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Status relation [</w:t>
            </w:r>
            <w:proofErr w:type="gramStart"/>
            <w:r w:rsidRPr="00C23C7C">
              <w:rPr>
                <w:rFonts w:ascii="Consolas" w:hAnsi="Consolas"/>
                <w:sz w:val="16"/>
                <w:lang w:val="en-GB"/>
              </w:rPr>
              <w:t>cifs:vol</w:t>
            </w:r>
            <w:proofErr w:type="gramEnd"/>
            <w:r w:rsidRPr="00C23C7C">
              <w:rPr>
                <w:rFonts w:ascii="Consolas" w:hAnsi="Consolas"/>
                <w:sz w:val="16"/>
                <w:lang w:val="en-GB"/>
              </w:rPr>
              <w:t>10]                   [cifs-dr:vol10]                [XDP] [</w:t>
            </w:r>
            <w:proofErr w:type="spellStart"/>
            <w:r w:rsidRPr="00C23C7C">
              <w:rPr>
                <w:rFonts w:ascii="Consolas" w:hAnsi="Consolas"/>
                <w:sz w:val="16"/>
                <w:lang w:val="en-GB"/>
              </w:rPr>
              <w:t>MirrorAndVault</w:t>
            </w:r>
            <w:proofErr w:type="spellEnd"/>
            <w:r w:rsidRPr="00C23C7C">
              <w:rPr>
                <w:rFonts w:ascii="Consolas" w:hAnsi="Consolas"/>
                <w:sz w:val="16"/>
                <w:lang w:val="en-GB"/>
              </w:rPr>
              <w:t>]     [idle]     [</w:t>
            </w:r>
            <w:proofErr w:type="spellStart"/>
            <w:r w:rsidRPr="00C23C7C">
              <w:rPr>
                <w:rFonts w:ascii="Consolas" w:hAnsi="Consolas"/>
                <w:sz w:val="16"/>
                <w:lang w:val="en-GB"/>
              </w:rPr>
              <w:t>snapmirrored</w:t>
            </w:r>
            <w:proofErr w:type="spellEnd"/>
            <w:r w:rsidRPr="00C23C7C">
              <w:rPr>
                <w:rFonts w:ascii="Consolas" w:hAnsi="Consolas"/>
                <w:sz w:val="16"/>
                <w:lang w:val="en-GB"/>
              </w:rPr>
              <w:t>]</w:t>
            </w:r>
          </w:p>
          <w:p w14:paraId="0234B11B" w14:textId="77777777" w:rsidR="00C23C7C" w:rsidRPr="00C23C7C" w:rsidRDefault="00C23C7C" w:rsidP="00C23C7C">
            <w:pPr>
              <w:pStyle w:val="BodyText"/>
              <w:spacing w:line="240" w:lineRule="auto"/>
              <w:rPr>
                <w:rFonts w:ascii="Consolas" w:hAnsi="Consolas"/>
                <w:sz w:val="16"/>
                <w:lang w:val="en-GB"/>
              </w:rPr>
            </w:pPr>
          </w:p>
          <w:p w14:paraId="3A7B0EAF"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Status relation [</w:t>
            </w:r>
            <w:proofErr w:type="gramStart"/>
            <w:r w:rsidRPr="00C23C7C">
              <w:rPr>
                <w:rFonts w:ascii="Consolas" w:hAnsi="Consolas"/>
                <w:sz w:val="16"/>
                <w:lang w:val="en-GB"/>
              </w:rPr>
              <w:t>cifs:vol</w:t>
            </w:r>
            <w:proofErr w:type="gramEnd"/>
            <w:r w:rsidRPr="00C23C7C">
              <w:rPr>
                <w:rFonts w:ascii="Consolas" w:hAnsi="Consolas"/>
                <w:sz w:val="16"/>
                <w:lang w:val="en-GB"/>
              </w:rPr>
              <w:t>2]                    [cifs-dr:vol2]                 [XDP] [</w:t>
            </w:r>
            <w:proofErr w:type="spellStart"/>
            <w:r w:rsidRPr="00C23C7C">
              <w:rPr>
                <w:rFonts w:ascii="Consolas" w:hAnsi="Consolas"/>
                <w:sz w:val="16"/>
                <w:lang w:val="en-GB"/>
              </w:rPr>
              <w:t>MirrorAndVault</w:t>
            </w:r>
            <w:proofErr w:type="spellEnd"/>
            <w:r w:rsidRPr="00C23C7C">
              <w:rPr>
                <w:rFonts w:ascii="Consolas" w:hAnsi="Consolas"/>
                <w:sz w:val="16"/>
                <w:lang w:val="en-GB"/>
              </w:rPr>
              <w:t>]     [idle]     [</w:t>
            </w:r>
            <w:proofErr w:type="spellStart"/>
            <w:r w:rsidRPr="00C23C7C">
              <w:rPr>
                <w:rFonts w:ascii="Consolas" w:hAnsi="Consolas"/>
                <w:sz w:val="16"/>
                <w:lang w:val="en-GB"/>
              </w:rPr>
              <w:t>snapmirrored</w:t>
            </w:r>
            <w:proofErr w:type="spellEnd"/>
            <w:r w:rsidRPr="00C23C7C">
              <w:rPr>
                <w:rFonts w:ascii="Consolas" w:hAnsi="Consolas"/>
                <w:sz w:val="16"/>
                <w:lang w:val="en-GB"/>
              </w:rPr>
              <w:t>]</w:t>
            </w:r>
          </w:p>
          <w:p w14:paraId="1DEF1A0F" w14:textId="77777777" w:rsidR="00C23C7C" w:rsidRPr="00C23C7C" w:rsidRDefault="00C23C7C" w:rsidP="00C23C7C">
            <w:pPr>
              <w:pStyle w:val="BodyText"/>
              <w:spacing w:line="240" w:lineRule="auto"/>
              <w:rPr>
                <w:rFonts w:ascii="Consolas" w:hAnsi="Consolas"/>
                <w:sz w:val="16"/>
                <w:lang w:val="en-GB"/>
              </w:rPr>
            </w:pPr>
          </w:p>
          <w:p w14:paraId="78C76AB1"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Status relation [</w:t>
            </w:r>
            <w:proofErr w:type="gramStart"/>
            <w:r w:rsidRPr="00C23C7C">
              <w:rPr>
                <w:rFonts w:ascii="Consolas" w:hAnsi="Consolas"/>
                <w:sz w:val="16"/>
                <w:lang w:val="en-GB"/>
              </w:rPr>
              <w:t>cifs:vol</w:t>
            </w:r>
            <w:proofErr w:type="gramEnd"/>
            <w:r w:rsidRPr="00C23C7C">
              <w:rPr>
                <w:rFonts w:ascii="Consolas" w:hAnsi="Consolas"/>
                <w:sz w:val="16"/>
                <w:lang w:val="en-GB"/>
              </w:rPr>
              <w:t>3]                    [cifs-dr:vol3]                 [XDP] [</w:t>
            </w:r>
            <w:proofErr w:type="spellStart"/>
            <w:r w:rsidRPr="00C23C7C">
              <w:rPr>
                <w:rFonts w:ascii="Consolas" w:hAnsi="Consolas"/>
                <w:sz w:val="16"/>
                <w:lang w:val="en-GB"/>
              </w:rPr>
              <w:t>MirrorAndVault</w:t>
            </w:r>
            <w:proofErr w:type="spellEnd"/>
            <w:r w:rsidRPr="00C23C7C">
              <w:rPr>
                <w:rFonts w:ascii="Consolas" w:hAnsi="Consolas"/>
                <w:sz w:val="16"/>
                <w:lang w:val="en-GB"/>
              </w:rPr>
              <w:t>]     [idle]     [</w:t>
            </w:r>
            <w:proofErr w:type="spellStart"/>
            <w:r w:rsidRPr="00C23C7C">
              <w:rPr>
                <w:rFonts w:ascii="Consolas" w:hAnsi="Consolas"/>
                <w:sz w:val="16"/>
                <w:lang w:val="en-GB"/>
              </w:rPr>
              <w:t>snapmirrored</w:t>
            </w:r>
            <w:proofErr w:type="spellEnd"/>
            <w:r w:rsidRPr="00C23C7C">
              <w:rPr>
                <w:rFonts w:ascii="Consolas" w:hAnsi="Consolas"/>
                <w:sz w:val="16"/>
                <w:lang w:val="en-GB"/>
              </w:rPr>
              <w:t>]</w:t>
            </w:r>
          </w:p>
          <w:p w14:paraId="1554FFD0" w14:textId="77777777" w:rsidR="00C23C7C" w:rsidRPr="00C23C7C" w:rsidRDefault="00C23C7C" w:rsidP="00C23C7C">
            <w:pPr>
              <w:pStyle w:val="BodyText"/>
              <w:spacing w:line="240" w:lineRule="auto"/>
              <w:rPr>
                <w:rFonts w:ascii="Consolas" w:hAnsi="Consolas"/>
                <w:sz w:val="16"/>
                <w:lang w:val="en-GB"/>
              </w:rPr>
            </w:pPr>
          </w:p>
          <w:p w14:paraId="78E69D9C"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Status relation [</w:t>
            </w:r>
            <w:proofErr w:type="gramStart"/>
            <w:r w:rsidRPr="00C23C7C">
              <w:rPr>
                <w:rFonts w:ascii="Consolas" w:hAnsi="Consolas"/>
                <w:sz w:val="16"/>
                <w:lang w:val="en-GB"/>
              </w:rPr>
              <w:t>cifs:vol</w:t>
            </w:r>
            <w:proofErr w:type="gramEnd"/>
            <w:r w:rsidRPr="00C23C7C">
              <w:rPr>
                <w:rFonts w:ascii="Consolas" w:hAnsi="Consolas"/>
                <w:sz w:val="16"/>
                <w:lang w:val="en-GB"/>
              </w:rPr>
              <w:t>4]                    [cifs-dr:vol4]                 [XDP] [</w:t>
            </w:r>
            <w:proofErr w:type="spellStart"/>
            <w:r w:rsidRPr="00C23C7C">
              <w:rPr>
                <w:rFonts w:ascii="Consolas" w:hAnsi="Consolas"/>
                <w:sz w:val="16"/>
                <w:lang w:val="en-GB"/>
              </w:rPr>
              <w:t>MirrorAndVault</w:t>
            </w:r>
            <w:proofErr w:type="spellEnd"/>
            <w:r w:rsidRPr="00C23C7C">
              <w:rPr>
                <w:rFonts w:ascii="Consolas" w:hAnsi="Consolas"/>
                <w:sz w:val="16"/>
                <w:lang w:val="en-GB"/>
              </w:rPr>
              <w:t>]     [idle]     [</w:t>
            </w:r>
            <w:proofErr w:type="spellStart"/>
            <w:r w:rsidRPr="00C23C7C">
              <w:rPr>
                <w:rFonts w:ascii="Consolas" w:hAnsi="Consolas"/>
                <w:sz w:val="16"/>
                <w:lang w:val="en-GB"/>
              </w:rPr>
              <w:t>snapmirrored</w:t>
            </w:r>
            <w:proofErr w:type="spellEnd"/>
            <w:r w:rsidRPr="00C23C7C">
              <w:rPr>
                <w:rFonts w:ascii="Consolas" w:hAnsi="Consolas"/>
                <w:sz w:val="16"/>
                <w:lang w:val="en-GB"/>
              </w:rPr>
              <w:t>]</w:t>
            </w:r>
          </w:p>
          <w:p w14:paraId="42395BB7" w14:textId="77777777" w:rsidR="00C23C7C" w:rsidRPr="00C23C7C" w:rsidRDefault="00C23C7C" w:rsidP="00C23C7C">
            <w:pPr>
              <w:pStyle w:val="BodyText"/>
              <w:spacing w:line="240" w:lineRule="auto"/>
              <w:rPr>
                <w:rFonts w:ascii="Consolas" w:hAnsi="Consolas"/>
                <w:sz w:val="16"/>
                <w:lang w:val="en-GB"/>
              </w:rPr>
            </w:pPr>
          </w:p>
          <w:p w14:paraId="2D8040A4"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Status relation [</w:t>
            </w:r>
            <w:proofErr w:type="gramStart"/>
            <w:r w:rsidRPr="00C23C7C">
              <w:rPr>
                <w:rFonts w:ascii="Consolas" w:hAnsi="Consolas"/>
                <w:sz w:val="16"/>
                <w:lang w:val="en-GB"/>
              </w:rPr>
              <w:t>cifs:vol</w:t>
            </w:r>
            <w:proofErr w:type="gramEnd"/>
            <w:r w:rsidRPr="00C23C7C">
              <w:rPr>
                <w:rFonts w:ascii="Consolas" w:hAnsi="Consolas"/>
                <w:sz w:val="16"/>
                <w:lang w:val="en-GB"/>
              </w:rPr>
              <w:t>5]                    [cifs-dr:vol5]                 [XDP] [</w:t>
            </w:r>
            <w:proofErr w:type="spellStart"/>
            <w:r w:rsidRPr="00C23C7C">
              <w:rPr>
                <w:rFonts w:ascii="Consolas" w:hAnsi="Consolas"/>
                <w:sz w:val="16"/>
                <w:lang w:val="en-GB"/>
              </w:rPr>
              <w:t>MirrorAndVault</w:t>
            </w:r>
            <w:proofErr w:type="spellEnd"/>
            <w:r w:rsidRPr="00C23C7C">
              <w:rPr>
                <w:rFonts w:ascii="Consolas" w:hAnsi="Consolas"/>
                <w:sz w:val="16"/>
                <w:lang w:val="en-GB"/>
              </w:rPr>
              <w:t>]     [idle]     [</w:t>
            </w:r>
            <w:proofErr w:type="spellStart"/>
            <w:r w:rsidRPr="00C23C7C">
              <w:rPr>
                <w:rFonts w:ascii="Consolas" w:hAnsi="Consolas"/>
                <w:sz w:val="16"/>
                <w:lang w:val="en-GB"/>
              </w:rPr>
              <w:t>snapmirrored</w:t>
            </w:r>
            <w:proofErr w:type="spellEnd"/>
            <w:r w:rsidRPr="00C23C7C">
              <w:rPr>
                <w:rFonts w:ascii="Consolas" w:hAnsi="Consolas"/>
                <w:sz w:val="16"/>
                <w:lang w:val="en-GB"/>
              </w:rPr>
              <w:t>]</w:t>
            </w:r>
          </w:p>
          <w:p w14:paraId="2C3CA028" w14:textId="77777777" w:rsidR="00C23C7C" w:rsidRPr="00C23C7C" w:rsidRDefault="00C23C7C" w:rsidP="00C23C7C">
            <w:pPr>
              <w:pStyle w:val="BodyText"/>
              <w:spacing w:line="240" w:lineRule="auto"/>
              <w:rPr>
                <w:rFonts w:ascii="Consolas" w:hAnsi="Consolas"/>
                <w:sz w:val="16"/>
                <w:lang w:val="en-GB"/>
              </w:rPr>
            </w:pPr>
          </w:p>
          <w:p w14:paraId="2CD8EA6F"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Status relation [</w:t>
            </w:r>
            <w:proofErr w:type="gramStart"/>
            <w:r w:rsidRPr="00C23C7C">
              <w:rPr>
                <w:rFonts w:ascii="Consolas" w:hAnsi="Consolas"/>
                <w:sz w:val="16"/>
                <w:lang w:val="en-GB"/>
              </w:rPr>
              <w:t>cifs:vol</w:t>
            </w:r>
            <w:proofErr w:type="gramEnd"/>
            <w:r w:rsidRPr="00C23C7C">
              <w:rPr>
                <w:rFonts w:ascii="Consolas" w:hAnsi="Consolas"/>
                <w:sz w:val="16"/>
                <w:lang w:val="en-GB"/>
              </w:rPr>
              <w:t>6]                    [cifs-dr:vol6]                 [XDP] [</w:t>
            </w:r>
            <w:proofErr w:type="spellStart"/>
            <w:r w:rsidRPr="00C23C7C">
              <w:rPr>
                <w:rFonts w:ascii="Consolas" w:hAnsi="Consolas"/>
                <w:sz w:val="16"/>
                <w:lang w:val="en-GB"/>
              </w:rPr>
              <w:t>MirrorAndVault</w:t>
            </w:r>
            <w:proofErr w:type="spellEnd"/>
            <w:r w:rsidRPr="00C23C7C">
              <w:rPr>
                <w:rFonts w:ascii="Consolas" w:hAnsi="Consolas"/>
                <w:sz w:val="16"/>
                <w:lang w:val="en-GB"/>
              </w:rPr>
              <w:t>]     [idle]     [</w:t>
            </w:r>
            <w:proofErr w:type="spellStart"/>
            <w:r w:rsidRPr="00C23C7C">
              <w:rPr>
                <w:rFonts w:ascii="Consolas" w:hAnsi="Consolas"/>
                <w:sz w:val="16"/>
                <w:lang w:val="en-GB"/>
              </w:rPr>
              <w:t>snapmirrored</w:t>
            </w:r>
            <w:proofErr w:type="spellEnd"/>
            <w:r w:rsidRPr="00C23C7C">
              <w:rPr>
                <w:rFonts w:ascii="Consolas" w:hAnsi="Consolas"/>
                <w:sz w:val="16"/>
                <w:lang w:val="en-GB"/>
              </w:rPr>
              <w:t>]</w:t>
            </w:r>
          </w:p>
          <w:p w14:paraId="18A67E3E" w14:textId="77777777" w:rsidR="00C23C7C" w:rsidRPr="00C23C7C" w:rsidRDefault="00C23C7C" w:rsidP="00C23C7C">
            <w:pPr>
              <w:pStyle w:val="BodyText"/>
              <w:spacing w:line="240" w:lineRule="auto"/>
              <w:rPr>
                <w:rFonts w:ascii="Consolas" w:hAnsi="Consolas"/>
                <w:sz w:val="16"/>
                <w:lang w:val="en-GB"/>
              </w:rPr>
            </w:pPr>
          </w:p>
          <w:p w14:paraId="4645C2CD"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Status relation [</w:t>
            </w:r>
            <w:proofErr w:type="gramStart"/>
            <w:r w:rsidRPr="00C23C7C">
              <w:rPr>
                <w:rFonts w:ascii="Consolas" w:hAnsi="Consolas"/>
                <w:sz w:val="16"/>
                <w:lang w:val="en-GB"/>
              </w:rPr>
              <w:t>cifs:vol</w:t>
            </w:r>
            <w:proofErr w:type="gramEnd"/>
            <w:r w:rsidRPr="00C23C7C">
              <w:rPr>
                <w:rFonts w:ascii="Consolas" w:hAnsi="Consolas"/>
                <w:sz w:val="16"/>
                <w:lang w:val="en-GB"/>
              </w:rPr>
              <w:t>7]                    [cifs-dr:vol7]                 [XDP] [</w:t>
            </w:r>
            <w:proofErr w:type="spellStart"/>
            <w:r w:rsidRPr="00C23C7C">
              <w:rPr>
                <w:rFonts w:ascii="Consolas" w:hAnsi="Consolas"/>
                <w:sz w:val="16"/>
                <w:lang w:val="en-GB"/>
              </w:rPr>
              <w:t>MirrorAndVault</w:t>
            </w:r>
            <w:proofErr w:type="spellEnd"/>
            <w:r w:rsidRPr="00C23C7C">
              <w:rPr>
                <w:rFonts w:ascii="Consolas" w:hAnsi="Consolas"/>
                <w:sz w:val="16"/>
                <w:lang w:val="en-GB"/>
              </w:rPr>
              <w:t>]     [idle]     [</w:t>
            </w:r>
            <w:proofErr w:type="spellStart"/>
            <w:r w:rsidRPr="00C23C7C">
              <w:rPr>
                <w:rFonts w:ascii="Consolas" w:hAnsi="Consolas"/>
                <w:sz w:val="16"/>
                <w:lang w:val="en-GB"/>
              </w:rPr>
              <w:t>snapmirrored</w:t>
            </w:r>
            <w:proofErr w:type="spellEnd"/>
            <w:r w:rsidRPr="00C23C7C">
              <w:rPr>
                <w:rFonts w:ascii="Consolas" w:hAnsi="Consolas"/>
                <w:sz w:val="16"/>
                <w:lang w:val="en-GB"/>
              </w:rPr>
              <w:t>]</w:t>
            </w:r>
          </w:p>
          <w:p w14:paraId="7D4F07BD" w14:textId="77777777" w:rsidR="00C23C7C" w:rsidRPr="00C23C7C" w:rsidRDefault="00C23C7C" w:rsidP="00C23C7C">
            <w:pPr>
              <w:pStyle w:val="BodyText"/>
              <w:spacing w:line="240" w:lineRule="auto"/>
              <w:rPr>
                <w:rFonts w:ascii="Consolas" w:hAnsi="Consolas"/>
                <w:sz w:val="16"/>
                <w:lang w:val="en-GB"/>
              </w:rPr>
            </w:pPr>
          </w:p>
          <w:p w14:paraId="5BE8D29F"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Status relation [</w:t>
            </w:r>
            <w:proofErr w:type="gramStart"/>
            <w:r w:rsidRPr="00C23C7C">
              <w:rPr>
                <w:rFonts w:ascii="Consolas" w:hAnsi="Consolas"/>
                <w:sz w:val="16"/>
                <w:lang w:val="en-GB"/>
              </w:rPr>
              <w:t>cifs:vol</w:t>
            </w:r>
            <w:proofErr w:type="gramEnd"/>
            <w:r w:rsidRPr="00C23C7C">
              <w:rPr>
                <w:rFonts w:ascii="Consolas" w:hAnsi="Consolas"/>
                <w:sz w:val="16"/>
                <w:lang w:val="en-GB"/>
              </w:rPr>
              <w:t>8]                    [cifs-dr:vol8]                 [XDP] [</w:t>
            </w:r>
            <w:proofErr w:type="spellStart"/>
            <w:r w:rsidRPr="00C23C7C">
              <w:rPr>
                <w:rFonts w:ascii="Consolas" w:hAnsi="Consolas"/>
                <w:sz w:val="16"/>
                <w:lang w:val="en-GB"/>
              </w:rPr>
              <w:t>MirrorAndVault</w:t>
            </w:r>
            <w:proofErr w:type="spellEnd"/>
            <w:r w:rsidRPr="00C23C7C">
              <w:rPr>
                <w:rFonts w:ascii="Consolas" w:hAnsi="Consolas"/>
                <w:sz w:val="16"/>
                <w:lang w:val="en-GB"/>
              </w:rPr>
              <w:t>]     [idle]     [</w:t>
            </w:r>
            <w:proofErr w:type="spellStart"/>
            <w:r w:rsidRPr="00C23C7C">
              <w:rPr>
                <w:rFonts w:ascii="Consolas" w:hAnsi="Consolas"/>
                <w:sz w:val="16"/>
                <w:lang w:val="en-GB"/>
              </w:rPr>
              <w:t>snapmirrored</w:t>
            </w:r>
            <w:proofErr w:type="spellEnd"/>
            <w:r w:rsidRPr="00C23C7C">
              <w:rPr>
                <w:rFonts w:ascii="Consolas" w:hAnsi="Consolas"/>
                <w:sz w:val="16"/>
                <w:lang w:val="en-GB"/>
              </w:rPr>
              <w:t>]</w:t>
            </w:r>
          </w:p>
          <w:p w14:paraId="0DE50C6F" w14:textId="77777777" w:rsidR="00C23C7C" w:rsidRPr="00C23C7C" w:rsidRDefault="00C23C7C" w:rsidP="00C23C7C">
            <w:pPr>
              <w:pStyle w:val="BodyText"/>
              <w:spacing w:line="240" w:lineRule="auto"/>
              <w:rPr>
                <w:rFonts w:ascii="Consolas" w:hAnsi="Consolas"/>
                <w:sz w:val="16"/>
                <w:lang w:val="en-GB"/>
              </w:rPr>
            </w:pPr>
          </w:p>
          <w:p w14:paraId="271ABCAB"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Status relation [</w:t>
            </w:r>
            <w:proofErr w:type="gramStart"/>
            <w:r w:rsidRPr="00C23C7C">
              <w:rPr>
                <w:rFonts w:ascii="Consolas" w:hAnsi="Consolas"/>
                <w:sz w:val="16"/>
                <w:lang w:val="en-GB"/>
              </w:rPr>
              <w:t>cifs:vol</w:t>
            </w:r>
            <w:proofErr w:type="gramEnd"/>
            <w:r w:rsidRPr="00C23C7C">
              <w:rPr>
                <w:rFonts w:ascii="Consolas" w:hAnsi="Consolas"/>
                <w:sz w:val="16"/>
                <w:lang w:val="en-GB"/>
              </w:rPr>
              <w:t>9]                    [cifs-dr:vol9]                 [XDP] [</w:t>
            </w:r>
            <w:proofErr w:type="spellStart"/>
            <w:r w:rsidRPr="00C23C7C">
              <w:rPr>
                <w:rFonts w:ascii="Consolas" w:hAnsi="Consolas"/>
                <w:sz w:val="16"/>
                <w:lang w:val="en-GB"/>
              </w:rPr>
              <w:t>MirrorAndVault</w:t>
            </w:r>
            <w:proofErr w:type="spellEnd"/>
            <w:r w:rsidRPr="00C23C7C">
              <w:rPr>
                <w:rFonts w:ascii="Consolas" w:hAnsi="Consolas"/>
                <w:sz w:val="16"/>
                <w:lang w:val="en-GB"/>
              </w:rPr>
              <w:t>]     [idle]     [</w:t>
            </w:r>
            <w:proofErr w:type="spellStart"/>
            <w:r w:rsidRPr="00C23C7C">
              <w:rPr>
                <w:rFonts w:ascii="Consolas" w:hAnsi="Consolas"/>
                <w:sz w:val="16"/>
                <w:lang w:val="en-GB"/>
              </w:rPr>
              <w:t>snapmirrored</w:t>
            </w:r>
            <w:proofErr w:type="spellEnd"/>
            <w:r w:rsidRPr="00C23C7C">
              <w:rPr>
                <w:rFonts w:ascii="Consolas" w:hAnsi="Consolas"/>
                <w:sz w:val="16"/>
                <w:lang w:val="en-GB"/>
              </w:rPr>
              <w:t>]</w:t>
            </w:r>
          </w:p>
          <w:p w14:paraId="47C4A464" w14:textId="77777777" w:rsidR="00C23C7C" w:rsidRPr="00C23C7C" w:rsidRDefault="00C23C7C" w:rsidP="00C23C7C">
            <w:pPr>
              <w:pStyle w:val="BodyText"/>
              <w:spacing w:line="240" w:lineRule="auto"/>
              <w:rPr>
                <w:rFonts w:ascii="Consolas" w:hAnsi="Consolas"/>
                <w:sz w:val="16"/>
                <w:lang w:val="en-GB"/>
              </w:rPr>
            </w:pPr>
          </w:p>
          <w:p w14:paraId="5DE379FA" w14:textId="77777777" w:rsidR="00C23C7C" w:rsidRPr="00C23C7C" w:rsidRDefault="00C23C7C" w:rsidP="00C23C7C">
            <w:pPr>
              <w:pStyle w:val="BodyText"/>
              <w:spacing w:line="240" w:lineRule="auto"/>
              <w:rPr>
                <w:rFonts w:ascii="Consolas" w:hAnsi="Consolas"/>
                <w:sz w:val="16"/>
                <w:lang w:val="en-GB"/>
              </w:rPr>
            </w:pPr>
          </w:p>
          <w:p w14:paraId="7ACB4A00"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REVERSE SNAPMIRROR </w:t>
            </w:r>
            <w:proofErr w:type="gramStart"/>
            <w:r w:rsidRPr="00C23C7C">
              <w:rPr>
                <w:rFonts w:ascii="Consolas" w:hAnsi="Consolas"/>
                <w:sz w:val="16"/>
                <w:lang w:val="en-GB"/>
              </w:rPr>
              <w:t>LIST :</w:t>
            </w:r>
            <w:proofErr w:type="gramEnd"/>
          </w:p>
          <w:p w14:paraId="63E2EE90"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w:t>
            </w:r>
          </w:p>
          <w:p w14:paraId="13E7013A" w14:textId="77777777" w:rsidR="00C23C7C" w:rsidRPr="00C23C7C" w:rsidRDefault="00C23C7C" w:rsidP="00C23C7C">
            <w:pPr>
              <w:pStyle w:val="BodyText"/>
              <w:spacing w:line="240" w:lineRule="auto"/>
              <w:rPr>
                <w:rFonts w:ascii="Consolas" w:hAnsi="Consolas"/>
                <w:sz w:val="16"/>
                <w:lang w:val="en-GB"/>
              </w:rPr>
            </w:pPr>
          </w:p>
          <w:p w14:paraId="2026CBAA"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 xml:space="preserve">CLONED SVM         </w:t>
            </w:r>
            <w:proofErr w:type="gramStart"/>
            <w:r w:rsidRPr="00C23C7C">
              <w:rPr>
                <w:rFonts w:ascii="Consolas" w:hAnsi="Consolas"/>
                <w:sz w:val="16"/>
                <w:lang w:val="en-GB"/>
              </w:rPr>
              <w:t>LIST :</w:t>
            </w:r>
            <w:proofErr w:type="gramEnd"/>
          </w:p>
          <w:p w14:paraId="0B5FF813" w14:textId="77777777" w:rsidR="00C23C7C" w:rsidRP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w:t>
            </w:r>
          </w:p>
          <w:p w14:paraId="096AB0B1" w14:textId="2C954973" w:rsidR="00C23C7C" w:rsidRDefault="00C23C7C" w:rsidP="00C23C7C">
            <w:pPr>
              <w:pStyle w:val="BodyText"/>
              <w:spacing w:line="240" w:lineRule="auto"/>
              <w:rPr>
                <w:rFonts w:ascii="Consolas" w:hAnsi="Consolas"/>
                <w:sz w:val="16"/>
                <w:lang w:val="en-GB"/>
              </w:rPr>
            </w:pPr>
            <w:r w:rsidRPr="00C23C7C">
              <w:rPr>
                <w:rFonts w:ascii="Consolas" w:hAnsi="Consolas"/>
                <w:sz w:val="16"/>
                <w:lang w:val="en-GB"/>
              </w:rPr>
              <w:t>PS C:\Program Files\NetApp\WFA\</w:t>
            </w:r>
            <w:proofErr w:type="spellStart"/>
            <w:r w:rsidRPr="00C23C7C">
              <w:rPr>
                <w:rFonts w:ascii="Consolas" w:hAnsi="Consolas"/>
                <w:sz w:val="16"/>
                <w:lang w:val="en-GB"/>
              </w:rPr>
              <w:t>PoSH</w:t>
            </w:r>
            <w:proofErr w:type="spellEnd"/>
            <w:r w:rsidRPr="00C23C7C">
              <w:rPr>
                <w:rFonts w:ascii="Consolas" w:hAnsi="Consolas"/>
                <w:sz w:val="16"/>
                <w:lang w:val="en-GB"/>
              </w:rPr>
              <w:t>\Modules&gt;</w:t>
            </w:r>
          </w:p>
        </w:tc>
      </w:tr>
    </w:tbl>
    <w:p w14:paraId="6F244F52" w14:textId="77777777" w:rsidR="00C23C7C" w:rsidRPr="00C23C7C" w:rsidRDefault="00C23C7C" w:rsidP="00C23C7C">
      <w:pPr>
        <w:pStyle w:val="BodyText"/>
        <w:spacing w:line="240" w:lineRule="auto"/>
        <w:rPr>
          <w:rFonts w:ascii="Consolas" w:hAnsi="Consolas"/>
          <w:sz w:val="16"/>
          <w:lang w:val="en-GB"/>
        </w:rPr>
      </w:pPr>
    </w:p>
    <w:p w14:paraId="640D6823" w14:textId="53C64E6A" w:rsidR="0053060C" w:rsidRPr="00D04EE1" w:rsidRDefault="00C23C7C" w:rsidP="0053060C">
      <w:pPr>
        <w:pStyle w:val="BodyIndent"/>
        <w:rPr>
          <w:lang w:val="en-GB"/>
        </w:rPr>
      </w:pPr>
      <w:r>
        <w:rPr>
          <w:lang w:val="en-GB"/>
        </w:rPr>
        <w:t>You can now explore the other cmdlet in the same matter.  Use get-help !</w:t>
      </w:r>
    </w:p>
    <w:p w14:paraId="5D5985E0" w14:textId="77777777" w:rsidR="000A2F5D" w:rsidRPr="00D04EE1" w:rsidRDefault="000A2F5D" w:rsidP="000A2F5D">
      <w:pPr>
        <w:pStyle w:val="BodyText"/>
        <w:rPr>
          <w:lang w:val="en-GB"/>
        </w:rPr>
      </w:pPr>
    </w:p>
    <w:sectPr w:rsidR="000A2F5D" w:rsidRPr="00D04EE1" w:rsidSect="00303D8F">
      <w:footerReference w:type="default" r:id="rId33"/>
      <w:pgSz w:w="11909" w:h="16834" w:code="9"/>
      <w:pgMar w:top="1440" w:right="1152" w:bottom="1440" w:left="1728" w:header="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DCB8B" w14:textId="77777777" w:rsidR="008422D4" w:rsidRDefault="008422D4">
      <w:r>
        <w:separator/>
      </w:r>
    </w:p>
    <w:p w14:paraId="50C67B45" w14:textId="77777777" w:rsidR="008422D4" w:rsidRDefault="008422D4"/>
    <w:p w14:paraId="6973F5EF" w14:textId="77777777" w:rsidR="008422D4" w:rsidRDefault="008422D4"/>
  </w:endnote>
  <w:endnote w:type="continuationSeparator" w:id="0">
    <w:p w14:paraId="69133DE2" w14:textId="77777777" w:rsidR="008422D4" w:rsidRDefault="008422D4">
      <w:r>
        <w:continuationSeparator/>
      </w:r>
    </w:p>
    <w:p w14:paraId="2239F6BF" w14:textId="77777777" w:rsidR="008422D4" w:rsidRDefault="008422D4"/>
    <w:p w14:paraId="24BBC997" w14:textId="77777777" w:rsidR="008422D4" w:rsidRDefault="00842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A352D" w14:textId="77777777" w:rsidR="00805931" w:rsidRPr="00830B35" w:rsidRDefault="00805931" w:rsidP="00223030">
    <w:pPr>
      <w:rPr>
        <w:sz w:val="13"/>
        <w:szCs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F846B" w14:textId="77777777" w:rsidR="008422D4" w:rsidRDefault="008422D4">
      <w:r>
        <w:separator/>
      </w:r>
    </w:p>
    <w:p w14:paraId="7687C7CC" w14:textId="77777777" w:rsidR="008422D4" w:rsidRDefault="008422D4"/>
    <w:p w14:paraId="5208CF86" w14:textId="77777777" w:rsidR="008422D4" w:rsidRDefault="008422D4"/>
  </w:footnote>
  <w:footnote w:type="continuationSeparator" w:id="0">
    <w:p w14:paraId="364524AD" w14:textId="77777777" w:rsidR="008422D4" w:rsidRDefault="008422D4">
      <w:r>
        <w:continuationSeparator/>
      </w:r>
    </w:p>
    <w:p w14:paraId="159CD2BF" w14:textId="77777777" w:rsidR="008422D4" w:rsidRDefault="008422D4"/>
    <w:p w14:paraId="3C4DB152" w14:textId="77777777" w:rsidR="008422D4" w:rsidRDefault="008422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62F4B0DC"/>
    <w:lvl w:ilvl="0">
      <w:start w:val="1"/>
      <w:numFmt w:val="decimal"/>
      <w:pStyle w:val="ListNumber"/>
      <w:lvlText w:val="%1."/>
      <w:lvlJc w:val="left"/>
      <w:pPr>
        <w:ind w:left="360" w:hanging="360"/>
      </w:pPr>
    </w:lvl>
  </w:abstractNum>
  <w:abstractNum w:abstractNumId="3" w15:restartNumberingAfterBreak="0">
    <w:nsid w:val="FFFFFF89"/>
    <w:multiLevelType w:val="singleLevel"/>
    <w:tmpl w:val="907A257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673CF6"/>
    <w:multiLevelType w:val="multilevel"/>
    <w:tmpl w:val="19BED6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09DC6955"/>
    <w:multiLevelType w:val="hybridMultilevel"/>
    <w:tmpl w:val="637622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AAD4515"/>
    <w:multiLevelType w:val="hybridMultilevel"/>
    <w:tmpl w:val="A2D08446"/>
    <w:lvl w:ilvl="0" w:tplc="FFFFFFFF">
      <w:start w:val="1"/>
      <w:numFmt w:val="bullet"/>
      <w:pStyle w:val="Bullet1"/>
      <w:lvlText w:val=""/>
      <w:lvlJc w:val="left"/>
      <w:pPr>
        <w:tabs>
          <w:tab w:val="num" w:pos="1080"/>
        </w:tabs>
        <w:ind w:left="1080" w:hanging="36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6F2D23"/>
    <w:multiLevelType w:val="singleLevel"/>
    <w:tmpl w:val="2AF0C6AC"/>
    <w:lvl w:ilvl="0">
      <w:start w:val="1"/>
      <w:numFmt w:val="bullet"/>
      <w:pStyle w:val="Bullet"/>
      <w:lvlText w:val=""/>
      <w:lvlJc w:val="left"/>
      <w:pPr>
        <w:tabs>
          <w:tab w:val="num" w:pos="1211"/>
        </w:tabs>
        <w:ind w:left="1211" w:hanging="360"/>
      </w:pPr>
      <w:rPr>
        <w:rFonts w:ascii="Symbol" w:hAnsi="Symbol" w:hint="default"/>
      </w:rPr>
    </w:lvl>
  </w:abstractNum>
  <w:abstractNum w:abstractNumId="8" w15:restartNumberingAfterBreak="0">
    <w:nsid w:val="1726313F"/>
    <w:multiLevelType w:val="hybridMultilevel"/>
    <w:tmpl w:val="44281F6C"/>
    <w:lvl w:ilvl="0" w:tplc="61A0C8E6">
      <w:start w:val="1"/>
      <w:numFmt w:val="decimal"/>
      <w:lvlText w:val="%1."/>
      <w:lvlJc w:val="left"/>
      <w:pPr>
        <w:ind w:left="360" w:hanging="360"/>
      </w:pPr>
    </w:lvl>
    <w:lvl w:ilvl="1" w:tplc="B6208856">
      <w:start w:val="1"/>
      <w:numFmt w:val="lowerLetter"/>
      <w:lvlText w:val="%2."/>
      <w:lvlJc w:val="left"/>
      <w:pPr>
        <w:ind w:left="720" w:hanging="360"/>
      </w:pPr>
    </w:lvl>
    <w:lvl w:ilvl="2" w:tplc="D1763094">
      <w:start w:val="1"/>
      <w:numFmt w:val="lowerRoman"/>
      <w:lvlText w:val="%3."/>
      <w:lvlJc w:val="right"/>
      <w:pPr>
        <w:ind w:left="1080" w:hanging="180"/>
      </w:pPr>
    </w:lvl>
    <w:lvl w:ilvl="3" w:tplc="FC56FD7E">
      <w:start w:val="1"/>
      <w:numFmt w:val="decimal"/>
      <w:lvlText w:val="%4."/>
      <w:lvlJc w:val="left"/>
      <w:pPr>
        <w:ind w:left="1440" w:hanging="360"/>
      </w:pPr>
    </w:lvl>
    <w:lvl w:ilvl="4" w:tplc="8EBAF9AE">
      <w:start w:val="1"/>
      <w:numFmt w:val="lowerLetter"/>
      <w:lvlText w:val="%5."/>
      <w:lvlJc w:val="left"/>
      <w:pPr>
        <w:ind w:left="1800" w:hanging="360"/>
      </w:pPr>
    </w:lvl>
    <w:lvl w:ilvl="5" w:tplc="2E6A1D76">
      <w:start w:val="1"/>
      <w:numFmt w:val="lowerRoman"/>
      <w:lvlText w:val="%6."/>
      <w:lvlJc w:val="right"/>
      <w:pPr>
        <w:ind w:left="360" w:hanging="180"/>
      </w:pPr>
    </w:lvl>
    <w:lvl w:ilvl="6" w:tplc="7A12A3BA">
      <w:start w:val="1"/>
      <w:numFmt w:val="decimal"/>
      <w:lvlText w:val="%7."/>
      <w:lvlJc w:val="left"/>
      <w:pPr>
        <w:ind w:left="360" w:hanging="360"/>
      </w:pPr>
    </w:lvl>
    <w:lvl w:ilvl="7" w:tplc="8A962784">
      <w:start w:val="1"/>
      <w:numFmt w:val="lowerLetter"/>
      <w:lvlText w:val="%8."/>
      <w:lvlJc w:val="left"/>
      <w:pPr>
        <w:ind w:left="360" w:hanging="360"/>
      </w:pPr>
    </w:lvl>
    <w:lvl w:ilvl="8" w:tplc="7AB87782">
      <w:start w:val="1"/>
      <w:numFmt w:val="lowerRoman"/>
      <w:lvlText w:val="%9."/>
      <w:lvlJc w:val="right"/>
      <w:pPr>
        <w:ind w:left="360" w:hanging="180"/>
      </w:pPr>
    </w:lvl>
  </w:abstractNum>
  <w:abstractNum w:abstractNumId="9" w15:restartNumberingAfterBreak="0">
    <w:nsid w:val="238902AD"/>
    <w:multiLevelType w:val="hybridMultilevel"/>
    <w:tmpl w:val="08C8296C"/>
    <w:lvl w:ilvl="0" w:tplc="FFFFFFFF">
      <w:start w:val="1"/>
      <w:numFmt w:val="decimal"/>
      <w:pStyle w:val="TableName"/>
      <w:lvlText w:val="Table %1 -"/>
      <w:lvlJc w:val="left"/>
      <w:pPr>
        <w:tabs>
          <w:tab w:val="num" w:pos="547"/>
        </w:tabs>
        <w:ind w:left="547" w:hanging="360"/>
      </w:pPr>
      <w:rPr>
        <w:rFonts w:ascii="Arial Bold" w:hAnsi="Arial Bold" w:hint="default"/>
        <w:b/>
        <w:i w:val="0"/>
        <w:color w:val="808080"/>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4126EAE"/>
    <w:multiLevelType w:val="hybridMultilevel"/>
    <w:tmpl w:val="A314E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B23FA1"/>
    <w:multiLevelType w:val="hybridMultilevel"/>
    <w:tmpl w:val="F7E6FBF8"/>
    <w:lvl w:ilvl="0" w:tplc="F4282F6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287E54"/>
    <w:multiLevelType w:val="hybridMultilevel"/>
    <w:tmpl w:val="44281F6C"/>
    <w:lvl w:ilvl="0" w:tplc="5F92DA5A">
      <w:start w:val="1"/>
      <w:numFmt w:val="decimal"/>
      <w:pStyle w:val="Table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4" w15:restartNumberingAfterBreak="0">
    <w:nsid w:val="333960CB"/>
    <w:multiLevelType w:val="hybridMultilevel"/>
    <w:tmpl w:val="4D4499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41B3815"/>
    <w:multiLevelType w:val="hybridMultilevel"/>
    <w:tmpl w:val="44281F6C"/>
    <w:lvl w:ilvl="0" w:tplc="C7D26244">
      <w:start w:val="1"/>
      <w:numFmt w:val="decimal"/>
      <w:lvlText w:val="%1."/>
      <w:lvlJc w:val="left"/>
      <w:pPr>
        <w:ind w:left="360" w:hanging="360"/>
      </w:pPr>
    </w:lvl>
    <w:lvl w:ilvl="1" w:tplc="64B4A844">
      <w:start w:val="1"/>
      <w:numFmt w:val="lowerLetter"/>
      <w:lvlText w:val="%2."/>
      <w:lvlJc w:val="left"/>
      <w:pPr>
        <w:ind w:left="720" w:hanging="360"/>
      </w:pPr>
    </w:lvl>
    <w:lvl w:ilvl="2" w:tplc="E09A16D2">
      <w:start w:val="1"/>
      <w:numFmt w:val="lowerRoman"/>
      <w:lvlText w:val="%3."/>
      <w:lvlJc w:val="right"/>
      <w:pPr>
        <w:ind w:left="1080" w:hanging="180"/>
      </w:pPr>
    </w:lvl>
    <w:lvl w:ilvl="3" w:tplc="FE5467E8">
      <w:start w:val="1"/>
      <w:numFmt w:val="decimal"/>
      <w:lvlText w:val="%4."/>
      <w:lvlJc w:val="left"/>
      <w:pPr>
        <w:ind w:left="1440" w:hanging="360"/>
      </w:pPr>
    </w:lvl>
    <w:lvl w:ilvl="4" w:tplc="AEAA5130">
      <w:start w:val="1"/>
      <w:numFmt w:val="lowerLetter"/>
      <w:lvlText w:val="%5."/>
      <w:lvlJc w:val="left"/>
      <w:pPr>
        <w:ind w:left="1800" w:hanging="360"/>
      </w:pPr>
    </w:lvl>
    <w:lvl w:ilvl="5" w:tplc="F0548D88">
      <w:start w:val="1"/>
      <w:numFmt w:val="lowerRoman"/>
      <w:lvlText w:val="%6."/>
      <w:lvlJc w:val="right"/>
      <w:pPr>
        <w:ind w:left="360" w:hanging="180"/>
      </w:pPr>
    </w:lvl>
    <w:lvl w:ilvl="6" w:tplc="0918254C">
      <w:start w:val="1"/>
      <w:numFmt w:val="decimal"/>
      <w:lvlText w:val="%7."/>
      <w:lvlJc w:val="left"/>
      <w:pPr>
        <w:ind w:left="360" w:hanging="360"/>
      </w:pPr>
    </w:lvl>
    <w:lvl w:ilvl="7" w:tplc="2474012E">
      <w:start w:val="1"/>
      <w:numFmt w:val="lowerLetter"/>
      <w:lvlText w:val="%8."/>
      <w:lvlJc w:val="left"/>
      <w:pPr>
        <w:ind w:left="360" w:hanging="360"/>
      </w:pPr>
    </w:lvl>
    <w:lvl w:ilvl="8" w:tplc="B4FEFE06">
      <w:start w:val="1"/>
      <w:numFmt w:val="lowerRoman"/>
      <w:lvlText w:val="%9."/>
      <w:lvlJc w:val="right"/>
      <w:pPr>
        <w:ind w:left="360" w:hanging="180"/>
      </w:pPr>
    </w:lvl>
  </w:abstractNum>
  <w:abstractNum w:abstractNumId="16" w15:restartNumberingAfterBreak="0">
    <w:nsid w:val="353E390E"/>
    <w:multiLevelType w:val="hybridMultilevel"/>
    <w:tmpl w:val="A57867C4"/>
    <w:lvl w:ilvl="0" w:tplc="E86895CC">
      <w:start w:val="1"/>
      <w:numFmt w:val="decimal"/>
      <w:lvlText w:val="%1."/>
      <w:lvlJc w:val="left"/>
      <w:pPr>
        <w:ind w:left="360" w:hanging="360"/>
      </w:pPr>
    </w:lvl>
    <w:lvl w:ilvl="1" w:tplc="33C0C4D6">
      <w:start w:val="1"/>
      <w:numFmt w:val="lowerLetter"/>
      <w:lvlText w:val="%2."/>
      <w:lvlJc w:val="left"/>
      <w:pPr>
        <w:ind w:left="720" w:hanging="360"/>
      </w:pPr>
    </w:lvl>
    <w:lvl w:ilvl="2" w:tplc="E7CAB744">
      <w:start w:val="1"/>
      <w:numFmt w:val="lowerRoman"/>
      <w:lvlText w:val="%3."/>
      <w:lvlJc w:val="right"/>
      <w:pPr>
        <w:ind w:left="1080" w:hanging="180"/>
      </w:pPr>
    </w:lvl>
    <w:lvl w:ilvl="3" w:tplc="52724854">
      <w:start w:val="1"/>
      <w:numFmt w:val="decimal"/>
      <w:lvlText w:val="%4."/>
      <w:lvlJc w:val="left"/>
      <w:pPr>
        <w:ind w:left="1440" w:hanging="360"/>
      </w:pPr>
    </w:lvl>
    <w:lvl w:ilvl="4" w:tplc="204A30A2">
      <w:start w:val="1"/>
      <w:numFmt w:val="lowerLetter"/>
      <w:lvlText w:val="%5."/>
      <w:lvlJc w:val="left"/>
      <w:pPr>
        <w:ind w:left="1800" w:hanging="360"/>
      </w:pPr>
    </w:lvl>
    <w:lvl w:ilvl="5" w:tplc="3BC2D040">
      <w:start w:val="1"/>
      <w:numFmt w:val="lowerRoman"/>
      <w:lvlText w:val="%6."/>
      <w:lvlJc w:val="right"/>
      <w:pPr>
        <w:ind w:left="360" w:hanging="180"/>
      </w:pPr>
    </w:lvl>
    <w:lvl w:ilvl="6" w:tplc="A5B21A20">
      <w:start w:val="1"/>
      <w:numFmt w:val="decimal"/>
      <w:lvlText w:val="%7."/>
      <w:lvlJc w:val="left"/>
      <w:pPr>
        <w:ind w:left="360" w:hanging="360"/>
      </w:pPr>
    </w:lvl>
    <w:lvl w:ilvl="7" w:tplc="C54EB7CA">
      <w:start w:val="1"/>
      <w:numFmt w:val="lowerLetter"/>
      <w:lvlText w:val="%8."/>
      <w:lvlJc w:val="left"/>
      <w:pPr>
        <w:ind w:left="360" w:hanging="360"/>
      </w:pPr>
    </w:lvl>
    <w:lvl w:ilvl="8" w:tplc="358ED55C">
      <w:start w:val="1"/>
      <w:numFmt w:val="lowerRoman"/>
      <w:lvlText w:val="%9."/>
      <w:lvlJc w:val="right"/>
      <w:pPr>
        <w:ind w:left="360" w:hanging="180"/>
      </w:pPr>
    </w:lvl>
  </w:abstractNum>
  <w:abstractNum w:abstractNumId="17" w15:restartNumberingAfterBreak="0">
    <w:nsid w:val="3A7D1B6A"/>
    <w:multiLevelType w:val="multilevel"/>
    <w:tmpl w:val="6FBE67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8"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 w15:restartNumberingAfterBreak="0">
    <w:nsid w:val="489A6D9D"/>
    <w:multiLevelType w:val="multilevel"/>
    <w:tmpl w:val="2E76D3BE"/>
    <w:lvl w:ilvl="0">
      <w:start w:val="1"/>
      <w:numFmt w:val="decimal"/>
      <w:lvlText w:val="%1"/>
      <w:lvlJc w:val="left"/>
      <w:pPr>
        <w:ind w:left="360" w:hanging="360"/>
      </w:p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upperLetter"/>
      <w:lvlText w:val="Appendix %6 "/>
      <w:lvlJc w:val="left"/>
      <w:pPr>
        <w:tabs>
          <w:tab w:val="num" w:pos="1152"/>
        </w:tabs>
        <w:ind w:left="1152" w:hanging="1152"/>
      </w:pPr>
      <w:rPr>
        <w:rFonts w:cs="Times New Roman"/>
      </w:rPr>
    </w:lvl>
    <w:lvl w:ilvl="6">
      <w:start w:val="1"/>
      <w:numFmt w:val="decimal"/>
      <w:lvlRestart w:val="1"/>
      <w:lvlText w:val="%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15:restartNumberingAfterBreak="0">
    <w:nsid w:val="4C7B442D"/>
    <w:multiLevelType w:val="hybridMultilevel"/>
    <w:tmpl w:val="40F8C696"/>
    <w:lvl w:ilvl="0" w:tplc="E86895CC">
      <w:start w:val="1"/>
      <w:numFmt w:val="decimal"/>
      <w:lvlText w:val="%1."/>
      <w:lvlJc w:val="left"/>
      <w:pPr>
        <w:ind w:left="360" w:hanging="360"/>
      </w:pPr>
    </w:lvl>
    <w:lvl w:ilvl="1" w:tplc="33C0C4D6">
      <w:start w:val="1"/>
      <w:numFmt w:val="lowerLetter"/>
      <w:lvlText w:val="%2."/>
      <w:lvlJc w:val="left"/>
      <w:pPr>
        <w:ind w:left="720" w:hanging="360"/>
      </w:pPr>
    </w:lvl>
    <w:lvl w:ilvl="2" w:tplc="E7CAB744">
      <w:start w:val="1"/>
      <w:numFmt w:val="lowerRoman"/>
      <w:lvlText w:val="%3."/>
      <w:lvlJc w:val="right"/>
      <w:pPr>
        <w:ind w:left="1080" w:hanging="180"/>
      </w:pPr>
    </w:lvl>
    <w:lvl w:ilvl="3" w:tplc="52724854">
      <w:start w:val="1"/>
      <w:numFmt w:val="decimal"/>
      <w:lvlText w:val="%4."/>
      <w:lvlJc w:val="left"/>
      <w:pPr>
        <w:ind w:left="1440" w:hanging="360"/>
      </w:pPr>
    </w:lvl>
    <w:lvl w:ilvl="4" w:tplc="204A30A2">
      <w:start w:val="1"/>
      <w:numFmt w:val="lowerLetter"/>
      <w:lvlText w:val="%5."/>
      <w:lvlJc w:val="left"/>
      <w:pPr>
        <w:ind w:left="1800" w:hanging="360"/>
      </w:pPr>
    </w:lvl>
    <w:lvl w:ilvl="5" w:tplc="3BC2D040">
      <w:start w:val="1"/>
      <w:numFmt w:val="lowerRoman"/>
      <w:lvlText w:val="%6."/>
      <w:lvlJc w:val="right"/>
      <w:pPr>
        <w:ind w:left="360" w:hanging="180"/>
      </w:pPr>
    </w:lvl>
    <w:lvl w:ilvl="6" w:tplc="A5B21A20">
      <w:start w:val="1"/>
      <w:numFmt w:val="decimal"/>
      <w:lvlText w:val="%7."/>
      <w:lvlJc w:val="left"/>
      <w:pPr>
        <w:ind w:left="360" w:hanging="360"/>
      </w:pPr>
    </w:lvl>
    <w:lvl w:ilvl="7" w:tplc="C54EB7CA">
      <w:start w:val="1"/>
      <w:numFmt w:val="lowerLetter"/>
      <w:lvlText w:val="%8."/>
      <w:lvlJc w:val="left"/>
      <w:pPr>
        <w:ind w:left="360" w:hanging="360"/>
      </w:pPr>
    </w:lvl>
    <w:lvl w:ilvl="8" w:tplc="358ED55C">
      <w:start w:val="1"/>
      <w:numFmt w:val="lowerRoman"/>
      <w:lvlText w:val="%9."/>
      <w:lvlJc w:val="right"/>
      <w:pPr>
        <w:ind w:left="360" w:hanging="180"/>
      </w:pPr>
    </w:lvl>
  </w:abstractNum>
  <w:abstractNum w:abstractNumId="23" w15:restartNumberingAfterBreak="0">
    <w:nsid w:val="52F25EE2"/>
    <w:multiLevelType w:val="hybridMultilevel"/>
    <w:tmpl w:val="7EE81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6352DD"/>
    <w:multiLevelType w:val="hybridMultilevel"/>
    <w:tmpl w:val="6728EAA6"/>
    <w:lvl w:ilvl="0" w:tplc="C7D26244">
      <w:start w:val="1"/>
      <w:numFmt w:val="decimal"/>
      <w:lvlText w:val="%1."/>
      <w:lvlJc w:val="left"/>
      <w:pPr>
        <w:ind w:left="360" w:hanging="360"/>
      </w:pPr>
    </w:lvl>
    <w:lvl w:ilvl="1" w:tplc="64B4A844">
      <w:start w:val="1"/>
      <w:numFmt w:val="lowerLetter"/>
      <w:lvlText w:val="%2."/>
      <w:lvlJc w:val="left"/>
      <w:pPr>
        <w:ind w:left="720" w:hanging="360"/>
      </w:pPr>
    </w:lvl>
    <w:lvl w:ilvl="2" w:tplc="E09A16D2">
      <w:start w:val="1"/>
      <w:numFmt w:val="lowerRoman"/>
      <w:lvlText w:val="%3."/>
      <w:lvlJc w:val="right"/>
      <w:pPr>
        <w:ind w:left="1080" w:hanging="180"/>
      </w:pPr>
    </w:lvl>
    <w:lvl w:ilvl="3" w:tplc="FE5467E8">
      <w:start w:val="1"/>
      <w:numFmt w:val="decimal"/>
      <w:lvlText w:val="%4."/>
      <w:lvlJc w:val="left"/>
      <w:pPr>
        <w:ind w:left="1440" w:hanging="360"/>
      </w:pPr>
    </w:lvl>
    <w:lvl w:ilvl="4" w:tplc="AEAA5130">
      <w:start w:val="1"/>
      <w:numFmt w:val="lowerLetter"/>
      <w:lvlText w:val="%5."/>
      <w:lvlJc w:val="left"/>
      <w:pPr>
        <w:ind w:left="1800" w:hanging="360"/>
      </w:pPr>
    </w:lvl>
    <w:lvl w:ilvl="5" w:tplc="F0548D88">
      <w:start w:val="1"/>
      <w:numFmt w:val="lowerRoman"/>
      <w:lvlText w:val="%6."/>
      <w:lvlJc w:val="right"/>
      <w:pPr>
        <w:ind w:left="360" w:hanging="180"/>
      </w:pPr>
    </w:lvl>
    <w:lvl w:ilvl="6" w:tplc="0918254C">
      <w:start w:val="1"/>
      <w:numFmt w:val="decimal"/>
      <w:lvlText w:val="%7."/>
      <w:lvlJc w:val="left"/>
      <w:pPr>
        <w:ind w:left="360" w:hanging="360"/>
      </w:pPr>
    </w:lvl>
    <w:lvl w:ilvl="7" w:tplc="2474012E">
      <w:start w:val="1"/>
      <w:numFmt w:val="lowerLetter"/>
      <w:lvlText w:val="%8."/>
      <w:lvlJc w:val="left"/>
      <w:pPr>
        <w:ind w:left="360" w:hanging="360"/>
      </w:pPr>
    </w:lvl>
    <w:lvl w:ilvl="8" w:tplc="B4FEFE06">
      <w:start w:val="1"/>
      <w:numFmt w:val="lowerRoman"/>
      <w:lvlText w:val="%9."/>
      <w:lvlJc w:val="right"/>
      <w:pPr>
        <w:ind w:left="360" w:hanging="180"/>
      </w:pPr>
    </w:lvl>
  </w:abstractNum>
  <w:abstractNum w:abstractNumId="25" w15:restartNumberingAfterBreak="0">
    <w:nsid w:val="6910622D"/>
    <w:multiLevelType w:val="hybridMultilevel"/>
    <w:tmpl w:val="3E909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B755BE"/>
    <w:multiLevelType w:val="hybridMultilevel"/>
    <w:tmpl w:val="69AA0CC4"/>
    <w:lvl w:ilvl="0" w:tplc="F4282F6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D77CCF"/>
    <w:multiLevelType w:val="multilevel"/>
    <w:tmpl w:val="5B564EDE"/>
    <w:lvl w:ilvl="0">
      <w:start w:val="1"/>
      <w:numFmt w:val="none"/>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6492DDD"/>
    <w:multiLevelType w:val="hybridMultilevel"/>
    <w:tmpl w:val="44281F6C"/>
    <w:lvl w:ilvl="0" w:tplc="E14A94B0">
      <w:start w:val="1"/>
      <w:numFmt w:val="decimal"/>
      <w:lvlText w:val="%1."/>
      <w:lvlJc w:val="left"/>
      <w:pPr>
        <w:ind w:left="360" w:hanging="360"/>
      </w:pPr>
    </w:lvl>
    <w:lvl w:ilvl="1" w:tplc="C2FE415A">
      <w:start w:val="1"/>
      <w:numFmt w:val="lowerLetter"/>
      <w:lvlText w:val="%2."/>
      <w:lvlJc w:val="left"/>
      <w:pPr>
        <w:ind w:left="720" w:hanging="360"/>
      </w:pPr>
    </w:lvl>
    <w:lvl w:ilvl="2" w:tplc="97EE279C">
      <w:start w:val="1"/>
      <w:numFmt w:val="lowerRoman"/>
      <w:lvlText w:val="%3."/>
      <w:lvlJc w:val="right"/>
      <w:pPr>
        <w:ind w:left="1080" w:hanging="180"/>
      </w:pPr>
    </w:lvl>
    <w:lvl w:ilvl="3" w:tplc="13AADA66">
      <w:start w:val="1"/>
      <w:numFmt w:val="decimal"/>
      <w:lvlText w:val="%4."/>
      <w:lvlJc w:val="left"/>
      <w:pPr>
        <w:ind w:left="1440" w:hanging="360"/>
      </w:pPr>
    </w:lvl>
    <w:lvl w:ilvl="4" w:tplc="FAD8BB00">
      <w:start w:val="1"/>
      <w:numFmt w:val="lowerLetter"/>
      <w:lvlText w:val="%5."/>
      <w:lvlJc w:val="left"/>
      <w:pPr>
        <w:ind w:left="1800" w:hanging="360"/>
      </w:pPr>
    </w:lvl>
    <w:lvl w:ilvl="5" w:tplc="A1D60FB4">
      <w:start w:val="1"/>
      <w:numFmt w:val="lowerRoman"/>
      <w:lvlText w:val="%6."/>
      <w:lvlJc w:val="right"/>
      <w:pPr>
        <w:ind w:left="360" w:hanging="180"/>
      </w:pPr>
    </w:lvl>
    <w:lvl w:ilvl="6" w:tplc="B0E24B50">
      <w:start w:val="1"/>
      <w:numFmt w:val="decimal"/>
      <w:lvlText w:val="%7."/>
      <w:lvlJc w:val="left"/>
      <w:pPr>
        <w:ind w:left="360" w:hanging="360"/>
      </w:pPr>
    </w:lvl>
    <w:lvl w:ilvl="7" w:tplc="BD54B208">
      <w:start w:val="1"/>
      <w:numFmt w:val="lowerLetter"/>
      <w:lvlText w:val="%8."/>
      <w:lvlJc w:val="left"/>
      <w:pPr>
        <w:ind w:left="360" w:hanging="360"/>
      </w:pPr>
    </w:lvl>
    <w:lvl w:ilvl="8" w:tplc="82764DAC">
      <w:start w:val="1"/>
      <w:numFmt w:val="lowerRoman"/>
      <w:lvlText w:val="%9."/>
      <w:lvlJc w:val="right"/>
      <w:pPr>
        <w:ind w:left="360" w:hanging="180"/>
      </w:pPr>
    </w:lvl>
  </w:abstractNum>
  <w:abstractNum w:abstractNumId="30" w15:restartNumberingAfterBreak="0">
    <w:nsid w:val="76492DDE"/>
    <w:multiLevelType w:val="hybridMultilevel"/>
    <w:tmpl w:val="44281F6C"/>
    <w:lvl w:ilvl="0" w:tplc="7E3C2B50">
      <w:start w:val="1"/>
      <w:numFmt w:val="decimal"/>
      <w:lvlText w:val="%1."/>
      <w:lvlJc w:val="left"/>
      <w:pPr>
        <w:ind w:left="360" w:hanging="360"/>
      </w:pPr>
    </w:lvl>
    <w:lvl w:ilvl="1" w:tplc="EC8C7ACC">
      <w:start w:val="1"/>
      <w:numFmt w:val="lowerLetter"/>
      <w:lvlText w:val="%2."/>
      <w:lvlJc w:val="left"/>
      <w:pPr>
        <w:ind w:left="720" w:hanging="360"/>
      </w:pPr>
    </w:lvl>
    <w:lvl w:ilvl="2" w:tplc="6F708B64">
      <w:start w:val="1"/>
      <w:numFmt w:val="lowerRoman"/>
      <w:lvlText w:val="%3."/>
      <w:lvlJc w:val="right"/>
      <w:pPr>
        <w:ind w:left="1080" w:hanging="180"/>
      </w:pPr>
    </w:lvl>
    <w:lvl w:ilvl="3" w:tplc="1F72DB30">
      <w:start w:val="1"/>
      <w:numFmt w:val="decimal"/>
      <w:lvlText w:val="%4."/>
      <w:lvlJc w:val="left"/>
      <w:pPr>
        <w:ind w:left="1440" w:hanging="360"/>
      </w:pPr>
    </w:lvl>
    <w:lvl w:ilvl="4" w:tplc="5072ABDA">
      <w:start w:val="1"/>
      <w:numFmt w:val="lowerLetter"/>
      <w:lvlText w:val="%5."/>
      <w:lvlJc w:val="left"/>
      <w:pPr>
        <w:ind w:left="1800" w:hanging="360"/>
      </w:pPr>
    </w:lvl>
    <w:lvl w:ilvl="5" w:tplc="7758C956">
      <w:start w:val="1"/>
      <w:numFmt w:val="lowerRoman"/>
      <w:lvlText w:val="%6."/>
      <w:lvlJc w:val="right"/>
      <w:pPr>
        <w:ind w:left="360" w:hanging="180"/>
      </w:pPr>
    </w:lvl>
    <w:lvl w:ilvl="6" w:tplc="9A4495D0">
      <w:start w:val="1"/>
      <w:numFmt w:val="decimal"/>
      <w:lvlText w:val="%7."/>
      <w:lvlJc w:val="left"/>
      <w:pPr>
        <w:ind w:left="360" w:hanging="360"/>
      </w:pPr>
    </w:lvl>
    <w:lvl w:ilvl="7" w:tplc="C5FE3B2A">
      <w:start w:val="1"/>
      <w:numFmt w:val="lowerLetter"/>
      <w:lvlText w:val="%8."/>
      <w:lvlJc w:val="left"/>
      <w:pPr>
        <w:ind w:left="360" w:hanging="360"/>
      </w:pPr>
    </w:lvl>
    <w:lvl w:ilvl="8" w:tplc="32C03796">
      <w:start w:val="1"/>
      <w:numFmt w:val="lowerRoman"/>
      <w:lvlText w:val="%9."/>
      <w:lvlJc w:val="right"/>
      <w:pPr>
        <w:ind w:left="360" w:hanging="180"/>
      </w:pPr>
    </w:lvl>
  </w:abstractNum>
  <w:abstractNum w:abstractNumId="31" w15:restartNumberingAfterBreak="0">
    <w:nsid w:val="76492DE0"/>
    <w:multiLevelType w:val="hybridMultilevel"/>
    <w:tmpl w:val="40F8C696"/>
    <w:lvl w:ilvl="0" w:tplc="E86895CC">
      <w:start w:val="1"/>
      <w:numFmt w:val="decimal"/>
      <w:lvlText w:val="%1."/>
      <w:lvlJc w:val="left"/>
      <w:pPr>
        <w:ind w:left="360" w:hanging="360"/>
      </w:pPr>
    </w:lvl>
    <w:lvl w:ilvl="1" w:tplc="33C0C4D6">
      <w:start w:val="1"/>
      <w:numFmt w:val="lowerLetter"/>
      <w:lvlText w:val="%2."/>
      <w:lvlJc w:val="left"/>
      <w:pPr>
        <w:ind w:left="720" w:hanging="360"/>
      </w:pPr>
    </w:lvl>
    <w:lvl w:ilvl="2" w:tplc="E7CAB744">
      <w:start w:val="1"/>
      <w:numFmt w:val="lowerRoman"/>
      <w:lvlText w:val="%3."/>
      <w:lvlJc w:val="right"/>
      <w:pPr>
        <w:ind w:left="1080" w:hanging="180"/>
      </w:pPr>
    </w:lvl>
    <w:lvl w:ilvl="3" w:tplc="52724854">
      <w:start w:val="1"/>
      <w:numFmt w:val="decimal"/>
      <w:lvlText w:val="%4."/>
      <w:lvlJc w:val="left"/>
      <w:pPr>
        <w:ind w:left="1440" w:hanging="360"/>
      </w:pPr>
    </w:lvl>
    <w:lvl w:ilvl="4" w:tplc="204A30A2">
      <w:start w:val="1"/>
      <w:numFmt w:val="lowerLetter"/>
      <w:lvlText w:val="%5."/>
      <w:lvlJc w:val="left"/>
      <w:pPr>
        <w:ind w:left="1800" w:hanging="360"/>
      </w:pPr>
    </w:lvl>
    <w:lvl w:ilvl="5" w:tplc="3BC2D040">
      <w:start w:val="1"/>
      <w:numFmt w:val="lowerRoman"/>
      <w:lvlText w:val="%6."/>
      <w:lvlJc w:val="right"/>
      <w:pPr>
        <w:ind w:left="360" w:hanging="180"/>
      </w:pPr>
    </w:lvl>
    <w:lvl w:ilvl="6" w:tplc="A5B21A20">
      <w:start w:val="1"/>
      <w:numFmt w:val="decimal"/>
      <w:lvlText w:val="%7."/>
      <w:lvlJc w:val="left"/>
      <w:pPr>
        <w:ind w:left="360" w:hanging="360"/>
      </w:pPr>
    </w:lvl>
    <w:lvl w:ilvl="7" w:tplc="C54EB7CA">
      <w:start w:val="1"/>
      <w:numFmt w:val="lowerLetter"/>
      <w:lvlText w:val="%8."/>
      <w:lvlJc w:val="left"/>
      <w:pPr>
        <w:ind w:left="360" w:hanging="360"/>
      </w:pPr>
    </w:lvl>
    <w:lvl w:ilvl="8" w:tplc="358ED55C">
      <w:start w:val="1"/>
      <w:numFmt w:val="lowerRoman"/>
      <w:lvlText w:val="%9."/>
      <w:lvlJc w:val="right"/>
      <w:pPr>
        <w:ind w:left="360" w:hanging="180"/>
      </w:pPr>
    </w:lvl>
  </w:abstractNum>
  <w:abstractNum w:abstractNumId="32" w15:restartNumberingAfterBreak="0">
    <w:nsid w:val="76492DE1"/>
    <w:multiLevelType w:val="hybridMultilevel"/>
    <w:tmpl w:val="44281F6C"/>
    <w:lvl w:ilvl="0" w:tplc="C862E692">
      <w:start w:val="1"/>
      <w:numFmt w:val="decimal"/>
      <w:lvlText w:val="%1."/>
      <w:lvlJc w:val="left"/>
      <w:pPr>
        <w:ind w:left="360" w:hanging="360"/>
      </w:pPr>
    </w:lvl>
    <w:lvl w:ilvl="1" w:tplc="F1026304">
      <w:start w:val="1"/>
      <w:numFmt w:val="lowerLetter"/>
      <w:lvlText w:val="%2."/>
      <w:lvlJc w:val="left"/>
      <w:pPr>
        <w:ind w:left="720" w:hanging="360"/>
      </w:pPr>
    </w:lvl>
    <w:lvl w:ilvl="2" w:tplc="1B0A9CDC">
      <w:start w:val="1"/>
      <w:numFmt w:val="lowerRoman"/>
      <w:lvlText w:val="%3."/>
      <w:lvlJc w:val="right"/>
      <w:pPr>
        <w:ind w:left="1080" w:hanging="180"/>
      </w:pPr>
    </w:lvl>
    <w:lvl w:ilvl="3" w:tplc="0C685FF4">
      <w:start w:val="1"/>
      <w:numFmt w:val="decimal"/>
      <w:lvlText w:val="%4."/>
      <w:lvlJc w:val="left"/>
      <w:pPr>
        <w:ind w:left="1440" w:hanging="360"/>
      </w:pPr>
    </w:lvl>
    <w:lvl w:ilvl="4" w:tplc="7C32041E">
      <w:start w:val="1"/>
      <w:numFmt w:val="lowerLetter"/>
      <w:lvlText w:val="%5."/>
      <w:lvlJc w:val="left"/>
      <w:pPr>
        <w:ind w:left="1800" w:hanging="360"/>
      </w:pPr>
    </w:lvl>
    <w:lvl w:ilvl="5" w:tplc="57B2C430">
      <w:start w:val="1"/>
      <w:numFmt w:val="lowerRoman"/>
      <w:lvlText w:val="%6."/>
      <w:lvlJc w:val="right"/>
      <w:pPr>
        <w:ind w:left="360" w:hanging="180"/>
      </w:pPr>
    </w:lvl>
    <w:lvl w:ilvl="6" w:tplc="0EF891C0">
      <w:start w:val="1"/>
      <w:numFmt w:val="decimal"/>
      <w:lvlText w:val="%7."/>
      <w:lvlJc w:val="left"/>
      <w:pPr>
        <w:ind w:left="360" w:hanging="360"/>
      </w:pPr>
    </w:lvl>
    <w:lvl w:ilvl="7" w:tplc="1EC6F7F2">
      <w:start w:val="1"/>
      <w:numFmt w:val="lowerLetter"/>
      <w:lvlText w:val="%8."/>
      <w:lvlJc w:val="left"/>
      <w:pPr>
        <w:ind w:left="360" w:hanging="360"/>
      </w:pPr>
    </w:lvl>
    <w:lvl w:ilvl="8" w:tplc="93E2C40A">
      <w:start w:val="1"/>
      <w:numFmt w:val="lowerRoman"/>
      <w:lvlText w:val="%9."/>
      <w:lvlJc w:val="right"/>
      <w:pPr>
        <w:ind w:left="360" w:hanging="180"/>
      </w:pPr>
    </w:lvl>
  </w:abstractNum>
  <w:abstractNum w:abstractNumId="33" w15:restartNumberingAfterBreak="0">
    <w:nsid w:val="76492DE2"/>
    <w:multiLevelType w:val="hybridMultilevel"/>
    <w:tmpl w:val="44281F6C"/>
    <w:lvl w:ilvl="0" w:tplc="D26899FA">
      <w:start w:val="1"/>
      <w:numFmt w:val="decimal"/>
      <w:lvlText w:val="%1."/>
      <w:lvlJc w:val="left"/>
      <w:pPr>
        <w:ind w:left="360" w:hanging="360"/>
      </w:pPr>
    </w:lvl>
    <w:lvl w:ilvl="1" w:tplc="95BA649C">
      <w:start w:val="1"/>
      <w:numFmt w:val="lowerLetter"/>
      <w:lvlText w:val="%2."/>
      <w:lvlJc w:val="left"/>
      <w:pPr>
        <w:ind w:left="720" w:hanging="360"/>
      </w:pPr>
    </w:lvl>
    <w:lvl w:ilvl="2" w:tplc="0D80558A">
      <w:start w:val="1"/>
      <w:numFmt w:val="lowerRoman"/>
      <w:lvlText w:val="%3."/>
      <w:lvlJc w:val="right"/>
      <w:pPr>
        <w:ind w:left="1080" w:hanging="180"/>
      </w:pPr>
    </w:lvl>
    <w:lvl w:ilvl="3" w:tplc="F96A18A8">
      <w:start w:val="1"/>
      <w:numFmt w:val="decimal"/>
      <w:lvlText w:val="%4."/>
      <w:lvlJc w:val="left"/>
      <w:pPr>
        <w:ind w:left="1440" w:hanging="360"/>
      </w:pPr>
    </w:lvl>
    <w:lvl w:ilvl="4" w:tplc="4FDAB3F0">
      <w:start w:val="1"/>
      <w:numFmt w:val="lowerLetter"/>
      <w:lvlText w:val="%5."/>
      <w:lvlJc w:val="left"/>
      <w:pPr>
        <w:ind w:left="1800" w:hanging="360"/>
      </w:pPr>
    </w:lvl>
    <w:lvl w:ilvl="5" w:tplc="B1B02700">
      <w:start w:val="1"/>
      <w:numFmt w:val="lowerRoman"/>
      <w:lvlText w:val="%6."/>
      <w:lvlJc w:val="right"/>
      <w:pPr>
        <w:ind w:left="360" w:hanging="180"/>
      </w:pPr>
    </w:lvl>
    <w:lvl w:ilvl="6" w:tplc="91AC0690">
      <w:start w:val="1"/>
      <w:numFmt w:val="decimal"/>
      <w:lvlText w:val="%7."/>
      <w:lvlJc w:val="left"/>
      <w:pPr>
        <w:ind w:left="360" w:hanging="360"/>
      </w:pPr>
    </w:lvl>
    <w:lvl w:ilvl="7" w:tplc="0C3CDA70">
      <w:start w:val="1"/>
      <w:numFmt w:val="lowerLetter"/>
      <w:lvlText w:val="%8."/>
      <w:lvlJc w:val="left"/>
      <w:pPr>
        <w:ind w:left="360" w:hanging="360"/>
      </w:pPr>
    </w:lvl>
    <w:lvl w:ilvl="8" w:tplc="8418FB00">
      <w:start w:val="1"/>
      <w:numFmt w:val="lowerRoman"/>
      <w:lvlText w:val="%9."/>
      <w:lvlJc w:val="right"/>
      <w:pPr>
        <w:ind w:left="360" w:hanging="180"/>
      </w:pPr>
    </w:lvl>
  </w:abstractNum>
  <w:abstractNum w:abstractNumId="34" w15:restartNumberingAfterBreak="0">
    <w:nsid w:val="76492DE5"/>
    <w:multiLevelType w:val="hybridMultilevel"/>
    <w:tmpl w:val="44281F6C"/>
    <w:lvl w:ilvl="0" w:tplc="DBC6DD3A">
      <w:start w:val="1"/>
      <w:numFmt w:val="decimal"/>
      <w:lvlText w:val="%1."/>
      <w:lvlJc w:val="left"/>
      <w:pPr>
        <w:ind w:left="360" w:hanging="360"/>
      </w:pPr>
    </w:lvl>
    <w:lvl w:ilvl="1" w:tplc="74AC47F2">
      <w:start w:val="1"/>
      <w:numFmt w:val="lowerLetter"/>
      <w:lvlText w:val="%2."/>
      <w:lvlJc w:val="left"/>
      <w:pPr>
        <w:ind w:left="720" w:hanging="360"/>
      </w:pPr>
    </w:lvl>
    <w:lvl w:ilvl="2" w:tplc="6798B69C">
      <w:start w:val="1"/>
      <w:numFmt w:val="lowerRoman"/>
      <w:lvlText w:val="%3."/>
      <w:lvlJc w:val="right"/>
      <w:pPr>
        <w:ind w:left="1080" w:hanging="180"/>
      </w:pPr>
    </w:lvl>
    <w:lvl w:ilvl="3" w:tplc="FF4A4EEA">
      <w:start w:val="1"/>
      <w:numFmt w:val="decimal"/>
      <w:lvlText w:val="%4."/>
      <w:lvlJc w:val="left"/>
      <w:pPr>
        <w:ind w:left="1440" w:hanging="360"/>
      </w:pPr>
    </w:lvl>
    <w:lvl w:ilvl="4" w:tplc="EE584C94">
      <w:start w:val="1"/>
      <w:numFmt w:val="lowerLetter"/>
      <w:lvlText w:val="%5."/>
      <w:lvlJc w:val="left"/>
      <w:pPr>
        <w:ind w:left="1800" w:hanging="360"/>
      </w:pPr>
    </w:lvl>
    <w:lvl w:ilvl="5" w:tplc="476AFC22">
      <w:start w:val="1"/>
      <w:numFmt w:val="lowerRoman"/>
      <w:lvlText w:val="%6."/>
      <w:lvlJc w:val="right"/>
      <w:pPr>
        <w:ind w:left="360" w:hanging="180"/>
      </w:pPr>
    </w:lvl>
    <w:lvl w:ilvl="6" w:tplc="6BE804D8">
      <w:start w:val="1"/>
      <w:numFmt w:val="decimal"/>
      <w:lvlText w:val="%7."/>
      <w:lvlJc w:val="left"/>
      <w:pPr>
        <w:ind w:left="360" w:hanging="360"/>
      </w:pPr>
    </w:lvl>
    <w:lvl w:ilvl="7" w:tplc="1FF2C69A">
      <w:start w:val="1"/>
      <w:numFmt w:val="lowerLetter"/>
      <w:lvlText w:val="%8."/>
      <w:lvlJc w:val="left"/>
      <w:pPr>
        <w:ind w:left="360" w:hanging="360"/>
      </w:pPr>
    </w:lvl>
    <w:lvl w:ilvl="8" w:tplc="B2564258">
      <w:start w:val="1"/>
      <w:numFmt w:val="lowerRoman"/>
      <w:lvlText w:val="%9."/>
      <w:lvlJc w:val="right"/>
      <w:pPr>
        <w:ind w:left="360" w:hanging="180"/>
      </w:pPr>
    </w:lvl>
  </w:abstractNum>
  <w:abstractNum w:abstractNumId="35" w15:restartNumberingAfterBreak="0">
    <w:nsid w:val="76492DE8"/>
    <w:multiLevelType w:val="hybridMultilevel"/>
    <w:tmpl w:val="6728EAA6"/>
    <w:lvl w:ilvl="0" w:tplc="C7D26244">
      <w:start w:val="1"/>
      <w:numFmt w:val="decimal"/>
      <w:lvlText w:val="%1."/>
      <w:lvlJc w:val="left"/>
      <w:pPr>
        <w:ind w:left="360" w:hanging="360"/>
      </w:pPr>
    </w:lvl>
    <w:lvl w:ilvl="1" w:tplc="64B4A844">
      <w:start w:val="1"/>
      <w:numFmt w:val="lowerLetter"/>
      <w:lvlText w:val="%2."/>
      <w:lvlJc w:val="left"/>
      <w:pPr>
        <w:ind w:left="720" w:hanging="360"/>
      </w:pPr>
    </w:lvl>
    <w:lvl w:ilvl="2" w:tplc="E09A16D2">
      <w:start w:val="1"/>
      <w:numFmt w:val="lowerRoman"/>
      <w:lvlText w:val="%3."/>
      <w:lvlJc w:val="right"/>
      <w:pPr>
        <w:ind w:left="1080" w:hanging="180"/>
      </w:pPr>
    </w:lvl>
    <w:lvl w:ilvl="3" w:tplc="FE5467E8">
      <w:start w:val="1"/>
      <w:numFmt w:val="decimal"/>
      <w:lvlText w:val="%4."/>
      <w:lvlJc w:val="left"/>
      <w:pPr>
        <w:ind w:left="1440" w:hanging="360"/>
      </w:pPr>
    </w:lvl>
    <w:lvl w:ilvl="4" w:tplc="AEAA5130">
      <w:start w:val="1"/>
      <w:numFmt w:val="lowerLetter"/>
      <w:lvlText w:val="%5."/>
      <w:lvlJc w:val="left"/>
      <w:pPr>
        <w:ind w:left="1800" w:hanging="360"/>
      </w:pPr>
    </w:lvl>
    <w:lvl w:ilvl="5" w:tplc="F0548D88">
      <w:start w:val="1"/>
      <w:numFmt w:val="lowerRoman"/>
      <w:lvlText w:val="%6."/>
      <w:lvlJc w:val="right"/>
      <w:pPr>
        <w:ind w:left="360" w:hanging="180"/>
      </w:pPr>
    </w:lvl>
    <w:lvl w:ilvl="6" w:tplc="0918254C">
      <w:start w:val="1"/>
      <w:numFmt w:val="decimal"/>
      <w:lvlText w:val="%7."/>
      <w:lvlJc w:val="left"/>
      <w:pPr>
        <w:ind w:left="360" w:hanging="360"/>
      </w:pPr>
    </w:lvl>
    <w:lvl w:ilvl="7" w:tplc="2474012E">
      <w:start w:val="1"/>
      <w:numFmt w:val="lowerLetter"/>
      <w:lvlText w:val="%8."/>
      <w:lvlJc w:val="left"/>
      <w:pPr>
        <w:ind w:left="360" w:hanging="360"/>
      </w:pPr>
    </w:lvl>
    <w:lvl w:ilvl="8" w:tplc="B4FEFE06">
      <w:start w:val="1"/>
      <w:numFmt w:val="lowerRoman"/>
      <w:lvlText w:val="%9."/>
      <w:lvlJc w:val="right"/>
      <w:pPr>
        <w:ind w:left="360" w:hanging="180"/>
      </w:pPr>
    </w:lvl>
  </w:abstractNum>
  <w:abstractNum w:abstractNumId="36" w15:restartNumberingAfterBreak="0">
    <w:nsid w:val="76492DED"/>
    <w:multiLevelType w:val="hybridMultilevel"/>
    <w:tmpl w:val="44281F6C"/>
    <w:lvl w:ilvl="0" w:tplc="61A0C8E6">
      <w:start w:val="1"/>
      <w:numFmt w:val="decimal"/>
      <w:lvlText w:val="%1."/>
      <w:lvlJc w:val="left"/>
      <w:pPr>
        <w:ind w:left="360" w:hanging="360"/>
      </w:pPr>
    </w:lvl>
    <w:lvl w:ilvl="1" w:tplc="B6208856">
      <w:start w:val="1"/>
      <w:numFmt w:val="lowerLetter"/>
      <w:lvlText w:val="%2."/>
      <w:lvlJc w:val="left"/>
      <w:pPr>
        <w:ind w:left="720" w:hanging="360"/>
      </w:pPr>
    </w:lvl>
    <w:lvl w:ilvl="2" w:tplc="D1763094">
      <w:start w:val="1"/>
      <w:numFmt w:val="lowerRoman"/>
      <w:lvlText w:val="%3."/>
      <w:lvlJc w:val="right"/>
      <w:pPr>
        <w:ind w:left="1080" w:hanging="180"/>
      </w:pPr>
    </w:lvl>
    <w:lvl w:ilvl="3" w:tplc="FC56FD7E">
      <w:start w:val="1"/>
      <w:numFmt w:val="decimal"/>
      <w:lvlText w:val="%4."/>
      <w:lvlJc w:val="left"/>
      <w:pPr>
        <w:ind w:left="1440" w:hanging="360"/>
      </w:pPr>
    </w:lvl>
    <w:lvl w:ilvl="4" w:tplc="8EBAF9AE">
      <w:start w:val="1"/>
      <w:numFmt w:val="lowerLetter"/>
      <w:lvlText w:val="%5."/>
      <w:lvlJc w:val="left"/>
      <w:pPr>
        <w:ind w:left="1800" w:hanging="360"/>
      </w:pPr>
    </w:lvl>
    <w:lvl w:ilvl="5" w:tplc="2E6A1D76">
      <w:start w:val="1"/>
      <w:numFmt w:val="lowerRoman"/>
      <w:lvlText w:val="%6."/>
      <w:lvlJc w:val="right"/>
      <w:pPr>
        <w:ind w:left="360" w:hanging="180"/>
      </w:pPr>
    </w:lvl>
    <w:lvl w:ilvl="6" w:tplc="7A12A3BA">
      <w:start w:val="1"/>
      <w:numFmt w:val="decimal"/>
      <w:lvlText w:val="%7."/>
      <w:lvlJc w:val="left"/>
      <w:pPr>
        <w:ind w:left="360" w:hanging="360"/>
      </w:pPr>
    </w:lvl>
    <w:lvl w:ilvl="7" w:tplc="8A962784">
      <w:start w:val="1"/>
      <w:numFmt w:val="lowerLetter"/>
      <w:lvlText w:val="%8."/>
      <w:lvlJc w:val="left"/>
      <w:pPr>
        <w:ind w:left="360" w:hanging="360"/>
      </w:pPr>
    </w:lvl>
    <w:lvl w:ilvl="8" w:tplc="7AB87782">
      <w:start w:val="1"/>
      <w:numFmt w:val="lowerRoman"/>
      <w:lvlText w:val="%9."/>
      <w:lvlJc w:val="right"/>
      <w:pPr>
        <w:ind w:left="360" w:hanging="180"/>
      </w:pPr>
    </w:lvl>
  </w:abstractNum>
  <w:abstractNum w:abstractNumId="37" w15:restartNumberingAfterBreak="0">
    <w:nsid w:val="76492DEE"/>
    <w:multiLevelType w:val="hybridMultilevel"/>
    <w:tmpl w:val="44281F6C"/>
    <w:lvl w:ilvl="0" w:tplc="D8F4854C">
      <w:start w:val="1"/>
      <w:numFmt w:val="decimal"/>
      <w:lvlText w:val="%1."/>
      <w:lvlJc w:val="left"/>
      <w:pPr>
        <w:ind w:left="360" w:hanging="360"/>
      </w:pPr>
    </w:lvl>
    <w:lvl w:ilvl="1" w:tplc="2FF080E4">
      <w:start w:val="1"/>
      <w:numFmt w:val="lowerLetter"/>
      <w:lvlText w:val="%2."/>
      <w:lvlJc w:val="left"/>
      <w:pPr>
        <w:ind w:left="720" w:hanging="360"/>
      </w:pPr>
    </w:lvl>
    <w:lvl w:ilvl="2" w:tplc="234C6316">
      <w:start w:val="1"/>
      <w:numFmt w:val="lowerRoman"/>
      <w:lvlText w:val="%3."/>
      <w:lvlJc w:val="right"/>
      <w:pPr>
        <w:ind w:left="1080" w:hanging="180"/>
      </w:pPr>
    </w:lvl>
    <w:lvl w:ilvl="3" w:tplc="E220A86C">
      <w:start w:val="1"/>
      <w:numFmt w:val="decimal"/>
      <w:lvlText w:val="%4."/>
      <w:lvlJc w:val="left"/>
      <w:pPr>
        <w:ind w:left="1440" w:hanging="360"/>
      </w:pPr>
    </w:lvl>
    <w:lvl w:ilvl="4" w:tplc="DA047BCA">
      <w:start w:val="1"/>
      <w:numFmt w:val="lowerLetter"/>
      <w:lvlText w:val="%5."/>
      <w:lvlJc w:val="left"/>
      <w:pPr>
        <w:ind w:left="1800" w:hanging="360"/>
      </w:pPr>
    </w:lvl>
    <w:lvl w:ilvl="5" w:tplc="5416233C">
      <w:start w:val="1"/>
      <w:numFmt w:val="lowerRoman"/>
      <w:lvlText w:val="%6."/>
      <w:lvlJc w:val="right"/>
      <w:pPr>
        <w:ind w:left="360" w:hanging="180"/>
      </w:pPr>
    </w:lvl>
    <w:lvl w:ilvl="6" w:tplc="13BA3E68">
      <w:start w:val="1"/>
      <w:numFmt w:val="decimal"/>
      <w:lvlText w:val="%7."/>
      <w:lvlJc w:val="left"/>
      <w:pPr>
        <w:ind w:left="360" w:hanging="360"/>
      </w:pPr>
    </w:lvl>
    <w:lvl w:ilvl="7" w:tplc="6B647C04">
      <w:start w:val="1"/>
      <w:numFmt w:val="lowerLetter"/>
      <w:lvlText w:val="%8."/>
      <w:lvlJc w:val="left"/>
      <w:pPr>
        <w:ind w:left="360" w:hanging="360"/>
      </w:pPr>
    </w:lvl>
    <w:lvl w:ilvl="8" w:tplc="1C069790">
      <w:start w:val="1"/>
      <w:numFmt w:val="lowerRoman"/>
      <w:lvlText w:val="%9."/>
      <w:lvlJc w:val="right"/>
      <w:pPr>
        <w:ind w:left="360" w:hanging="180"/>
      </w:pPr>
    </w:lvl>
  </w:abstractNum>
  <w:abstractNum w:abstractNumId="38" w15:restartNumberingAfterBreak="0">
    <w:nsid w:val="76492DF0"/>
    <w:multiLevelType w:val="hybridMultilevel"/>
    <w:tmpl w:val="44281F6C"/>
    <w:lvl w:ilvl="0" w:tplc="5D90F9F0">
      <w:start w:val="1"/>
      <w:numFmt w:val="decimal"/>
      <w:lvlText w:val="%1."/>
      <w:lvlJc w:val="left"/>
      <w:pPr>
        <w:ind w:left="360" w:hanging="360"/>
      </w:pPr>
    </w:lvl>
    <w:lvl w:ilvl="1" w:tplc="1700C11C">
      <w:start w:val="1"/>
      <w:numFmt w:val="lowerLetter"/>
      <w:lvlText w:val="%2."/>
      <w:lvlJc w:val="left"/>
      <w:pPr>
        <w:ind w:left="720" w:hanging="360"/>
      </w:pPr>
    </w:lvl>
    <w:lvl w:ilvl="2" w:tplc="C97AEA02">
      <w:start w:val="1"/>
      <w:numFmt w:val="lowerRoman"/>
      <w:lvlText w:val="%3."/>
      <w:lvlJc w:val="right"/>
      <w:pPr>
        <w:ind w:left="1080" w:hanging="180"/>
      </w:pPr>
    </w:lvl>
    <w:lvl w:ilvl="3" w:tplc="F7341B88">
      <w:start w:val="1"/>
      <w:numFmt w:val="decimal"/>
      <w:lvlText w:val="%4."/>
      <w:lvlJc w:val="left"/>
      <w:pPr>
        <w:ind w:left="1440" w:hanging="360"/>
      </w:pPr>
    </w:lvl>
    <w:lvl w:ilvl="4" w:tplc="A15CD054">
      <w:start w:val="1"/>
      <w:numFmt w:val="lowerLetter"/>
      <w:lvlText w:val="%5."/>
      <w:lvlJc w:val="left"/>
      <w:pPr>
        <w:ind w:left="1800" w:hanging="360"/>
      </w:pPr>
    </w:lvl>
    <w:lvl w:ilvl="5" w:tplc="C0B6C144">
      <w:start w:val="1"/>
      <w:numFmt w:val="lowerRoman"/>
      <w:lvlText w:val="%6."/>
      <w:lvlJc w:val="right"/>
      <w:pPr>
        <w:ind w:left="360" w:hanging="180"/>
      </w:pPr>
    </w:lvl>
    <w:lvl w:ilvl="6" w:tplc="F092AE00">
      <w:start w:val="1"/>
      <w:numFmt w:val="decimal"/>
      <w:lvlText w:val="%7."/>
      <w:lvlJc w:val="left"/>
      <w:pPr>
        <w:ind w:left="360" w:hanging="360"/>
      </w:pPr>
    </w:lvl>
    <w:lvl w:ilvl="7" w:tplc="B83677F4">
      <w:start w:val="1"/>
      <w:numFmt w:val="lowerLetter"/>
      <w:lvlText w:val="%8."/>
      <w:lvlJc w:val="left"/>
      <w:pPr>
        <w:ind w:left="360" w:hanging="360"/>
      </w:pPr>
    </w:lvl>
    <w:lvl w:ilvl="8" w:tplc="310AC3B8">
      <w:start w:val="1"/>
      <w:numFmt w:val="lowerRoman"/>
      <w:lvlText w:val="%9."/>
      <w:lvlJc w:val="right"/>
      <w:pPr>
        <w:ind w:left="360" w:hanging="180"/>
      </w:pPr>
    </w:lvl>
  </w:abstractNum>
  <w:abstractNum w:abstractNumId="39" w15:restartNumberingAfterBreak="0">
    <w:nsid w:val="76492DF1"/>
    <w:multiLevelType w:val="hybridMultilevel"/>
    <w:tmpl w:val="44281F6C"/>
    <w:lvl w:ilvl="0" w:tplc="9782BEF6">
      <w:start w:val="1"/>
      <w:numFmt w:val="decimal"/>
      <w:lvlText w:val="%1."/>
      <w:lvlJc w:val="left"/>
      <w:pPr>
        <w:ind w:left="360" w:hanging="360"/>
      </w:pPr>
    </w:lvl>
    <w:lvl w:ilvl="1" w:tplc="5B30C9AE">
      <w:start w:val="1"/>
      <w:numFmt w:val="lowerLetter"/>
      <w:lvlText w:val="%2."/>
      <w:lvlJc w:val="left"/>
      <w:pPr>
        <w:ind w:left="720" w:hanging="360"/>
      </w:pPr>
    </w:lvl>
    <w:lvl w:ilvl="2" w:tplc="94E21A0A">
      <w:start w:val="1"/>
      <w:numFmt w:val="lowerRoman"/>
      <w:lvlText w:val="%3."/>
      <w:lvlJc w:val="right"/>
      <w:pPr>
        <w:ind w:left="1080" w:hanging="180"/>
      </w:pPr>
    </w:lvl>
    <w:lvl w:ilvl="3" w:tplc="3850D062">
      <w:start w:val="1"/>
      <w:numFmt w:val="decimal"/>
      <w:lvlText w:val="%4."/>
      <w:lvlJc w:val="left"/>
      <w:pPr>
        <w:ind w:left="1440" w:hanging="360"/>
      </w:pPr>
    </w:lvl>
    <w:lvl w:ilvl="4" w:tplc="D51AF166">
      <w:start w:val="1"/>
      <w:numFmt w:val="lowerLetter"/>
      <w:lvlText w:val="%5."/>
      <w:lvlJc w:val="left"/>
      <w:pPr>
        <w:ind w:left="1800" w:hanging="360"/>
      </w:pPr>
    </w:lvl>
    <w:lvl w:ilvl="5" w:tplc="7422A724">
      <w:start w:val="1"/>
      <w:numFmt w:val="lowerRoman"/>
      <w:lvlText w:val="%6."/>
      <w:lvlJc w:val="right"/>
      <w:pPr>
        <w:ind w:left="360" w:hanging="180"/>
      </w:pPr>
    </w:lvl>
    <w:lvl w:ilvl="6" w:tplc="B20E3860">
      <w:start w:val="1"/>
      <w:numFmt w:val="decimal"/>
      <w:lvlText w:val="%7."/>
      <w:lvlJc w:val="left"/>
      <w:pPr>
        <w:ind w:left="360" w:hanging="360"/>
      </w:pPr>
    </w:lvl>
    <w:lvl w:ilvl="7" w:tplc="3F76EE1A">
      <w:start w:val="1"/>
      <w:numFmt w:val="lowerLetter"/>
      <w:lvlText w:val="%8."/>
      <w:lvlJc w:val="left"/>
      <w:pPr>
        <w:ind w:left="360" w:hanging="360"/>
      </w:pPr>
    </w:lvl>
    <w:lvl w:ilvl="8" w:tplc="0700F200">
      <w:start w:val="1"/>
      <w:numFmt w:val="lowerRoman"/>
      <w:lvlText w:val="%9."/>
      <w:lvlJc w:val="right"/>
      <w:pPr>
        <w:ind w:left="360" w:hanging="180"/>
      </w:pPr>
    </w:lvl>
  </w:abstractNum>
  <w:abstractNum w:abstractNumId="40" w15:restartNumberingAfterBreak="0">
    <w:nsid w:val="7E6C5A72"/>
    <w:multiLevelType w:val="hybridMultilevel"/>
    <w:tmpl w:val="000E8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
  </w:num>
  <w:num w:numId="3">
    <w:abstractNumId w:val="0"/>
  </w:num>
  <w:num w:numId="4">
    <w:abstractNumId w:val="2"/>
  </w:num>
  <w:num w:numId="5">
    <w:abstractNumId w:val="12"/>
  </w:num>
  <w:num w:numId="6">
    <w:abstractNumId w:val="19"/>
  </w:num>
  <w:num w:numId="7">
    <w:abstractNumId w:val="18"/>
  </w:num>
  <w:num w:numId="8">
    <w:abstractNumId w:val="28"/>
  </w:num>
  <w:num w:numId="9">
    <w:abstractNumId w:val="4"/>
  </w:num>
  <w:num w:numId="10">
    <w:abstractNumId w:val="7"/>
  </w:num>
  <w:num w:numId="11">
    <w:abstractNumId w:val="6"/>
  </w:num>
  <w:num w:numId="12">
    <w:abstractNumId w:val="9"/>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6"/>
  </w:num>
  <w:num w:numId="25">
    <w:abstractNumId w:val="22"/>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4"/>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20"/>
    <w:lvlOverride w:ilvl="0">
      <w:startOverride w:val="1"/>
    </w:lvlOverride>
  </w:num>
  <w:num w:numId="39">
    <w:abstractNumId w:val="25"/>
  </w:num>
  <w:num w:numId="40">
    <w:abstractNumId w:val="23"/>
  </w:num>
  <w:num w:numId="41">
    <w:abstractNumId w:val="10"/>
  </w:num>
  <w:num w:numId="42">
    <w:abstractNumId w:val="11"/>
  </w:num>
  <w:num w:numId="43">
    <w:abstractNumId w:val="26"/>
  </w:num>
  <w:num w:numId="44">
    <w:abstractNumId w:val="4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embedSystemFonts/>
  <w:hideSpellingErrors/>
  <w:hideGrammaticalError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80"/>
    <w:rsid w:val="000026F3"/>
    <w:rsid w:val="00004D39"/>
    <w:rsid w:val="00016615"/>
    <w:rsid w:val="000204B5"/>
    <w:rsid w:val="00025B28"/>
    <w:rsid w:val="00027A4A"/>
    <w:rsid w:val="000311A7"/>
    <w:rsid w:val="0003422F"/>
    <w:rsid w:val="000352DC"/>
    <w:rsid w:val="0003590F"/>
    <w:rsid w:val="00037BD2"/>
    <w:rsid w:val="00047BD3"/>
    <w:rsid w:val="00052E36"/>
    <w:rsid w:val="000547DB"/>
    <w:rsid w:val="00055548"/>
    <w:rsid w:val="000556A1"/>
    <w:rsid w:val="00061BA1"/>
    <w:rsid w:val="00067EE9"/>
    <w:rsid w:val="000752EB"/>
    <w:rsid w:val="00075902"/>
    <w:rsid w:val="00075FAE"/>
    <w:rsid w:val="000833FE"/>
    <w:rsid w:val="00087800"/>
    <w:rsid w:val="000A2536"/>
    <w:rsid w:val="000A2E3D"/>
    <w:rsid w:val="000A2F5D"/>
    <w:rsid w:val="000A775E"/>
    <w:rsid w:val="000B2DE4"/>
    <w:rsid w:val="000C0059"/>
    <w:rsid w:val="000C3F72"/>
    <w:rsid w:val="000C7883"/>
    <w:rsid w:val="000D17C2"/>
    <w:rsid w:val="000D3385"/>
    <w:rsid w:val="000D5197"/>
    <w:rsid w:val="000D7A7F"/>
    <w:rsid w:val="000D7BEE"/>
    <w:rsid w:val="000E09F2"/>
    <w:rsid w:val="000E3A8D"/>
    <w:rsid w:val="000E57E5"/>
    <w:rsid w:val="000F027B"/>
    <w:rsid w:val="000F08F0"/>
    <w:rsid w:val="000F36FC"/>
    <w:rsid w:val="000F37E2"/>
    <w:rsid w:val="000F3D91"/>
    <w:rsid w:val="000F613D"/>
    <w:rsid w:val="00100338"/>
    <w:rsid w:val="00101275"/>
    <w:rsid w:val="001057E3"/>
    <w:rsid w:val="00111B2F"/>
    <w:rsid w:val="00112F39"/>
    <w:rsid w:val="001234CA"/>
    <w:rsid w:val="00123B65"/>
    <w:rsid w:val="00125035"/>
    <w:rsid w:val="00134C44"/>
    <w:rsid w:val="00137B81"/>
    <w:rsid w:val="00137F75"/>
    <w:rsid w:val="00143C5C"/>
    <w:rsid w:val="001453D7"/>
    <w:rsid w:val="001528DD"/>
    <w:rsid w:val="00156344"/>
    <w:rsid w:val="00157AFB"/>
    <w:rsid w:val="001620A9"/>
    <w:rsid w:val="00163273"/>
    <w:rsid w:val="00163BFB"/>
    <w:rsid w:val="0016635E"/>
    <w:rsid w:val="00166615"/>
    <w:rsid w:val="0017484C"/>
    <w:rsid w:val="0017609D"/>
    <w:rsid w:val="00177155"/>
    <w:rsid w:val="0018147D"/>
    <w:rsid w:val="00183F32"/>
    <w:rsid w:val="0019191D"/>
    <w:rsid w:val="00194F18"/>
    <w:rsid w:val="001968D4"/>
    <w:rsid w:val="00197D27"/>
    <w:rsid w:val="001A38CC"/>
    <w:rsid w:val="001A4F5E"/>
    <w:rsid w:val="001A7C2D"/>
    <w:rsid w:val="001B294B"/>
    <w:rsid w:val="001B57BC"/>
    <w:rsid w:val="001B7B7B"/>
    <w:rsid w:val="001C1512"/>
    <w:rsid w:val="001C29D6"/>
    <w:rsid w:val="001C58E5"/>
    <w:rsid w:val="001D2177"/>
    <w:rsid w:val="001D3559"/>
    <w:rsid w:val="001E599F"/>
    <w:rsid w:val="001F2366"/>
    <w:rsid w:val="001F5A0C"/>
    <w:rsid w:val="00200700"/>
    <w:rsid w:val="00202336"/>
    <w:rsid w:val="0020477D"/>
    <w:rsid w:val="00206CA5"/>
    <w:rsid w:val="0021281F"/>
    <w:rsid w:val="00213253"/>
    <w:rsid w:val="002134DD"/>
    <w:rsid w:val="0021380B"/>
    <w:rsid w:val="0021420B"/>
    <w:rsid w:val="002152B1"/>
    <w:rsid w:val="00220B5C"/>
    <w:rsid w:val="00223030"/>
    <w:rsid w:val="0022320D"/>
    <w:rsid w:val="002235B4"/>
    <w:rsid w:val="00223719"/>
    <w:rsid w:val="00223B23"/>
    <w:rsid w:val="002255D0"/>
    <w:rsid w:val="0022652E"/>
    <w:rsid w:val="00235682"/>
    <w:rsid w:val="00241106"/>
    <w:rsid w:val="00243227"/>
    <w:rsid w:val="00243F7F"/>
    <w:rsid w:val="00244CF9"/>
    <w:rsid w:val="00250173"/>
    <w:rsid w:val="0025071E"/>
    <w:rsid w:val="00250FF7"/>
    <w:rsid w:val="00254E38"/>
    <w:rsid w:val="00261EE5"/>
    <w:rsid w:val="00262EC6"/>
    <w:rsid w:val="00264208"/>
    <w:rsid w:val="00267D36"/>
    <w:rsid w:val="00271603"/>
    <w:rsid w:val="00274575"/>
    <w:rsid w:val="00274C75"/>
    <w:rsid w:val="00274CEE"/>
    <w:rsid w:val="0028184C"/>
    <w:rsid w:val="002823E0"/>
    <w:rsid w:val="00283059"/>
    <w:rsid w:val="002917E9"/>
    <w:rsid w:val="002A1AB4"/>
    <w:rsid w:val="002A3D8B"/>
    <w:rsid w:val="002B15F4"/>
    <w:rsid w:val="002B1644"/>
    <w:rsid w:val="002B1F1F"/>
    <w:rsid w:val="002B249A"/>
    <w:rsid w:val="002B3A1C"/>
    <w:rsid w:val="002B4AD1"/>
    <w:rsid w:val="002B6E9D"/>
    <w:rsid w:val="002B739A"/>
    <w:rsid w:val="002C2FC4"/>
    <w:rsid w:val="002C3D8B"/>
    <w:rsid w:val="002C4322"/>
    <w:rsid w:val="002C48A3"/>
    <w:rsid w:val="002C4D47"/>
    <w:rsid w:val="002C7F00"/>
    <w:rsid w:val="002D25B3"/>
    <w:rsid w:val="002D65E0"/>
    <w:rsid w:val="002E146A"/>
    <w:rsid w:val="002E210D"/>
    <w:rsid w:val="002F4AAE"/>
    <w:rsid w:val="003019AA"/>
    <w:rsid w:val="003030B5"/>
    <w:rsid w:val="00303D8F"/>
    <w:rsid w:val="0030747E"/>
    <w:rsid w:val="00307637"/>
    <w:rsid w:val="00310494"/>
    <w:rsid w:val="0031070F"/>
    <w:rsid w:val="00311523"/>
    <w:rsid w:val="00312606"/>
    <w:rsid w:val="003127E6"/>
    <w:rsid w:val="00312F6E"/>
    <w:rsid w:val="003153D3"/>
    <w:rsid w:val="00315440"/>
    <w:rsid w:val="00315A48"/>
    <w:rsid w:val="00316718"/>
    <w:rsid w:val="00320C0A"/>
    <w:rsid w:val="0032683E"/>
    <w:rsid w:val="00336221"/>
    <w:rsid w:val="0034390D"/>
    <w:rsid w:val="00344989"/>
    <w:rsid w:val="00352A3E"/>
    <w:rsid w:val="0035689B"/>
    <w:rsid w:val="00357C98"/>
    <w:rsid w:val="00361490"/>
    <w:rsid w:val="00362A62"/>
    <w:rsid w:val="00364AFF"/>
    <w:rsid w:val="00375B0F"/>
    <w:rsid w:val="00380299"/>
    <w:rsid w:val="00386EA0"/>
    <w:rsid w:val="00387E3E"/>
    <w:rsid w:val="00393AFF"/>
    <w:rsid w:val="003962E0"/>
    <w:rsid w:val="003970D7"/>
    <w:rsid w:val="00397123"/>
    <w:rsid w:val="00397DF8"/>
    <w:rsid w:val="003A11F6"/>
    <w:rsid w:val="003A1B95"/>
    <w:rsid w:val="003A4112"/>
    <w:rsid w:val="003B2C7F"/>
    <w:rsid w:val="003C0433"/>
    <w:rsid w:val="003C3641"/>
    <w:rsid w:val="003C4203"/>
    <w:rsid w:val="003C5C3E"/>
    <w:rsid w:val="003D2894"/>
    <w:rsid w:val="003E1422"/>
    <w:rsid w:val="003E2702"/>
    <w:rsid w:val="003E3B53"/>
    <w:rsid w:val="003E3F36"/>
    <w:rsid w:val="003E4784"/>
    <w:rsid w:val="003F076A"/>
    <w:rsid w:val="003F0B13"/>
    <w:rsid w:val="00400A04"/>
    <w:rsid w:val="00414BF5"/>
    <w:rsid w:val="004154DF"/>
    <w:rsid w:val="0042249E"/>
    <w:rsid w:val="00422741"/>
    <w:rsid w:val="00423022"/>
    <w:rsid w:val="00426A98"/>
    <w:rsid w:val="00434389"/>
    <w:rsid w:val="004401DF"/>
    <w:rsid w:val="00440BBA"/>
    <w:rsid w:val="00440C92"/>
    <w:rsid w:val="00441D28"/>
    <w:rsid w:val="00445E06"/>
    <w:rsid w:val="00446048"/>
    <w:rsid w:val="004473CF"/>
    <w:rsid w:val="00450FED"/>
    <w:rsid w:val="0045492F"/>
    <w:rsid w:val="00454FC2"/>
    <w:rsid w:val="004562BF"/>
    <w:rsid w:val="004570A7"/>
    <w:rsid w:val="0046391D"/>
    <w:rsid w:val="00464D1A"/>
    <w:rsid w:val="00470305"/>
    <w:rsid w:val="00472CCC"/>
    <w:rsid w:val="00474AEF"/>
    <w:rsid w:val="0048181C"/>
    <w:rsid w:val="00484EC7"/>
    <w:rsid w:val="0048586C"/>
    <w:rsid w:val="00487C42"/>
    <w:rsid w:val="00493101"/>
    <w:rsid w:val="00493B93"/>
    <w:rsid w:val="004A035B"/>
    <w:rsid w:val="004A3DF5"/>
    <w:rsid w:val="004A604A"/>
    <w:rsid w:val="004A75E6"/>
    <w:rsid w:val="004B01CD"/>
    <w:rsid w:val="004B24ED"/>
    <w:rsid w:val="004B27EE"/>
    <w:rsid w:val="004B540F"/>
    <w:rsid w:val="004C15D3"/>
    <w:rsid w:val="004C47C7"/>
    <w:rsid w:val="004C49A9"/>
    <w:rsid w:val="004C4E5D"/>
    <w:rsid w:val="004C5E21"/>
    <w:rsid w:val="004C7119"/>
    <w:rsid w:val="004D3F8D"/>
    <w:rsid w:val="004D4E52"/>
    <w:rsid w:val="004D5482"/>
    <w:rsid w:val="004D64AA"/>
    <w:rsid w:val="004D6C4C"/>
    <w:rsid w:val="004E2E06"/>
    <w:rsid w:val="004E4F6E"/>
    <w:rsid w:val="004E6802"/>
    <w:rsid w:val="004F0F36"/>
    <w:rsid w:val="004F11E6"/>
    <w:rsid w:val="004F28B0"/>
    <w:rsid w:val="004F422A"/>
    <w:rsid w:val="004F57D3"/>
    <w:rsid w:val="004F5D8A"/>
    <w:rsid w:val="004F6C5E"/>
    <w:rsid w:val="004F6F72"/>
    <w:rsid w:val="004F7596"/>
    <w:rsid w:val="00503742"/>
    <w:rsid w:val="0050634A"/>
    <w:rsid w:val="00510D06"/>
    <w:rsid w:val="00515C6F"/>
    <w:rsid w:val="005262CB"/>
    <w:rsid w:val="005272A9"/>
    <w:rsid w:val="0053060C"/>
    <w:rsid w:val="00531C2F"/>
    <w:rsid w:val="00532F9B"/>
    <w:rsid w:val="0053477B"/>
    <w:rsid w:val="005354E2"/>
    <w:rsid w:val="00542914"/>
    <w:rsid w:val="00543104"/>
    <w:rsid w:val="005432C8"/>
    <w:rsid w:val="005504A3"/>
    <w:rsid w:val="00550831"/>
    <w:rsid w:val="00551FAD"/>
    <w:rsid w:val="0055474D"/>
    <w:rsid w:val="00556A1B"/>
    <w:rsid w:val="0056015A"/>
    <w:rsid w:val="00560504"/>
    <w:rsid w:val="00560753"/>
    <w:rsid w:val="00565180"/>
    <w:rsid w:val="005707D7"/>
    <w:rsid w:val="00572861"/>
    <w:rsid w:val="00572931"/>
    <w:rsid w:val="0057486C"/>
    <w:rsid w:val="00580859"/>
    <w:rsid w:val="005812CD"/>
    <w:rsid w:val="00583CF1"/>
    <w:rsid w:val="005845D3"/>
    <w:rsid w:val="005922CA"/>
    <w:rsid w:val="005929AA"/>
    <w:rsid w:val="005961B7"/>
    <w:rsid w:val="00597CD9"/>
    <w:rsid w:val="005A0202"/>
    <w:rsid w:val="005A1C7F"/>
    <w:rsid w:val="005A1FCB"/>
    <w:rsid w:val="005A331D"/>
    <w:rsid w:val="005A6853"/>
    <w:rsid w:val="005B1709"/>
    <w:rsid w:val="005B3BBD"/>
    <w:rsid w:val="005B3C7F"/>
    <w:rsid w:val="005D321B"/>
    <w:rsid w:val="005D45A7"/>
    <w:rsid w:val="005E27CA"/>
    <w:rsid w:val="005E30D0"/>
    <w:rsid w:val="005E48CE"/>
    <w:rsid w:val="005F1BD1"/>
    <w:rsid w:val="005F246A"/>
    <w:rsid w:val="005F4086"/>
    <w:rsid w:val="005F456C"/>
    <w:rsid w:val="005F4973"/>
    <w:rsid w:val="005F57F8"/>
    <w:rsid w:val="005F6BC3"/>
    <w:rsid w:val="0060023E"/>
    <w:rsid w:val="0060030F"/>
    <w:rsid w:val="006027A3"/>
    <w:rsid w:val="00603025"/>
    <w:rsid w:val="006113AC"/>
    <w:rsid w:val="00616864"/>
    <w:rsid w:val="0062027B"/>
    <w:rsid w:val="006301BF"/>
    <w:rsid w:val="006302E5"/>
    <w:rsid w:val="00632858"/>
    <w:rsid w:val="00635F56"/>
    <w:rsid w:val="00646824"/>
    <w:rsid w:val="0065679B"/>
    <w:rsid w:val="0066058D"/>
    <w:rsid w:val="00662012"/>
    <w:rsid w:val="00663509"/>
    <w:rsid w:val="00664BDA"/>
    <w:rsid w:val="00666F04"/>
    <w:rsid w:val="00670DCF"/>
    <w:rsid w:val="00672A91"/>
    <w:rsid w:val="00675465"/>
    <w:rsid w:val="00675AB8"/>
    <w:rsid w:val="00680DE4"/>
    <w:rsid w:val="00681085"/>
    <w:rsid w:val="00682AA8"/>
    <w:rsid w:val="006839EC"/>
    <w:rsid w:val="0069233F"/>
    <w:rsid w:val="006A475E"/>
    <w:rsid w:val="006A6FD8"/>
    <w:rsid w:val="006B0524"/>
    <w:rsid w:val="006B132C"/>
    <w:rsid w:val="006B1492"/>
    <w:rsid w:val="006B6089"/>
    <w:rsid w:val="006C161C"/>
    <w:rsid w:val="006C35EE"/>
    <w:rsid w:val="006C3BE9"/>
    <w:rsid w:val="006C5B55"/>
    <w:rsid w:val="006C65F4"/>
    <w:rsid w:val="006C76E4"/>
    <w:rsid w:val="006C79D3"/>
    <w:rsid w:val="006D1925"/>
    <w:rsid w:val="006D2AB7"/>
    <w:rsid w:val="006D34A1"/>
    <w:rsid w:val="006D6D36"/>
    <w:rsid w:val="006E01CA"/>
    <w:rsid w:val="006E0A34"/>
    <w:rsid w:val="006E2275"/>
    <w:rsid w:val="006E65A3"/>
    <w:rsid w:val="006F27BD"/>
    <w:rsid w:val="006F2D8F"/>
    <w:rsid w:val="006F4EAD"/>
    <w:rsid w:val="006F6737"/>
    <w:rsid w:val="007000AF"/>
    <w:rsid w:val="00700D10"/>
    <w:rsid w:val="00702C64"/>
    <w:rsid w:val="007039F1"/>
    <w:rsid w:val="007056EA"/>
    <w:rsid w:val="007069E6"/>
    <w:rsid w:val="00710426"/>
    <w:rsid w:val="00713902"/>
    <w:rsid w:val="00727D23"/>
    <w:rsid w:val="0073210A"/>
    <w:rsid w:val="007321EE"/>
    <w:rsid w:val="007347DA"/>
    <w:rsid w:val="00735C78"/>
    <w:rsid w:val="007402F6"/>
    <w:rsid w:val="00740328"/>
    <w:rsid w:val="007409C0"/>
    <w:rsid w:val="0074333C"/>
    <w:rsid w:val="00745D30"/>
    <w:rsid w:val="00750E15"/>
    <w:rsid w:val="00753EEA"/>
    <w:rsid w:val="00755ED8"/>
    <w:rsid w:val="0075752D"/>
    <w:rsid w:val="007575FE"/>
    <w:rsid w:val="007649EB"/>
    <w:rsid w:val="007666C0"/>
    <w:rsid w:val="00766708"/>
    <w:rsid w:val="00767B9E"/>
    <w:rsid w:val="00771965"/>
    <w:rsid w:val="00771F7E"/>
    <w:rsid w:val="007748E0"/>
    <w:rsid w:val="0077562C"/>
    <w:rsid w:val="00780434"/>
    <w:rsid w:val="007826E4"/>
    <w:rsid w:val="00784DBB"/>
    <w:rsid w:val="00790C5C"/>
    <w:rsid w:val="0079390D"/>
    <w:rsid w:val="007A4E5D"/>
    <w:rsid w:val="007A558C"/>
    <w:rsid w:val="007A601D"/>
    <w:rsid w:val="007B1D32"/>
    <w:rsid w:val="007B2834"/>
    <w:rsid w:val="007C0140"/>
    <w:rsid w:val="007C0BA7"/>
    <w:rsid w:val="007C24B7"/>
    <w:rsid w:val="007C3529"/>
    <w:rsid w:val="007C3F6B"/>
    <w:rsid w:val="007C68ED"/>
    <w:rsid w:val="007C7F99"/>
    <w:rsid w:val="007D0794"/>
    <w:rsid w:val="007D1AC8"/>
    <w:rsid w:val="007D2C2D"/>
    <w:rsid w:val="007D5B9D"/>
    <w:rsid w:val="007D61F0"/>
    <w:rsid w:val="007D7992"/>
    <w:rsid w:val="007D7E4C"/>
    <w:rsid w:val="007E28A0"/>
    <w:rsid w:val="007E4142"/>
    <w:rsid w:val="007F01F4"/>
    <w:rsid w:val="007F11CE"/>
    <w:rsid w:val="007F15A3"/>
    <w:rsid w:val="007F2721"/>
    <w:rsid w:val="007F2BBA"/>
    <w:rsid w:val="007F2FF0"/>
    <w:rsid w:val="007F3E19"/>
    <w:rsid w:val="007F4213"/>
    <w:rsid w:val="007F7B66"/>
    <w:rsid w:val="00802832"/>
    <w:rsid w:val="00805931"/>
    <w:rsid w:val="00814FA5"/>
    <w:rsid w:val="00816DC6"/>
    <w:rsid w:val="00821BDE"/>
    <w:rsid w:val="00824D4C"/>
    <w:rsid w:val="008254D0"/>
    <w:rsid w:val="00826F35"/>
    <w:rsid w:val="008422D4"/>
    <w:rsid w:val="008423E2"/>
    <w:rsid w:val="00842790"/>
    <w:rsid w:val="008449E4"/>
    <w:rsid w:val="008449F8"/>
    <w:rsid w:val="00846D14"/>
    <w:rsid w:val="00847B7C"/>
    <w:rsid w:val="008545E1"/>
    <w:rsid w:val="00855BE0"/>
    <w:rsid w:val="00856B76"/>
    <w:rsid w:val="00862A4E"/>
    <w:rsid w:val="008643A0"/>
    <w:rsid w:val="00867043"/>
    <w:rsid w:val="00871ADD"/>
    <w:rsid w:val="00874EF8"/>
    <w:rsid w:val="008756AC"/>
    <w:rsid w:val="00883FAF"/>
    <w:rsid w:val="00885F3B"/>
    <w:rsid w:val="00890342"/>
    <w:rsid w:val="00892FA5"/>
    <w:rsid w:val="00893859"/>
    <w:rsid w:val="008938FA"/>
    <w:rsid w:val="008A0DB0"/>
    <w:rsid w:val="008B355E"/>
    <w:rsid w:val="008B357C"/>
    <w:rsid w:val="008B7EF5"/>
    <w:rsid w:val="008C115F"/>
    <w:rsid w:val="008C138C"/>
    <w:rsid w:val="008C481D"/>
    <w:rsid w:val="008D0DAA"/>
    <w:rsid w:val="008D77D6"/>
    <w:rsid w:val="008E0A0D"/>
    <w:rsid w:val="008F043E"/>
    <w:rsid w:val="008F2134"/>
    <w:rsid w:val="008F430F"/>
    <w:rsid w:val="008F5A5C"/>
    <w:rsid w:val="008F6BDB"/>
    <w:rsid w:val="0090461C"/>
    <w:rsid w:val="00915B05"/>
    <w:rsid w:val="0091752A"/>
    <w:rsid w:val="009225D8"/>
    <w:rsid w:val="00924BF9"/>
    <w:rsid w:val="00925DF8"/>
    <w:rsid w:val="009444E7"/>
    <w:rsid w:val="00950E84"/>
    <w:rsid w:val="00951EFB"/>
    <w:rsid w:val="00960436"/>
    <w:rsid w:val="00964BA2"/>
    <w:rsid w:val="00967990"/>
    <w:rsid w:val="009709DD"/>
    <w:rsid w:val="009709E0"/>
    <w:rsid w:val="00971F3E"/>
    <w:rsid w:val="009729AB"/>
    <w:rsid w:val="00972E5E"/>
    <w:rsid w:val="0097493B"/>
    <w:rsid w:val="00976B9E"/>
    <w:rsid w:val="00977D6D"/>
    <w:rsid w:val="00993893"/>
    <w:rsid w:val="00993BAF"/>
    <w:rsid w:val="009A0813"/>
    <w:rsid w:val="009A0933"/>
    <w:rsid w:val="009A667B"/>
    <w:rsid w:val="009A7A7E"/>
    <w:rsid w:val="009B13CB"/>
    <w:rsid w:val="009C09B4"/>
    <w:rsid w:val="009D1EDF"/>
    <w:rsid w:val="009E01E8"/>
    <w:rsid w:val="009E0D65"/>
    <w:rsid w:val="009E3AA4"/>
    <w:rsid w:val="009E5057"/>
    <w:rsid w:val="009E73D7"/>
    <w:rsid w:val="009F0E23"/>
    <w:rsid w:val="009F0F36"/>
    <w:rsid w:val="009F4F57"/>
    <w:rsid w:val="009F72B9"/>
    <w:rsid w:val="00A0275D"/>
    <w:rsid w:val="00A02D0D"/>
    <w:rsid w:val="00A032CB"/>
    <w:rsid w:val="00A0712B"/>
    <w:rsid w:val="00A107A2"/>
    <w:rsid w:val="00A11B73"/>
    <w:rsid w:val="00A120B4"/>
    <w:rsid w:val="00A13FEE"/>
    <w:rsid w:val="00A21823"/>
    <w:rsid w:val="00A23C4A"/>
    <w:rsid w:val="00A246A9"/>
    <w:rsid w:val="00A318D4"/>
    <w:rsid w:val="00A32248"/>
    <w:rsid w:val="00A348E9"/>
    <w:rsid w:val="00A429A0"/>
    <w:rsid w:val="00A47ADA"/>
    <w:rsid w:val="00A511A5"/>
    <w:rsid w:val="00A53C35"/>
    <w:rsid w:val="00A57978"/>
    <w:rsid w:val="00A62311"/>
    <w:rsid w:val="00A62E76"/>
    <w:rsid w:val="00A645EB"/>
    <w:rsid w:val="00A72C49"/>
    <w:rsid w:val="00A72F9E"/>
    <w:rsid w:val="00A74DA9"/>
    <w:rsid w:val="00A7586D"/>
    <w:rsid w:val="00A80D92"/>
    <w:rsid w:val="00A80E9E"/>
    <w:rsid w:val="00A8176C"/>
    <w:rsid w:val="00A865F9"/>
    <w:rsid w:val="00A87468"/>
    <w:rsid w:val="00A972E3"/>
    <w:rsid w:val="00AA1F42"/>
    <w:rsid w:val="00AA7846"/>
    <w:rsid w:val="00AB0205"/>
    <w:rsid w:val="00AB19F4"/>
    <w:rsid w:val="00AB51FB"/>
    <w:rsid w:val="00AC012B"/>
    <w:rsid w:val="00AC6758"/>
    <w:rsid w:val="00AD179A"/>
    <w:rsid w:val="00AD3572"/>
    <w:rsid w:val="00AE00B4"/>
    <w:rsid w:val="00AE55FF"/>
    <w:rsid w:val="00AE729D"/>
    <w:rsid w:val="00AF19AE"/>
    <w:rsid w:val="00AF340E"/>
    <w:rsid w:val="00AF4210"/>
    <w:rsid w:val="00AF6833"/>
    <w:rsid w:val="00B01720"/>
    <w:rsid w:val="00B03CDB"/>
    <w:rsid w:val="00B046BD"/>
    <w:rsid w:val="00B0512F"/>
    <w:rsid w:val="00B06ED1"/>
    <w:rsid w:val="00B10945"/>
    <w:rsid w:val="00B16F9E"/>
    <w:rsid w:val="00B23B2E"/>
    <w:rsid w:val="00B2411E"/>
    <w:rsid w:val="00B2500B"/>
    <w:rsid w:val="00B26C25"/>
    <w:rsid w:val="00B26D12"/>
    <w:rsid w:val="00B32435"/>
    <w:rsid w:val="00B35D25"/>
    <w:rsid w:val="00B36A8C"/>
    <w:rsid w:val="00B36C22"/>
    <w:rsid w:val="00B40535"/>
    <w:rsid w:val="00B45039"/>
    <w:rsid w:val="00B467E9"/>
    <w:rsid w:val="00B5153F"/>
    <w:rsid w:val="00B564BA"/>
    <w:rsid w:val="00B5740F"/>
    <w:rsid w:val="00B5764B"/>
    <w:rsid w:val="00B62A59"/>
    <w:rsid w:val="00B66EC9"/>
    <w:rsid w:val="00B67ACE"/>
    <w:rsid w:val="00B70A0F"/>
    <w:rsid w:val="00B76E73"/>
    <w:rsid w:val="00B77EC1"/>
    <w:rsid w:val="00B834C6"/>
    <w:rsid w:val="00B87D6D"/>
    <w:rsid w:val="00B900C8"/>
    <w:rsid w:val="00B9293C"/>
    <w:rsid w:val="00B95AF5"/>
    <w:rsid w:val="00BB1AB2"/>
    <w:rsid w:val="00BB4D0A"/>
    <w:rsid w:val="00BB5383"/>
    <w:rsid w:val="00BB7FD5"/>
    <w:rsid w:val="00BD0280"/>
    <w:rsid w:val="00BD4204"/>
    <w:rsid w:val="00BD5703"/>
    <w:rsid w:val="00BD6B30"/>
    <w:rsid w:val="00BD7D84"/>
    <w:rsid w:val="00BE0800"/>
    <w:rsid w:val="00BE0D8F"/>
    <w:rsid w:val="00BE1106"/>
    <w:rsid w:val="00BE17B2"/>
    <w:rsid w:val="00BE33B6"/>
    <w:rsid w:val="00BE423C"/>
    <w:rsid w:val="00BE7ED8"/>
    <w:rsid w:val="00BF0214"/>
    <w:rsid w:val="00BF0EDC"/>
    <w:rsid w:val="00BF1A7C"/>
    <w:rsid w:val="00BF333F"/>
    <w:rsid w:val="00BF4A96"/>
    <w:rsid w:val="00C029D8"/>
    <w:rsid w:val="00C03391"/>
    <w:rsid w:val="00C040D3"/>
    <w:rsid w:val="00C06314"/>
    <w:rsid w:val="00C064F7"/>
    <w:rsid w:val="00C06F31"/>
    <w:rsid w:val="00C144F3"/>
    <w:rsid w:val="00C15060"/>
    <w:rsid w:val="00C217DB"/>
    <w:rsid w:val="00C23C7C"/>
    <w:rsid w:val="00C2449C"/>
    <w:rsid w:val="00C25402"/>
    <w:rsid w:val="00C34692"/>
    <w:rsid w:val="00C34A49"/>
    <w:rsid w:val="00C37116"/>
    <w:rsid w:val="00C37CA6"/>
    <w:rsid w:val="00C41A13"/>
    <w:rsid w:val="00C42530"/>
    <w:rsid w:val="00C46230"/>
    <w:rsid w:val="00C50AA5"/>
    <w:rsid w:val="00C531DE"/>
    <w:rsid w:val="00C56477"/>
    <w:rsid w:val="00C62A97"/>
    <w:rsid w:val="00C636B5"/>
    <w:rsid w:val="00C663BB"/>
    <w:rsid w:val="00C7108C"/>
    <w:rsid w:val="00C7263E"/>
    <w:rsid w:val="00C72960"/>
    <w:rsid w:val="00C7596B"/>
    <w:rsid w:val="00C77E76"/>
    <w:rsid w:val="00C80A97"/>
    <w:rsid w:val="00C80C14"/>
    <w:rsid w:val="00C8158D"/>
    <w:rsid w:val="00C8798B"/>
    <w:rsid w:val="00C93431"/>
    <w:rsid w:val="00CA1184"/>
    <w:rsid w:val="00CA1F96"/>
    <w:rsid w:val="00CA215D"/>
    <w:rsid w:val="00CA618E"/>
    <w:rsid w:val="00CA6D1E"/>
    <w:rsid w:val="00CB007D"/>
    <w:rsid w:val="00CB07B7"/>
    <w:rsid w:val="00CB0FDE"/>
    <w:rsid w:val="00CB3B52"/>
    <w:rsid w:val="00CB3DC7"/>
    <w:rsid w:val="00CB7673"/>
    <w:rsid w:val="00CC068C"/>
    <w:rsid w:val="00CC0821"/>
    <w:rsid w:val="00CC1653"/>
    <w:rsid w:val="00CC1B9D"/>
    <w:rsid w:val="00CC1F48"/>
    <w:rsid w:val="00CC37D6"/>
    <w:rsid w:val="00CC55A2"/>
    <w:rsid w:val="00CC76FE"/>
    <w:rsid w:val="00CD1B81"/>
    <w:rsid w:val="00CE35BD"/>
    <w:rsid w:val="00CE64FC"/>
    <w:rsid w:val="00CF3718"/>
    <w:rsid w:val="00CF75DA"/>
    <w:rsid w:val="00D002D5"/>
    <w:rsid w:val="00D00E90"/>
    <w:rsid w:val="00D0206B"/>
    <w:rsid w:val="00D021A2"/>
    <w:rsid w:val="00D02EA0"/>
    <w:rsid w:val="00D03348"/>
    <w:rsid w:val="00D0386A"/>
    <w:rsid w:val="00D04EE1"/>
    <w:rsid w:val="00D10165"/>
    <w:rsid w:val="00D103C6"/>
    <w:rsid w:val="00D11046"/>
    <w:rsid w:val="00D111B9"/>
    <w:rsid w:val="00D11938"/>
    <w:rsid w:val="00D12443"/>
    <w:rsid w:val="00D21DED"/>
    <w:rsid w:val="00D24A4D"/>
    <w:rsid w:val="00D32F8D"/>
    <w:rsid w:val="00D36C02"/>
    <w:rsid w:val="00D41044"/>
    <w:rsid w:val="00D416E9"/>
    <w:rsid w:val="00D467B3"/>
    <w:rsid w:val="00D5267F"/>
    <w:rsid w:val="00D56AE1"/>
    <w:rsid w:val="00D6081F"/>
    <w:rsid w:val="00D61009"/>
    <w:rsid w:val="00D63868"/>
    <w:rsid w:val="00D74120"/>
    <w:rsid w:val="00D75286"/>
    <w:rsid w:val="00D75B0B"/>
    <w:rsid w:val="00D75CEA"/>
    <w:rsid w:val="00D76DE9"/>
    <w:rsid w:val="00D77C9A"/>
    <w:rsid w:val="00D80387"/>
    <w:rsid w:val="00D8229B"/>
    <w:rsid w:val="00D8515F"/>
    <w:rsid w:val="00D908F7"/>
    <w:rsid w:val="00D90A81"/>
    <w:rsid w:val="00D94874"/>
    <w:rsid w:val="00D96D47"/>
    <w:rsid w:val="00DA154A"/>
    <w:rsid w:val="00DB1013"/>
    <w:rsid w:val="00DB535F"/>
    <w:rsid w:val="00DC4D7C"/>
    <w:rsid w:val="00DC68C3"/>
    <w:rsid w:val="00DD0B27"/>
    <w:rsid w:val="00DD1EAC"/>
    <w:rsid w:val="00DD4E06"/>
    <w:rsid w:val="00DD6B10"/>
    <w:rsid w:val="00DF449B"/>
    <w:rsid w:val="00DF5A1A"/>
    <w:rsid w:val="00DF6E86"/>
    <w:rsid w:val="00E02BA2"/>
    <w:rsid w:val="00E05012"/>
    <w:rsid w:val="00E11B31"/>
    <w:rsid w:val="00E11B41"/>
    <w:rsid w:val="00E11B6B"/>
    <w:rsid w:val="00E12398"/>
    <w:rsid w:val="00E1536B"/>
    <w:rsid w:val="00E21638"/>
    <w:rsid w:val="00E21760"/>
    <w:rsid w:val="00E3074C"/>
    <w:rsid w:val="00E33F45"/>
    <w:rsid w:val="00E34DA6"/>
    <w:rsid w:val="00E3618D"/>
    <w:rsid w:val="00E400E1"/>
    <w:rsid w:val="00E40E88"/>
    <w:rsid w:val="00E4630D"/>
    <w:rsid w:val="00E47892"/>
    <w:rsid w:val="00E50233"/>
    <w:rsid w:val="00E5288B"/>
    <w:rsid w:val="00E606BD"/>
    <w:rsid w:val="00E615C4"/>
    <w:rsid w:val="00E61887"/>
    <w:rsid w:val="00E66429"/>
    <w:rsid w:val="00E712CD"/>
    <w:rsid w:val="00E745D0"/>
    <w:rsid w:val="00E76077"/>
    <w:rsid w:val="00E76BA2"/>
    <w:rsid w:val="00E8243C"/>
    <w:rsid w:val="00E86DA5"/>
    <w:rsid w:val="00E87442"/>
    <w:rsid w:val="00E9295F"/>
    <w:rsid w:val="00E93D0B"/>
    <w:rsid w:val="00E95F93"/>
    <w:rsid w:val="00EA02E2"/>
    <w:rsid w:val="00EA030F"/>
    <w:rsid w:val="00EA0994"/>
    <w:rsid w:val="00EA0D74"/>
    <w:rsid w:val="00EA256D"/>
    <w:rsid w:val="00EA46B6"/>
    <w:rsid w:val="00EA6C92"/>
    <w:rsid w:val="00EA71AD"/>
    <w:rsid w:val="00EB1487"/>
    <w:rsid w:val="00EB3D48"/>
    <w:rsid w:val="00EB6C1E"/>
    <w:rsid w:val="00EB6E1D"/>
    <w:rsid w:val="00EC053E"/>
    <w:rsid w:val="00EC5362"/>
    <w:rsid w:val="00ED3B8E"/>
    <w:rsid w:val="00ED69A1"/>
    <w:rsid w:val="00ED6BD3"/>
    <w:rsid w:val="00EE4082"/>
    <w:rsid w:val="00EE4CCC"/>
    <w:rsid w:val="00EE68CB"/>
    <w:rsid w:val="00EF05F5"/>
    <w:rsid w:val="00EF07CF"/>
    <w:rsid w:val="00EF242F"/>
    <w:rsid w:val="00EF6BDE"/>
    <w:rsid w:val="00F01EBF"/>
    <w:rsid w:val="00F05AF4"/>
    <w:rsid w:val="00F05EA6"/>
    <w:rsid w:val="00F06396"/>
    <w:rsid w:val="00F12280"/>
    <w:rsid w:val="00F16EF9"/>
    <w:rsid w:val="00F209C6"/>
    <w:rsid w:val="00F21324"/>
    <w:rsid w:val="00F22FA7"/>
    <w:rsid w:val="00F24417"/>
    <w:rsid w:val="00F260F3"/>
    <w:rsid w:val="00F3466C"/>
    <w:rsid w:val="00F376A9"/>
    <w:rsid w:val="00F42EE8"/>
    <w:rsid w:val="00F47189"/>
    <w:rsid w:val="00F52053"/>
    <w:rsid w:val="00F52061"/>
    <w:rsid w:val="00F527F4"/>
    <w:rsid w:val="00F52FC6"/>
    <w:rsid w:val="00F562E4"/>
    <w:rsid w:val="00F57CBF"/>
    <w:rsid w:val="00F7313D"/>
    <w:rsid w:val="00F75FE7"/>
    <w:rsid w:val="00F76092"/>
    <w:rsid w:val="00F80DF4"/>
    <w:rsid w:val="00F82BF9"/>
    <w:rsid w:val="00F84761"/>
    <w:rsid w:val="00F862B2"/>
    <w:rsid w:val="00F970FD"/>
    <w:rsid w:val="00FA3069"/>
    <w:rsid w:val="00FA3311"/>
    <w:rsid w:val="00FA5720"/>
    <w:rsid w:val="00FA6DE7"/>
    <w:rsid w:val="00FB1D72"/>
    <w:rsid w:val="00FC177F"/>
    <w:rsid w:val="00FC3C24"/>
    <w:rsid w:val="00FC4B56"/>
    <w:rsid w:val="00FC53E8"/>
    <w:rsid w:val="00FC6E61"/>
    <w:rsid w:val="00FD0B1B"/>
    <w:rsid w:val="00FD29B7"/>
    <w:rsid w:val="00FD33C8"/>
    <w:rsid w:val="00FD39AE"/>
    <w:rsid w:val="00FE1306"/>
    <w:rsid w:val="00FE4BC5"/>
    <w:rsid w:val="00FE5098"/>
    <w:rsid w:val="00FF00BD"/>
    <w:rsid w:val="00FF06EF"/>
    <w:rsid w:val="00FF4758"/>
    <w:rsid w:val="00FF4D50"/>
    <w:rsid w:val="00FF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D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22320D"/>
    <w:pPr>
      <w:spacing w:after="120"/>
    </w:pPr>
    <w:rPr>
      <w:rFonts w:ascii="Arial" w:hAnsi="Arial"/>
    </w:rPr>
  </w:style>
  <w:style w:type="paragraph" w:styleId="Heading1">
    <w:name w:val="heading 1"/>
    <w:aliases w:val="H1,h1,Heading1"/>
    <w:next w:val="BodyText"/>
    <w:link w:val="Heading1Char"/>
    <w:qFormat/>
    <w:rsid w:val="00632858"/>
    <w:pPr>
      <w:keepNext/>
      <w:keepLines/>
      <w:numPr>
        <w:numId w:val="9"/>
      </w:numPr>
      <w:spacing w:before="360" w:after="240"/>
      <w:outlineLvl w:val="0"/>
    </w:pPr>
    <w:rPr>
      <w:rFonts w:asciiTheme="majorHAnsi" w:eastAsiaTheme="majorEastAsia" w:hAnsiTheme="majorHAnsi" w:cstheme="majorBidi"/>
      <w:b/>
      <w:bCs/>
      <w:color w:val="0067C5"/>
      <w:sz w:val="28"/>
      <w:szCs w:val="28"/>
    </w:rPr>
  </w:style>
  <w:style w:type="paragraph" w:styleId="Heading2">
    <w:name w:val="heading 2"/>
    <w:aliases w:val="H2,heading 2,h2,Heading2"/>
    <w:next w:val="BodyText"/>
    <w:link w:val="Heading2Char"/>
    <w:qFormat/>
    <w:rsid w:val="00565180"/>
    <w:pPr>
      <w:keepNext/>
      <w:keepLines/>
      <w:numPr>
        <w:ilvl w:val="1"/>
        <w:numId w:val="9"/>
      </w:numPr>
      <w:spacing w:before="240" w:after="240"/>
      <w:outlineLvl w:val="1"/>
    </w:pPr>
    <w:rPr>
      <w:rFonts w:asciiTheme="majorHAnsi" w:eastAsiaTheme="majorEastAsia" w:hAnsiTheme="majorHAnsi" w:cstheme="majorBidi"/>
      <w:b/>
      <w:bCs/>
      <w:sz w:val="24"/>
      <w:szCs w:val="26"/>
    </w:rPr>
  </w:style>
  <w:style w:type="paragraph" w:styleId="Heading3">
    <w:name w:val="heading 3"/>
    <w:aliases w:val="H3,heading 3,h3,heading3,Heading3"/>
    <w:next w:val="BodyText"/>
    <w:link w:val="Heading3Char"/>
    <w:qFormat/>
    <w:rsid w:val="00052E36"/>
    <w:pPr>
      <w:keepNext/>
      <w:numPr>
        <w:ilvl w:val="2"/>
        <w:numId w:val="9"/>
      </w:numPr>
      <w:spacing w:before="240" w:after="240"/>
      <w:outlineLvl w:val="2"/>
    </w:pPr>
    <w:rPr>
      <w:rFonts w:asciiTheme="majorHAnsi" w:hAnsiTheme="majorHAnsi"/>
      <w:b/>
      <w:color w:val="5B6770"/>
      <w:sz w:val="24"/>
      <w:szCs w:val="26"/>
    </w:rPr>
  </w:style>
  <w:style w:type="paragraph" w:styleId="Heading4">
    <w:name w:val="heading 4"/>
    <w:basedOn w:val="Normal"/>
    <w:next w:val="BodyText"/>
    <w:link w:val="Heading4Char"/>
    <w:qFormat/>
    <w:rsid w:val="00B76E73"/>
    <w:pPr>
      <w:numPr>
        <w:ilvl w:val="3"/>
        <w:numId w:val="9"/>
      </w:numPr>
      <w:spacing w:before="240" w:after="40"/>
      <w:outlineLvl w:val="3"/>
    </w:pPr>
    <w:rPr>
      <w:rFonts w:asciiTheme="majorHAnsi" w:hAnsiTheme="majorHAnsi"/>
      <w:b/>
      <w:sz w:val="22"/>
      <w:szCs w:val="28"/>
    </w:rPr>
  </w:style>
  <w:style w:type="paragraph" w:styleId="Heading5">
    <w:name w:val="heading 5"/>
    <w:basedOn w:val="Normal"/>
    <w:next w:val="Normal"/>
    <w:link w:val="Heading5Char"/>
    <w:qFormat/>
    <w:rsid w:val="00C36BF6"/>
    <w:pPr>
      <w:numPr>
        <w:ilvl w:val="4"/>
        <w:numId w:val="9"/>
      </w:numPr>
      <w:spacing w:before="240" w:after="60"/>
      <w:outlineLvl w:val="4"/>
    </w:pPr>
    <w:rPr>
      <w:b/>
      <w:i/>
      <w:sz w:val="26"/>
      <w:szCs w:val="26"/>
    </w:rPr>
  </w:style>
  <w:style w:type="paragraph" w:styleId="Heading6">
    <w:name w:val="heading 6"/>
    <w:aliases w:val="Appendix Head 1"/>
    <w:basedOn w:val="Heading1"/>
    <w:next w:val="Normal"/>
    <w:link w:val="Heading6Char"/>
    <w:qFormat/>
    <w:rsid w:val="002A11C1"/>
    <w:pPr>
      <w:numPr>
        <w:ilvl w:val="5"/>
      </w:numPr>
      <w:tabs>
        <w:tab w:val="left" w:pos="1800"/>
      </w:tabs>
      <w:spacing w:before="240"/>
      <w:outlineLvl w:val="5"/>
    </w:pPr>
    <w:rPr>
      <w:szCs w:val="22"/>
    </w:rPr>
  </w:style>
  <w:style w:type="paragraph" w:styleId="Heading7">
    <w:name w:val="heading 7"/>
    <w:basedOn w:val="Normal"/>
    <w:next w:val="Normal"/>
    <w:link w:val="Heading7Char"/>
    <w:qFormat/>
    <w:rsid w:val="002604AB"/>
    <w:pPr>
      <w:numPr>
        <w:ilvl w:val="6"/>
        <w:numId w:val="9"/>
      </w:numPr>
      <w:spacing w:before="240" w:after="60"/>
      <w:outlineLvl w:val="6"/>
    </w:pPr>
    <w:rPr>
      <w:b/>
      <w:sz w:val="24"/>
      <w:szCs w:val="24"/>
    </w:rPr>
  </w:style>
  <w:style w:type="paragraph" w:styleId="Heading8">
    <w:name w:val="heading 8"/>
    <w:basedOn w:val="Normal"/>
    <w:next w:val="Normal"/>
    <w:link w:val="Heading8Char"/>
    <w:qFormat/>
    <w:rsid w:val="00C36BF6"/>
    <w:pPr>
      <w:numPr>
        <w:ilvl w:val="7"/>
        <w:numId w:val="9"/>
      </w:numPr>
      <w:spacing w:before="240" w:after="60"/>
      <w:outlineLvl w:val="7"/>
    </w:pPr>
    <w:rPr>
      <w:rFonts w:ascii="Times New Roman" w:hAnsi="Times New Roman"/>
      <w:i/>
      <w:sz w:val="24"/>
      <w:szCs w:val="24"/>
    </w:rPr>
  </w:style>
  <w:style w:type="paragraph" w:styleId="Heading9">
    <w:name w:val="heading 9"/>
    <w:basedOn w:val="Normal"/>
    <w:next w:val="Normal"/>
    <w:link w:val="Heading9Char"/>
    <w:qFormat/>
    <w:rsid w:val="00C36BF6"/>
    <w:pPr>
      <w:numPr>
        <w:ilvl w:val="8"/>
        <w:numId w:val="9"/>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aliases w:val="H1 Char,h1 Char,Heading1 Char"/>
    <w:basedOn w:val="DefaultParagraphFont"/>
    <w:link w:val="Heading1"/>
    <w:rsid w:val="00632858"/>
    <w:rPr>
      <w:rFonts w:asciiTheme="majorHAnsi" w:eastAsiaTheme="majorEastAsia" w:hAnsiTheme="majorHAnsi" w:cstheme="majorBidi"/>
      <w:b/>
      <w:bCs/>
      <w:color w:val="0067C5"/>
      <w:sz w:val="28"/>
      <w:szCs w:val="28"/>
    </w:rPr>
  </w:style>
  <w:style w:type="character" w:customStyle="1" w:styleId="Heading2Char">
    <w:name w:val="Heading 2 Char"/>
    <w:aliases w:val="H2 Char,heading 2 Char,h2 Char,Heading2 Char"/>
    <w:basedOn w:val="DefaultParagraphFont"/>
    <w:link w:val="Heading2"/>
    <w:rsid w:val="00565180"/>
    <w:rPr>
      <w:rFonts w:asciiTheme="majorHAnsi" w:eastAsiaTheme="majorEastAsia" w:hAnsiTheme="majorHAnsi" w:cstheme="majorBidi"/>
      <w:b/>
      <w:bCs/>
      <w:sz w:val="24"/>
      <w:szCs w:val="26"/>
    </w:rPr>
  </w:style>
  <w:style w:type="character" w:customStyle="1" w:styleId="Heading3Char">
    <w:name w:val="Heading 3 Char"/>
    <w:aliases w:val="H3 Char,heading 3 Char,h3 Char,heading3 Char,Heading3 Char"/>
    <w:basedOn w:val="DefaultParagraphFont"/>
    <w:link w:val="Heading3"/>
    <w:rsid w:val="00052E36"/>
    <w:rPr>
      <w:rFonts w:asciiTheme="majorHAnsi" w:hAnsiTheme="majorHAnsi"/>
      <w:b/>
      <w:color w:val="5B6770"/>
      <w:sz w:val="24"/>
      <w:szCs w:val="26"/>
    </w:rPr>
  </w:style>
  <w:style w:type="character" w:customStyle="1" w:styleId="Heading4Char">
    <w:name w:val="Heading 4 Char"/>
    <w:basedOn w:val="DefaultParagraphFont"/>
    <w:link w:val="Heading4"/>
    <w:rsid w:val="00B76E73"/>
    <w:rPr>
      <w:rFonts w:asciiTheme="majorHAnsi" w:hAnsiTheme="majorHAnsi"/>
      <w:b/>
      <w:sz w:val="22"/>
      <w:szCs w:val="28"/>
    </w:rPr>
  </w:style>
  <w:style w:type="character" w:customStyle="1" w:styleId="Heading5Char">
    <w:name w:val="Heading 5 Char"/>
    <w:basedOn w:val="DefaultParagraphFont"/>
    <w:link w:val="Heading5"/>
    <w:rsid w:val="00B80D55"/>
    <w:rPr>
      <w:rFonts w:ascii="Arial" w:hAnsi="Arial"/>
      <w:b/>
      <w:i/>
      <w:sz w:val="26"/>
      <w:szCs w:val="26"/>
    </w:rPr>
  </w:style>
  <w:style w:type="character" w:customStyle="1" w:styleId="Heading6Char">
    <w:name w:val="Heading 6 Char"/>
    <w:aliases w:val="Appendix Head 1 Char"/>
    <w:basedOn w:val="DefaultParagraphFont"/>
    <w:link w:val="Heading6"/>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rsid w:val="00B80D55"/>
    <w:rPr>
      <w:rFonts w:ascii="Arial" w:hAnsi="Arial"/>
      <w:b/>
      <w:sz w:val="24"/>
      <w:szCs w:val="24"/>
    </w:rPr>
  </w:style>
  <w:style w:type="character" w:customStyle="1" w:styleId="Heading8Char">
    <w:name w:val="Heading 8 Char"/>
    <w:basedOn w:val="DefaultParagraphFont"/>
    <w:link w:val="Heading8"/>
    <w:rsid w:val="00B80D55"/>
    <w:rPr>
      <w:i/>
      <w:sz w:val="24"/>
      <w:szCs w:val="24"/>
    </w:rPr>
  </w:style>
  <w:style w:type="character" w:customStyle="1" w:styleId="Heading9Char">
    <w:name w:val="Heading 9 Char"/>
    <w:basedOn w:val="DefaultParagraphFont"/>
    <w:link w:val="Heading9"/>
    <w:rsid w:val="00B80D55"/>
    <w:rPr>
      <w:rFonts w:ascii="Arial" w:hAnsi="Arial"/>
      <w:sz w:val="22"/>
      <w:szCs w:val="22"/>
    </w:rPr>
  </w:style>
  <w:style w:type="paragraph" w:customStyle="1" w:styleId="Authordate">
    <w:name w:val="Author/date"/>
    <w:basedOn w:val="Normal"/>
    <w:rsid w:val="00C36BF6"/>
    <w:pPr>
      <w:tabs>
        <w:tab w:val="left" w:pos="0"/>
      </w:tabs>
      <w:spacing w:before="120" w:after="0"/>
      <w:outlineLvl w:val="1"/>
    </w:pPr>
  </w:style>
  <w:style w:type="paragraph" w:styleId="ListBullet">
    <w:name w:val="List Bullet"/>
    <w:uiPriority w:val="11"/>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A23C4A"/>
    <w:pPr>
      <w:tabs>
        <w:tab w:val="right" w:leader="dot" w:pos="9360"/>
      </w:tabs>
      <w:spacing w:before="240" w:line="240" w:lineRule="auto"/>
      <w:ind w:left="346" w:hanging="346"/>
    </w:pPr>
    <w:rPr>
      <w:b/>
      <w:noProof/>
      <w:color w:val="0067C5"/>
    </w:rPr>
  </w:style>
  <w:style w:type="paragraph" w:styleId="TOC2">
    <w:name w:val="toc 2"/>
    <w:basedOn w:val="BodyText"/>
    <w:next w:val="Normal"/>
    <w:uiPriority w:val="39"/>
    <w:rsid w:val="001F5A0C"/>
    <w:pPr>
      <w:tabs>
        <w:tab w:val="right" w:leader="dot" w:pos="9360"/>
      </w:tabs>
      <w:ind w:left="778"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36BF6"/>
    <w:rPr>
      <w:rFonts w:ascii="Arial" w:hAnsi="Arial" w:cs="Times New Roman"/>
      <w:sz w:val="14"/>
    </w:rPr>
  </w:style>
  <w:style w:type="character" w:styleId="CommentReference">
    <w:name w:val="annotation reference"/>
    <w:basedOn w:val="DefaultParagraphFont"/>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semiHidden/>
    <w:rsid w:val="00C36BF6"/>
    <w:rPr>
      <w:b/>
      <w:bCs/>
    </w:rPr>
  </w:style>
  <w:style w:type="character" w:customStyle="1" w:styleId="CommentSubjectChar">
    <w:name w:val="Comment Subject Char"/>
    <w:basedOn w:val="CommentTextChar"/>
    <w:link w:val="CommentSubject"/>
    <w:semiHidden/>
    <w:rsid w:val="00C36BF6"/>
    <w:rPr>
      <w:rFonts w:ascii="Arial" w:hAnsi="Arial"/>
      <w:b/>
      <w:bCs/>
      <w:sz w:val="20"/>
      <w:szCs w:val="20"/>
    </w:rPr>
  </w:style>
  <w:style w:type="paragraph" w:styleId="BalloonText">
    <w:name w:val="Balloon Text"/>
    <w:basedOn w:val="Normal"/>
    <w:link w:val="BalloonTextChar"/>
    <w:rsid w:val="00C36BF6"/>
    <w:rPr>
      <w:rFonts w:ascii="Tahoma" w:hAnsi="Tahoma" w:cs="Tahoma"/>
      <w:sz w:val="16"/>
      <w:szCs w:val="16"/>
    </w:rPr>
  </w:style>
  <w:style w:type="character" w:customStyle="1" w:styleId="BalloonTextChar">
    <w:name w:val="Balloon Text Char"/>
    <w:basedOn w:val="DefaultParagraphFont"/>
    <w:link w:val="BalloonText"/>
    <w:rsid w:val="00C36BF6"/>
    <w:rPr>
      <w:rFonts w:ascii="Tahoma" w:hAnsi="Tahoma" w:cs="Tahoma"/>
      <w:sz w:val="16"/>
      <w:szCs w:val="16"/>
    </w:rPr>
  </w:style>
  <w:style w:type="paragraph" w:customStyle="1" w:styleId="Note2">
    <w:name w:val="Note 2"/>
    <w:next w:val="BodyText"/>
    <w:qFormat/>
    <w:rsid w:val="00784DBB"/>
    <w:pPr>
      <w:numPr>
        <w:numId w:val="8"/>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4"/>
      </w:numPr>
      <w:spacing w:before="80" w:after="60"/>
    </w:pPr>
    <w:rPr>
      <w:rFonts w:ascii="Arial" w:hAnsi="Arial"/>
    </w:rPr>
  </w:style>
  <w:style w:type="paragraph" w:styleId="ListNumber2">
    <w:name w:val="List Number 2"/>
    <w:qFormat/>
    <w:rsid w:val="006B0F79"/>
    <w:pPr>
      <w:numPr>
        <w:numId w:val="3"/>
      </w:numPr>
      <w:spacing w:before="80" w:after="60"/>
    </w:pPr>
    <w:rPr>
      <w:rFonts w:ascii="Arial" w:hAnsi="Arial"/>
    </w:rPr>
  </w:style>
  <w:style w:type="paragraph" w:customStyle="1" w:styleId="Graphic">
    <w:name w:val="Graphic"/>
    <w:next w:val="BodyText"/>
    <w:rsid w:val="0086424A"/>
    <w:pPr>
      <w:spacing w:before="80" w:after="240" w:line="360" w:lineRule="auto"/>
    </w:pPr>
    <w:rPr>
      <w:rFonts w:ascii="Arial" w:hAnsi="Arial"/>
      <w:sz w:val="18"/>
      <w:szCs w:val="22"/>
    </w:rPr>
  </w:style>
  <w:style w:type="paragraph" w:customStyle="1" w:styleId="TableBullet">
    <w:name w:val="Table Bullet"/>
    <w:basedOn w:val="TableText"/>
    <w:rsid w:val="00EB695C"/>
    <w:pPr>
      <w:numPr>
        <w:numId w:val="6"/>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s">
    <w:name w:val="Best Practices"/>
    <w:basedOn w:val="TableNormal"/>
    <w:uiPriority w:val="99"/>
    <w:rsid w:val="000E09F2"/>
    <w:rPr>
      <w:rFonts w:ascii="Arial" w:hAnsi="Arial"/>
    </w:rPr>
    <w:tblPr>
      <w:tblInd w:w="115" w:type="dxa"/>
      <w:tblBorders>
        <w:top w:val="single" w:sz="8" w:space="0" w:color="0067C5"/>
        <w:left w:val="single" w:sz="8" w:space="0" w:color="0067C5"/>
        <w:bottom w:val="single" w:sz="8" w:space="0" w:color="0067C5"/>
        <w:right w:val="single" w:sz="8" w:space="0" w:color="0067C5"/>
      </w:tblBorders>
    </w:tblPr>
    <w:trPr>
      <w:cantSplit/>
    </w:trPr>
    <w:tcPr>
      <w:shd w:val="clear" w:color="auto" w:fill="auto"/>
    </w:tcPr>
    <w:tblStylePr w:type="firstRow">
      <w:rPr>
        <w:rFonts w:asciiTheme="minorHAnsi" w:hAnsiTheme="minorHAnsi"/>
      </w:rPr>
      <w:tblPr/>
      <w:trPr>
        <w:cantSplit w:val="0"/>
        <w:tblHeader/>
      </w:trPr>
      <w:tcPr>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rsid w:val="00867043"/>
    <w:pPr>
      <w:tabs>
        <w:tab w:val="center" w:pos="4680"/>
        <w:tab w:val="right" w:pos="9360"/>
      </w:tabs>
      <w:spacing w:after="0"/>
    </w:pPr>
  </w:style>
  <w:style w:type="character" w:customStyle="1" w:styleId="FooterChar">
    <w:name w:val="Footer Char"/>
    <w:basedOn w:val="DefaultParagraphFont"/>
    <w:link w:val="Footer"/>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rsid w:val="00AD4317"/>
    <w:pPr>
      <w:tabs>
        <w:tab w:val="center" w:pos="4680"/>
        <w:tab w:val="right" w:pos="9360"/>
      </w:tabs>
      <w:spacing w:after="0"/>
    </w:pPr>
  </w:style>
  <w:style w:type="character" w:customStyle="1" w:styleId="HeaderChar">
    <w:name w:val="Header Char"/>
    <w:basedOn w:val="DefaultParagraphFont"/>
    <w:link w:val="Header"/>
    <w:rsid w:val="00AD4317"/>
    <w:rPr>
      <w:rFonts w:ascii="Arial" w:hAnsi="Arial"/>
    </w:rPr>
  </w:style>
  <w:style w:type="paragraph" w:customStyle="1" w:styleId="BodyIndent">
    <w:name w:val="Body Indent"/>
    <w:basedOn w:val="ListNumber"/>
    <w:qFormat/>
    <w:rsid w:val="00E76077"/>
    <w:pPr>
      <w:numPr>
        <w:numId w:val="0"/>
      </w:numPr>
    </w:pPr>
    <w:rPr>
      <w:noProof/>
    </w:rPr>
  </w:style>
  <w:style w:type="paragraph" w:customStyle="1" w:styleId="TableNumbered">
    <w:name w:val="Table Numbered"/>
    <w:basedOn w:val="TableText"/>
    <w:qFormat/>
    <w:rsid w:val="00EB695C"/>
    <w:pPr>
      <w:numPr>
        <w:numId w:val="5"/>
      </w:numPr>
      <w:ind w:left="216" w:hanging="216"/>
    </w:pPr>
  </w:style>
  <w:style w:type="paragraph" w:styleId="Revision">
    <w:name w:val="Revision"/>
    <w:hidden/>
    <w:uiPriority w:val="99"/>
    <w:semiHidden/>
    <w:rsid w:val="005F3989"/>
    <w:rPr>
      <w:rFonts w:ascii="Arial" w:hAnsi="Arial"/>
    </w:rPr>
  </w:style>
  <w:style w:type="paragraph" w:styleId="Caption">
    <w:name w:val="caption"/>
    <w:aliases w:val="Caption Char1 Char,VMW Caption,cp"/>
    <w:next w:val="Graphic"/>
    <w:link w:val="CaptionChar"/>
    <w:qFormat/>
    <w:rsid w:val="007A558C"/>
    <w:pPr>
      <w:keepNext/>
      <w:spacing w:before="200" w:after="80"/>
    </w:pPr>
    <w:rPr>
      <w:rFonts w:ascii="Arial" w:hAnsi="Arial"/>
      <w:b/>
      <w:bCs/>
      <w:color w:val="5B6770"/>
      <w:sz w:val="18"/>
      <w:szCs w:val="18"/>
    </w:rPr>
  </w:style>
  <w:style w:type="paragraph" w:customStyle="1" w:styleId="Note">
    <w:name w:val="Note"/>
    <w:basedOn w:val="BodyText"/>
    <w:next w:val="BodyText"/>
    <w:link w:val="NoteChar"/>
    <w:qFormat/>
    <w:rsid w:val="00610487"/>
    <w:pPr>
      <w:numPr>
        <w:ilvl w:val="8"/>
        <w:numId w:val="14"/>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paragraph" w:styleId="FootnoteText">
    <w:name w:val="footnote text"/>
    <w:basedOn w:val="Normal"/>
    <w:link w:val="FootnoteTextChar"/>
    <w:uiPriority w:val="99"/>
    <w:unhideWhenUsed/>
    <w:rsid w:val="003C3641"/>
    <w:pPr>
      <w:spacing w:after="0"/>
    </w:pPr>
    <w:rPr>
      <w:rFonts w:asciiTheme="minorHAnsi" w:eastAsiaTheme="minorEastAsia" w:hAnsiTheme="minorHAnsi" w:cstheme="minorBidi"/>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rsid w:val="0021224F"/>
    <w:pPr>
      <w:spacing w:after="0"/>
    </w:pPr>
    <w:rPr>
      <w:sz w:val="13"/>
      <w:szCs w:val="16"/>
    </w:rPr>
  </w:style>
  <w:style w:type="paragraph" w:styleId="TOCHeading">
    <w:name w:val="TOC Heading"/>
    <w:basedOn w:val="Heading1"/>
    <w:next w:val="Normal"/>
    <w:uiPriority w:val="39"/>
    <w:qFormat/>
    <w:rsid w:val="00A23C4A"/>
    <w:pPr>
      <w:numPr>
        <w:numId w:val="0"/>
      </w:numPr>
      <w:spacing w:before="480" w:after="0"/>
      <w:outlineLvl w:val="9"/>
    </w:pPr>
    <w:rPr>
      <w:caps/>
      <w:color w:val="616365"/>
      <w:sz w:val="20"/>
    </w:rPr>
  </w:style>
  <w:style w:type="paragraph" w:styleId="Subtitle">
    <w:name w:val="Subtitle"/>
    <w:next w:val="Normal"/>
    <w:link w:val="SubtitleChar"/>
    <w:uiPriority w:val="11"/>
    <w:rsid w:val="009709E0"/>
    <w:pPr>
      <w:numPr>
        <w:ilvl w:val="1"/>
      </w:numPr>
      <w:spacing w:before="240"/>
    </w:pPr>
    <w:rPr>
      <w:rFonts w:asciiTheme="majorHAnsi" w:eastAsiaTheme="majorEastAsia" w:hAnsiTheme="majorHAnsi" w:cstheme="majorBidi"/>
      <w:b/>
      <w:iCs/>
      <w:color w:val="0067C5"/>
      <w:sz w:val="24"/>
      <w:szCs w:val="24"/>
    </w:rPr>
  </w:style>
  <w:style w:type="character" w:customStyle="1" w:styleId="SubtitleChar">
    <w:name w:val="Subtitle Char"/>
    <w:basedOn w:val="DefaultParagraphFont"/>
    <w:link w:val="Subtitle"/>
    <w:uiPriority w:val="11"/>
    <w:rsid w:val="009709E0"/>
    <w:rPr>
      <w:rFonts w:asciiTheme="majorHAnsi" w:eastAsiaTheme="majorEastAsia" w:hAnsiTheme="majorHAnsi" w:cstheme="majorBidi"/>
      <w:b/>
      <w:iCs/>
      <w:color w:val="0067C5"/>
      <w:sz w:val="24"/>
      <w:szCs w:val="24"/>
    </w:rPr>
  </w:style>
  <w:style w:type="character" w:customStyle="1" w:styleId="FootnoteTextChar">
    <w:name w:val="Footnote Text Char"/>
    <w:basedOn w:val="DefaultParagraphFont"/>
    <w:link w:val="FootnoteText"/>
    <w:uiPriority w:val="99"/>
    <w:rsid w:val="003C3641"/>
    <w:rPr>
      <w:rFonts w:asciiTheme="minorHAnsi" w:eastAsiaTheme="minorEastAsia" w:hAnsiTheme="minorHAnsi" w:cstheme="minorBidi"/>
    </w:rPr>
  </w:style>
  <w:style w:type="paragraph" w:customStyle="1" w:styleId="Heading1BackMatter">
    <w:name w:val="Heading 1 (Back Matter)"/>
    <w:basedOn w:val="Heading1"/>
    <w:next w:val="BodyText"/>
    <w:qFormat/>
    <w:rsid w:val="001A38CC"/>
    <w:pPr>
      <w:numPr>
        <w:numId w:val="0"/>
      </w:numPr>
    </w:pPr>
  </w:style>
  <w:style w:type="paragraph" w:customStyle="1" w:styleId="Heading2BackMatter">
    <w:name w:val="Heading 2 (Back Matter)"/>
    <w:basedOn w:val="Heading2"/>
    <w:next w:val="BodyText"/>
    <w:qFormat/>
    <w:rsid w:val="001A38CC"/>
    <w:pPr>
      <w:numPr>
        <w:ilvl w:val="0"/>
        <w:numId w:val="0"/>
      </w:numPr>
    </w:pPr>
  </w:style>
  <w:style w:type="paragraph" w:styleId="TOC3">
    <w:name w:val="toc 3"/>
    <w:basedOn w:val="BodyText"/>
    <w:next w:val="TOC4"/>
    <w:uiPriority w:val="39"/>
    <w:unhideWhenUsed/>
    <w:rsid w:val="003E3B53"/>
    <w:pPr>
      <w:keepNext/>
      <w:tabs>
        <w:tab w:val="right" w:leader="dot" w:pos="9360"/>
      </w:tabs>
      <w:spacing w:before="200" w:after="0" w:line="240" w:lineRule="auto"/>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semiHidden/>
    <w:unhideWhenUsed/>
    <w:rsid w:val="00A21823"/>
    <w:pPr>
      <w:spacing w:after="100"/>
      <w:ind w:left="800"/>
    </w:pPr>
  </w:style>
  <w:style w:type="paragraph" w:styleId="TOC4">
    <w:name w:val="toc 4"/>
    <w:basedOn w:val="BodyText"/>
    <w:next w:val="BodyText"/>
    <w:unhideWhenUsed/>
    <w:rsid w:val="001F5A0C"/>
    <w:pPr>
      <w:tabs>
        <w:tab w:val="right" w:leader="dot" w:pos="9350"/>
      </w:tabs>
      <w:spacing w:after="0"/>
      <w:ind w:left="346"/>
    </w:pPr>
    <w:rPr>
      <w:sz w:val="18"/>
    </w:rPr>
  </w:style>
  <w:style w:type="character" w:styleId="FollowedHyperlink">
    <w:name w:val="FollowedHyperlink"/>
    <w:basedOn w:val="DefaultParagraphFont"/>
    <w:uiPriority w:val="99"/>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7"/>
      </w:numPr>
      <w:tabs>
        <w:tab w:val="left" w:pos="544"/>
      </w:tabs>
      <w:spacing w:line="220" w:lineRule="exact"/>
    </w:pPr>
    <w:rPr>
      <w:sz w:val="19"/>
    </w:rPr>
  </w:style>
  <w:style w:type="paragraph" w:styleId="EnvelopeReturn">
    <w:name w:val="envelope return"/>
    <w:basedOn w:val="Normal"/>
    <w:rsid w:val="00D11046"/>
    <w:rPr>
      <w:sz w:val="16"/>
    </w:rPr>
  </w:style>
  <w:style w:type="paragraph" w:customStyle="1" w:styleId="authordate0">
    <w:name w:val="author/date"/>
    <w:basedOn w:val="Normal"/>
    <w:rsid w:val="00D11046"/>
    <w:pPr>
      <w:tabs>
        <w:tab w:val="left" w:pos="0"/>
      </w:tabs>
      <w:spacing w:before="120" w:after="0"/>
      <w:outlineLvl w:val="1"/>
    </w:pPr>
    <w:rPr>
      <w:rFonts w:eastAsia="Times"/>
    </w:rPr>
  </w:style>
  <w:style w:type="paragraph" w:customStyle="1" w:styleId="Subtitle1">
    <w:name w:val="Subtitle1"/>
    <w:basedOn w:val="authordate0"/>
    <w:link w:val="subtitleCharChar"/>
    <w:rsid w:val="00D11046"/>
    <w:pPr>
      <w:spacing w:before="240"/>
    </w:pPr>
    <w:rPr>
      <w:b/>
      <w:caps/>
      <w:color w:val="0067C5"/>
      <w:sz w:val="24"/>
    </w:rPr>
  </w:style>
  <w:style w:type="paragraph" w:customStyle="1" w:styleId="figurename">
    <w:name w:val="figure name"/>
    <w:basedOn w:val="BodyText"/>
    <w:rsid w:val="00D11046"/>
    <w:pPr>
      <w:spacing w:after="240" w:line="220" w:lineRule="exact"/>
    </w:pPr>
    <w:rPr>
      <w:rFonts w:eastAsia="Times"/>
      <w:b/>
      <w:color w:val="616365"/>
      <w:sz w:val="16"/>
      <w:szCs w:val="19"/>
    </w:rPr>
  </w:style>
  <w:style w:type="paragraph" w:customStyle="1" w:styleId="tablename0">
    <w:name w:val="table name"/>
    <w:basedOn w:val="figurename"/>
    <w:rsid w:val="00D11046"/>
    <w:pPr>
      <w:spacing w:after="80"/>
    </w:pPr>
  </w:style>
  <w:style w:type="paragraph" w:customStyle="1" w:styleId="paragraphheader">
    <w:name w:val="paragraph header"/>
    <w:basedOn w:val="Normal"/>
    <w:rsid w:val="00D11046"/>
    <w:pPr>
      <w:spacing w:before="240" w:after="40"/>
    </w:pPr>
    <w:rPr>
      <w:rFonts w:eastAsia="Times"/>
      <w:b/>
      <w:bCs/>
      <w:caps/>
      <w:color w:val="616365"/>
      <w:sz w:val="18"/>
      <w:szCs w:val="22"/>
    </w:rPr>
  </w:style>
  <w:style w:type="paragraph" w:customStyle="1" w:styleId="Subtitle-Cover">
    <w:name w:val="Subtitle - Cover"/>
    <w:link w:val="Subtitle-CoverChar"/>
    <w:rsid w:val="00D11046"/>
    <w:rPr>
      <w:rFonts w:ascii="Arial" w:eastAsia="Times" w:hAnsi="Arial"/>
      <w:noProof/>
      <w:color w:val="0067C5"/>
      <w:kern w:val="28"/>
      <w:sz w:val="28"/>
      <w:szCs w:val="32"/>
    </w:rPr>
  </w:style>
  <w:style w:type="character" w:customStyle="1" w:styleId="Subtitle-CoverChar">
    <w:name w:val="Subtitle - Cover Char"/>
    <w:basedOn w:val="DefaultParagraphFont"/>
    <w:link w:val="Subtitle-Cover"/>
    <w:rsid w:val="00D11046"/>
    <w:rPr>
      <w:rFonts w:ascii="Arial" w:eastAsia="Times" w:hAnsi="Arial"/>
      <w:noProof/>
      <w:color w:val="0067C5"/>
      <w:kern w:val="28"/>
      <w:sz w:val="28"/>
      <w:szCs w:val="32"/>
    </w:rPr>
  </w:style>
  <w:style w:type="paragraph" w:customStyle="1" w:styleId="Bullet">
    <w:name w:val="Bullet"/>
    <w:rsid w:val="00D11046"/>
    <w:pPr>
      <w:keepLines/>
      <w:numPr>
        <w:numId w:val="10"/>
      </w:numPr>
      <w:tabs>
        <w:tab w:val="clear" w:pos="1211"/>
        <w:tab w:val="num" w:pos="360"/>
        <w:tab w:val="left" w:pos="720"/>
      </w:tabs>
      <w:spacing w:before="120"/>
      <w:ind w:left="360"/>
    </w:pPr>
    <w:rPr>
      <w:snapToGrid w:val="0"/>
      <w:color w:val="000000"/>
      <w:sz w:val="22"/>
      <w:lang w:val="en-GB"/>
    </w:rPr>
  </w:style>
  <w:style w:type="character" w:customStyle="1" w:styleId="subtitleCharChar">
    <w:name w:val="subtitle Char Char"/>
    <w:basedOn w:val="DefaultParagraphFont"/>
    <w:link w:val="Subtitle1"/>
    <w:rsid w:val="00D11046"/>
    <w:rPr>
      <w:rFonts w:ascii="Arial" w:eastAsia="Times" w:hAnsi="Arial"/>
      <w:b/>
      <w:caps/>
      <w:color w:val="0067C5"/>
      <w:sz w:val="24"/>
    </w:rPr>
  </w:style>
  <w:style w:type="paragraph" w:customStyle="1" w:styleId="NormalCustomColorRGB79">
    <w:name w:val="Normal + Custom Color(RGB(79"/>
    <w:aliases w:val="129,189))"/>
    <w:basedOn w:val="Normal"/>
    <w:link w:val="NormalCustomColorRGB79Char"/>
    <w:rsid w:val="00D11046"/>
    <w:rPr>
      <w:color w:val="99CCFF"/>
    </w:rPr>
  </w:style>
  <w:style w:type="character" w:customStyle="1" w:styleId="NormalCustomColorRGB79Char">
    <w:name w:val="Normal + Custom Color(RGB(79 Char"/>
    <w:aliases w:val="129 Char,189)) Char"/>
    <w:basedOn w:val="DefaultParagraphFont"/>
    <w:link w:val="NormalCustomColorRGB79"/>
    <w:rsid w:val="00D11046"/>
    <w:rPr>
      <w:rFonts w:ascii="Arial" w:hAnsi="Arial"/>
      <w:color w:val="99CCFF"/>
    </w:rPr>
  </w:style>
  <w:style w:type="character" w:customStyle="1" w:styleId="xsmall1">
    <w:name w:val="xsmall1"/>
    <w:basedOn w:val="DefaultParagraphFont"/>
    <w:rsid w:val="00D11046"/>
    <w:rPr>
      <w:rFonts w:ascii="Arial" w:hAnsi="Arial" w:cs="Arial" w:hint="default"/>
      <w:sz w:val="15"/>
      <w:szCs w:val="15"/>
    </w:rPr>
  </w:style>
  <w:style w:type="paragraph" w:styleId="ListParagraph">
    <w:name w:val="List Paragraph"/>
    <w:basedOn w:val="Normal"/>
    <w:link w:val="ListParagraphChar"/>
    <w:uiPriority w:val="34"/>
    <w:qFormat/>
    <w:rsid w:val="00D11046"/>
    <w:pPr>
      <w:spacing w:after="200" w:line="276" w:lineRule="auto"/>
      <w:ind w:left="720"/>
      <w:contextualSpacing/>
    </w:pPr>
    <w:rPr>
      <w:rFonts w:ascii="Calibri" w:eastAsia="Calibri" w:hAnsi="Calibri"/>
      <w:sz w:val="22"/>
      <w:szCs w:val="22"/>
    </w:rPr>
  </w:style>
  <w:style w:type="character" w:styleId="HTMLCode">
    <w:name w:val="HTML Code"/>
    <w:uiPriority w:val="99"/>
    <w:unhideWhenUsed/>
    <w:rsid w:val="00D11046"/>
    <w:rPr>
      <w:rFonts w:ascii="Courier New" w:eastAsia="Times New Roman" w:hAnsi="Courier New" w:cs="Courier New"/>
      <w:sz w:val="20"/>
      <w:szCs w:val="20"/>
    </w:rPr>
  </w:style>
  <w:style w:type="paragraph" w:styleId="NormalWeb">
    <w:name w:val="Normal (Web)"/>
    <w:basedOn w:val="Normal"/>
    <w:uiPriority w:val="99"/>
    <w:unhideWhenUsed/>
    <w:rsid w:val="00D11046"/>
    <w:pPr>
      <w:spacing w:before="100" w:beforeAutospacing="1" w:after="100" w:afterAutospacing="1"/>
    </w:pPr>
    <w:rPr>
      <w:rFonts w:ascii="Times New Roman" w:hAnsi="Times New Roman"/>
      <w:sz w:val="24"/>
      <w:szCs w:val="24"/>
    </w:rPr>
  </w:style>
  <w:style w:type="paragraph" w:styleId="HTMLPreformatted">
    <w:name w:val="HTML Preformatted"/>
    <w:basedOn w:val="Normal"/>
    <w:link w:val="HTMLPreformattedChar"/>
    <w:uiPriority w:val="99"/>
    <w:unhideWhenUsed/>
    <w:rsid w:val="004A6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rPr>
  </w:style>
  <w:style w:type="character" w:customStyle="1" w:styleId="HTMLPreformattedChar">
    <w:name w:val="HTML Preformatted Char"/>
    <w:basedOn w:val="DefaultParagraphFont"/>
    <w:link w:val="HTMLPreformatted"/>
    <w:uiPriority w:val="99"/>
    <w:rsid w:val="004A604A"/>
    <w:rPr>
      <w:rFonts w:ascii="Courier New" w:hAnsi="Courier New" w:cs="Courier New"/>
    </w:rPr>
  </w:style>
  <w:style w:type="paragraph" w:styleId="TOC6">
    <w:name w:val="toc 6"/>
    <w:basedOn w:val="Normal"/>
    <w:next w:val="Normal"/>
    <w:autoRedefine/>
    <w:semiHidden/>
    <w:rsid w:val="0019191D"/>
    <w:pPr>
      <w:spacing w:after="0"/>
      <w:ind w:left="1200"/>
    </w:pPr>
    <w:rPr>
      <w:sz w:val="22"/>
      <w:szCs w:val="24"/>
    </w:rPr>
  </w:style>
  <w:style w:type="paragraph" w:styleId="TOC7">
    <w:name w:val="toc 7"/>
    <w:basedOn w:val="Normal"/>
    <w:next w:val="Normal"/>
    <w:autoRedefine/>
    <w:semiHidden/>
    <w:rsid w:val="0019191D"/>
    <w:pPr>
      <w:spacing w:after="0"/>
      <w:ind w:left="1440"/>
    </w:pPr>
    <w:rPr>
      <w:sz w:val="22"/>
      <w:szCs w:val="24"/>
    </w:rPr>
  </w:style>
  <w:style w:type="paragraph" w:styleId="TOC8">
    <w:name w:val="toc 8"/>
    <w:basedOn w:val="Normal"/>
    <w:next w:val="Normal"/>
    <w:autoRedefine/>
    <w:semiHidden/>
    <w:rsid w:val="0019191D"/>
    <w:pPr>
      <w:spacing w:after="0"/>
      <w:ind w:left="1680"/>
    </w:pPr>
    <w:rPr>
      <w:sz w:val="22"/>
      <w:szCs w:val="24"/>
    </w:rPr>
  </w:style>
  <w:style w:type="paragraph" w:styleId="TOC9">
    <w:name w:val="toc 9"/>
    <w:basedOn w:val="Normal"/>
    <w:next w:val="Normal"/>
    <w:autoRedefine/>
    <w:semiHidden/>
    <w:rsid w:val="0019191D"/>
    <w:pPr>
      <w:spacing w:after="0"/>
      <w:ind w:left="1920"/>
    </w:pPr>
    <w:rPr>
      <w:sz w:val="22"/>
      <w:szCs w:val="24"/>
    </w:rPr>
  </w:style>
  <w:style w:type="paragraph" w:customStyle="1" w:styleId="StyleArial18ptBoldDarkBlueLeftLeft254mmRight">
    <w:name w:val="Style Arial 18 pt Bold Dark Blue Left Left:  254 mm Right:  ..."/>
    <w:basedOn w:val="Normal"/>
    <w:rsid w:val="0019191D"/>
    <w:pPr>
      <w:spacing w:after="0"/>
      <w:ind w:left="1440" w:right="2391"/>
    </w:pPr>
    <w:rPr>
      <w:b/>
      <w:bCs/>
      <w:color w:val="000080"/>
      <w:sz w:val="34"/>
    </w:rPr>
  </w:style>
  <w:style w:type="paragraph" w:customStyle="1" w:styleId="Default">
    <w:name w:val="Default"/>
    <w:rsid w:val="0019191D"/>
    <w:pPr>
      <w:autoSpaceDE w:val="0"/>
      <w:autoSpaceDN w:val="0"/>
      <w:adjustRightInd w:val="0"/>
    </w:pPr>
    <w:rPr>
      <w:color w:val="000000"/>
      <w:sz w:val="24"/>
      <w:szCs w:val="24"/>
    </w:rPr>
  </w:style>
  <w:style w:type="character" w:styleId="Strong">
    <w:name w:val="Strong"/>
    <w:basedOn w:val="DefaultParagraphFont"/>
    <w:uiPriority w:val="22"/>
    <w:qFormat/>
    <w:rsid w:val="0019191D"/>
    <w:rPr>
      <w:rFonts w:ascii="Arial" w:hAnsi="Arial" w:hint="default"/>
      <w:b/>
      <w:bCs/>
    </w:rPr>
  </w:style>
  <w:style w:type="character" w:customStyle="1" w:styleId="nodecor">
    <w:name w:val="nodecor"/>
    <w:basedOn w:val="DefaultParagraphFont"/>
    <w:rsid w:val="0019191D"/>
  </w:style>
  <w:style w:type="character" w:styleId="Emphasis">
    <w:name w:val="Emphasis"/>
    <w:basedOn w:val="DefaultParagraphFont"/>
    <w:uiPriority w:val="20"/>
    <w:qFormat/>
    <w:rsid w:val="0019191D"/>
    <w:rPr>
      <w:i/>
      <w:iCs/>
    </w:rPr>
  </w:style>
  <w:style w:type="character" w:styleId="HTMLKeyboard">
    <w:name w:val="HTML Keyboard"/>
    <w:basedOn w:val="DefaultParagraphFont"/>
    <w:rsid w:val="0019191D"/>
    <w:rPr>
      <w:rFonts w:ascii="Courier New" w:eastAsia="Times New Roman" w:hAnsi="Courier New" w:cs="Courier New"/>
      <w:sz w:val="20"/>
      <w:szCs w:val="20"/>
    </w:rPr>
  </w:style>
  <w:style w:type="paragraph" w:customStyle="1" w:styleId="note0">
    <w:name w:val="note"/>
    <w:basedOn w:val="Normal"/>
    <w:rsid w:val="0019191D"/>
    <w:pPr>
      <w:spacing w:before="100" w:beforeAutospacing="1" w:after="100" w:afterAutospacing="1"/>
    </w:pPr>
    <w:rPr>
      <w:sz w:val="22"/>
      <w:szCs w:val="24"/>
    </w:rPr>
  </w:style>
  <w:style w:type="paragraph" w:customStyle="1" w:styleId="StyleHeading1BoxSinglesolidlineAuto05ptLinewidth">
    <w:name w:val="Style Heading 1 + Box: (Single solid line Auto  0.5 pt Line width)"/>
    <w:basedOn w:val="Heading1"/>
    <w:rsid w:val="0019191D"/>
    <w:pPr>
      <w:keepNext w:val="0"/>
      <w:keepLines w:val="0"/>
      <w:numPr>
        <w:numId w:val="0"/>
      </w:numPr>
      <w:pBdr>
        <w:top w:val="single" w:sz="4" w:space="1" w:color="auto"/>
        <w:left w:val="single" w:sz="4" w:space="4" w:color="auto"/>
        <w:bottom w:val="single" w:sz="4" w:space="1" w:color="auto"/>
        <w:right w:val="single" w:sz="4" w:space="4" w:color="auto"/>
      </w:pBdr>
      <w:spacing w:before="0" w:after="0"/>
      <w:ind w:left="720" w:hanging="360"/>
    </w:pPr>
    <w:rPr>
      <w:rFonts w:ascii="Arial" w:eastAsia="Times New Roman" w:hAnsi="Arial" w:cs="Times New Roman"/>
      <w:color w:val="3366FF"/>
      <w:sz w:val="32"/>
      <w:szCs w:val="20"/>
    </w:rPr>
  </w:style>
  <w:style w:type="character" w:customStyle="1" w:styleId="small">
    <w:name w:val="small"/>
    <w:basedOn w:val="DefaultParagraphFont"/>
    <w:rsid w:val="0019191D"/>
  </w:style>
  <w:style w:type="table" w:styleId="LightList-Accent5">
    <w:name w:val="Light List Accent 5"/>
    <w:basedOn w:val="TableNormal"/>
    <w:uiPriority w:val="61"/>
    <w:rsid w:val="004154DF"/>
    <w:pPr>
      <w:spacing w:line="280" w:lineRule="exact"/>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FFFF" w:themeFill="background1"/>
      <w:vAlign w:val="center"/>
    </w:tcPr>
    <w:tblStylePr w:type="firstRow">
      <w:pPr>
        <w:wordWrap/>
        <w:spacing w:line="320" w:lineRule="exact"/>
        <w:jc w:val="left"/>
      </w:pPr>
      <w:rPr>
        <w:b w:val="0"/>
        <w:bCs/>
        <w:i w:val="0"/>
        <w:color w:val="FFFFFF"/>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67C5"/>
        <w:vAlign w:val="center"/>
      </w:tcPr>
    </w:tblStylePr>
    <w:tblStylePr w:type="lastRow">
      <w:pPr>
        <w:spacing w:before="0" w:after="0" w:line="240" w:lineRule="auto"/>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style>
  <w:style w:type="table" w:customStyle="1" w:styleId="LightList-Accent11">
    <w:name w:val="Light List - Accent 11"/>
    <w:basedOn w:val="TableNormal"/>
    <w:uiPriority w:val="61"/>
    <w:rsid w:val="0019191D"/>
    <w:tblPr>
      <w:tblStyleRowBandSize w:val="1"/>
      <w:tblStyleColBandSize w:val="1"/>
      <w:tblBorders>
        <w:top w:val="single" w:sz="8" w:space="0" w:color="616365" w:themeColor="accent1"/>
        <w:left w:val="single" w:sz="8" w:space="0" w:color="616365" w:themeColor="accent1"/>
        <w:bottom w:val="single" w:sz="8" w:space="0" w:color="616365" w:themeColor="accent1"/>
        <w:right w:val="single" w:sz="8" w:space="0" w:color="616365" w:themeColor="accent1"/>
      </w:tblBorders>
    </w:tblPr>
    <w:tblStylePr w:type="firstRow">
      <w:pPr>
        <w:spacing w:before="0" w:after="0" w:line="240" w:lineRule="auto"/>
      </w:pPr>
      <w:rPr>
        <w:b/>
        <w:bCs/>
        <w:color w:val="FFFFFF" w:themeColor="background1"/>
      </w:rPr>
      <w:tblPr/>
      <w:tcPr>
        <w:shd w:val="clear" w:color="auto" w:fill="616365" w:themeFill="accent1"/>
      </w:tcPr>
    </w:tblStylePr>
    <w:tblStylePr w:type="lastRow">
      <w:pPr>
        <w:spacing w:before="0" w:after="0" w:line="240" w:lineRule="auto"/>
      </w:pPr>
      <w:rPr>
        <w:b/>
        <w:bCs/>
      </w:rPr>
      <w:tblPr/>
      <w:tcPr>
        <w:tcBorders>
          <w:top w:val="double" w:sz="6" w:space="0" w:color="616365" w:themeColor="accent1"/>
          <w:left w:val="single" w:sz="8" w:space="0" w:color="616365" w:themeColor="accent1"/>
          <w:bottom w:val="single" w:sz="8" w:space="0" w:color="616365" w:themeColor="accent1"/>
          <w:right w:val="single" w:sz="8" w:space="0" w:color="616365" w:themeColor="accent1"/>
        </w:tcBorders>
      </w:tcPr>
    </w:tblStylePr>
    <w:tblStylePr w:type="firstCol">
      <w:rPr>
        <w:b/>
        <w:bCs/>
      </w:rPr>
    </w:tblStylePr>
    <w:tblStylePr w:type="lastCol">
      <w:rPr>
        <w:b/>
        <w:bCs/>
      </w:rPr>
    </w:tblStylePr>
    <w:tblStylePr w:type="band1Vert">
      <w:tblPr/>
      <w:tcPr>
        <w:tcBorders>
          <w:top w:val="single" w:sz="8" w:space="0" w:color="616365" w:themeColor="accent1"/>
          <w:left w:val="single" w:sz="8" w:space="0" w:color="616365" w:themeColor="accent1"/>
          <w:bottom w:val="single" w:sz="8" w:space="0" w:color="616365" w:themeColor="accent1"/>
          <w:right w:val="single" w:sz="8" w:space="0" w:color="616365" w:themeColor="accent1"/>
        </w:tcBorders>
      </w:tcPr>
    </w:tblStylePr>
    <w:tblStylePr w:type="band1Horz">
      <w:tblPr/>
      <w:tcPr>
        <w:tcBorders>
          <w:top w:val="single" w:sz="8" w:space="0" w:color="616365" w:themeColor="accent1"/>
          <w:left w:val="single" w:sz="8" w:space="0" w:color="616365" w:themeColor="accent1"/>
          <w:bottom w:val="single" w:sz="8" w:space="0" w:color="616365" w:themeColor="accent1"/>
          <w:right w:val="single" w:sz="8" w:space="0" w:color="616365" w:themeColor="accent1"/>
        </w:tcBorders>
      </w:tcPr>
    </w:tblStylePr>
  </w:style>
  <w:style w:type="paragraph" w:customStyle="1" w:styleId="Bullet1">
    <w:name w:val="Bullet 1"/>
    <w:basedOn w:val="BodyText"/>
    <w:rsid w:val="00FF74DF"/>
    <w:pPr>
      <w:numPr>
        <w:numId w:val="11"/>
      </w:numPr>
      <w:spacing w:before="0" w:after="60" w:line="240" w:lineRule="auto"/>
    </w:pPr>
    <w:rPr>
      <w:szCs w:val="24"/>
    </w:rPr>
  </w:style>
  <w:style w:type="paragraph" w:customStyle="1" w:styleId="TableName">
    <w:name w:val="Table Name"/>
    <w:basedOn w:val="Normal"/>
    <w:next w:val="BodyText"/>
    <w:rsid w:val="00FF74DF"/>
    <w:pPr>
      <w:numPr>
        <w:numId w:val="12"/>
      </w:numPr>
      <w:tabs>
        <w:tab w:val="clear" w:pos="547"/>
        <w:tab w:val="left" w:pos="360"/>
        <w:tab w:val="num" w:pos="1080"/>
      </w:tabs>
      <w:spacing w:before="240" w:after="60"/>
      <w:ind w:left="360"/>
    </w:pPr>
    <w:rPr>
      <w:b/>
      <w:color w:val="808080"/>
      <w:szCs w:val="24"/>
    </w:rPr>
  </w:style>
  <w:style w:type="paragraph" w:customStyle="1" w:styleId="Console">
    <w:name w:val="Console"/>
    <w:basedOn w:val="Normal"/>
    <w:autoRedefine/>
    <w:qFormat/>
    <w:rsid w:val="000D5197"/>
    <w:pPr>
      <w:spacing w:after="60"/>
    </w:pPr>
    <w:rPr>
      <w:rFonts w:ascii="Consolas" w:hAnsi="Consolas" w:cs="Arial"/>
      <w:sz w:val="18"/>
      <w:szCs w:val="18"/>
    </w:rPr>
  </w:style>
  <w:style w:type="character" w:customStyle="1" w:styleId="ListParagraphChar">
    <w:name w:val="List Paragraph Char"/>
    <w:link w:val="ListParagraph"/>
    <w:uiPriority w:val="34"/>
    <w:rsid w:val="004E4F6E"/>
    <w:rPr>
      <w:rFonts w:ascii="Calibri" w:eastAsia="Calibri" w:hAnsi="Calibri"/>
      <w:sz w:val="22"/>
      <w:szCs w:val="22"/>
    </w:rPr>
  </w:style>
  <w:style w:type="character" w:customStyle="1" w:styleId="st">
    <w:name w:val="st"/>
    <w:basedOn w:val="DefaultParagraphFont"/>
    <w:rsid w:val="005E30D0"/>
  </w:style>
  <w:style w:type="character" w:customStyle="1" w:styleId="a">
    <w:name w:val="a"/>
    <w:basedOn w:val="DefaultParagraphFont"/>
    <w:rsid w:val="00E1536B"/>
  </w:style>
  <w:style w:type="character" w:customStyle="1" w:styleId="l">
    <w:name w:val="l"/>
    <w:basedOn w:val="DefaultParagraphFont"/>
    <w:rsid w:val="00E1536B"/>
  </w:style>
  <w:style w:type="character" w:customStyle="1" w:styleId="cmd">
    <w:name w:val="cmd"/>
    <w:basedOn w:val="DefaultParagraphFont"/>
    <w:rsid w:val="007D5B9D"/>
  </w:style>
  <w:style w:type="character" w:styleId="HTMLVariable">
    <w:name w:val="HTML Variable"/>
    <w:basedOn w:val="DefaultParagraphFont"/>
    <w:uiPriority w:val="99"/>
    <w:semiHidden/>
    <w:unhideWhenUsed/>
    <w:rsid w:val="007D5B9D"/>
    <w:rPr>
      <w:i/>
      <w:iCs/>
    </w:rPr>
  </w:style>
  <w:style w:type="character" w:customStyle="1" w:styleId="TableTextChar">
    <w:name w:val="Table Text Char"/>
    <w:basedOn w:val="DefaultParagraphFont"/>
    <w:link w:val="TableText"/>
    <w:locked/>
    <w:rsid w:val="00C80A97"/>
    <w:rPr>
      <w:rFonts w:ascii="Arial" w:hAnsi="Arial"/>
      <w:sz w:val="19"/>
      <w:szCs w:val="24"/>
    </w:rPr>
  </w:style>
  <w:style w:type="table" w:styleId="LightList-Accent1">
    <w:name w:val="Light List Accent 1"/>
    <w:basedOn w:val="TableNormal"/>
    <w:uiPriority w:val="61"/>
    <w:rsid w:val="00E02BA2"/>
    <w:tblPr>
      <w:tblStyleRowBandSize w:val="1"/>
      <w:tblStyleColBandSize w:val="1"/>
      <w:tblBorders>
        <w:top w:val="single" w:sz="8" w:space="0" w:color="616365" w:themeColor="accent1"/>
        <w:left w:val="single" w:sz="8" w:space="0" w:color="616365" w:themeColor="accent1"/>
        <w:bottom w:val="single" w:sz="8" w:space="0" w:color="616365" w:themeColor="accent1"/>
        <w:right w:val="single" w:sz="8" w:space="0" w:color="616365" w:themeColor="accent1"/>
      </w:tblBorders>
    </w:tblPr>
    <w:tblStylePr w:type="firstRow">
      <w:pPr>
        <w:spacing w:before="0" w:after="0" w:line="240" w:lineRule="auto"/>
      </w:pPr>
      <w:rPr>
        <w:b/>
        <w:bCs/>
        <w:color w:val="FFFFFF" w:themeColor="background1"/>
      </w:rPr>
      <w:tblPr/>
      <w:tcPr>
        <w:shd w:val="clear" w:color="auto" w:fill="616365" w:themeFill="accent1"/>
      </w:tcPr>
    </w:tblStylePr>
    <w:tblStylePr w:type="lastRow">
      <w:pPr>
        <w:spacing w:before="0" w:after="0" w:line="240" w:lineRule="auto"/>
      </w:pPr>
      <w:rPr>
        <w:b/>
        <w:bCs/>
      </w:rPr>
      <w:tblPr/>
      <w:tcPr>
        <w:tcBorders>
          <w:top w:val="double" w:sz="6" w:space="0" w:color="616365" w:themeColor="accent1"/>
          <w:left w:val="single" w:sz="8" w:space="0" w:color="616365" w:themeColor="accent1"/>
          <w:bottom w:val="single" w:sz="8" w:space="0" w:color="616365" w:themeColor="accent1"/>
          <w:right w:val="single" w:sz="8" w:space="0" w:color="616365" w:themeColor="accent1"/>
        </w:tcBorders>
      </w:tcPr>
    </w:tblStylePr>
    <w:tblStylePr w:type="firstCol">
      <w:rPr>
        <w:b/>
        <w:bCs/>
      </w:rPr>
    </w:tblStylePr>
    <w:tblStylePr w:type="lastCol">
      <w:rPr>
        <w:b/>
        <w:bCs/>
      </w:rPr>
    </w:tblStylePr>
    <w:tblStylePr w:type="band1Vert">
      <w:tblPr/>
      <w:tcPr>
        <w:tcBorders>
          <w:top w:val="single" w:sz="8" w:space="0" w:color="616365" w:themeColor="accent1"/>
          <w:left w:val="single" w:sz="8" w:space="0" w:color="616365" w:themeColor="accent1"/>
          <w:bottom w:val="single" w:sz="8" w:space="0" w:color="616365" w:themeColor="accent1"/>
          <w:right w:val="single" w:sz="8" w:space="0" w:color="616365" w:themeColor="accent1"/>
        </w:tcBorders>
      </w:tcPr>
    </w:tblStylePr>
    <w:tblStylePr w:type="band1Horz">
      <w:tblPr/>
      <w:tcPr>
        <w:tcBorders>
          <w:top w:val="single" w:sz="8" w:space="0" w:color="616365" w:themeColor="accent1"/>
          <w:left w:val="single" w:sz="8" w:space="0" w:color="616365" w:themeColor="accent1"/>
          <w:bottom w:val="single" w:sz="8" w:space="0" w:color="616365" w:themeColor="accent1"/>
          <w:right w:val="single" w:sz="8" w:space="0" w:color="616365" w:themeColor="accent1"/>
        </w:tcBorders>
      </w:tcPr>
    </w:tblStylePr>
  </w:style>
  <w:style w:type="character" w:customStyle="1" w:styleId="NoteChar">
    <w:name w:val="Note Char"/>
    <w:basedOn w:val="DefaultParagraphFont"/>
    <w:link w:val="Note"/>
    <w:locked/>
    <w:rsid w:val="00315A48"/>
    <w:rPr>
      <w:rFonts w:ascii="Arial" w:hAnsi="Arial"/>
      <w:szCs w:val="22"/>
    </w:rPr>
  </w:style>
  <w:style w:type="paragraph" w:customStyle="1" w:styleId="Bold">
    <w:name w:val="Bold"/>
    <w:basedOn w:val="BodyText"/>
    <w:qFormat/>
    <w:rsid w:val="00315A48"/>
    <w:pPr>
      <w:spacing w:before="60" w:after="60" w:line="240" w:lineRule="auto"/>
    </w:pPr>
    <w:rPr>
      <w:rFonts w:ascii="Arial Bold" w:hAnsi="Arial Bold" w:cs="Arial"/>
      <w:b/>
      <w:sz w:val="24"/>
      <w:szCs w:val="18"/>
    </w:rPr>
  </w:style>
  <w:style w:type="character" w:styleId="PlaceholderText">
    <w:name w:val="Placeholder Text"/>
    <w:basedOn w:val="DefaultParagraphFont"/>
    <w:uiPriority w:val="99"/>
    <w:semiHidden/>
    <w:rsid w:val="00D75286"/>
    <w:rPr>
      <w:color w:val="808080"/>
    </w:rPr>
  </w:style>
  <w:style w:type="character" w:customStyle="1" w:styleId="CaptionChar">
    <w:name w:val="Caption Char"/>
    <w:aliases w:val="Caption Char1 Char Char,VMW Caption Char,cp Char"/>
    <w:link w:val="Caption"/>
    <w:locked/>
    <w:rsid w:val="00AF340E"/>
    <w:rPr>
      <w:rFonts w:ascii="Arial" w:hAnsi="Arial"/>
      <w:b/>
      <w:bCs/>
      <w:color w:val="5B6770"/>
      <w:sz w:val="18"/>
      <w:szCs w:val="18"/>
    </w:rPr>
  </w:style>
  <w:style w:type="paragraph" w:customStyle="1" w:styleId="NetAppTableHeading">
    <w:name w:val="NetApp Table Heading"/>
    <w:rsid w:val="00767B9E"/>
    <w:pPr>
      <w:spacing w:before="120" w:after="120"/>
    </w:pPr>
    <w:rPr>
      <w:rFonts w:ascii="Arial" w:hAnsi="Arial"/>
      <w:b/>
      <w:color w:val="FFFFFF"/>
      <w:sz w:val="16"/>
      <w:szCs w:val="24"/>
      <w:lang w:val="en-AU"/>
    </w:rPr>
  </w:style>
  <w:style w:type="paragraph" w:customStyle="1" w:styleId="NetAppTableText">
    <w:name w:val="NetApp Table Text"/>
    <w:rsid w:val="00767B9E"/>
    <w:pPr>
      <w:spacing w:before="60" w:after="60"/>
    </w:pPr>
    <w:rPr>
      <w:rFonts w:ascii="Arial" w:hAnsi="Arial" w:cs="Tahoma"/>
      <w:sz w:val="16"/>
      <w:szCs w:val="16"/>
      <w:lang w:val="en-AU"/>
    </w:rPr>
  </w:style>
  <w:style w:type="paragraph" w:customStyle="1" w:styleId="CoverpageDocumentdetails">
    <w:name w:val="Coverpage_Document_details"/>
    <w:next w:val="Normal"/>
    <w:link w:val="CoverpageDocumentdetailsChar"/>
    <w:rsid w:val="001B57BC"/>
    <w:rPr>
      <w:rFonts w:ascii="Arial" w:eastAsia="Times" w:hAnsi="Arial" w:cs="Arial"/>
      <w:bCs/>
      <w:color w:val="646464"/>
      <w:sz w:val="28"/>
      <w:szCs w:val="24"/>
      <w:lang w:val="en-GB"/>
    </w:rPr>
  </w:style>
  <w:style w:type="paragraph" w:customStyle="1" w:styleId="CoverpageDocumentdate">
    <w:name w:val="Coverpage_Document_date"/>
    <w:basedOn w:val="CoverpageDocumentdetails"/>
    <w:next w:val="Normal"/>
    <w:rsid w:val="001B57BC"/>
  </w:style>
  <w:style w:type="character" w:customStyle="1" w:styleId="CoverpageDocumentdetailsChar">
    <w:name w:val="Coverpage_Document_details Char"/>
    <w:link w:val="CoverpageDocumentdetails"/>
    <w:rsid w:val="001B57BC"/>
    <w:rPr>
      <w:rFonts w:ascii="Arial" w:eastAsia="Times" w:hAnsi="Arial" w:cs="Arial"/>
      <w:bCs/>
      <w:color w:val="646464"/>
      <w:sz w:val="28"/>
      <w:szCs w:val="24"/>
      <w:lang w:val="en-GB"/>
    </w:rPr>
  </w:style>
  <w:style w:type="paragraph" w:customStyle="1" w:styleId="CoverpageDocumentversion">
    <w:name w:val="Coverpage_Document_version"/>
    <w:basedOn w:val="CoverpageDocumentdetails"/>
    <w:rsid w:val="001B57BC"/>
  </w:style>
  <w:style w:type="paragraph" w:customStyle="1" w:styleId="Coverpageheading">
    <w:name w:val="Coverpage_heading"/>
    <w:rsid w:val="001B57BC"/>
    <w:pPr>
      <w:spacing w:before="1440"/>
    </w:pPr>
    <w:rPr>
      <w:rFonts w:eastAsia="Times" w:cs="Arial"/>
      <w:bCs/>
      <w:kern w:val="32"/>
      <w:sz w:val="72"/>
      <w:szCs w:val="40"/>
      <w:lang w:val="en-GB"/>
    </w:rPr>
  </w:style>
  <w:style w:type="table" w:styleId="ListTable3-Accent5">
    <w:name w:val="List Table 3 Accent 5"/>
    <w:basedOn w:val="TableNormal"/>
    <w:uiPriority w:val="48"/>
    <w:rsid w:val="001B57BC"/>
    <w:pPr>
      <w:spacing w:before="160"/>
    </w:pPr>
    <w:rPr>
      <w:rFonts w:asciiTheme="minorHAnsi" w:eastAsiaTheme="minorHAnsi" w:hAnsiTheme="minorHAnsi" w:cstheme="minorBidi"/>
      <w:sz w:val="22"/>
      <w:szCs w:val="22"/>
    </w:rPr>
    <w:tblPr>
      <w:tblStyleRowBandSize w:val="1"/>
      <w:tblStyleColBandSize w:val="1"/>
      <w:tblBorders>
        <w:top w:val="single" w:sz="4" w:space="0" w:color="614D7D" w:themeColor="accent5"/>
        <w:left w:val="single" w:sz="4" w:space="0" w:color="614D7D" w:themeColor="accent5"/>
        <w:bottom w:val="single" w:sz="4" w:space="0" w:color="614D7D" w:themeColor="accent5"/>
        <w:right w:val="single" w:sz="4" w:space="0" w:color="614D7D" w:themeColor="accent5"/>
      </w:tblBorders>
    </w:tblPr>
    <w:tblStylePr w:type="firstRow">
      <w:rPr>
        <w:b/>
        <w:bCs/>
        <w:color w:val="FFFFFF" w:themeColor="background1"/>
      </w:rPr>
      <w:tblPr/>
      <w:tcPr>
        <w:shd w:val="clear" w:color="auto" w:fill="614D7D" w:themeFill="accent5"/>
      </w:tcPr>
    </w:tblStylePr>
    <w:tblStylePr w:type="lastRow">
      <w:rPr>
        <w:b/>
        <w:bCs/>
      </w:rPr>
      <w:tblPr/>
      <w:tcPr>
        <w:tcBorders>
          <w:top w:val="double" w:sz="4" w:space="0" w:color="614D7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4D7D" w:themeColor="accent5"/>
          <w:right w:val="single" w:sz="4" w:space="0" w:color="614D7D" w:themeColor="accent5"/>
        </w:tcBorders>
      </w:tcPr>
    </w:tblStylePr>
    <w:tblStylePr w:type="band1Horz">
      <w:tblPr/>
      <w:tcPr>
        <w:tcBorders>
          <w:top w:val="single" w:sz="4" w:space="0" w:color="614D7D" w:themeColor="accent5"/>
          <w:bottom w:val="single" w:sz="4" w:space="0" w:color="614D7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4D7D" w:themeColor="accent5"/>
          <w:left w:val="nil"/>
        </w:tcBorders>
      </w:tcPr>
    </w:tblStylePr>
    <w:tblStylePr w:type="swCell">
      <w:tblPr/>
      <w:tcPr>
        <w:tcBorders>
          <w:top w:val="double" w:sz="4" w:space="0" w:color="614D7D" w:themeColor="accent5"/>
          <w:right w:val="nil"/>
        </w:tcBorders>
      </w:tcPr>
    </w:tblStylePr>
  </w:style>
  <w:style w:type="character" w:styleId="UnresolvedMention">
    <w:name w:val="Unresolved Mention"/>
    <w:basedOn w:val="DefaultParagraphFont"/>
    <w:uiPriority w:val="99"/>
    <w:semiHidden/>
    <w:unhideWhenUsed/>
    <w:rsid w:val="000A2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5163">
      <w:bodyDiv w:val="1"/>
      <w:marLeft w:val="0"/>
      <w:marRight w:val="0"/>
      <w:marTop w:val="0"/>
      <w:marBottom w:val="0"/>
      <w:divBdr>
        <w:top w:val="none" w:sz="0" w:space="0" w:color="auto"/>
        <w:left w:val="none" w:sz="0" w:space="0" w:color="auto"/>
        <w:bottom w:val="none" w:sz="0" w:space="0" w:color="auto"/>
        <w:right w:val="none" w:sz="0" w:space="0" w:color="auto"/>
      </w:divBdr>
    </w:div>
    <w:div w:id="124546943">
      <w:bodyDiv w:val="1"/>
      <w:marLeft w:val="0"/>
      <w:marRight w:val="0"/>
      <w:marTop w:val="0"/>
      <w:marBottom w:val="0"/>
      <w:divBdr>
        <w:top w:val="none" w:sz="0" w:space="0" w:color="auto"/>
        <w:left w:val="none" w:sz="0" w:space="0" w:color="auto"/>
        <w:bottom w:val="none" w:sz="0" w:space="0" w:color="auto"/>
        <w:right w:val="none" w:sz="0" w:space="0" w:color="auto"/>
      </w:divBdr>
    </w:div>
    <w:div w:id="293408675">
      <w:bodyDiv w:val="1"/>
      <w:marLeft w:val="0"/>
      <w:marRight w:val="0"/>
      <w:marTop w:val="0"/>
      <w:marBottom w:val="0"/>
      <w:divBdr>
        <w:top w:val="none" w:sz="0" w:space="0" w:color="auto"/>
        <w:left w:val="none" w:sz="0" w:space="0" w:color="auto"/>
        <w:bottom w:val="none" w:sz="0" w:space="0" w:color="auto"/>
        <w:right w:val="none" w:sz="0" w:space="0" w:color="auto"/>
      </w:divBdr>
    </w:div>
    <w:div w:id="379868528">
      <w:bodyDiv w:val="1"/>
      <w:marLeft w:val="0"/>
      <w:marRight w:val="0"/>
      <w:marTop w:val="0"/>
      <w:marBottom w:val="0"/>
      <w:divBdr>
        <w:top w:val="none" w:sz="0" w:space="0" w:color="auto"/>
        <w:left w:val="none" w:sz="0" w:space="0" w:color="auto"/>
        <w:bottom w:val="none" w:sz="0" w:space="0" w:color="auto"/>
        <w:right w:val="none" w:sz="0" w:space="0" w:color="auto"/>
      </w:divBdr>
    </w:div>
    <w:div w:id="395472886">
      <w:bodyDiv w:val="1"/>
      <w:marLeft w:val="0"/>
      <w:marRight w:val="0"/>
      <w:marTop w:val="0"/>
      <w:marBottom w:val="0"/>
      <w:divBdr>
        <w:top w:val="none" w:sz="0" w:space="0" w:color="auto"/>
        <w:left w:val="none" w:sz="0" w:space="0" w:color="auto"/>
        <w:bottom w:val="none" w:sz="0" w:space="0" w:color="auto"/>
        <w:right w:val="none" w:sz="0" w:space="0" w:color="auto"/>
      </w:divBdr>
    </w:div>
    <w:div w:id="514199684">
      <w:bodyDiv w:val="1"/>
      <w:marLeft w:val="0"/>
      <w:marRight w:val="0"/>
      <w:marTop w:val="0"/>
      <w:marBottom w:val="0"/>
      <w:divBdr>
        <w:top w:val="none" w:sz="0" w:space="0" w:color="auto"/>
        <w:left w:val="none" w:sz="0" w:space="0" w:color="auto"/>
        <w:bottom w:val="none" w:sz="0" w:space="0" w:color="auto"/>
        <w:right w:val="none" w:sz="0" w:space="0" w:color="auto"/>
      </w:divBdr>
    </w:div>
    <w:div w:id="516507282">
      <w:bodyDiv w:val="1"/>
      <w:marLeft w:val="0"/>
      <w:marRight w:val="0"/>
      <w:marTop w:val="0"/>
      <w:marBottom w:val="0"/>
      <w:divBdr>
        <w:top w:val="none" w:sz="0" w:space="0" w:color="auto"/>
        <w:left w:val="none" w:sz="0" w:space="0" w:color="auto"/>
        <w:bottom w:val="none" w:sz="0" w:space="0" w:color="auto"/>
        <w:right w:val="none" w:sz="0" w:space="0" w:color="auto"/>
      </w:divBdr>
    </w:div>
    <w:div w:id="527182381">
      <w:bodyDiv w:val="1"/>
      <w:marLeft w:val="0"/>
      <w:marRight w:val="0"/>
      <w:marTop w:val="0"/>
      <w:marBottom w:val="0"/>
      <w:divBdr>
        <w:top w:val="none" w:sz="0" w:space="0" w:color="auto"/>
        <w:left w:val="none" w:sz="0" w:space="0" w:color="auto"/>
        <w:bottom w:val="none" w:sz="0" w:space="0" w:color="auto"/>
        <w:right w:val="none" w:sz="0" w:space="0" w:color="auto"/>
      </w:divBdr>
    </w:div>
    <w:div w:id="535777943">
      <w:bodyDiv w:val="1"/>
      <w:marLeft w:val="0"/>
      <w:marRight w:val="0"/>
      <w:marTop w:val="0"/>
      <w:marBottom w:val="0"/>
      <w:divBdr>
        <w:top w:val="none" w:sz="0" w:space="0" w:color="auto"/>
        <w:left w:val="none" w:sz="0" w:space="0" w:color="auto"/>
        <w:bottom w:val="none" w:sz="0" w:space="0" w:color="auto"/>
        <w:right w:val="none" w:sz="0" w:space="0" w:color="auto"/>
      </w:divBdr>
      <w:divsChild>
        <w:div w:id="556816422">
          <w:marLeft w:val="0"/>
          <w:marRight w:val="0"/>
          <w:marTop w:val="0"/>
          <w:marBottom w:val="0"/>
          <w:divBdr>
            <w:top w:val="none" w:sz="0" w:space="0" w:color="auto"/>
            <w:left w:val="none" w:sz="0" w:space="0" w:color="auto"/>
            <w:bottom w:val="none" w:sz="0" w:space="0" w:color="auto"/>
            <w:right w:val="none" w:sz="0" w:space="0" w:color="auto"/>
          </w:divBdr>
        </w:div>
        <w:div w:id="583415285">
          <w:marLeft w:val="0"/>
          <w:marRight w:val="0"/>
          <w:marTop w:val="0"/>
          <w:marBottom w:val="0"/>
          <w:divBdr>
            <w:top w:val="none" w:sz="0" w:space="0" w:color="auto"/>
            <w:left w:val="none" w:sz="0" w:space="0" w:color="auto"/>
            <w:bottom w:val="none" w:sz="0" w:space="0" w:color="auto"/>
            <w:right w:val="none" w:sz="0" w:space="0" w:color="auto"/>
          </w:divBdr>
        </w:div>
        <w:div w:id="612399844">
          <w:marLeft w:val="0"/>
          <w:marRight w:val="0"/>
          <w:marTop w:val="0"/>
          <w:marBottom w:val="0"/>
          <w:divBdr>
            <w:top w:val="none" w:sz="0" w:space="0" w:color="auto"/>
            <w:left w:val="none" w:sz="0" w:space="0" w:color="auto"/>
            <w:bottom w:val="none" w:sz="0" w:space="0" w:color="auto"/>
            <w:right w:val="none" w:sz="0" w:space="0" w:color="auto"/>
          </w:divBdr>
        </w:div>
        <w:div w:id="1108351649">
          <w:marLeft w:val="0"/>
          <w:marRight w:val="0"/>
          <w:marTop w:val="0"/>
          <w:marBottom w:val="0"/>
          <w:divBdr>
            <w:top w:val="none" w:sz="0" w:space="0" w:color="auto"/>
            <w:left w:val="none" w:sz="0" w:space="0" w:color="auto"/>
            <w:bottom w:val="none" w:sz="0" w:space="0" w:color="auto"/>
            <w:right w:val="none" w:sz="0" w:space="0" w:color="auto"/>
          </w:divBdr>
        </w:div>
        <w:div w:id="1896626358">
          <w:marLeft w:val="0"/>
          <w:marRight w:val="0"/>
          <w:marTop w:val="0"/>
          <w:marBottom w:val="0"/>
          <w:divBdr>
            <w:top w:val="none" w:sz="0" w:space="0" w:color="auto"/>
            <w:left w:val="none" w:sz="0" w:space="0" w:color="auto"/>
            <w:bottom w:val="none" w:sz="0" w:space="0" w:color="auto"/>
            <w:right w:val="none" w:sz="0" w:space="0" w:color="auto"/>
          </w:divBdr>
        </w:div>
      </w:divsChild>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00188853">
      <w:bodyDiv w:val="1"/>
      <w:marLeft w:val="0"/>
      <w:marRight w:val="0"/>
      <w:marTop w:val="0"/>
      <w:marBottom w:val="0"/>
      <w:divBdr>
        <w:top w:val="none" w:sz="0" w:space="0" w:color="auto"/>
        <w:left w:val="none" w:sz="0" w:space="0" w:color="auto"/>
        <w:bottom w:val="none" w:sz="0" w:space="0" w:color="auto"/>
        <w:right w:val="none" w:sz="0" w:space="0" w:color="auto"/>
      </w:divBdr>
    </w:div>
    <w:div w:id="767311387">
      <w:bodyDiv w:val="1"/>
      <w:marLeft w:val="0"/>
      <w:marRight w:val="0"/>
      <w:marTop w:val="0"/>
      <w:marBottom w:val="0"/>
      <w:divBdr>
        <w:top w:val="none" w:sz="0" w:space="0" w:color="auto"/>
        <w:left w:val="none" w:sz="0" w:space="0" w:color="auto"/>
        <w:bottom w:val="none" w:sz="0" w:space="0" w:color="auto"/>
        <w:right w:val="none" w:sz="0" w:space="0" w:color="auto"/>
      </w:divBdr>
    </w:div>
    <w:div w:id="779691444">
      <w:bodyDiv w:val="1"/>
      <w:marLeft w:val="0"/>
      <w:marRight w:val="0"/>
      <w:marTop w:val="0"/>
      <w:marBottom w:val="0"/>
      <w:divBdr>
        <w:top w:val="none" w:sz="0" w:space="0" w:color="auto"/>
        <w:left w:val="none" w:sz="0" w:space="0" w:color="auto"/>
        <w:bottom w:val="none" w:sz="0" w:space="0" w:color="auto"/>
        <w:right w:val="none" w:sz="0" w:space="0" w:color="auto"/>
      </w:divBdr>
    </w:div>
    <w:div w:id="997881504">
      <w:bodyDiv w:val="1"/>
      <w:marLeft w:val="0"/>
      <w:marRight w:val="0"/>
      <w:marTop w:val="0"/>
      <w:marBottom w:val="0"/>
      <w:divBdr>
        <w:top w:val="none" w:sz="0" w:space="0" w:color="auto"/>
        <w:left w:val="none" w:sz="0" w:space="0" w:color="auto"/>
        <w:bottom w:val="none" w:sz="0" w:space="0" w:color="auto"/>
        <w:right w:val="none" w:sz="0" w:space="0" w:color="auto"/>
      </w:divBdr>
    </w:div>
    <w:div w:id="1069303889">
      <w:bodyDiv w:val="1"/>
      <w:marLeft w:val="0"/>
      <w:marRight w:val="0"/>
      <w:marTop w:val="0"/>
      <w:marBottom w:val="0"/>
      <w:divBdr>
        <w:top w:val="none" w:sz="0" w:space="0" w:color="auto"/>
        <w:left w:val="none" w:sz="0" w:space="0" w:color="auto"/>
        <w:bottom w:val="none" w:sz="0" w:space="0" w:color="auto"/>
        <w:right w:val="none" w:sz="0" w:space="0" w:color="auto"/>
      </w:divBdr>
    </w:div>
    <w:div w:id="1103961609">
      <w:bodyDiv w:val="1"/>
      <w:marLeft w:val="0"/>
      <w:marRight w:val="0"/>
      <w:marTop w:val="0"/>
      <w:marBottom w:val="0"/>
      <w:divBdr>
        <w:top w:val="none" w:sz="0" w:space="0" w:color="auto"/>
        <w:left w:val="none" w:sz="0" w:space="0" w:color="auto"/>
        <w:bottom w:val="none" w:sz="0" w:space="0" w:color="auto"/>
        <w:right w:val="none" w:sz="0" w:space="0" w:color="auto"/>
      </w:divBdr>
    </w:div>
    <w:div w:id="1109354726">
      <w:bodyDiv w:val="1"/>
      <w:marLeft w:val="0"/>
      <w:marRight w:val="0"/>
      <w:marTop w:val="0"/>
      <w:marBottom w:val="0"/>
      <w:divBdr>
        <w:top w:val="none" w:sz="0" w:space="0" w:color="auto"/>
        <w:left w:val="none" w:sz="0" w:space="0" w:color="auto"/>
        <w:bottom w:val="none" w:sz="0" w:space="0" w:color="auto"/>
        <w:right w:val="none" w:sz="0" w:space="0" w:color="auto"/>
      </w:divBdr>
    </w:div>
    <w:div w:id="1230388814">
      <w:bodyDiv w:val="1"/>
      <w:marLeft w:val="0"/>
      <w:marRight w:val="0"/>
      <w:marTop w:val="0"/>
      <w:marBottom w:val="0"/>
      <w:divBdr>
        <w:top w:val="none" w:sz="0" w:space="0" w:color="auto"/>
        <w:left w:val="none" w:sz="0" w:space="0" w:color="auto"/>
        <w:bottom w:val="none" w:sz="0" w:space="0" w:color="auto"/>
        <w:right w:val="none" w:sz="0" w:space="0" w:color="auto"/>
      </w:divBdr>
    </w:div>
    <w:div w:id="1279222062">
      <w:bodyDiv w:val="1"/>
      <w:marLeft w:val="0"/>
      <w:marRight w:val="0"/>
      <w:marTop w:val="0"/>
      <w:marBottom w:val="0"/>
      <w:divBdr>
        <w:top w:val="none" w:sz="0" w:space="0" w:color="auto"/>
        <w:left w:val="none" w:sz="0" w:space="0" w:color="auto"/>
        <w:bottom w:val="none" w:sz="0" w:space="0" w:color="auto"/>
        <w:right w:val="none" w:sz="0" w:space="0" w:color="auto"/>
      </w:divBdr>
    </w:div>
    <w:div w:id="1291861571">
      <w:bodyDiv w:val="1"/>
      <w:marLeft w:val="0"/>
      <w:marRight w:val="0"/>
      <w:marTop w:val="0"/>
      <w:marBottom w:val="0"/>
      <w:divBdr>
        <w:top w:val="none" w:sz="0" w:space="0" w:color="auto"/>
        <w:left w:val="none" w:sz="0" w:space="0" w:color="auto"/>
        <w:bottom w:val="none" w:sz="0" w:space="0" w:color="auto"/>
        <w:right w:val="none" w:sz="0" w:space="0" w:color="auto"/>
      </w:divBdr>
    </w:div>
    <w:div w:id="1305504059">
      <w:bodyDiv w:val="1"/>
      <w:marLeft w:val="0"/>
      <w:marRight w:val="0"/>
      <w:marTop w:val="0"/>
      <w:marBottom w:val="0"/>
      <w:divBdr>
        <w:top w:val="none" w:sz="0" w:space="0" w:color="auto"/>
        <w:left w:val="none" w:sz="0" w:space="0" w:color="auto"/>
        <w:bottom w:val="none" w:sz="0" w:space="0" w:color="auto"/>
        <w:right w:val="none" w:sz="0" w:space="0" w:color="auto"/>
      </w:divBdr>
    </w:div>
    <w:div w:id="1457455781">
      <w:bodyDiv w:val="1"/>
      <w:marLeft w:val="0"/>
      <w:marRight w:val="0"/>
      <w:marTop w:val="0"/>
      <w:marBottom w:val="0"/>
      <w:divBdr>
        <w:top w:val="none" w:sz="0" w:space="0" w:color="auto"/>
        <w:left w:val="none" w:sz="0" w:space="0" w:color="auto"/>
        <w:bottom w:val="none" w:sz="0" w:space="0" w:color="auto"/>
        <w:right w:val="none" w:sz="0" w:space="0" w:color="auto"/>
      </w:divBdr>
    </w:div>
    <w:div w:id="1574587660">
      <w:bodyDiv w:val="1"/>
      <w:marLeft w:val="0"/>
      <w:marRight w:val="0"/>
      <w:marTop w:val="0"/>
      <w:marBottom w:val="0"/>
      <w:divBdr>
        <w:top w:val="none" w:sz="0" w:space="0" w:color="auto"/>
        <w:left w:val="none" w:sz="0" w:space="0" w:color="auto"/>
        <w:bottom w:val="none" w:sz="0" w:space="0" w:color="auto"/>
        <w:right w:val="none" w:sz="0" w:space="0" w:color="auto"/>
      </w:divBdr>
    </w:div>
    <w:div w:id="1605383782">
      <w:bodyDiv w:val="1"/>
      <w:marLeft w:val="0"/>
      <w:marRight w:val="0"/>
      <w:marTop w:val="0"/>
      <w:marBottom w:val="0"/>
      <w:divBdr>
        <w:top w:val="none" w:sz="0" w:space="0" w:color="auto"/>
        <w:left w:val="none" w:sz="0" w:space="0" w:color="auto"/>
        <w:bottom w:val="none" w:sz="0" w:space="0" w:color="auto"/>
        <w:right w:val="none" w:sz="0" w:space="0" w:color="auto"/>
      </w:divBdr>
    </w:div>
    <w:div w:id="1660838936">
      <w:bodyDiv w:val="1"/>
      <w:marLeft w:val="0"/>
      <w:marRight w:val="0"/>
      <w:marTop w:val="0"/>
      <w:marBottom w:val="0"/>
      <w:divBdr>
        <w:top w:val="none" w:sz="0" w:space="0" w:color="auto"/>
        <w:left w:val="none" w:sz="0" w:space="0" w:color="auto"/>
        <w:bottom w:val="none" w:sz="0" w:space="0" w:color="auto"/>
        <w:right w:val="none" w:sz="0" w:space="0" w:color="auto"/>
      </w:divBdr>
    </w:div>
    <w:div w:id="1719234135">
      <w:bodyDiv w:val="1"/>
      <w:marLeft w:val="0"/>
      <w:marRight w:val="0"/>
      <w:marTop w:val="0"/>
      <w:marBottom w:val="0"/>
      <w:divBdr>
        <w:top w:val="none" w:sz="0" w:space="0" w:color="auto"/>
        <w:left w:val="none" w:sz="0" w:space="0" w:color="auto"/>
        <w:bottom w:val="none" w:sz="0" w:space="0" w:color="auto"/>
        <w:right w:val="none" w:sz="0" w:space="0" w:color="auto"/>
      </w:divBdr>
    </w:div>
    <w:div w:id="1727803187">
      <w:bodyDiv w:val="1"/>
      <w:marLeft w:val="0"/>
      <w:marRight w:val="0"/>
      <w:marTop w:val="0"/>
      <w:marBottom w:val="0"/>
      <w:divBdr>
        <w:top w:val="none" w:sz="0" w:space="0" w:color="auto"/>
        <w:left w:val="none" w:sz="0" w:space="0" w:color="auto"/>
        <w:bottom w:val="none" w:sz="0" w:space="0" w:color="auto"/>
        <w:right w:val="none" w:sz="0" w:space="0" w:color="auto"/>
      </w:divBdr>
    </w:div>
    <w:div w:id="1733772645">
      <w:bodyDiv w:val="1"/>
      <w:marLeft w:val="0"/>
      <w:marRight w:val="0"/>
      <w:marTop w:val="0"/>
      <w:marBottom w:val="0"/>
      <w:divBdr>
        <w:top w:val="none" w:sz="0" w:space="0" w:color="auto"/>
        <w:left w:val="none" w:sz="0" w:space="0" w:color="auto"/>
        <w:bottom w:val="none" w:sz="0" w:space="0" w:color="auto"/>
        <w:right w:val="none" w:sz="0" w:space="0" w:color="auto"/>
      </w:divBdr>
    </w:div>
    <w:div w:id="1875342561">
      <w:bodyDiv w:val="1"/>
      <w:marLeft w:val="0"/>
      <w:marRight w:val="0"/>
      <w:marTop w:val="0"/>
      <w:marBottom w:val="0"/>
      <w:divBdr>
        <w:top w:val="none" w:sz="0" w:space="0" w:color="auto"/>
        <w:left w:val="none" w:sz="0" w:space="0" w:color="auto"/>
        <w:bottom w:val="none" w:sz="0" w:space="0" w:color="auto"/>
        <w:right w:val="none" w:sz="0" w:space="0" w:color="auto"/>
      </w:divBdr>
    </w:div>
    <w:div w:id="1888640112">
      <w:bodyDiv w:val="1"/>
      <w:marLeft w:val="0"/>
      <w:marRight w:val="0"/>
      <w:marTop w:val="0"/>
      <w:marBottom w:val="0"/>
      <w:divBdr>
        <w:top w:val="none" w:sz="0" w:space="0" w:color="auto"/>
        <w:left w:val="none" w:sz="0" w:space="0" w:color="auto"/>
        <w:bottom w:val="none" w:sz="0" w:space="0" w:color="auto"/>
        <w:right w:val="none" w:sz="0" w:space="0" w:color="auto"/>
      </w:divBdr>
    </w:div>
    <w:div w:id="1974796741">
      <w:bodyDiv w:val="1"/>
      <w:marLeft w:val="0"/>
      <w:marRight w:val="0"/>
      <w:marTop w:val="0"/>
      <w:marBottom w:val="0"/>
      <w:divBdr>
        <w:top w:val="none" w:sz="0" w:space="0" w:color="auto"/>
        <w:left w:val="none" w:sz="0" w:space="0" w:color="auto"/>
        <w:bottom w:val="none" w:sz="0" w:space="0" w:color="auto"/>
        <w:right w:val="none" w:sz="0" w:space="0" w:color="auto"/>
      </w:divBdr>
    </w:div>
    <w:div w:id="1996563432">
      <w:bodyDiv w:val="1"/>
      <w:marLeft w:val="0"/>
      <w:marRight w:val="0"/>
      <w:marTop w:val="0"/>
      <w:marBottom w:val="0"/>
      <w:divBdr>
        <w:top w:val="none" w:sz="0" w:space="0" w:color="auto"/>
        <w:left w:val="none" w:sz="0" w:space="0" w:color="auto"/>
        <w:bottom w:val="none" w:sz="0" w:space="0" w:color="auto"/>
        <w:right w:val="none" w:sz="0" w:space="0" w:color="auto"/>
      </w:divBdr>
    </w:div>
    <w:div w:id="2011640480">
      <w:bodyDiv w:val="1"/>
      <w:marLeft w:val="0"/>
      <w:marRight w:val="0"/>
      <w:marTop w:val="0"/>
      <w:marBottom w:val="0"/>
      <w:divBdr>
        <w:top w:val="none" w:sz="0" w:space="0" w:color="auto"/>
        <w:left w:val="none" w:sz="0" w:space="0" w:color="auto"/>
        <w:bottom w:val="none" w:sz="0" w:space="0" w:color="auto"/>
        <w:right w:val="none" w:sz="0" w:space="0" w:color="auto"/>
      </w:divBdr>
    </w:div>
    <w:div w:id="208614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liviermasson/svmtool"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github.com/wfaguy/wfa-for-svmtool" TargetMode="External"/><Relationship Id="rId19" Type="http://schemas.openxmlformats.org/officeDocument/2006/relationships/hyperlink" Target="https://github.com/oliviermasson/svmtool"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mirko@netapp.com"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D41F3-1426-4C04-AC8C-F76ED2C16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2826</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2018-11-14T19:51:00Z</dcterms:created>
  <dcterms:modified xsi:type="dcterms:W3CDTF">2018-11-14T20:52:00Z</dcterms:modified>
</cp:coreProperties>
</file>