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w3fc23d2-2133-ee7c-db04-7e4117371534" w:id="1"/>
      <w:bookmarkEnd w:id="1"/>
      <w:r>
        <w:rPr/>
        <w:t>一、ID3算法(Iterative Dichotomiser 3 迭代二叉树三代)</w:t>
      </w:r>
    </w:p>
    <w:p>
      <w:pPr>
        <w:spacing w:line="300" w:lineRule="auto"/>
      </w:pPr>
      <w:bookmarkStart w:name="o3ed218c-5133-ee7c-e6c9-e3fa3d07bc44" w:id="2"/>
      <w:bookmarkEnd w:id="2"/>
      <w:r>
        <w:rPr/>
        <w:t>基于Occam's Razor(奥卡姆剃刀原理)，越是小型的决策树越优越于大的决策树（也不总是生成最小的树形结构，二是一种启发式算法）。在信息论中，期望信息越小，那么信息增益就越大，从而纯度就越高。ID3的核心思想就是以信息增益来度量属性的选择，选择分裂后信息增益最大的属性进行分裂。该算法采用自顶向下的贪婪搜索遍历可能的决策空间。</w:t>
      </w:r>
    </w:p>
    <w:p>
      <w:pPr>
        <w:spacing w:line="300" w:lineRule="auto"/>
      </w:pPr>
      <w:bookmarkStart w:name="u3b629d5-f133-ee7c-f89e-c36a7a0d4f8c" w:id="3"/>
      <w:bookmarkEnd w:id="3"/>
      <w:r>
        <w:rPr/>
        <w:t>ID3核心思想： 在决策树的每个非叶子节点划分之前，先计算每一个属性所带来的信息增益，选择最大信息增益的属性来划分，因为信息增益越大，区分样本的能力就越强，越具有代表性，这是一种自顶向下的贪心策略。</w:t>
      </w:r>
    </w:p>
    <w:p>
      <w:pPr>
        <w:spacing w:line="300" w:lineRule="auto"/>
      </w:pPr>
      <w:bookmarkStart w:name="ff379b0e-a133-ee7c-f89e-e4112b20fa02" w:id="4"/>
      <w:bookmarkEnd w:id="4"/>
      <w:r>
        <w:rPr/>
        <w:t>公式：</w:t>
      </w:r>
    </w:p>
    <w:p>
      <w:pPr/>
      <w:bookmarkStart w:name="b9239e18-e133-ee7c-f89e-e461196bdd15" w:id="5"/>
      <w:bookmarkEnd w:id="5"/>
      <w:r>
        <w:drawing>
          <wp:inline distT="0" distR="0" distB="0" distL="0">
            <wp:extent cx="3708400" cy="60058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60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a636469c-d133-ee7c-f89e-e4b2b920303b" w:id="6"/>
      <w:bookmarkEnd w:id="6"/>
    </w:p>
    <w:p>
      <w:pPr>
        <w:spacing w:line="300" w:lineRule="auto"/>
      </w:pPr>
      <w:bookmarkStart w:name="o469cd09-6133-ee7c-fd25-5fe0f4fca82e" w:id="7"/>
      <w:bookmarkEnd w:id="7"/>
      <w:r>
        <w:rPr/>
        <w:t>1.自顶向下的贪婪搜索遍历可能的决策树空间构造决策树；</w:t>
      </w:r>
    </w:p>
    <w:p>
      <w:pPr>
        <w:spacing w:line="300" w:lineRule="auto"/>
      </w:pPr>
      <w:bookmarkStart w:name="g508b247-b133-ee7c-1036-b28d5061d73d" w:id="8"/>
      <w:bookmarkEnd w:id="8"/>
      <w:r>
        <w:rPr/>
        <w:t>2.从“哪一个属性将在树的根节点被测试”开始；</w:t>
      </w:r>
    </w:p>
    <w:p>
      <w:pPr>
        <w:spacing w:line="300" w:lineRule="auto"/>
      </w:pPr>
      <w:bookmarkStart w:name="x969c705-3133-ee7c-1037-695cb5b21983" w:id="9"/>
      <w:bookmarkEnd w:id="9"/>
      <w:r>
        <w:rPr/>
        <w:t>3.使用统计测试来确定每一个属性单独分类训练的能力，把分类能力最好的属性作为根节点（信息增益最大的）；</w:t>
      </w:r>
    </w:p>
    <w:p>
      <w:pPr>
        <w:spacing w:line="300" w:lineRule="auto"/>
      </w:pPr>
      <w:bookmarkStart w:name="i8dac631-7133-ee7c-103c-3b9a8a98f625" w:id="10"/>
      <w:bookmarkEnd w:id="10"/>
      <w:r>
        <w:rPr/>
        <w:t>4.然后为根节点属性的每个可能值产生一个分支，并把训练样例排列到适当的分支（样例的该属性值对应的分支）之下；</w:t>
      </w:r>
    </w:p>
    <w:p>
      <w:pPr>
        <w:spacing w:line="300" w:lineRule="auto"/>
      </w:pPr>
      <w:bookmarkStart w:name="pbf5df83-e133-ee7c-1041-40e4a02e2ad7" w:id="11"/>
      <w:bookmarkEnd w:id="11"/>
      <w:r>
        <w:rPr/>
        <w:t>5.重复这个过程，用每个分支节点关联的训练样例来选取在该节点被测试的最佳属性。</w:t>
      </w:r>
    </w:p>
    <w:p>
      <w:pPr>
        <w:spacing w:line="300" w:lineRule="auto"/>
      </w:pPr>
      <w:bookmarkStart w:name="r398d652-3133-ee7c-1047-f1e273364703" w:id="12"/>
      <w:bookmarkEnd w:id="12"/>
    </w:p>
    <w:p>
      <w:pPr>
        <w:spacing w:line="300" w:lineRule="auto"/>
      </w:pPr>
      <w:bookmarkStart w:name="qe2dc80d-c133-ee7c-1047-f5e1ac02f882" w:id="13"/>
      <w:bookmarkEnd w:id="13"/>
      <w:r>
        <w:rPr/>
        <w:t>举例：</w:t>
      </w:r>
    </w:p>
    <w:p>
      <w:pPr>
        <w:spacing w:line="300" w:lineRule="auto"/>
      </w:pPr>
      <w:bookmarkStart w:name="b0e29bd3-0133-ee7c-1048-2c5cc1e0bd6b" w:id="14"/>
      <w:bookmarkEnd w:id="14"/>
      <w:r>
        <w:rPr/>
        <w:t>最初数据集：</w:t>
      </w:r>
    </w:p>
    <w:p>
      <w:pPr/>
      <w:bookmarkStart w:name="w50cf66d-b133-ee78-edf8-95766b589f0a" w:id="15"/>
      <w:bookmarkEnd w:id="15"/>
      <w:r>
        <w:drawing>
          <wp:inline distT="0" distR="0" distB="0" distL="0">
            <wp:extent cx="4762500" cy="475297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sc318a03-9133-ee7c-e6ca-1302cad5427b" w:id="16"/>
      <w:bookmarkEnd w:id="16"/>
    </w:p>
    <w:p>
      <w:pPr>
        <w:spacing w:line="300" w:lineRule="auto"/>
      </w:pPr>
      <w:bookmarkStart w:name="a0669435-c133-ee7c-1048-6853a22a8ea3" w:id="17"/>
      <w:bookmarkEnd w:id="17"/>
      <w:r>
        <w:rPr/>
        <w:t>14个样本中9个YES，5个NO，计算出总体的信息熵为：</w:t>
      </w:r>
    </w:p>
    <w:p>
      <w:pPr>
        <w:spacing w:line="300" w:lineRule="auto"/>
      </w:pPr>
      <w:bookmarkStart w:name="u7f9800a-2133-ee78-f780-5d1c7bed2316" w:id="18"/>
      <w:bookmarkEnd w:id="18"/>
      <w:r>
        <w:rPr/>
        <w:t>Entropy(S) = -(9/14)Log2(9/14)-(5/14)Log2(5/14)=0.940286</w:t>
      </w:r>
    </w:p>
    <w:p>
      <w:pPr>
        <w:spacing w:line="300" w:lineRule="auto"/>
      </w:pPr>
      <w:bookmarkStart w:name="c9f70698-f133-ee78-f75d-96778f3c7bfb" w:id="19"/>
      <w:bookmarkEnd w:id="19"/>
      <w:r>
        <w:rPr/>
        <w:t>计算各个属性的信息增益（通过信息熵计算）：</w:t>
      </w:r>
    </w:p>
    <w:p>
      <w:pPr>
        <w:spacing w:line="300" w:lineRule="auto"/>
      </w:pPr>
      <w:bookmarkStart w:name="w3c9a4d6-3133-ee78-f8cd-8206c6222a0d" w:id="20"/>
      <w:bookmarkEnd w:id="20"/>
      <w:r>
        <w:rPr/>
        <w:t>Gain(S,Outlook)=Entropy(S)-Entropy(S|T);</w:t>
      </w:r>
    </w:p>
    <w:p>
      <w:pPr>
        <w:spacing w:line="300" w:lineRule="auto"/>
      </w:pPr>
      <w:bookmarkStart w:name="p7dec7e9-b133-ee78-f90b-133e76be164e" w:id="21"/>
      <w:bookmarkEnd w:id="21"/>
      <w:r>
        <w:rPr/>
        <w:t>Gain(S,Temperature)=Entropy(S)-Entropy(S|T);</w:t>
      </w:r>
    </w:p>
    <w:p>
      <w:pPr>
        <w:spacing w:line="300" w:lineRule="auto"/>
      </w:pPr>
      <w:bookmarkStart w:name="a45ad4e0-0133-ee78-f911-d3301637f4ba" w:id="22"/>
      <w:bookmarkEnd w:id="22"/>
      <w:r>
        <w:rPr/>
        <w:t>Gain(S,Humidity)=Entropy(S)-Entropy(S|T);</w:t>
      </w:r>
    </w:p>
    <w:p>
      <w:pPr>
        <w:spacing w:line="300" w:lineRule="auto"/>
      </w:pPr>
      <w:bookmarkStart w:name="h3c386a7-5133-ee78-f919-c4470aec9c69" w:id="23"/>
      <w:bookmarkEnd w:id="23"/>
      <w:r>
        <w:rPr/>
        <w:t>Gain(S,Wind)=Entropy(S)-Entropy(S|T);</w:t>
      </w:r>
    </w:p>
    <w:p>
      <w:pPr>
        <w:spacing w:line="300" w:lineRule="auto"/>
      </w:pPr>
      <w:bookmarkStart w:name="k7e521d5-3133-ee78-f956-f62e8f352874" w:id="24"/>
      <w:bookmarkEnd w:id="24"/>
      <w:r>
        <w:rPr/>
        <w:t>其中outlook={sunny,overcast,rain};</w:t>
      </w:r>
    </w:p>
    <w:p>
      <w:pPr>
        <w:spacing w:line="300" w:lineRule="auto"/>
      </w:pPr>
      <w:bookmarkStart w:name="k945ddc9-7133-ee78-f960-79b5ca652b97" w:id="25"/>
      <w:bookmarkEnd w:id="25"/>
      <w:r>
        <w:rPr/>
        <w:t xml:space="preserve">       temperature={Hot,Mid,Cool};</w:t>
      </w:r>
    </w:p>
    <w:p>
      <w:pPr>
        <w:spacing w:line="300" w:lineRule="auto"/>
      </w:pPr>
      <w:bookmarkStart w:name="u761df42-4133-ee78-f97e-6ee9bd445545" w:id="26"/>
      <w:bookmarkEnd w:id="26"/>
      <w:r>
        <w:rPr/>
        <w:t xml:space="preserve">       humidity={High,Normal};</w:t>
      </w:r>
    </w:p>
    <w:p>
      <w:pPr>
        <w:spacing w:line="300" w:lineRule="auto"/>
      </w:pPr>
      <w:bookmarkStart w:name="k322f9e9-f133-ee78-f98c-6d3366f4d7d3" w:id="27"/>
      <w:bookmarkEnd w:id="27"/>
      <w:r>
        <w:rPr/>
        <w:t xml:space="preserve">       wind={weak,strong};</w:t>
      </w:r>
    </w:p>
    <w:p>
      <w:pPr>
        <w:spacing w:line="300" w:lineRule="auto"/>
      </w:pPr>
      <w:bookmarkStart w:name="w320d98b-a133-ee78-f9a7-a4d15056edd3" w:id="28"/>
      <w:bookmarkEnd w:id="28"/>
      <w:r>
        <w:rPr/>
        <w:t>首先计算Outlook的Entropy(S|T) = Entropy(sunny)+Entropy(overcast)+Entropy(rain)</w:t>
      </w:r>
    </w:p>
    <w:p>
      <w:pPr>
        <w:spacing w:line="300" w:lineRule="auto"/>
      </w:pPr>
      <w:bookmarkStart w:name="qa046d48-a133-ee78-f9d6-a54f1b836858" w:id="29"/>
      <w:bookmarkEnd w:id="29"/>
      <w:r>
        <w:rPr/>
        <w:t>Entropy(sunny) = -(3/5)Log2(3/5)-(2/5)Log2(2/5)=0.970951</w:t>
      </w:r>
    </w:p>
    <w:p>
      <w:pPr>
        <w:spacing w:line="300" w:lineRule="auto"/>
      </w:pPr>
      <w:bookmarkStart w:name="e6ed6366-8133-ee78-fa22-12e038209689" w:id="30"/>
      <w:bookmarkEnd w:id="30"/>
      <w:r>
        <w:rPr/>
        <w:t>Entropy(overcast) = -(4/4)Log2(4/4)-0*Log2(0)=0</w:t>
      </w:r>
    </w:p>
    <w:p>
      <w:pPr>
        <w:spacing w:line="300" w:lineRule="auto"/>
      </w:pPr>
      <w:bookmarkStart w:name="tf870228-0133-ee78-fa05-d63b57e71597" w:id="31"/>
      <w:bookmarkEnd w:id="31"/>
      <w:r>
        <w:rPr/>
        <w:t>Entropy(rain) = -(3/5)Log2(3/5)-(2/5)Log2(2/5)=0.970951</w:t>
      </w:r>
    </w:p>
    <w:p>
      <w:pPr>
        <w:spacing w:line="300" w:lineRule="auto"/>
      </w:pPr>
      <w:bookmarkStart w:name="d9db7758-b133-ee78-fa4e-5d5b34bf5f93" w:id="32"/>
      <w:bookmarkEnd w:id="32"/>
      <w:r>
        <w:rPr/>
        <w:t xml:space="preserve">=&gt; </w:t>
      </w:r>
    </w:p>
    <w:p>
      <w:pPr>
        <w:spacing w:line="300" w:lineRule="auto"/>
      </w:pPr>
      <w:bookmarkStart w:name="l58cf5e4-e133-ee78-fa9e-733ce6fbefe1" w:id="33"/>
      <w:bookmarkEnd w:id="33"/>
      <w:r>
        <w:rPr/>
        <w:t>Entropy(S|T) = (5/14)*Entropy(sunny)+(0/14)*Entropy(overcast)+(5/14)*Entropy(rain)</w:t>
      </w:r>
    </w:p>
    <w:p>
      <w:pPr>
        <w:spacing w:line="300" w:lineRule="auto"/>
      </w:pPr>
      <w:bookmarkStart w:name="b5481507-4133-ee78-fa9a-0328b258c08c" w:id="34"/>
      <w:bookmarkEnd w:id="34"/>
      <w:r>
        <w:rPr/>
        <w:t xml:space="preserve">                     =0.693536</w:t>
      </w:r>
    </w:p>
    <w:p>
      <w:pPr>
        <w:spacing w:line="300" w:lineRule="auto"/>
      </w:pPr>
      <w:bookmarkStart w:name="a3a3f0f5-4133-ee78-fa9c-d563ac45a410" w:id="35"/>
      <w:bookmarkEnd w:id="35"/>
      <w:r>
        <w:rPr/>
        <w:t>=&gt;Gain(S,Outlook) = Entropy(S)-Entropy(S|T) = 0.940286-0.693536=0.246</w:t>
      </w:r>
    </w:p>
    <w:p>
      <w:pPr>
        <w:spacing w:line="300" w:lineRule="auto"/>
      </w:pPr>
      <w:bookmarkStart w:name="maa5445c-7133-ee78-fb8d-f21b59f28464" w:id="36"/>
      <w:bookmarkEnd w:id="36"/>
    </w:p>
    <w:p>
      <w:pPr>
        <w:spacing w:line="300" w:lineRule="auto"/>
      </w:pPr>
      <w:bookmarkStart w:name="z7a5248b-7133-ee78-fb8e-1857d0554790" w:id="37"/>
      <w:bookmarkEnd w:id="37"/>
      <w:r>
        <w:rPr/>
        <w:t>同理，Temperature的Entropy(S|T) = Entropy(hot)+Entropy(mid)+Entropy(cool)</w:t>
      </w:r>
    </w:p>
    <w:p>
      <w:pPr>
        <w:spacing w:line="300" w:lineRule="auto"/>
      </w:pPr>
      <w:bookmarkStart w:name="v1a0efa2-1133-ee78-fbc8-c7e04edc2244" w:id="38"/>
      <w:bookmarkEnd w:id="38"/>
      <w:r>
        <w:rPr/>
        <w:t>Entropy(hot) = -(2/4)Log2(2/4)-(2/4)Log2(2/4)=1</w:t>
      </w:r>
    </w:p>
    <w:p>
      <w:pPr>
        <w:spacing w:line="300" w:lineRule="auto"/>
      </w:pPr>
      <w:bookmarkStart w:name="b8aa539c-2133-ee78-fc3d-59c0de92e591" w:id="39"/>
      <w:bookmarkEnd w:id="39"/>
      <w:r>
        <w:rPr/>
        <w:t>Entropy(mid) = -(4/6)Log2(4/6)-(2/6)Log2(2/6)=0.9183</w:t>
      </w:r>
    </w:p>
    <w:p>
      <w:pPr>
        <w:spacing w:line="300" w:lineRule="auto"/>
      </w:pPr>
      <w:bookmarkStart w:name="q4751434-7133-ee78-fc68-38d07d93e976" w:id="40"/>
      <w:bookmarkEnd w:id="40"/>
      <w:r>
        <w:rPr/>
        <w:t>Entropy(cool) = -(3/4)Log2(3/4)-(1/4)Log2(1/4)=0.8113</w:t>
      </w:r>
    </w:p>
    <w:p>
      <w:pPr>
        <w:spacing w:line="300" w:lineRule="auto"/>
      </w:pPr>
      <w:bookmarkStart w:name="ef2c3d79-1133-ee78-fce0-691b385d8a6c" w:id="41"/>
      <w:bookmarkEnd w:id="41"/>
      <w:r>
        <w:rPr/>
        <w:t>=&gt;</w:t>
      </w:r>
    </w:p>
    <w:p>
      <w:pPr>
        <w:spacing w:line="300" w:lineRule="auto"/>
      </w:pPr>
      <w:bookmarkStart w:name="a0198720-7133-ee78-fce1-ef9e2db3e6cb" w:id="42"/>
      <w:bookmarkEnd w:id="42"/>
      <w:r>
        <w:rPr/>
        <w:t>Entropy(S|T) = (4/14)*Entropy(hot)+(6/14)*Entropy(6/14)+(4/14)*Entropy(4/14)=0.2857+0.3936+0.2318=0.9111</w:t>
      </w:r>
    </w:p>
    <w:p>
      <w:pPr>
        <w:spacing w:line="300" w:lineRule="auto"/>
      </w:pPr>
      <w:bookmarkStart w:name="f2aa61c4-1133-ee78-1037-3d6d47caf21a" w:id="43"/>
      <w:bookmarkEnd w:id="43"/>
      <w:r>
        <w:rPr/>
        <w:t>=&gt;Gain(S,Temperature) = Entropy(S)-Entropy(S|T) = 0.940286-0.9111=0.029</w:t>
      </w:r>
    </w:p>
    <w:p>
      <w:pPr>
        <w:spacing w:line="300" w:lineRule="auto"/>
      </w:pPr>
      <w:bookmarkStart w:name="zd6ab091-3133-ee78-1071-cc8665dc3fea" w:id="44"/>
      <w:bookmarkEnd w:id="44"/>
      <w:r>
        <w:rPr/>
        <w:t>同理，Humidity的Entropy(S|T) = Entropy(high)+Entropy(normal)</w:t>
      </w:r>
    </w:p>
    <w:p>
      <w:pPr>
        <w:spacing w:line="300" w:lineRule="auto"/>
      </w:pPr>
      <w:bookmarkStart w:name="f0ed4c7f-5133-ee78-1074-60c9ed82798f" w:id="45"/>
      <w:bookmarkEnd w:id="45"/>
      <w:r>
        <w:rPr/>
        <w:t>Entropy(high) = -(3/7)Log2(3/7)-(4/7)Log2(4/7)=0.9852</w:t>
      </w:r>
    </w:p>
    <w:p>
      <w:pPr>
        <w:spacing w:line="300" w:lineRule="auto"/>
      </w:pPr>
      <w:bookmarkStart w:name="o29d1e1b-f133-ee78-1079-9bd3826eb0ea" w:id="46"/>
      <w:bookmarkEnd w:id="46"/>
      <w:r>
        <w:rPr/>
        <w:t>Entropy(normal) = -(6/7)Log2(6/7)-(1/7)Log2(1/7)=0.5917</w:t>
      </w:r>
    </w:p>
    <w:p>
      <w:pPr>
        <w:spacing w:line="300" w:lineRule="auto"/>
      </w:pPr>
      <w:bookmarkStart w:name="yd2a2871-0133-ee78-107e-84d3122cec95" w:id="47"/>
      <w:bookmarkEnd w:id="47"/>
      <w:r>
        <w:rPr/>
        <w:t>=&gt;</w:t>
      </w:r>
    </w:p>
    <w:p>
      <w:pPr>
        <w:spacing w:line="300" w:lineRule="auto"/>
      </w:pPr>
      <w:bookmarkStart w:name="ve86fe96-a133-ee78-107e-91e1d212658e" w:id="48"/>
      <w:bookmarkEnd w:id="48"/>
      <w:r>
        <w:rPr/>
        <w:t>Entropy(S|T)=(7/14)*Entropy(high)+(7/14)*Entropy(normal)=0.78845</w:t>
      </w:r>
    </w:p>
    <w:p>
      <w:pPr>
        <w:spacing w:line="300" w:lineRule="auto"/>
      </w:pPr>
      <w:bookmarkStart w:name="o3c7a020-c133-ee78-1092-27d3abfa00e4" w:id="49"/>
      <w:bookmarkEnd w:id="49"/>
      <w:r>
        <w:rPr/>
        <w:t>=&gt;Gain(S,Humidity) = Entropy(S)-Entropy(S|T) = 0.152</w:t>
      </w:r>
    </w:p>
    <w:p>
      <w:pPr>
        <w:spacing w:line="300" w:lineRule="auto"/>
      </w:pPr>
      <w:bookmarkStart w:name="i800e58d-6133-ee78-1096-dd430fb19f86" w:id="50"/>
      <w:bookmarkEnd w:id="50"/>
      <w:r>
        <w:rPr/>
        <w:t>同理，wind的Entropy(S|T) = Entropy(weak)+Entropy(strong)</w:t>
      </w:r>
    </w:p>
    <w:p>
      <w:pPr>
        <w:spacing w:line="300" w:lineRule="auto"/>
      </w:pPr>
      <w:bookmarkStart w:name="kb88bf0e-6133-ee78-109d-ee7a7da88455" w:id="51"/>
      <w:bookmarkEnd w:id="51"/>
      <w:r>
        <w:rPr/>
        <w:t>Entropy(weak) = -(6/8)Log2(6/8)-(3/6)Log2(3/6)=0.8113</w:t>
      </w:r>
    </w:p>
    <w:p>
      <w:pPr>
        <w:spacing w:line="300" w:lineRule="auto"/>
      </w:pPr>
      <w:bookmarkStart w:name="t515af09-0133-ee78-10a3-3b20b9ae6d16" w:id="52"/>
      <w:bookmarkEnd w:id="52"/>
      <w:r>
        <w:rPr/>
        <w:t>Entropy(strong) = -(3/6)Log2(3/6)-(3/6)Log2(3/6)=1</w:t>
      </w:r>
    </w:p>
    <w:p>
      <w:pPr>
        <w:spacing w:line="300" w:lineRule="auto"/>
      </w:pPr>
      <w:bookmarkStart w:name="le3a308f-7133-ee78-10a6-e29802f39ce8" w:id="53"/>
      <w:bookmarkEnd w:id="53"/>
      <w:r>
        <w:rPr/>
        <w:t>=&gt;</w:t>
      </w:r>
    </w:p>
    <w:p>
      <w:pPr>
        <w:spacing w:line="300" w:lineRule="auto"/>
      </w:pPr>
      <w:bookmarkStart w:name="o0ffe5f0-f133-ee78-10a6-fd18c55e2bb2" w:id="54"/>
      <w:bookmarkEnd w:id="54"/>
      <w:r>
        <w:rPr/>
        <w:t>Entropy(S|T)=(8/14)*Entropy(weak)+(6/14)*Entropy(strong)=0.8922</w:t>
      </w:r>
    </w:p>
    <w:p>
      <w:pPr>
        <w:spacing w:line="300" w:lineRule="auto"/>
      </w:pPr>
      <w:bookmarkStart w:name="lb7ef987-6133-ee78-10ac-5f480756252c" w:id="55"/>
      <w:bookmarkEnd w:id="55"/>
      <w:r>
        <w:rPr/>
        <w:t>=&gt;Gain(S,wind) = Entropy(S)-Entropy(S|T)=0.048</w:t>
      </w:r>
    </w:p>
    <w:p>
      <w:pPr>
        <w:spacing w:line="300" w:lineRule="auto"/>
      </w:pPr>
      <w:bookmarkStart w:name="zd84b68a-2133-ee78-10ae-ca6bb1e1e319" w:id="56"/>
      <w:bookmarkEnd w:id="56"/>
      <w:r>
        <w:rPr/>
        <w:t>对比增益：</w:t>
      </w:r>
    </w:p>
    <w:p>
      <w:pPr>
        <w:spacing w:line="300" w:lineRule="auto"/>
      </w:pPr>
      <w:bookmarkStart w:name="l5d4bed5-4133-ee78-10b3-2c8b54a992f5" w:id="57"/>
      <w:bookmarkEnd w:id="57"/>
      <w:r>
        <w:rPr/>
        <w:t>Gain(S,Outlook) = 0.246</w:t>
      </w:r>
    </w:p>
    <w:p>
      <w:pPr>
        <w:spacing w:line="300" w:lineRule="auto"/>
      </w:pPr>
      <w:bookmarkStart w:name="gd28f83b-8133-ee78-10b3-c5e2c52d8c32" w:id="58"/>
      <w:bookmarkEnd w:id="58"/>
      <w:r>
        <w:rPr/>
        <w:t>Gain(S,Temperature) = 0.029</w:t>
      </w:r>
    </w:p>
    <w:p>
      <w:pPr>
        <w:spacing w:line="300" w:lineRule="auto"/>
      </w:pPr>
      <w:bookmarkStart w:name="nd90ad20-9133-ee78-10b4-332edc5b25d9" w:id="59"/>
      <w:bookmarkEnd w:id="59"/>
      <w:r>
        <w:rPr/>
        <w:t>Gain(S,Humidity) = 0.152</w:t>
      </w:r>
    </w:p>
    <w:p>
      <w:pPr>
        <w:spacing w:line="300" w:lineRule="auto"/>
      </w:pPr>
      <w:bookmarkStart w:name="ye55bef8-6133-ee78-10b5-8ce8bf4cc529" w:id="60"/>
      <w:bookmarkEnd w:id="60"/>
      <w:r>
        <w:rPr/>
        <w:t>Gain(S,wind) = 0.048</w:t>
      </w:r>
    </w:p>
    <w:p>
      <w:pPr>
        <w:spacing w:line="300" w:lineRule="auto"/>
      </w:pPr>
      <w:bookmarkStart w:name="a6058452-0133-ee78-10b5-da7701fe685a" w:id="61"/>
      <w:bookmarkEnd w:id="61"/>
      <w:r>
        <w:rPr/>
        <w:t>得出信息增益最大的属性为Outlook，所以以Outlook为根节点：</w:t>
      </w:r>
    </w:p>
    <w:p>
      <w:pPr/>
      <w:bookmarkStart w:name="ja199757-3133-ee78-10bb-0060f8744abb" w:id="62"/>
      <w:bookmarkEnd w:id="62"/>
      <w:r>
        <w:drawing>
          <wp:inline distT="0" distR="0" distB="0" distL="0">
            <wp:extent cx="5267325" cy="116215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le03d151-8133-ee78-10b5-5c921260f1b4" w:id="63"/>
      <w:bookmarkEnd w:id="63"/>
    </w:p>
    <w:p>
      <w:pPr>
        <w:spacing w:line="300" w:lineRule="auto"/>
      </w:pPr>
      <w:bookmarkStart w:name="xfaf5819-4133-ee78-10bb-0605439e9b29" w:id="64"/>
      <w:bookmarkEnd w:id="64"/>
      <w:r>
        <w:rPr/>
        <w:t>那么第二层的节点怎么确定呢？  以每个分支的数据集为样本，一次求每个分支下的数据集中剩下几个属性的增益，以sunny分支为例：</w:t>
      </w:r>
    </w:p>
    <w:p>
      <w:pPr>
        <w:spacing w:line="300" w:lineRule="auto"/>
      </w:pPr>
      <w:bookmarkStart w:name="ed79085c-e133-ee78-10c0-0f5f98106517" w:id="65"/>
      <w:bookmarkEnd w:id="65"/>
      <w:r>
        <w:rPr/>
        <w:t>S(Sunny) = {D1,D2,D8,D9,D11}</w:t>
      </w:r>
    </w:p>
    <w:p>
      <w:pPr>
        <w:spacing w:line="300" w:lineRule="auto"/>
      </w:pPr>
      <w:bookmarkStart w:name="e207ed60-e133-ee78-10c2-057ca22bcad3" w:id="66"/>
      <w:bookmarkEnd w:id="66"/>
      <w:r>
        <w:rPr/>
        <w:t>也就是：</w:t>
      </w:r>
    </w:p>
    <w:p>
      <w:pPr/>
      <w:bookmarkStart w:name="r599590e-f133-ee78-1130-63bcab45f099" w:id="67"/>
      <w:bookmarkEnd w:id="67"/>
      <w:r>
        <w:drawing>
          <wp:inline distT="0" distR="0" distB="0" distL="0">
            <wp:extent cx="4064000" cy="221325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1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gfddfc9f-1133-ee78-f42b-3c9e37746d4d" w:id="68"/>
      <w:bookmarkEnd w:id="68"/>
      <w:r>
        <w:rPr/>
        <w:t>同理按照上述方法求出在这个分支下，剩下三个属性的增益依次为：</w:t>
      </w:r>
    </w:p>
    <w:p>
      <w:pPr>
        <w:spacing w:line="300" w:lineRule="auto"/>
      </w:pPr>
      <w:bookmarkStart w:name="ea5fe368-6133-ee78-1134-780475ac52f0" w:id="69"/>
      <w:bookmarkEnd w:id="69"/>
      <w:r>
        <w:rPr/>
        <w:t>Gain(Sunny, Humidity) = 0.970</w:t>
      </w:r>
    </w:p>
    <w:p>
      <w:pPr>
        <w:spacing w:line="300" w:lineRule="auto"/>
      </w:pPr>
      <w:bookmarkStart w:name="rda76e4f-5133-ee78-1134-fe2b1108443e" w:id="70"/>
      <w:bookmarkEnd w:id="70"/>
      <w:r>
        <w:rPr/>
        <w:t>Gain(Sunny, Temperature) = 0.570</w:t>
      </w:r>
    </w:p>
    <w:p>
      <w:pPr>
        <w:spacing w:line="300" w:lineRule="auto"/>
      </w:pPr>
      <w:bookmarkStart w:name="za32bf8a-b133-ee78-1135-842528ad4127" w:id="71"/>
      <w:bookmarkEnd w:id="71"/>
      <w:r>
        <w:rPr/>
        <w:t>Gain(Sunny, Wind) = 0.019</w:t>
      </w:r>
    </w:p>
    <w:p>
      <w:pPr>
        <w:spacing w:line="300" w:lineRule="auto"/>
      </w:pPr>
      <w:bookmarkStart w:name="f37daea3-f133-ee78-1136-e1422d576a1e" w:id="72"/>
      <w:bookmarkEnd w:id="72"/>
      <w:r>
        <w:rPr/>
        <w:t>所以这个分支下的分支节点应该为Humidity. 然后依次递归，继续计算下一层的节点。</w:t>
      </w:r>
    </w:p>
    <w:p>
      <w:pPr/>
      <w:bookmarkStart w:name="k21a824a-d133-ee78-113c-2c2b7f0c6421" w:id="73"/>
      <w:bookmarkEnd w:id="73"/>
      <w:r>
        <w:drawing>
          <wp:inline distT="0" distR="0" distB="0" distL="0">
            <wp:extent cx="5267325" cy="262519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ca107fca-0133-ee78-f42a-c02b11cc14e5" w:id="74"/>
      <w:bookmarkEnd w:id="74"/>
    </w:p>
    <w:p>
      <w:pPr>
        <w:spacing w:line="300" w:lineRule="auto"/>
      </w:pPr>
      <w:bookmarkStart w:name="k8069175-1133-ee7c-1051-a5f1a5cdacc0" w:id="75"/>
      <w:bookmarkEnd w:id="75"/>
    </w:p>
    <w:p>
      <w:pPr>
        <w:spacing w:line="300" w:lineRule="auto"/>
      </w:pPr>
      <w:bookmarkStart w:name="s92bbc27-1133-ee7c-1048-6924267f2238" w:id="76"/>
      <w:bookmarkEnd w:id="76"/>
      <w:r>
        <w:rPr/>
        <w:t>参考：https://www.cise.ufl.edu/~ddd/cap6635/Fall-97/Short-papers/2.htm</w:t>
      </w:r>
    </w:p>
    <w:p>
      <w:pPr>
        <w:spacing w:line="300" w:lineRule="auto"/>
      </w:pPr>
      <w:bookmarkStart w:name="ze8a2e57-9133-ee78-113c-8fe582ea1d08" w:id="77"/>
      <w:bookmarkEnd w:id="77"/>
      <w:r>
        <w:rPr/>
        <w:t xml:space="preserve">          </w:t>
      </w:r>
      <w:hyperlink r:id="rId8">
        <w:r>
          <w:rPr>
            <w:color w:val="0000ff"/>
            <w:u w:val="single"/>
          </w:rPr>
          <w:t>https://blog.csdn.net/acdreamers/article/details/44661149</w:t>
        </w:r>
      </w:hyperlink>
    </w:p>
    <w:p>
      <w:pPr>
        <w:spacing w:line="300" w:lineRule="auto"/>
      </w:pPr>
      <w:bookmarkStart w:name="q8f62cba-2133-ee7a-db7d-3ae4e0d1ba10" w:id="78"/>
      <w:bookmarkEnd w:id="78"/>
      <w:r>
        <w:rPr/>
        <w:t xml:space="preserve">          </w:t>
      </w:r>
      <w:hyperlink r:id="rId9">
        <w:r>
          <w:rPr>
            <w:color w:val="0000ff"/>
            <w:u w:val="single"/>
          </w:rPr>
          <w:t>https://blog.csdn.net/acdreamers?t=1</w:t>
        </w:r>
      </w:hyperlink>
    </w:p>
    <w:p>
      <w:pPr>
        <w:spacing w:line="300" w:lineRule="auto"/>
      </w:pPr>
      <w:bookmarkStart w:name="b963f88f-4133-ee7c-db5a-0265910b8428" w:id="79"/>
      <w:bookmarkEnd w:id="79"/>
    </w:p>
    <w:p>
      <w:pPr>
        <w:spacing w:line="300" w:lineRule="auto"/>
      </w:pPr>
      <w:bookmarkStart w:name="wd360689-5133-ee7c-db5a-0fe976b717ad" w:id="80"/>
      <w:bookmarkEnd w:id="80"/>
    </w:p>
    <w:p>
      <w:pPr>
        <w:spacing w:line="300" w:lineRule="auto"/>
      </w:pPr>
      <w:bookmarkStart w:name="ye1ed9f0-1133-ee7c-db5a-4f422e39104f" w:id="81"/>
      <w:bookmarkEnd w:id="81"/>
      <w:r>
        <w:rPr/>
        <w:t>二、C4.5算法</w:t>
      </w:r>
    </w:p>
    <w:p>
      <w:pPr>
        <w:spacing w:line="300" w:lineRule="auto"/>
      </w:pPr>
      <w:bookmarkStart w:name="b68846c3-5133-ee7a-e656-246aead331af" w:id="82"/>
      <w:bookmarkEnd w:id="82"/>
      <w:r>
        <w:rPr/>
        <w:t>基于ID3算法，是对ID3算法的改进。</w:t>
      </w:r>
    </w:p>
    <w:p>
      <w:pPr>
        <w:spacing w:line="300" w:lineRule="auto"/>
      </w:pPr>
      <w:bookmarkStart w:name="i1baa938-1133-ee7a-e7a1-0ecdb03fd6a0" w:id="83"/>
      <w:bookmarkEnd w:id="83"/>
      <w:r>
        <w:rPr/>
        <w:t>&lt;1&gt;用信息增益率来选择分裂属性（克服了ID3中用信息增益来选择会倾向于属性值多的属性的不足）；</w:t>
      </w:r>
    </w:p>
    <w:p>
      <w:pPr>
        <w:spacing w:line="300" w:lineRule="auto"/>
      </w:pPr>
      <w:bookmarkStart w:name="v32e706a-e133-ee7a-e7a2-a87a236cc86b" w:id="84"/>
      <w:bookmarkEnd w:id="84"/>
      <w:r>
        <w:rPr/>
        <w:t>&lt;2&gt;能处理连续型的属性（将连续型属性进行离散化处理）；</w:t>
      </w:r>
    </w:p>
    <w:p>
      <w:pPr>
        <w:spacing w:line="300" w:lineRule="auto"/>
      </w:pPr>
      <w:bookmarkStart w:name="l86439af-d133-ee7a-e7a3-a72ead0acd02" w:id="85"/>
      <w:bookmarkEnd w:id="85"/>
      <w:r>
        <w:rPr/>
        <w:t>&lt;3&gt;构造决策树之后进行剪枝操作；</w:t>
      </w:r>
    </w:p>
    <w:p>
      <w:pPr>
        <w:spacing w:line="300" w:lineRule="auto"/>
      </w:pPr>
      <w:bookmarkStart w:name="z64abde4-9133-ee7a-e7a4-9a24c83d6c7c" w:id="86"/>
      <w:bookmarkEnd w:id="86"/>
      <w:r>
        <w:rPr/>
        <w:t>&lt;4&gt;能够处理具有缺失属性值的训练数据。</w:t>
      </w:r>
    </w:p>
    <w:p>
      <w:pPr>
        <w:spacing w:line="300" w:lineRule="auto"/>
      </w:pPr>
      <w:bookmarkStart w:name="n089f7b8-0133-ee7a-e83d-6be153f3dc52" w:id="87"/>
      <w:bookmarkEnd w:id="87"/>
      <w:r>
        <w:rPr/>
        <w:t>首先，信息增益率：InfoGainRation(S,A)=Gain(S,A)/SplitInfoA(S)</w:t>
      </w:r>
    </w:p>
    <w:p>
      <w:pPr>
        <w:spacing w:line="300" w:lineRule="auto"/>
      </w:pPr>
      <w:bookmarkStart w:name="y4852a69-b133-ee7a-ed7b-cdb2e1714926" w:id="88"/>
      <w:bookmarkEnd w:id="88"/>
      <w:r>
        <w:rPr/>
        <w:t xml:space="preserve">    其中信息增益（与上面ID3计算方法一样）：</w:t>
      </w:r>
    </w:p>
    <w:p>
      <w:pPr>
        <w:spacing w:line="300" w:lineRule="auto"/>
      </w:pPr>
      <w:bookmarkStart w:name="h8f339a2-5133-ee7a-ed83-d531975e3a93" w:id="89"/>
      <w:bookmarkEnd w:id="89"/>
      <w:r>
        <w:rPr/>
        <w:t xml:space="preserve">    Gain(S,A) = Entropy(S)-Entropy(S|T)</w:t>
      </w:r>
    </w:p>
    <w:p>
      <w:pPr>
        <w:spacing w:line="300" w:lineRule="auto"/>
      </w:pPr>
      <w:bookmarkStart w:name="a60d9503-e133-ee7a-ec3b-e5d7495b04d3" w:id="90"/>
      <w:bookmarkEnd w:id="90"/>
      <w:r>
        <w:rPr/>
        <w:t xml:space="preserve">    其中属性A的分裂信息：</w:t>
      </w:r>
    </w:p>
    <w:p>
      <w:pPr/>
      <w:bookmarkStart w:name="sa054c56-f133-ee7a-ed71-2f87c6e4e816" w:id="91"/>
      <w:bookmarkEnd w:id="91"/>
      <w:r>
        <w:drawing>
          <wp:inline distT="0" distR="0" distB="0" distL="0">
            <wp:extent cx="2082800" cy="589651"/>
            <wp:docPr id="5" name="Drawing 5" descr="lip_image0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p_image00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58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g06170bf-6133-ee7a-e656-3275af1c4841" w:id="92"/>
      <w:bookmarkEnd w:id="92"/>
      <w:r>
        <w:rPr/>
        <w:t>其次，连续属性的离散化处理：</w:t>
      </w:r>
    </w:p>
    <w:p>
      <w:pPr>
        <w:spacing w:line="300" w:lineRule="auto"/>
      </w:pPr>
      <w:bookmarkStart w:name="r860ec89-c133-ee7a-edd0-d0be1c5eddd2" w:id="93"/>
      <w:bookmarkEnd w:id="93"/>
      <w:r>
        <w:rPr/>
        <w:t xml:space="preserve">    离散化的方式有很多，例如 方法1：将属性A的N个属性按升序排序，通过二分法将属性A的所有属性值分成两部分（共有N-1种划分方法，二分的阈值为相邻两个属性的中间值），计算每种划分法对应的信息增益，选取信息增益大的阈值作为属性A的二分阈值：</w:t>
      </w:r>
    </w:p>
    <w:p>
      <w:pPr/>
      <w:bookmarkStart w:name="j02ece4f-0133-ee7a-f524-64e69a993d91" w:id="94"/>
      <w:bookmarkEnd w:id="94"/>
      <w:r>
        <w:drawing>
          <wp:inline distT="0" distR="0" distB="0" distL="0">
            <wp:extent cx="5267325" cy="1134406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o49012f0-3133-ee7a-ed72-a8d012df3b8f" w:id="95"/>
      <w:bookmarkEnd w:id="95"/>
    </w:p>
    <w:p>
      <w:pPr>
        <w:spacing w:line="300" w:lineRule="auto"/>
      </w:pPr>
      <w:bookmarkStart w:name="dcf65e47-7133-ee7a-f53b-35519d0c276b" w:id="96"/>
      <w:bookmarkEnd w:id="96"/>
      <w:r>
        <w:rPr/>
        <w:t>方法二：对于连续属性进行排序，只有在决策属性发生改变的地方才需要切开，比如对于Temperature：</w:t>
      </w:r>
    </w:p>
    <w:p>
      <w:pPr/>
      <w:bookmarkStart w:name="u93acbc7-3133-ee7a-f5d9-04cb527be45e" w:id="97"/>
      <w:bookmarkEnd w:id="97"/>
      <w:r>
        <w:drawing>
          <wp:inline distT="0" distR="0" distB="0" distL="0">
            <wp:extent cx="5080000" cy="3326304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hb17bb86-f133-ee7a-f525-409d454123ae" w:id="98"/>
      <w:bookmarkEnd w:id="98"/>
    </w:p>
    <w:p>
      <w:pPr>
        <w:spacing w:line="300" w:lineRule="auto"/>
      </w:pPr>
      <w:bookmarkStart w:name="a2c61613-9133-ee7a-f5fa-6a23efe5c632" w:id="99"/>
      <w:bookmarkEnd w:id="99"/>
      <w:r>
        <w:rPr/>
        <w:t>然后，剪枝：</w:t>
      </w:r>
    </w:p>
    <w:p>
      <w:pPr>
        <w:spacing w:line="300" w:lineRule="auto"/>
      </w:pPr>
      <w:bookmarkStart w:name="n03cbaeb-4133-ee7d-e980-326e987ce8a4" w:id="100"/>
      <w:bookmarkEnd w:id="100"/>
      <w:r>
        <w:rPr/>
        <w:t>决策树过于依赖样本，叫做过拟合，因此需要将复杂的决策树进行简化，即去掉一些节点解决过拟合的问题，这个过程就是剪枝；</w:t>
      </w:r>
    </w:p>
    <w:p>
      <w:pPr>
        <w:spacing w:line="300" w:lineRule="auto"/>
      </w:pPr>
      <w:bookmarkStart w:name="i6d71320-4133-ee7d-ea21-0c01cfe4dad0" w:id="101"/>
      <w:bookmarkEnd w:id="101"/>
      <w:r>
        <w:rPr/>
        <w:t>主要有预剪枝和后剪枝两大类；</w:t>
      </w:r>
    </w:p>
    <w:p>
      <w:pPr>
        <w:spacing w:line="300" w:lineRule="auto"/>
      </w:pPr>
      <w:bookmarkStart w:name="d23371ec-f133-ee7d-ea21-82f6efe091ca" w:id="102"/>
      <w:bookmarkEnd w:id="102"/>
      <w:r>
        <w:rPr/>
        <w:t>预剪枝：在构建决策树的过程中，提前终止树的生长，从而避免过多的节点产生。（简单但实用性不强，很难精确判断何时终止树的生长）；</w:t>
      </w:r>
    </w:p>
    <w:p>
      <w:pPr>
        <w:spacing w:line="300" w:lineRule="auto"/>
      </w:pPr>
      <w:bookmarkStart w:name="abb4da44-0133-ee7d-ea62-c4fe44bf2f2b" w:id="103"/>
      <w:bookmarkEnd w:id="103"/>
      <w:r>
        <w:rPr/>
        <w:t>后剪枝：在决策树构建完成后，对那些置信度不达标的节点子树用叶子节点代替，该叶子节点的类标号用该节点子树中频率最高的类标记。（分两种：一类是把训练数据集分成树的生长集和剪枝集；另一类，使用同一数据集进行决策树生长和剪枝）。 常见后剪枝方法：CCP(Cost Compexity Pruning), REP(Reduced Error Pruning),PEP(Pessimistic Error Pruning),MEP(Minimun Error Pruning)</w:t>
      </w:r>
    </w:p>
    <w:p>
      <w:pPr>
        <w:spacing w:line="300" w:lineRule="auto"/>
      </w:pPr>
      <w:bookmarkStart w:name="v91421c5-5133-ee7d-eb76-f436558059b4" w:id="104"/>
      <w:bookmarkEnd w:id="104"/>
      <w:r>
        <w:rPr/>
        <w:t>C4.5使用的是PEP剪枝：</w:t>
      </w:r>
    </w:p>
    <w:p>
      <w:pPr>
        <w:spacing w:line="300" w:lineRule="auto"/>
      </w:pPr>
      <w:bookmarkStart w:name="p8107fbd-7133-ee7c-bdab-4ed489c7bd16" w:id="105"/>
      <w:bookmarkEnd w:id="105"/>
      <w:r>
        <w:rPr/>
        <w:t>对于一个叶子节点，它覆盖了n个样本，其中有e个错误，那么该叶子节点的错误率就是(e+0.5)/n，其中0.5是一个惩罚因子，对于一棵树，假设有L个叶子节点，那么该树的误判率为：</w:t>
      </w:r>
    </w:p>
    <w:p>
      <w:pPr/>
      <w:bookmarkStart w:name="wc79d710-7133-ee7c-bdfb-69af02df3290" w:id="106"/>
      <w:bookmarkEnd w:id="106"/>
      <w:r>
        <w:drawing>
          <wp:inline distT="0" distR="0" distB="0" distL="0">
            <wp:extent cx="3149600" cy="1237003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23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w2df42bf-8133-ee7d-ecde-af50aea05ab4" w:id="107"/>
      <w:bookmarkEnd w:id="107"/>
      <w:r>
        <w:rPr/>
        <w:t>其中ei是第i个叶子节点错误分类的样本数量，ni表示子树第i个叶子节点中样本的总数量。假设一个子树若正确分类一个样本就取1，错误就取0，那么误判次数就是一个伯努利分部（0-1分部），所以子树误判次数的均值和标准差是：</w:t>
      </w:r>
    </w:p>
    <w:p>
      <w:pPr/>
      <w:bookmarkStart w:name="l80e3c66-4133-ee7c-be74-2363eeeaee78" w:id="108"/>
      <w:bookmarkEnd w:id="108"/>
      <w:r>
        <w:drawing>
          <wp:inline distT="0" distR="0" distB="0" distL="0">
            <wp:extent cx="4965700" cy="1524975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52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h05324a1-9133-ee7a-f5d9-3393ae4ce072" w:id="109"/>
      <w:bookmarkEnd w:id="109"/>
      <w:r>
        <w:rPr/>
        <w:t>把子树换成叶子节点后，叶子节点的误判率为：</w:t>
      </w:r>
    </w:p>
    <w:p>
      <w:pPr/>
      <w:bookmarkStart w:name="f22e9cae-7133-ee7c-be95-d9a7eced3e14" w:id="110"/>
      <w:bookmarkEnd w:id="110"/>
      <w:r>
        <w:drawing>
          <wp:inline distT="0" distR="0" distB="0" distL="0">
            <wp:extent cx="2146300" cy="667738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66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z7fa0b1c-4133-ee7c-be82-7c1f1d70519d" w:id="111"/>
      <w:bookmarkEnd w:id="111"/>
    </w:p>
    <w:p>
      <w:pPr>
        <w:spacing w:line="300" w:lineRule="auto"/>
      </w:pPr>
      <w:bookmarkStart w:name="d35a9c07-f133-ee7c-be96-0e84c92c6f66" w:id="112"/>
      <w:bookmarkEnd w:id="112"/>
      <w:r>
        <w:rPr/>
        <w:t>其中</w:t>
      </w:r>
    </w:p>
    <w:p>
      <w:pPr/>
      <w:bookmarkStart w:name="l96aac64-9133-ee7c-bf40-cc2aa9547115" w:id="113"/>
      <w:bookmarkEnd w:id="113"/>
      <w:r>
        <w:drawing>
          <wp:inline distT="0" distR="0" distB="0" distL="0">
            <wp:extent cx="1460500" cy="983212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98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r7d83310-2133-ee7a-e656-3f2e27e96c78" w:id="114"/>
      <w:bookmarkEnd w:id="114"/>
    </w:p>
    <w:p>
      <w:pPr/>
      <w:bookmarkStart w:name="we614abf-7133-ee7c-bf81-4809e62e13eb" w:id="115"/>
      <w:bookmarkEnd w:id="115"/>
      <w:r>
        <w:drawing>
          <wp:inline distT="0" distR="0" distB="0" distL="0">
            <wp:extent cx="1460500" cy="973667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97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gc56b1fd-d133-ee7c-bf43-847803d18b36" w:id="116"/>
      <w:bookmarkEnd w:id="116"/>
    </w:p>
    <w:p>
      <w:pPr>
        <w:spacing w:line="300" w:lineRule="auto"/>
      </w:pPr>
      <w:bookmarkStart w:name="cf47893f-b133-ee7c-bf81-c00828bc5a9d" w:id="117"/>
      <w:bookmarkEnd w:id="117"/>
      <w:r>
        <w:rPr/>
        <w:t>同时叶子节点的误判次数也是一个伯努利分布，因此该叶子节点误判次数均值为：</w:t>
      </w:r>
    </w:p>
    <w:p>
      <w:pPr/>
      <w:bookmarkStart w:name="cecc276d-1133-ee7c-bfab-4883df104c6c" w:id="118"/>
      <w:bookmarkEnd w:id="118"/>
      <w:r>
        <w:drawing>
          <wp:inline distT="0" distR="0" distB="0" distL="0">
            <wp:extent cx="2781300" cy="428625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t845eaa5-f133-ee7c-bfa7-f273ecd1340f" w:id="119"/>
      <w:bookmarkEnd w:id="119"/>
      <w:r>
        <w:rPr/>
        <w:t>剪枝的条件就是：</w:t>
      </w:r>
    </w:p>
    <w:p>
      <w:pPr/>
      <w:bookmarkStart w:name="t041873d-1133-ee7c-bfb5-96f996a9e054" w:id="120"/>
      <w:bookmarkEnd w:id="120"/>
      <w:r>
        <w:drawing>
          <wp:inline distT="0" distR="0" distB="0" distL="0">
            <wp:extent cx="3530600" cy="361625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6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z5eb8fd2-4133-ee7c-bfa7-fe2f0b3dbfd2" w:id="121"/>
      <w:bookmarkEnd w:id="121"/>
    </w:p>
    <w:p>
      <w:pPr>
        <w:spacing w:line="300" w:lineRule="auto"/>
      </w:pPr>
      <w:bookmarkStart w:name="k0f971f2-4133-ee7c-bfb5-f1544eb011cd" w:id="122"/>
      <w:bookmarkEnd w:id="122"/>
      <w:r>
        <w:rPr/>
        <w:t>满足剪枝条件时，则将所得叶子节点替换该子树，这就是剪枝操作。</w:t>
      </w:r>
    </w:p>
    <w:p>
      <w:pPr>
        <w:spacing w:line="300" w:lineRule="auto"/>
      </w:pPr>
      <w:bookmarkStart w:name="qfb66220-b133-ee7c-bfdb-cdeb265c5eb3" w:id="123"/>
      <w:bookmarkEnd w:id="123"/>
    </w:p>
    <w:p>
      <w:pPr>
        <w:spacing w:line="300" w:lineRule="auto"/>
      </w:pPr>
      <w:bookmarkStart w:name="t466ab61-6133-ee7c-bfdc-836cea1f44da" w:id="124"/>
      <w:bookmarkEnd w:id="124"/>
      <w:r>
        <w:rPr/>
        <w:t>缺失属性处理：</w:t>
      </w:r>
    </w:p>
    <w:p>
      <w:pPr>
        <w:spacing w:line="300" w:lineRule="auto"/>
      </w:pPr>
      <w:bookmarkStart w:name="j830e60a-4133-ee7c-bfdf-7f460f2d414b" w:id="125"/>
      <w:bookmarkEnd w:id="125"/>
      <w:r>
        <w:rPr/>
        <w:t>在构建决策树的过程中如果训练样本集中有些样本缺少一部分属性，可以这样处理：</w:t>
      </w:r>
    </w:p>
    <w:p>
      <w:pPr>
        <w:spacing w:line="300" w:lineRule="auto"/>
      </w:pPr>
      <w:bookmarkStart w:name="tf98654d-f133-ee7c-c02e-d6d62c3d550b" w:id="126"/>
      <w:bookmarkEnd w:id="126"/>
      <w:r>
        <w:rPr/>
        <w:t xml:space="preserve">    计算某属性的信息增益率时忽略掉缺失了此属性的样本；或者通过此属性的样本中出现频率最高的属性值，赋值给缺失了此属性的样本。</w:t>
      </w:r>
    </w:p>
    <w:p>
      <w:pPr>
        <w:spacing w:line="300" w:lineRule="auto"/>
      </w:pPr>
      <w:bookmarkStart w:name="y2e6db3b-2133-ee7c-c695-3cb6de19db56" w:id="127"/>
      <w:bookmarkEnd w:id="127"/>
      <w:r>
        <w:rPr/>
        <w:t>当已经选择了某一属性进行分裂，样本该根据该属性的值来进行分支，但对于那些该属性的值为未知的样本，这样处理：</w:t>
      </w:r>
    </w:p>
    <w:p>
      <w:pPr>
        <w:spacing w:line="300" w:lineRule="auto"/>
      </w:pPr>
      <w:bookmarkStart w:name="bb93584f-e133-ee7c-c6dc-97abb8cbcd9e" w:id="128"/>
      <w:bookmarkEnd w:id="128"/>
      <w:r>
        <w:rPr/>
        <w:t xml:space="preserve">    简单的忽略它们；或者根据属性A的其他样本的取值来对未知样本进行分支；或者单独为这样的样本创建一个新的分支（会是模型更复杂）。</w:t>
      </w:r>
    </w:p>
    <w:p>
      <w:pPr>
        <w:spacing w:line="300" w:lineRule="auto"/>
      </w:pPr>
      <w:bookmarkStart w:name="v57b7322-0133-ee7c-c722-8900f290896d" w:id="129"/>
      <w:bookmarkEnd w:id="129"/>
      <w:r>
        <w:rPr/>
        <w:t>在决策树构建完成后，如果待分类样本中有些属性值缺失，这样处理：</w:t>
      </w:r>
    </w:p>
    <w:p>
      <w:pPr>
        <w:spacing w:line="300" w:lineRule="auto"/>
      </w:pPr>
      <w:bookmarkStart w:name="x4609181-b133-ee7c-c736-839d8b283aec" w:id="130"/>
      <w:bookmarkEnd w:id="130"/>
      <w:r>
        <w:rPr/>
        <w:t xml:space="preserve">    待分类样本在到达属性A的分支节点时结束分类过程；或者把待分类的样本属性A分配一个最常见的值，然后继续分类。</w:t>
      </w:r>
    </w:p>
    <w:p>
      <w:pPr>
        <w:spacing w:line="300" w:lineRule="auto"/>
      </w:pPr>
      <w:bookmarkStart w:name="xc1ff1f6-1133-ee7c-bfdf-94c3f7ada53b" w:id="131"/>
      <w:bookmarkEnd w:id="131"/>
    </w:p>
    <w:p>
      <w:pPr>
        <w:spacing w:line="300" w:lineRule="auto"/>
      </w:pPr>
      <w:bookmarkStart w:name="gf1432b2-1133-ee7c-bfdf-a366bf64e87e" w:id="132"/>
      <w:bookmarkEnd w:id="132"/>
    </w:p>
    <w:p>
      <w:pPr>
        <w:spacing w:line="300" w:lineRule="auto"/>
      </w:pPr>
      <w:bookmarkStart w:name="o09cdf3b-c133-ee7c-bf43-23330f453bd2" w:id="133"/>
      <w:bookmarkEnd w:id="133"/>
      <w:r>
        <w:rPr/>
        <w:t>参考：</w:t>
      </w:r>
      <w:hyperlink r:id="rId20">
        <w:r>
          <w:rPr>
            <w:color w:val="0000ff"/>
            <w:u w:val="single"/>
          </w:rPr>
          <w:t>http://www.cnblogs.com/zhangchaoyang/articles/2842490.html</w:t>
        </w:r>
      </w:hyperlink>
    </w:p>
    <w:p>
      <w:pPr>
        <w:spacing w:line="300" w:lineRule="auto"/>
      </w:pPr>
      <w:bookmarkStart w:name="kee70391-c133-ee7d-1046-3202a4ecd66d" w:id="134"/>
      <w:bookmarkEnd w:id="134"/>
      <w:hyperlink r:id="rId21">
        <w:r>
          <w:rPr>
            <w:color w:val="0000ff"/>
            <w:u w:val="single"/>
          </w:rPr>
          <w:t>https://blog.csdn.net/zhihua_oba/article/details/70632622</w:t>
        </w:r>
      </w:hyperlink>
    </w:p>
    <w:p>
      <w:pPr>
        <w:spacing w:line="300" w:lineRule="auto"/>
      </w:pPr>
      <w:bookmarkStart w:name="e85aef42-e133-ee7c-db26-bd519cb661cc" w:id="135"/>
      <w:bookmarkEnd w:id="135"/>
    </w:p>
    <w:p>
      <w:pPr>
        <w:spacing w:line="300" w:lineRule="auto"/>
      </w:pPr>
      <w:bookmarkStart w:name="b5ed7ac0-2133-ee7c-db26-e414419575d2" w:id="136"/>
      <w:bookmarkEnd w:id="136"/>
      <w:r>
        <w:rPr/>
        <w:t>三、K-Means算法</w:t>
      </w:r>
    </w:p>
    <w:p>
      <w:pPr>
        <w:spacing w:line="300" w:lineRule="auto"/>
      </w:pPr>
      <w:bookmarkStart w:name="ic23d9b2-5133-ee78-1146-c554e3fa208f" w:id="137"/>
      <w:bookmarkEnd w:id="137"/>
    </w:p>
    <w:p>
      <w:pPr>
        <w:spacing w:line="300" w:lineRule="auto"/>
      </w:pPr>
      <w:bookmarkStart w:name="bd17ed8f-3133-ee78-1146-c6b13ce9959d" w:id="138"/>
      <w:bookmarkEnd w:id="138"/>
      <w:r>
        <w:rPr/>
        <w:t>四、Support Vector Machines(SVM)</w:t>
      </w:r>
    </w:p>
    <w:p>
      <w:pPr>
        <w:spacing w:line="300" w:lineRule="auto"/>
      </w:pPr>
      <w:bookmarkStart w:name="18siue1529715138055" w:id="139"/>
      <w:bookmarkEnd w:id="139"/>
    </w:p>
    <w:p>
      <w:pPr>
        <w:spacing w:line="300" w:lineRule="auto"/>
      </w:pPr>
      <w:bookmarkStart w:name="c5a5be78-7133-ee78-1148-aa6fd5403063" w:id="140"/>
      <w:bookmarkEnd w:id="140"/>
    </w:p>
    <w:p>
      <w:pPr>
        <w:spacing w:line="300" w:lineRule="auto"/>
      </w:pPr>
      <w:bookmarkStart w:name="tc8defbf-d133-ee78-1148-ab2dfb39c307" w:id="141"/>
      <w:bookmarkEnd w:id="141"/>
      <w:r>
        <w:rPr/>
        <w:t>五、The Apriori algrithm</w:t>
      </w:r>
    </w:p>
    <w:p>
      <w:pPr>
        <w:spacing w:line="300" w:lineRule="auto"/>
      </w:pPr>
      <w:bookmarkStart w:name="t55cea54-9133-ee78-1149-44a0833c21e5" w:id="142"/>
      <w:bookmarkEnd w:id="142"/>
    </w:p>
    <w:p>
      <w:pPr>
        <w:spacing w:line="300" w:lineRule="auto"/>
      </w:pPr>
      <w:bookmarkStart w:name="xf69489c-d133-ee78-1149-49e528c4c801" w:id="143"/>
      <w:bookmarkEnd w:id="143"/>
      <w:r>
        <w:rPr/>
        <w:t>六、最大期望算法(EM)</w:t>
      </w:r>
    </w:p>
    <w:p>
      <w:pPr>
        <w:spacing w:line="300" w:lineRule="auto"/>
      </w:pPr>
      <w:bookmarkStart w:name="gd02db9f-9133-ee78-114a-e0be83c242df" w:id="144"/>
      <w:bookmarkEnd w:id="144"/>
    </w:p>
    <w:p>
      <w:pPr>
        <w:spacing w:line="300" w:lineRule="auto"/>
      </w:pPr>
      <w:bookmarkStart w:name="rc11754d-e133-ee78-114a-e2ee5f1bc093" w:id="145"/>
      <w:bookmarkEnd w:id="145"/>
      <w:r>
        <w:rPr/>
        <w:t>七、PageRank</w:t>
      </w:r>
    </w:p>
    <w:p>
      <w:pPr>
        <w:spacing w:line="300" w:lineRule="auto"/>
      </w:pPr>
      <w:bookmarkStart w:name="ucad4ec6-e133-ee78-114b-3f9481fbcf29" w:id="146"/>
      <w:bookmarkEnd w:id="146"/>
    </w:p>
    <w:p>
      <w:pPr>
        <w:spacing w:line="300" w:lineRule="auto"/>
      </w:pPr>
      <w:bookmarkStart w:name="f9bef45c-3133-ee78-114b-4075afd3704a" w:id="147"/>
      <w:bookmarkEnd w:id="147"/>
      <w:r>
        <w:rPr/>
        <w:t>八、AdaBoost</w:t>
      </w:r>
    </w:p>
    <w:p>
      <w:pPr>
        <w:spacing w:line="300" w:lineRule="auto"/>
      </w:pPr>
      <w:bookmarkStart w:name="ja9c462a-f133-ee78-114b-aa052dc7fd95" w:id="148"/>
      <w:bookmarkEnd w:id="148"/>
    </w:p>
    <w:p>
      <w:pPr>
        <w:spacing w:line="300" w:lineRule="auto"/>
      </w:pPr>
      <w:bookmarkStart w:name="qcfb28a6-c133-ee78-114b-aae0d2dd5579" w:id="149"/>
      <w:bookmarkEnd w:id="149"/>
      <w:r>
        <w:rPr/>
        <w:t>九、KNN: k-nearest neighbor classification</w:t>
      </w:r>
    </w:p>
    <w:p>
      <w:pPr>
        <w:spacing w:line="300" w:lineRule="auto"/>
      </w:pPr>
      <w:bookmarkStart w:name="q864d79c-f133-ee78-114d-a5448fe462e3" w:id="150"/>
      <w:bookmarkEnd w:id="150"/>
    </w:p>
    <w:p>
      <w:pPr>
        <w:spacing w:line="300" w:lineRule="auto"/>
      </w:pPr>
      <w:bookmarkStart w:name="l75ac529-d133-ee78-114d-a661795191ca" w:id="151"/>
      <w:bookmarkEnd w:id="151"/>
      <w:r>
        <w:rPr/>
        <w:t>十、Naive Bayes</w:t>
      </w:r>
    </w:p>
    <w:p>
      <w:pPr>
        <w:spacing w:line="300" w:lineRule="auto"/>
      </w:pPr>
      <w:bookmarkStart w:name="cfa98d05-a133-ee78-114e-0a86578078e5" w:id="152"/>
      <w:bookmarkEnd w:id="152"/>
    </w:p>
    <w:p>
      <w:pPr>
        <w:spacing w:line="300" w:lineRule="auto"/>
      </w:pPr>
      <w:bookmarkStart w:name="vd53de13-d133-ee78-114e-0bdd50b481fd" w:id="153"/>
      <w:bookmarkEnd w:id="153"/>
      <w:r>
        <w:rPr/>
        <w:t>十一、CART: 分类与回归树</w:t>
      </w:r>
    </w:p>
    <w:p>
      <w:pPr>
        <w:spacing w:line="300" w:lineRule="auto"/>
      </w:pPr>
      <w:bookmarkStart w:name="i9aef4a9-a133-ee78-114f-93f22dda0e06" w:id="154"/>
      <w:bookmarkEnd w:id="15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media/image7.png" Type="http://schemas.openxmlformats.org/officeDocument/2006/relationships/image"/>
<Relationship Id="rId12" Target="media/image8.png" Type="http://schemas.openxmlformats.org/officeDocument/2006/relationships/image"/>
<Relationship Id="rId13" Target="media/image9.png" Type="http://schemas.openxmlformats.org/officeDocument/2006/relationships/image"/>
<Relationship Id="rId14" Target="media/image10.png" Type="http://schemas.openxmlformats.org/officeDocument/2006/relationships/image"/>
<Relationship Id="rId15" Target="media/image11.png" Type="http://schemas.openxmlformats.org/officeDocument/2006/relationships/image"/>
<Relationship Id="rId16" Target="media/image12.png" Type="http://schemas.openxmlformats.org/officeDocument/2006/relationships/image"/>
<Relationship Id="rId17" Target="media/image13.png" Type="http://schemas.openxmlformats.org/officeDocument/2006/relationships/image"/>
<Relationship Id="rId18" Target="media/image14.png" Type="http://schemas.openxmlformats.org/officeDocument/2006/relationships/image"/>
<Relationship Id="rId19" Target="media/image15.png" Type="http://schemas.openxmlformats.org/officeDocument/2006/relationships/image"/>
<Relationship Id="rId2" Target="styles.xml" Type="http://schemas.openxmlformats.org/officeDocument/2006/relationships/styles"/>
<Relationship Id="rId20" Target="http://www.cnblogs.com/zhangchaoyang/articles/2842490.html" TargetMode="External" Type="http://schemas.openxmlformats.org/officeDocument/2006/relationships/hyperlink"/>
<Relationship Id="rId21" Target="https://blog.csdn.net/zhihua_oba/article/details/70632622" TargetMode="External" Type="http://schemas.openxmlformats.org/officeDocument/2006/relationships/hyperlink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https://blog.csdn.net/acdreamers/article/details/44661149" TargetMode="External" Type="http://schemas.openxmlformats.org/officeDocument/2006/relationships/hyperlink"/>
<Relationship Id="rId9" Target="https://blog.csdn.net/acdreamers?t=1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2019-02-14T00:36:11Z</dcterms:created>
  <dc:creator>Apache POI</dc:creator>
</cp:coreProperties>
</file>