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D28E2" w14:paraId="202EC73E" w14:textId="77777777">
        <w:trPr>
          <w:trHeight w:val="300"/>
        </w:trPr>
        <w:tc>
          <w:tcPr>
            <w:tcW w:w="9570" w:type="dxa"/>
            <w:shd w:val="clear" w:color="auto" w:fill="auto"/>
          </w:tcPr>
          <w:p w14:paraId="460E5FBF" w14:textId="77777777" w:rsidR="006D28E2" w:rsidRDefault="00CE7909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307C0093" w14:textId="77777777" w:rsidR="006D28E2" w:rsidRDefault="006D28E2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6D28E2" w14:paraId="2CB95B74" w14:textId="77777777">
        <w:trPr>
          <w:trHeight w:val="300"/>
        </w:trPr>
        <w:tc>
          <w:tcPr>
            <w:tcW w:w="9570" w:type="dxa"/>
            <w:shd w:val="clear" w:color="auto" w:fill="auto"/>
          </w:tcPr>
          <w:p w14:paraId="3D9E6612" w14:textId="77777777" w:rsidR="006D28E2" w:rsidRDefault="00CE790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00BEA47F" w14:textId="77777777" w:rsidR="006D28E2" w:rsidRDefault="00CE7909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5DF63746" w14:textId="77777777" w:rsidR="006D28E2" w:rsidRDefault="006D28E2"/>
    <w:p w14:paraId="49B35E5F" w14:textId="77777777" w:rsidR="006D28E2" w:rsidRDefault="006D28E2"/>
    <w:p w14:paraId="01382DE5" w14:textId="77777777" w:rsidR="00266D7E" w:rsidRDefault="00266D7E"/>
    <w:p w14:paraId="63455353" w14:textId="77777777" w:rsidR="006D28E2" w:rsidRDefault="006D28E2"/>
    <w:p w14:paraId="759A8CA3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45124DB0" w14:textId="77777777" w:rsidR="006D28E2" w:rsidRDefault="006D28E2">
      <w:pPr>
        <w:spacing w:after="0" w:line="240" w:lineRule="auto"/>
        <w:jc w:val="center"/>
        <w:rPr>
          <w:b/>
        </w:rPr>
      </w:pPr>
    </w:p>
    <w:p w14:paraId="6A3B382B" w14:textId="77777777" w:rsidR="006D28E2" w:rsidRDefault="00CE7909">
      <w:pPr>
        <w:spacing w:after="0" w:line="360" w:lineRule="auto"/>
        <w:jc w:val="center"/>
        <w:rPr>
          <w:b/>
        </w:rPr>
      </w:pPr>
      <w:r>
        <w:rPr>
          <w:b/>
        </w:rPr>
        <w:t xml:space="preserve">о прохождении </w:t>
      </w:r>
      <w:r w:rsidR="000E3453">
        <w:rPr>
          <w:b/>
        </w:rPr>
        <w:t>учебной</w:t>
      </w:r>
      <w:r>
        <w:rPr>
          <w:b/>
        </w:rPr>
        <w:t xml:space="preserve"> практики по специальности</w:t>
      </w:r>
    </w:p>
    <w:p w14:paraId="08F24B1C" w14:textId="50AA4A7C" w:rsidR="009E5778" w:rsidRDefault="00CE7909" w:rsidP="009E5778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2FF8548F" w14:textId="77777777" w:rsidR="009E5778" w:rsidRPr="009E5778" w:rsidRDefault="009E5778" w:rsidP="009E5778">
      <w:pPr>
        <w:spacing w:after="0" w:line="240" w:lineRule="auto"/>
        <w:jc w:val="center"/>
        <w:rPr>
          <w:b/>
        </w:rPr>
      </w:pPr>
    </w:p>
    <w:p w14:paraId="3C131E40" w14:textId="77777777" w:rsidR="006D28E2" w:rsidRPr="009E5778" w:rsidRDefault="00CE7909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447C4029" w14:textId="77777777" w:rsidR="006D28E2" w:rsidRDefault="006D28E2">
      <w:pPr>
        <w:spacing w:after="0" w:line="240" w:lineRule="auto"/>
        <w:jc w:val="center"/>
        <w:rPr>
          <w:sz w:val="20"/>
          <w:szCs w:val="20"/>
        </w:rPr>
      </w:pPr>
    </w:p>
    <w:p w14:paraId="6DB64699" w14:textId="2C804DC4" w:rsidR="006D28E2" w:rsidRPr="00113624" w:rsidRDefault="00113624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04BF5665" w14:textId="77777777" w:rsidR="006D28E2" w:rsidRDefault="006D28E2">
      <w:pPr>
        <w:spacing w:after="0" w:line="240" w:lineRule="auto"/>
      </w:pPr>
    </w:p>
    <w:p w14:paraId="3B620914" w14:textId="77777777" w:rsidR="006D28E2" w:rsidRDefault="00CE7909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3B031A6F" w14:textId="77777777" w:rsidR="00266D7E" w:rsidRDefault="00266D7E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0119E9D2" w14:textId="62DD449B" w:rsidR="006D28E2" w:rsidRPr="002F33BF" w:rsidRDefault="00CE7909" w:rsidP="002F33BF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381AB6">
        <w:rPr>
          <w:rStyle w:val="normaltextrun"/>
          <w:rFonts w:eastAsia="Arial"/>
          <w:u w:val="single"/>
        </w:rPr>
        <w:t>Абдрашитов Руслан Маратович</w:t>
      </w:r>
      <w:r>
        <w:rPr>
          <w:rStyle w:val="normaltextrun"/>
          <w:rFonts w:eastAsia="Arial"/>
          <w:u w:val="single"/>
        </w:rPr>
        <w:t xml:space="preserve">     </w:t>
      </w:r>
    </w:p>
    <w:p w14:paraId="5A2BDA6E" w14:textId="75521048" w:rsidR="006D28E2" w:rsidRDefault="00CE7909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="002A298D"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="00A32408"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</w:t>
      </w:r>
      <w:r w:rsidR="00381AB6">
        <w:rPr>
          <w:rStyle w:val="normaltextrun"/>
          <w:rFonts w:eastAsia="Arial"/>
          <w:u w:val="single"/>
        </w:rPr>
        <w:t>3</w:t>
      </w:r>
    </w:p>
    <w:p w14:paraId="5F679031" w14:textId="77777777" w:rsidR="006D28E2" w:rsidRDefault="00CE7909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 xml:space="preserve">Оценка: </w:t>
      </w:r>
    </w:p>
    <w:p w14:paraId="23139220" w14:textId="776A0647" w:rsidR="006D28E2" w:rsidRPr="00381AB6" w:rsidRDefault="00CE7909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Руководитель практики:</w:t>
      </w:r>
      <w:r w:rsidRPr="002A298D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Пузиков Д</w:t>
      </w:r>
      <w:r w:rsidR="00381AB6" w:rsidRPr="00381AB6">
        <w:rPr>
          <w:rStyle w:val="normaltextrun"/>
          <w:rFonts w:eastAsia="Arial"/>
          <w:u w:val="single"/>
        </w:rPr>
        <w:t>.</w:t>
      </w:r>
      <w:r w:rsidR="00381AB6">
        <w:rPr>
          <w:rStyle w:val="normaltextrun"/>
          <w:rFonts w:eastAsia="Arial"/>
          <w:u w:val="single"/>
        </w:rPr>
        <w:t>В</w:t>
      </w:r>
    </w:p>
    <w:p w14:paraId="78BA6A95" w14:textId="77777777" w:rsidR="006D28E2" w:rsidRDefault="006D28E2">
      <w:pPr>
        <w:spacing w:after="0" w:line="240" w:lineRule="auto"/>
        <w:ind w:leftChars="1262" w:left="3534" w:firstLineChars="160" w:firstLine="448"/>
      </w:pPr>
    </w:p>
    <w:p w14:paraId="2297D06A" w14:textId="77777777" w:rsidR="006D28E2" w:rsidRDefault="006D28E2">
      <w:pPr>
        <w:spacing w:after="0" w:line="240" w:lineRule="auto"/>
      </w:pPr>
    </w:p>
    <w:p w14:paraId="352336C5" w14:textId="77777777" w:rsidR="00266D7E" w:rsidRDefault="00266D7E">
      <w:pPr>
        <w:spacing w:after="0" w:line="240" w:lineRule="auto"/>
      </w:pPr>
    </w:p>
    <w:p w14:paraId="22F8E940" w14:textId="77777777" w:rsidR="006D28E2" w:rsidRDefault="006D28E2">
      <w:pPr>
        <w:spacing w:after="0" w:line="240" w:lineRule="auto"/>
      </w:pPr>
    </w:p>
    <w:p w14:paraId="4219133E" w14:textId="77777777" w:rsidR="006D28E2" w:rsidRDefault="006D28E2">
      <w:pPr>
        <w:spacing w:after="0" w:line="240" w:lineRule="auto"/>
      </w:pPr>
    </w:p>
    <w:p w14:paraId="570406F1" w14:textId="77777777" w:rsidR="006D28E2" w:rsidRPr="005C35CA" w:rsidRDefault="00CE7909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555D5C1F" w14:textId="7733A5F3" w:rsidR="00113624" w:rsidRPr="00113624" w:rsidRDefault="00CE7909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 xml:space="preserve">Дата прохождения: </w:t>
      </w:r>
      <w:r w:rsidR="00113624">
        <w:rPr>
          <w:rStyle w:val="normaltextrun"/>
          <w:rFonts w:eastAsia="Arial"/>
        </w:rPr>
        <w:t>13</w:t>
      </w:r>
      <w:r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</w:t>
      </w:r>
      <w:r>
        <w:rPr>
          <w:rStyle w:val="normaltextrun"/>
          <w:rFonts w:eastAsia="Arial"/>
        </w:rPr>
        <w:t>.202</w:t>
      </w:r>
      <w:r w:rsidR="00113624">
        <w:rPr>
          <w:rStyle w:val="normaltextrun"/>
          <w:rFonts w:eastAsia="Arial"/>
        </w:rPr>
        <w:t>6</w:t>
      </w:r>
      <w:r>
        <w:rPr>
          <w:rStyle w:val="normaltextrun"/>
          <w:rFonts w:eastAsia="Arial"/>
        </w:rPr>
        <w:t xml:space="preserve"> - </w:t>
      </w:r>
      <w:r w:rsidR="00113624">
        <w:rPr>
          <w:rStyle w:val="normaltextrun"/>
          <w:rFonts w:eastAsia="Arial"/>
        </w:rPr>
        <w:t>25</w:t>
      </w:r>
      <w:r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04.</w:t>
      </w:r>
      <w:r>
        <w:rPr>
          <w:rStyle w:val="normaltextrun"/>
          <w:rFonts w:eastAsia="Arial"/>
        </w:rPr>
        <w:t>202</w:t>
      </w:r>
      <w:r w:rsidR="00113624">
        <w:rPr>
          <w:rStyle w:val="normaltextrun"/>
          <w:rFonts w:eastAsia="Arial"/>
        </w:rPr>
        <w:t>6</w:t>
      </w:r>
      <w:r>
        <w:rPr>
          <w:rStyle w:val="normaltextrun"/>
          <w:rFonts w:eastAsia="Arial"/>
        </w:rPr>
        <w:t xml:space="preserve"> г.</w:t>
      </w:r>
    </w:p>
    <w:p w14:paraId="16425DDB" w14:textId="77777777" w:rsidR="006D28E2" w:rsidRDefault="006D28E2">
      <w:pPr>
        <w:spacing w:after="0" w:line="240" w:lineRule="auto"/>
      </w:pPr>
    </w:p>
    <w:p w14:paraId="0B175AA0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19FC6B38" w14:textId="29A32926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AE5E7E">
        <w:rPr>
          <w:b/>
        </w:rPr>
        <w:t>6</w:t>
      </w:r>
      <w:r>
        <w:br w:type="page"/>
      </w:r>
    </w:p>
    <w:p w14:paraId="05EDF90A" w14:textId="77777777" w:rsidR="006D28E2" w:rsidRDefault="006D28E2" w:rsidP="00022103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C79C2D" w14:textId="16671397" w:rsidR="00321013" w:rsidRPr="00F53E7B" w:rsidRDefault="00F53E7B" w:rsidP="00F53E7B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708F7AB1" w14:textId="30948A0E" w:rsidR="00135081" w:rsidRDefault="00321013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93884" w:history="1">
            <w:r w:rsidR="00135081" w:rsidRPr="00B26C8B">
              <w:rPr>
                <w:rStyle w:val="a6"/>
                <w:noProof/>
              </w:rPr>
              <w:t>Задание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_Toc217593884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3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4B62D069" w14:textId="689FE136" w:rsidR="00135081" w:rsidRDefault="00000000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5" w:history="1">
            <w:r w:rsidR="00135081" w:rsidRPr="00B26C8B">
              <w:rPr>
                <w:rStyle w:val="a6"/>
                <w:noProof/>
              </w:rPr>
              <w:t>Аттестационный лист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_Toc217593885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4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28E22C94" w14:textId="1F773E63" w:rsidR="00135081" w:rsidRDefault="00000000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6" w:history="1">
            <w:r w:rsidR="00135081" w:rsidRPr="00B26C8B">
              <w:rPr>
                <w:rStyle w:val="a6"/>
                <w:noProof/>
              </w:rPr>
              <w:t>Дневник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_Toc217593886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5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07D4FAD7" w14:textId="0D7AA9F4" w:rsidR="00135081" w:rsidRDefault="00000000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7" w:history="1">
            <w:r w:rsidR="00135081" w:rsidRPr="00B26C8B">
              <w:rPr>
                <w:rStyle w:val="a6"/>
                <w:noProof/>
              </w:rPr>
              <w:t>Характеристика объекта практики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_Toc217593887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9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10A7D21D" w14:textId="08CF024E" w:rsidR="00135081" w:rsidRDefault="00000000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8" w:history="1">
            <w:r w:rsidR="00135081" w:rsidRPr="00B26C8B">
              <w:rPr>
                <w:rStyle w:val="a6"/>
                <w:noProof/>
              </w:rPr>
              <w:t>Отчёт о проделанной работе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_Toc217593888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10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11346B5E" w14:textId="4EA2A766" w:rsidR="00135081" w:rsidRDefault="00000000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9" w:history="1">
            <w:r w:rsidR="00135081" w:rsidRPr="00B26C8B">
              <w:rPr>
                <w:rStyle w:val="a6"/>
                <w:noProof/>
              </w:rPr>
              <w:t>Характеристика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_Toc217593889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18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2307BDE8" w14:textId="0D317ED7" w:rsidR="00135081" w:rsidRDefault="00000000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90" w:history="1">
            <w:r w:rsidR="00135081" w:rsidRPr="00B26C8B">
              <w:rPr>
                <w:rStyle w:val="a6"/>
                <w:noProof/>
              </w:rPr>
              <w:t>Отзыв руководителя практики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_Toc217593890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19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70BF4B01" w14:textId="7B0D2F11" w:rsidR="00321013" w:rsidRDefault="00321013" w:rsidP="00F53E7B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E4A60C2" w14:textId="77777777" w:rsidR="006D28E2" w:rsidRDefault="006D28E2">
      <w:pPr>
        <w:spacing w:after="0" w:line="240" w:lineRule="auto"/>
      </w:pPr>
    </w:p>
    <w:p w14:paraId="466ECAAB" w14:textId="77777777" w:rsidR="006D28E2" w:rsidRDefault="006D28E2">
      <w:pPr>
        <w:spacing w:after="0" w:line="240" w:lineRule="auto"/>
      </w:pPr>
    </w:p>
    <w:p w14:paraId="2361D3F2" w14:textId="77777777" w:rsidR="006D28E2" w:rsidRDefault="006D28E2">
      <w:pPr>
        <w:spacing w:after="0" w:line="240" w:lineRule="auto"/>
      </w:pPr>
    </w:p>
    <w:p w14:paraId="7B0CABE0" w14:textId="77777777" w:rsidR="006D28E2" w:rsidRDefault="006D28E2">
      <w:pPr>
        <w:spacing w:after="0" w:line="240" w:lineRule="auto"/>
      </w:pPr>
    </w:p>
    <w:p w14:paraId="302A9CB9" w14:textId="77777777" w:rsidR="006D28E2" w:rsidRPr="00321013" w:rsidRDefault="006D28E2">
      <w:pPr>
        <w:spacing w:after="0" w:line="240" w:lineRule="auto"/>
      </w:pPr>
    </w:p>
    <w:p w14:paraId="6DCB31DB" w14:textId="660C4A5B" w:rsidR="006D28E2" w:rsidRPr="00321013" w:rsidRDefault="007D1417" w:rsidP="00266D7E">
      <w:pPr>
        <w:pStyle w:val="1"/>
        <w:rPr>
          <w:caps w:val="0"/>
        </w:rPr>
      </w:pPr>
      <w:bookmarkStart w:id="1" w:name="_Toc217593884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274497CB" w14:textId="77777777" w:rsidR="006D28E2" w:rsidRPr="00321013" w:rsidRDefault="00CE7909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 xml:space="preserve">на </w:t>
      </w:r>
      <w:r w:rsidR="00650F84" w:rsidRPr="00321013">
        <w:rPr>
          <w:rStyle w:val="eop"/>
          <w:b/>
          <w:bCs/>
        </w:rPr>
        <w:t>учебную</w:t>
      </w:r>
      <w:r w:rsidRPr="00321013">
        <w:rPr>
          <w:rStyle w:val="eop"/>
          <w:b/>
          <w:bCs/>
        </w:rPr>
        <w:t xml:space="preserve"> практику</w:t>
      </w:r>
    </w:p>
    <w:p w14:paraId="0D801CB1" w14:textId="77777777" w:rsidR="008E3268" w:rsidRDefault="008E3268">
      <w:pPr>
        <w:spacing w:after="0" w:line="240" w:lineRule="auto"/>
        <w:jc w:val="center"/>
        <w:rPr>
          <w:b/>
        </w:rPr>
      </w:pPr>
    </w:p>
    <w:p w14:paraId="5F195E55" w14:textId="47E09799" w:rsidR="006D28E2" w:rsidRPr="00135081" w:rsidRDefault="00CE7909" w:rsidP="00135081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381AB6">
        <w:rPr>
          <w:rStyle w:val="normaltextrun"/>
          <w:rFonts w:eastAsia="Arial"/>
          <w:sz w:val="28"/>
          <w:u w:val="single"/>
        </w:rPr>
        <w:t xml:space="preserve">Абдрашитову </w:t>
      </w:r>
      <w:proofErr w:type="gramStart"/>
      <w:r w:rsidR="00381AB6">
        <w:rPr>
          <w:rStyle w:val="normaltextrun"/>
          <w:rFonts w:eastAsia="Arial"/>
          <w:sz w:val="28"/>
          <w:u w:val="single"/>
        </w:rPr>
        <w:t>Р.М</w:t>
      </w:r>
      <w:proofErr w:type="gramEnd"/>
      <w:r w:rsidR="00381AB6">
        <w:rPr>
          <w:rStyle w:val="normaltextrun"/>
          <w:rFonts w:eastAsia="Arial"/>
          <w:sz w:val="28"/>
          <w:u w:val="single"/>
        </w:rPr>
        <w:t xml:space="preserve"> </w:t>
      </w:r>
      <w:r>
        <w:rPr>
          <w:rStyle w:val="normaltextrun"/>
          <w:rFonts w:eastAsia="Arial"/>
          <w:sz w:val="28"/>
        </w:rPr>
        <w:t xml:space="preserve">группы </w:t>
      </w:r>
      <w:r w:rsidR="002F33BF">
        <w:rPr>
          <w:rFonts w:eastAsia="Arial"/>
          <w:u w:val="single"/>
        </w:rPr>
        <w:t>9\3-РПО-23\</w:t>
      </w:r>
      <w:r w:rsidR="00381AB6">
        <w:rPr>
          <w:rFonts w:eastAsia="Arial"/>
          <w:u w:val="single"/>
        </w:rPr>
        <w:t>3</w:t>
      </w:r>
      <w:r w:rsidR="002F33BF"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6B44C3FC" w14:textId="77777777" w:rsidR="006D28E2" w:rsidRDefault="00CE7909" w:rsidP="00266D7E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481F83F9" w14:textId="77777777" w:rsidR="006D28E2" w:rsidRDefault="00CE7909" w:rsidP="00266D7E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 w:rsidR="002F33BF"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7C16B0CF" w14:textId="1881E7D5" w:rsidR="006D28E2" w:rsidRDefault="00CE7909" w:rsidP="008E3268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 w:rsidR="00113624">
        <w:rPr>
          <w:rStyle w:val="normaltextrun"/>
          <w:rFonts w:eastAsia="Arial"/>
        </w:rPr>
        <w:t>13</w:t>
      </w:r>
      <w:r w:rsidR="00A16365"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</w:t>
      </w:r>
      <w:r w:rsidR="00A16365">
        <w:rPr>
          <w:rStyle w:val="normaltextrun"/>
          <w:rFonts w:eastAsia="Arial"/>
        </w:rPr>
        <w:t>.202</w:t>
      </w:r>
      <w:r w:rsidR="00113624">
        <w:rPr>
          <w:rStyle w:val="normaltextrun"/>
          <w:rFonts w:eastAsia="Arial"/>
        </w:rPr>
        <w:t>6</w:t>
      </w:r>
      <w:r w:rsidR="00A16365">
        <w:rPr>
          <w:rStyle w:val="normaltextrun"/>
          <w:rFonts w:eastAsia="Arial"/>
        </w:rPr>
        <w:t xml:space="preserve"> -</w:t>
      </w:r>
      <w:r w:rsidR="00113624">
        <w:rPr>
          <w:rStyle w:val="normaltextrun"/>
          <w:rFonts w:eastAsia="Arial"/>
        </w:rPr>
        <w:t xml:space="preserve"> 25</w:t>
      </w:r>
      <w:r w:rsidR="00A16365"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</w:t>
      </w:r>
      <w:r w:rsidR="00A16365">
        <w:rPr>
          <w:rStyle w:val="normaltextrun"/>
          <w:rFonts w:eastAsia="Arial"/>
        </w:rPr>
        <w:t>.202</w:t>
      </w:r>
      <w:r w:rsidR="00113624">
        <w:rPr>
          <w:rStyle w:val="normaltextrun"/>
          <w:rFonts w:eastAsia="Arial"/>
        </w:rPr>
        <w:t>6</w:t>
      </w:r>
      <w:r w:rsidR="00A16365">
        <w:rPr>
          <w:rStyle w:val="normaltextrun"/>
          <w:rFonts w:eastAsia="Arial"/>
        </w:rPr>
        <w:t xml:space="preserve"> г.</w:t>
      </w:r>
    </w:p>
    <w:p w14:paraId="0D89EEBC" w14:textId="77777777" w:rsidR="006D28E2" w:rsidRDefault="00CE790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72706310" w14:textId="6D4DDE0C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5C954BC8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668911F1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33824609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27C587EF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5FFCAC4C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7B6ABC98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6872DB5C" w14:textId="078F84D8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19565016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1F4B128B" w14:textId="1CE1B7F9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5DFE3F9C" w14:textId="3ECD0F2B" w:rsidR="00260B83" w:rsidRPr="00260B83" w:rsidRDefault="0055785A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="00260B83" w:rsidRPr="00260B83">
        <w:rPr>
          <w:sz w:val="28"/>
          <w:szCs w:val="28"/>
        </w:rPr>
        <w:t>Разработка тест-кейсов, тестовых наборов, модульных тестов,</w:t>
      </w:r>
      <w:r w:rsidR="00260B83">
        <w:rPr>
          <w:sz w:val="28"/>
          <w:szCs w:val="28"/>
        </w:rPr>
        <w:t xml:space="preserve"> </w:t>
      </w:r>
      <w:r w:rsidR="00260B83" w:rsidRPr="00260B83">
        <w:rPr>
          <w:sz w:val="28"/>
          <w:szCs w:val="28"/>
        </w:rPr>
        <w:t>реализация интеграционного тестирования</w:t>
      </w:r>
    </w:p>
    <w:p w14:paraId="56F1104F" w14:textId="6599227D" w:rsidR="00260B83" w:rsidRPr="00260B83" w:rsidRDefault="0055785A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="00260B83" w:rsidRPr="00260B83">
        <w:rPr>
          <w:sz w:val="28"/>
          <w:szCs w:val="28"/>
        </w:rPr>
        <w:t>Портфолио в соответствии с содержанием тематического</w:t>
      </w:r>
      <w:r w:rsidR="00260B83">
        <w:rPr>
          <w:sz w:val="28"/>
          <w:szCs w:val="28"/>
        </w:rPr>
        <w:t xml:space="preserve"> </w:t>
      </w:r>
      <w:r w:rsidR="00260B83" w:rsidRPr="00260B83">
        <w:rPr>
          <w:sz w:val="28"/>
          <w:szCs w:val="28"/>
        </w:rPr>
        <w:t>плана практики и по установленной форме</w:t>
      </w:r>
    </w:p>
    <w:p w14:paraId="2677089E" w14:textId="77777777" w:rsidR="006D28E2" w:rsidRDefault="00CE7909">
      <w:pPr>
        <w:spacing w:after="0" w:line="360" w:lineRule="auto"/>
      </w:pPr>
      <w:r>
        <w:t>Руководитель практики</w:t>
      </w:r>
    </w:p>
    <w:p w14:paraId="3F9267BF" w14:textId="77777777" w:rsidR="006D28E2" w:rsidRDefault="00CE7909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6EA2D5C3" w14:textId="77777777" w:rsidR="007C5761" w:rsidRDefault="00CE7909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77EF8FB3" w14:textId="77777777" w:rsidR="006D28E2" w:rsidRDefault="00CE7909">
      <w:pPr>
        <w:spacing w:after="0" w:line="360" w:lineRule="auto"/>
      </w:pPr>
      <w:r>
        <w:t xml:space="preserve">Руководитель практики </w:t>
      </w:r>
    </w:p>
    <w:p w14:paraId="3C68BB97" w14:textId="77777777" w:rsidR="006D28E2" w:rsidRDefault="00CE7909">
      <w:pPr>
        <w:spacing w:after="0" w:line="360" w:lineRule="auto"/>
      </w:pPr>
      <w:r>
        <w:t xml:space="preserve">от </w:t>
      </w:r>
      <w:proofErr w:type="gramStart"/>
      <w:r>
        <w:t xml:space="preserve">колледжа  </w:t>
      </w:r>
      <w:r>
        <w:rPr>
          <w:u w:val="single"/>
        </w:rPr>
        <w:t>Пузиков</w:t>
      </w:r>
      <w:proofErr w:type="gramEnd"/>
      <w:r>
        <w:rPr>
          <w:u w:val="single"/>
        </w:rPr>
        <w:t xml:space="preserve"> Денис Владимирович</w:t>
      </w:r>
      <w:r>
        <w:t>_/</w:t>
      </w:r>
    </w:p>
    <w:p w14:paraId="18F1698C" w14:textId="77777777" w:rsidR="006D28E2" w:rsidRDefault="00CE7909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006AE399" w14:textId="03725DFF" w:rsidR="006D28E2" w:rsidRDefault="00CE7909">
      <w:pPr>
        <w:spacing w:after="0" w:line="360" w:lineRule="auto"/>
      </w:pPr>
      <w:r>
        <w:t xml:space="preserve">Задание приняла к исполнению </w:t>
      </w:r>
      <w:r w:rsidR="00381AB6">
        <w:rPr>
          <w:u w:val="single"/>
        </w:rPr>
        <w:t>Абдрашитов Руслан Маратович</w:t>
      </w:r>
      <w:r>
        <w:t>_/</w:t>
      </w:r>
    </w:p>
    <w:p w14:paraId="1FAA1FDA" w14:textId="77777777" w:rsidR="006D28E2" w:rsidRDefault="00CE7909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5C94BBAC" w14:textId="4B6E7A40" w:rsidR="006D28E2" w:rsidRPr="00321013" w:rsidRDefault="00321013" w:rsidP="00266D7E">
      <w:pPr>
        <w:pStyle w:val="1"/>
        <w:rPr>
          <w:rStyle w:val="eop"/>
          <w:caps w:val="0"/>
        </w:rPr>
      </w:pPr>
      <w:bookmarkStart w:id="2" w:name="_Toc217593885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50F093C8" w14:textId="77777777" w:rsidR="006D28E2" w:rsidRDefault="00CE7909" w:rsidP="00266D7E">
      <w:pPr>
        <w:spacing w:after="0" w:line="360" w:lineRule="auto"/>
        <w:jc w:val="center"/>
        <w:rPr>
          <w:b/>
        </w:rPr>
      </w:pPr>
      <w:r>
        <w:rPr>
          <w:b/>
        </w:rPr>
        <w:t xml:space="preserve">по </w:t>
      </w:r>
      <w:r w:rsidR="00165804">
        <w:rPr>
          <w:b/>
        </w:rPr>
        <w:t>учебной</w:t>
      </w:r>
      <w:r>
        <w:rPr>
          <w:b/>
        </w:rPr>
        <w:t xml:space="preserve"> практике</w:t>
      </w:r>
      <w:r w:rsidR="00F877DA">
        <w:rPr>
          <w:b/>
        </w:rPr>
        <w:t xml:space="preserve"> </w:t>
      </w:r>
    </w:p>
    <w:p w14:paraId="38623D2B" w14:textId="328434EB" w:rsidR="006D28E2" w:rsidRDefault="00CE7909" w:rsidP="00266D7E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 xml:space="preserve">Студент(ка), </w:t>
      </w:r>
      <w:r w:rsidR="00381AB6">
        <w:t xml:space="preserve">Абдрашитов </w:t>
      </w:r>
      <w:proofErr w:type="gramStart"/>
      <w:r w:rsidR="00381AB6">
        <w:t>Р.М</w:t>
      </w:r>
      <w:proofErr w:type="gramEnd"/>
      <w:r w:rsidRPr="00266D7E">
        <w:t xml:space="preserve">, </w:t>
      </w:r>
      <w:r w:rsidR="002F33BF" w:rsidRPr="00266D7E">
        <w:rPr>
          <w:rFonts w:eastAsia="Arial"/>
        </w:rPr>
        <w:t>9\3-РПО-23\</w:t>
      </w:r>
      <w:r w:rsidR="00381AB6">
        <w:rPr>
          <w:rFonts w:eastAsia="Arial"/>
        </w:rPr>
        <w:t>3</w:t>
      </w:r>
      <w:r>
        <w:t xml:space="preserve"> во время прохождения </w:t>
      </w:r>
      <w:r w:rsidR="004030E5">
        <w:t>учебной</w:t>
      </w:r>
      <w:r>
        <w:t xml:space="preserve"> практики в </w:t>
      </w:r>
      <w:r w:rsidR="00F877DA" w:rsidRPr="00266D7E">
        <w:t xml:space="preserve">АНО ПОО ММКЦТ «АКАДЕМИЯ ТОП» </w:t>
      </w:r>
      <w:r w:rsidRPr="00266D7E">
        <w:t>проявил(а) 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BD16879" w14:textId="77777777" w:rsidR="006D28E2" w:rsidRPr="00266D7E" w:rsidRDefault="00CE7909" w:rsidP="00266D7E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6D28E2" w14:paraId="1E159D38" w14:textId="77777777">
        <w:tc>
          <w:tcPr>
            <w:tcW w:w="877" w:type="dxa"/>
          </w:tcPr>
          <w:p w14:paraId="1BA1B93C" w14:textId="77777777" w:rsidR="006D28E2" w:rsidRPr="00113624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113624"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294" w:type="dxa"/>
          </w:tcPr>
          <w:p w14:paraId="264BED05" w14:textId="77777777" w:rsidR="006D28E2" w:rsidRPr="00113624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113624"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49D09176" w14:textId="77777777" w:rsidR="006D28E2" w:rsidRPr="00113624" w:rsidRDefault="00CE790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113624">
              <w:rPr>
                <w:b/>
                <w:sz w:val="20"/>
                <w:szCs w:val="20"/>
              </w:rPr>
              <w:t>Оценка</w:t>
            </w:r>
          </w:p>
          <w:p w14:paraId="616941FE" w14:textId="77777777" w:rsidR="006D28E2" w:rsidRPr="00113624" w:rsidRDefault="00CE790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 w:rsidRPr="00113624"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6D28E2" w14:paraId="26BC763B" w14:textId="77777777">
        <w:tc>
          <w:tcPr>
            <w:tcW w:w="877" w:type="dxa"/>
          </w:tcPr>
          <w:p w14:paraId="3E3D2F0E" w14:textId="0FE6485A" w:rsidR="006D28E2" w:rsidRDefault="00A20341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A20341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 w:rsidRPr="00A20341">
              <w:rPr>
                <w:b/>
                <w:color w:val="000000"/>
                <w:sz w:val="20"/>
                <w:szCs w:val="20"/>
              </w:rPr>
              <w:t>.1</w:t>
            </w:r>
          </w:p>
        </w:tc>
        <w:tc>
          <w:tcPr>
            <w:tcW w:w="7294" w:type="dxa"/>
          </w:tcPr>
          <w:p w14:paraId="4C431163" w14:textId="5EFDBB2A" w:rsidR="006D28E2" w:rsidRPr="00642154" w:rsidRDefault="0064215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43FEF2FC" w14:textId="77777777" w:rsidR="006D28E2" w:rsidRDefault="006D28E2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D28E2" w14:paraId="12B70406" w14:textId="77777777" w:rsidTr="00266D7E">
        <w:trPr>
          <w:trHeight w:val="158"/>
        </w:trPr>
        <w:tc>
          <w:tcPr>
            <w:tcW w:w="877" w:type="dxa"/>
          </w:tcPr>
          <w:p w14:paraId="27107041" w14:textId="10FD5B82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 w:rsidR="00A20341">
              <w:rPr>
                <w:b/>
                <w:color w:val="000000"/>
                <w:sz w:val="20"/>
                <w:szCs w:val="20"/>
              </w:rPr>
              <w:t>.2</w:t>
            </w:r>
          </w:p>
        </w:tc>
        <w:tc>
          <w:tcPr>
            <w:tcW w:w="7294" w:type="dxa"/>
          </w:tcPr>
          <w:p w14:paraId="27C8FCE1" w14:textId="77777777" w:rsidR="00642154" w:rsidRPr="00642154" w:rsidRDefault="00642154" w:rsidP="00642154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3CAF37A5" w14:textId="6D4FC1C1" w:rsidR="006D28E2" w:rsidRPr="00642154" w:rsidRDefault="006D28E2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51" w:type="dxa"/>
          </w:tcPr>
          <w:p w14:paraId="28F67A1A" w14:textId="77777777" w:rsidR="006D28E2" w:rsidRDefault="006D28E2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D28E2" w14:paraId="2028E1FC" w14:textId="77777777">
        <w:tc>
          <w:tcPr>
            <w:tcW w:w="877" w:type="dxa"/>
          </w:tcPr>
          <w:p w14:paraId="12222616" w14:textId="067FC048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 w:rsidR="00A20341">
              <w:rPr>
                <w:b/>
                <w:color w:val="000000"/>
                <w:sz w:val="20"/>
                <w:szCs w:val="20"/>
              </w:rPr>
              <w:t>.3</w:t>
            </w:r>
          </w:p>
        </w:tc>
        <w:tc>
          <w:tcPr>
            <w:tcW w:w="7294" w:type="dxa"/>
          </w:tcPr>
          <w:p w14:paraId="431BCD8B" w14:textId="4A22F6D8" w:rsidR="006D28E2" w:rsidRPr="00642154" w:rsidRDefault="0064215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1CA92624" w14:textId="77777777" w:rsidR="006D28E2" w:rsidRDefault="006D28E2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20341" w14:paraId="2AE8591F" w14:textId="77777777">
        <w:tc>
          <w:tcPr>
            <w:tcW w:w="877" w:type="dxa"/>
          </w:tcPr>
          <w:p w14:paraId="5B724F25" w14:textId="17B6FF24" w:rsidR="00A20341" w:rsidRDefault="00A20341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.4.</w:t>
            </w:r>
          </w:p>
        </w:tc>
        <w:tc>
          <w:tcPr>
            <w:tcW w:w="7294" w:type="dxa"/>
          </w:tcPr>
          <w:p w14:paraId="4B532D09" w14:textId="4B52D1E6" w:rsidR="00A20341" w:rsidRPr="00642154" w:rsidRDefault="0064215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50F39001" w14:textId="77777777" w:rsidR="00A20341" w:rsidRDefault="00A20341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20341" w14:paraId="3586D210" w14:textId="77777777">
        <w:tc>
          <w:tcPr>
            <w:tcW w:w="877" w:type="dxa"/>
          </w:tcPr>
          <w:p w14:paraId="2EAFBD2D" w14:textId="1D9A2134" w:rsidR="00A20341" w:rsidRPr="00A20341" w:rsidRDefault="00A20341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.5.</w:t>
            </w:r>
          </w:p>
        </w:tc>
        <w:tc>
          <w:tcPr>
            <w:tcW w:w="7294" w:type="dxa"/>
          </w:tcPr>
          <w:p w14:paraId="26F922B1" w14:textId="641391AE" w:rsidR="00A20341" w:rsidRPr="00642154" w:rsidRDefault="0064215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3EB4B4BF" w14:textId="77777777" w:rsidR="00A20341" w:rsidRDefault="00A20341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69974A82" w14:textId="77777777" w:rsidR="006D28E2" w:rsidRPr="00266D7E" w:rsidRDefault="00CE7909" w:rsidP="00266D7E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6D28E2" w14:paraId="39628A63" w14:textId="77777777">
        <w:tc>
          <w:tcPr>
            <w:tcW w:w="875" w:type="dxa"/>
          </w:tcPr>
          <w:p w14:paraId="6C1255EF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1677A391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06CAC154" w14:textId="77777777" w:rsidR="006D28E2" w:rsidRDefault="00CE790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2B676A37" w14:textId="77777777" w:rsidR="006D28E2" w:rsidRDefault="00CE790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6D28E2" w14:paraId="238A1322" w14:textId="77777777">
        <w:trPr>
          <w:trHeight w:val="429"/>
        </w:trPr>
        <w:tc>
          <w:tcPr>
            <w:tcW w:w="875" w:type="dxa"/>
          </w:tcPr>
          <w:p w14:paraId="1463B99B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50D42748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75F3C2EE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07642E5A" w14:textId="77777777">
        <w:tc>
          <w:tcPr>
            <w:tcW w:w="875" w:type="dxa"/>
          </w:tcPr>
          <w:p w14:paraId="030CBDC5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1AD8EDCF" w14:textId="77777777" w:rsidR="006D28E2" w:rsidRDefault="00A2034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sz w:val="20"/>
              </w:rPr>
              <w:t xml:space="preserve">Использовать современные средства поиска, анализа и интерпретации </w:t>
            </w:r>
            <w:proofErr w:type="gramStart"/>
            <w:r>
              <w:rPr>
                <w:sz w:val="20"/>
              </w:rPr>
              <w:t>информации</w:t>
            </w:r>
            <w:proofErr w:type="gramEnd"/>
            <w:r>
              <w:rPr>
                <w:sz w:val="20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0F27DD5F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24FD2A01" w14:textId="77777777">
        <w:trPr>
          <w:trHeight w:val="766"/>
        </w:trPr>
        <w:tc>
          <w:tcPr>
            <w:tcW w:w="875" w:type="dxa"/>
          </w:tcPr>
          <w:p w14:paraId="2952E5F3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6C4C580B" w14:textId="77777777" w:rsidR="006D28E2" w:rsidRDefault="00A2034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47DA83C0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20D74AFC" w14:textId="77777777">
        <w:tc>
          <w:tcPr>
            <w:tcW w:w="875" w:type="dxa"/>
          </w:tcPr>
          <w:p w14:paraId="1F412642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216566CE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20341">
              <w:rPr>
                <w:color w:val="000000"/>
                <w:sz w:val="20"/>
                <w:szCs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4A25A27C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1DE4934D" w14:textId="77777777">
        <w:tc>
          <w:tcPr>
            <w:tcW w:w="875" w:type="dxa"/>
          </w:tcPr>
          <w:p w14:paraId="7E647A83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6FBCF30A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3EC4C5C9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080A5FF4" w14:textId="77777777">
        <w:tc>
          <w:tcPr>
            <w:tcW w:w="875" w:type="dxa"/>
          </w:tcPr>
          <w:p w14:paraId="64F3BE4C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75D854D4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073B4673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2B8DE10D" w14:textId="77777777">
        <w:tc>
          <w:tcPr>
            <w:tcW w:w="875" w:type="dxa"/>
          </w:tcPr>
          <w:p w14:paraId="110FD3A2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2736A5FA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768A1D2B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7639A30B" w14:textId="77777777">
        <w:tc>
          <w:tcPr>
            <w:tcW w:w="875" w:type="dxa"/>
          </w:tcPr>
          <w:p w14:paraId="7CFF6EE2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6E4DD906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3B8B9E03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4DDA9B95" w14:textId="77777777">
        <w:trPr>
          <w:trHeight w:val="400"/>
        </w:trPr>
        <w:tc>
          <w:tcPr>
            <w:tcW w:w="875" w:type="dxa"/>
          </w:tcPr>
          <w:p w14:paraId="1C30C18D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157E0F13" w14:textId="77777777" w:rsidR="00A20341" w:rsidRPr="00A20341" w:rsidRDefault="00A20341" w:rsidP="00A20341">
            <w:pPr>
              <w:widowControl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20341"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014FF01" w14:textId="77777777" w:rsidR="006D28E2" w:rsidRDefault="00A20341" w:rsidP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20341">
              <w:rPr>
                <w:color w:val="000000"/>
                <w:sz w:val="20"/>
                <w:szCs w:val="20"/>
              </w:rPr>
              <w:t xml:space="preserve">(п. 3.2 в ред. Приказа </w:t>
            </w:r>
            <w:proofErr w:type="spellStart"/>
            <w:r w:rsidRPr="00A20341">
              <w:rPr>
                <w:color w:val="000000"/>
                <w:sz w:val="20"/>
                <w:szCs w:val="20"/>
              </w:rPr>
              <w:t>Минпросвещения</w:t>
            </w:r>
            <w:proofErr w:type="spellEnd"/>
            <w:r w:rsidRPr="00A20341">
              <w:rPr>
                <w:color w:val="000000"/>
                <w:sz w:val="20"/>
                <w:szCs w:val="20"/>
              </w:rPr>
              <w:t xml:space="preserve"> России от 01.09.2022 N 796)</w:t>
            </w:r>
          </w:p>
        </w:tc>
        <w:tc>
          <w:tcPr>
            <w:tcW w:w="1157" w:type="dxa"/>
          </w:tcPr>
          <w:p w14:paraId="60879E8E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68F6F7B" w14:textId="77777777" w:rsidR="00266D7E" w:rsidRDefault="00266D7E">
      <w:pPr>
        <w:spacing w:after="0" w:line="240" w:lineRule="auto"/>
        <w:rPr>
          <w:b/>
          <w:sz w:val="22"/>
        </w:rPr>
      </w:pPr>
    </w:p>
    <w:p w14:paraId="57B49F0B" w14:textId="77777777" w:rsidR="006D28E2" w:rsidRDefault="00CE7909">
      <w:pPr>
        <w:spacing w:after="0" w:line="240" w:lineRule="auto"/>
      </w:pPr>
      <w:r>
        <w:rPr>
          <w:b/>
          <w:sz w:val="22"/>
        </w:rPr>
        <w:t xml:space="preserve">Руководитель по </w:t>
      </w:r>
      <w:r w:rsidR="00FD2E80">
        <w:rPr>
          <w:b/>
          <w:sz w:val="22"/>
        </w:rPr>
        <w:t>учебной</w:t>
      </w:r>
    </w:p>
    <w:p w14:paraId="47464F46" w14:textId="194F9B86" w:rsidR="006D28E2" w:rsidRDefault="00CE7909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381AB6" w:rsidRPr="00381AB6">
        <w:rPr>
          <w:b/>
          <w:sz w:val="22"/>
          <w:u w:val="single"/>
        </w:rPr>
        <w:t>Пузиков Д.В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6F5C07F2" w14:textId="77777777" w:rsidR="006D28E2" w:rsidRDefault="00CE7909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38A9AEC0" w14:textId="41FEA78F" w:rsidR="006D28E2" w:rsidRPr="00321013" w:rsidRDefault="00CE7909" w:rsidP="00266D7E">
      <w:pPr>
        <w:pStyle w:val="1"/>
        <w:rPr>
          <w:caps w:val="0"/>
        </w:rPr>
      </w:pPr>
      <w:bookmarkStart w:id="4" w:name="_Toc217593886"/>
      <w:r w:rsidRPr="00321013">
        <w:rPr>
          <w:caps w:val="0"/>
        </w:rPr>
        <w:lastRenderedPageBreak/>
        <w:t>Д</w:t>
      </w:r>
      <w:r w:rsidR="00321013">
        <w:rPr>
          <w:caps w:val="0"/>
        </w:rPr>
        <w:t>невник</w:t>
      </w:r>
      <w:bookmarkEnd w:id="4"/>
    </w:p>
    <w:p w14:paraId="60A1BB83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FD2E80">
        <w:rPr>
          <w:b/>
        </w:rPr>
        <w:t>учебной</w:t>
      </w:r>
      <w:r>
        <w:rPr>
          <w:b/>
        </w:rPr>
        <w:t xml:space="preserve"> практике</w:t>
      </w:r>
    </w:p>
    <w:p w14:paraId="37A38089" w14:textId="77777777" w:rsidR="006D28E2" w:rsidRDefault="006D28E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2F33BF" w14:paraId="44A8A25B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86C97C" w14:textId="77777777" w:rsidR="002F33BF" w:rsidRPr="0065300B" w:rsidRDefault="002F33BF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EC58FC" w14:textId="77777777" w:rsidR="002F33BF" w:rsidRPr="0065300B" w:rsidRDefault="002F33BF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1EAB91" w14:textId="77777777" w:rsidR="002F33BF" w:rsidRPr="0065300B" w:rsidRDefault="002F33BF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2F33BF" w14:paraId="4C26F3D8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695E3E" w14:textId="1334F198" w:rsidR="002F33BF" w:rsidRPr="0065300B" w:rsidRDefault="00337395" w:rsidP="0062496E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</w:t>
            </w:r>
            <w:r w:rsidR="00642154" w:rsidRPr="0065300B">
              <w:rPr>
                <w:sz w:val="24"/>
                <w:szCs w:val="24"/>
              </w:rPr>
              <w:t>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9D3CA3" w14:textId="46642590" w:rsidR="002F33BF" w:rsidRPr="0065300B" w:rsidRDefault="0064215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Выбор темы проекта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и обоснование модели проектирования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Проведение предпроектных исследований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2BECC4" w14:textId="77777777" w:rsidR="002F33BF" w:rsidRPr="0065300B" w:rsidRDefault="0062496E" w:rsidP="00CA19ED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6E571645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9307B" w14:textId="417B056A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B707" w14:textId="56B3CF39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Создание репозитория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в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(структура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Сбор требований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B40F0" w14:textId="4ED945F7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039EBB72" w14:textId="77777777" w:rsidTr="006631EF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657ABE" w14:textId="19C218F9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45DD8A" w14:textId="23474D9D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Формирование Технического задания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(ТЗ) в формате документа.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Выбор стека технологий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50CB94" w14:textId="77777777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075373A0" w14:textId="77777777" w:rsidTr="006631EF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380F8" w14:textId="6747FFC7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78330" w14:textId="30C1B7A8" w:rsidR="00977EE4" w:rsidRPr="0065300B" w:rsidRDefault="00C17671" w:rsidP="00977E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977EE4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Объектно-ориентированный анализ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выделение классов, атрибутов, операций. Определение входных/выходных форм.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977EE4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UML-моделирование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диаграмма классов (ассоциации, агрегация), диаграмма вариантов использования (</w:t>
            </w:r>
            <w:proofErr w:type="spellStart"/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07ACA" w14:textId="25FC91A8" w:rsidR="00977EE4" w:rsidRPr="0065300B" w:rsidRDefault="00977EE4" w:rsidP="00977E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381E1F94" w14:textId="77777777" w:rsidTr="006631EF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205BF" w14:textId="6282CF05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31D91" w14:textId="342F23E6" w:rsidR="00977EE4" w:rsidRPr="0065300B" w:rsidRDefault="00C17671" w:rsidP="00977E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977EE4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Декомпозиция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31D3" w14:textId="656C9483" w:rsidR="00977EE4" w:rsidRPr="0065300B" w:rsidRDefault="00977EE4" w:rsidP="00977E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441F7656" w14:textId="77777777" w:rsidTr="00E56BA5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89AD3F" w14:textId="626EB464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849DD" w14:textId="5D16D8DB" w:rsidR="00977EE4" w:rsidRPr="003A1004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Разработка модулей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согласно спроектированной архитектуре. Реализация логики интеграции (REST API, чтение/запись в БД, очереди сообщений).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Инспекция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кода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C68669" w14:textId="77777777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399AAC99" w14:textId="77777777" w:rsidTr="00E56BA5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C08E9" w14:textId="667F2B22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EB733" w14:textId="0E7001AE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Модификация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6F039" w14:textId="1B9515FF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28936DCD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0B9564" w14:textId="2F53FBA0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3361AD" w14:textId="10353B0F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Реализация обработки исключений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логирование ошибок,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блоки,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кастомные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исключения.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Условная компиляция/конфигурация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настройка окружений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prod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36DB99" w14:textId="77777777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3D404D56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4E2F9" w14:textId="589A43A6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41AA3" w14:textId="270907D5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Финальная отладка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запуск проекта, проверка связей между модулями, профилирование производительности.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Инспекция кода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на соответствие стандартам кодирования (PEP8, PSR, Google Java Style и т.д.)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B130" w14:textId="0CEA3C61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7AA7DCEC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4714D" w14:textId="0531B083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B8246" w14:textId="1F7319BA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Разработка тест-кейсов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и модульных тестов (Unit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Tests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 с покрытием критических модулей.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Интеграционное тестирование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проверка взаимодействия модулей друг с другом и внешними системами.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Фиксация ошибок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в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трекера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17A92" w14:textId="00E65663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lastRenderedPageBreak/>
              <w:t>Выполнено</w:t>
            </w:r>
          </w:p>
        </w:tc>
      </w:tr>
      <w:tr w:rsidR="0065300B" w14:paraId="0743D1CD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8168F" w14:textId="53C18178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80AFA" w14:textId="1B5847C5" w:rsidR="0065300B" w:rsidRPr="0065300B" w:rsidRDefault="0065300B" w:rsidP="0065300B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Слияние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Формирование портфолио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9CBFF" w14:textId="77777777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6AEC4351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FE37F" w14:textId="6EA14E5E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75620" w14:textId="77B1426E" w:rsidR="0065300B" w:rsidRPr="0065300B" w:rsidRDefault="005111B6" w:rsidP="0065300B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65300B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Подготовка презентации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и доклада о результатах интеграции программных модулей.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65300B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Сдача дифференцированного зачета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00567" w14:textId="67BDED4C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</w:tbl>
    <w:p w14:paraId="5C77B6B3" w14:textId="77777777" w:rsidR="006D28E2" w:rsidRDefault="006D28E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7A8DA4C" w14:textId="77777777" w:rsidR="006D28E2" w:rsidRDefault="006D28E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23CB9DAE" w14:textId="77777777" w:rsidR="006D28E2" w:rsidRDefault="00CE7909">
      <w:pPr>
        <w:spacing w:after="0" w:line="240" w:lineRule="auto"/>
      </w:pPr>
      <w:r>
        <w:rPr>
          <w:b/>
          <w:sz w:val="22"/>
        </w:rPr>
        <w:t xml:space="preserve">Руководитель по </w:t>
      </w:r>
      <w:r w:rsidR="00FD2E80">
        <w:rPr>
          <w:b/>
          <w:sz w:val="22"/>
        </w:rPr>
        <w:t>учебной</w:t>
      </w:r>
    </w:p>
    <w:p w14:paraId="556CF0A7" w14:textId="0A33B719" w:rsidR="006D28E2" w:rsidRDefault="00CE7909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642154">
        <w:rPr>
          <w:b/>
          <w:sz w:val="22"/>
        </w:rPr>
        <w:t>___</w:t>
      </w:r>
      <w:r w:rsidR="00381AB6" w:rsidRPr="00381AB6">
        <w:rPr>
          <w:b/>
          <w:sz w:val="22"/>
          <w:u w:val="single"/>
        </w:rPr>
        <w:t>Пузиков Д.В</w:t>
      </w:r>
      <w:r w:rsidR="00642154">
        <w:rPr>
          <w:b/>
          <w:sz w:val="22"/>
        </w:rPr>
        <w:t>_____</w:t>
      </w:r>
      <w:r>
        <w:rPr>
          <w:b/>
          <w:sz w:val="22"/>
        </w:rPr>
        <w:t>/__________________/</w:t>
      </w:r>
    </w:p>
    <w:p w14:paraId="4F592BB5" w14:textId="77777777" w:rsidR="006D28E2" w:rsidRDefault="00CE7909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2AEE8DF4" w14:textId="1DDFC82E" w:rsidR="00D96375" w:rsidRPr="00321013" w:rsidRDefault="00321013" w:rsidP="0079443D">
      <w:pPr>
        <w:pStyle w:val="1"/>
        <w:rPr>
          <w:caps w:val="0"/>
        </w:rPr>
      </w:pPr>
      <w:bookmarkStart w:id="5" w:name="_Toc217593887"/>
      <w:r>
        <w:rPr>
          <w:caps w:val="0"/>
        </w:rPr>
        <w:lastRenderedPageBreak/>
        <w:t>Характеристика объекта практики</w:t>
      </w:r>
      <w:bookmarkEnd w:id="5"/>
    </w:p>
    <w:p w14:paraId="1CC8A342" w14:textId="77777777" w:rsidR="00E459DC" w:rsidRPr="00E459DC" w:rsidRDefault="008776DA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8776DA">
        <w:rPr>
          <w:rFonts w:eastAsia="Times New Roman" w:cs="Times New Roman"/>
          <w:bCs/>
          <w:color w:val="000000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 w:rsidR="00F402C9">
        <w:rPr>
          <w:rFonts w:eastAsia="Times New Roman" w:cs="Times New Roman"/>
          <w:bCs/>
          <w:color w:val="000000"/>
          <w:szCs w:val="28"/>
          <w:lang w:eastAsia="ru-RU"/>
        </w:rPr>
        <w:t xml:space="preserve">. </w:t>
      </w:r>
      <w:r w:rsidR="00E459DC" w:rsidRPr="00E459DC">
        <w:rPr>
          <w:rFonts w:cs="Times New Roman"/>
          <w:szCs w:val="28"/>
        </w:rPr>
        <w:t xml:space="preserve">Организация выступает под брендом Компьютерная Академия TOP / Top Academy — образовательный бренд в области информационных технологий. АНО ДПО «Академия Топ» зарегистрирована в Москве; директор — </w:t>
      </w:r>
      <w:proofErr w:type="spellStart"/>
      <w:r w:rsidR="00E459DC" w:rsidRPr="00E459DC">
        <w:rPr>
          <w:rFonts w:cs="Times New Roman"/>
          <w:szCs w:val="28"/>
        </w:rPr>
        <w:t>Специан</w:t>
      </w:r>
      <w:proofErr w:type="spellEnd"/>
      <w:r w:rsidR="00E459DC" w:rsidRPr="00E459DC">
        <w:rPr>
          <w:rFonts w:cs="Times New Roman"/>
          <w:szCs w:val="28"/>
        </w:rPr>
        <w:t xml:space="preserve"> Павел Леонидович. </w:t>
      </w:r>
    </w:p>
    <w:p w14:paraId="582BD7BE" w14:textId="77777777" w:rsidR="00E459DC" w:rsidRDefault="00E459DC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E459DC">
        <w:rPr>
          <w:rFonts w:cs="Times New Roman"/>
          <w:szCs w:val="28"/>
        </w:rPr>
        <w:t xml:space="preserve">Сеть включает около 200 филиалов; работает онлайн и очно. В штат входят преподаватели, методисты и административный персонал. Академия проводит обучение и профессиональную переподготовку в сфере информационных технологий — программирование, дизайн, системное администрирование, кибербезопасность и другие IT-специальности. Обучение предоставляется детям, подросткам и взрослым в разных форматах. </w:t>
      </w:r>
    </w:p>
    <w:p w14:paraId="250079C7" w14:textId="77777777" w:rsidR="00666673" w:rsidRPr="00E459DC" w:rsidRDefault="00666673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666673">
        <w:rPr>
          <w:rFonts w:cs="Times New Roman"/>
          <w:szCs w:val="28"/>
        </w:rPr>
        <w:t>Академия ориентирована на детей, подростков и взрослых, желающих получить или развить IT-навыки. Обучение подходит как для начинающих, так и для слушателей с базовой подготовкой. Программы рассчитаны на школьников, студентов и взрослых, планирующих смену или развитие карьеры в сфере информационных технологий. Академия ТОП работает на рынке IT-образования более 20 лет. Сеть включает около 200 филиалов в России и других странах, а также онлайн-платформу обучения. За время работы обучение прошли более 250 000 студентов.</w:t>
      </w:r>
    </w:p>
    <w:p w14:paraId="1E4C9466" w14:textId="77777777" w:rsidR="00E459DC" w:rsidRPr="00E459DC" w:rsidRDefault="00E459DC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E459DC">
        <w:rPr>
          <w:rFonts w:cs="Times New Roman"/>
          <w:szCs w:val="28"/>
        </w:rPr>
        <w:t>Деятельность и продукты:</w:t>
      </w:r>
    </w:p>
    <w:p w14:paraId="7AE5BD01" w14:textId="77777777" w:rsidR="00E459DC" w:rsidRPr="00F402C9" w:rsidRDefault="00E459DC" w:rsidP="00F402C9">
      <w:pPr>
        <w:pStyle w:val="af9"/>
        <w:numPr>
          <w:ilvl w:val="0"/>
          <w:numId w:val="6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Курсы и программы по IT-профессиям онлайн и офлайн.  </w:t>
      </w:r>
    </w:p>
    <w:p w14:paraId="5A90D928" w14:textId="77777777" w:rsidR="00E459DC" w:rsidRPr="00F402C9" w:rsidRDefault="00E459DC" w:rsidP="00F402C9">
      <w:pPr>
        <w:pStyle w:val="af9"/>
        <w:numPr>
          <w:ilvl w:val="0"/>
          <w:numId w:val="6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IT-колледж с дипломом государственного и международного образца.  </w:t>
      </w:r>
    </w:p>
    <w:p w14:paraId="01E7AEDF" w14:textId="77777777" w:rsidR="00E459DC" w:rsidRPr="00666673" w:rsidRDefault="00E459DC" w:rsidP="00E459DC">
      <w:pPr>
        <w:pStyle w:val="af9"/>
        <w:numPr>
          <w:ilvl w:val="0"/>
          <w:numId w:val="6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Помощь в трудоустройстве выпускников и сотрудничество с партнёрами.  </w:t>
      </w:r>
    </w:p>
    <w:p w14:paraId="321C1548" w14:textId="77777777" w:rsidR="002F33BF" w:rsidRPr="007E63D7" w:rsidRDefault="00266D7E" w:rsidP="007E63D7">
      <w:pPr>
        <w:pStyle w:val="1"/>
        <w:rPr>
          <w:caps w:val="0"/>
        </w:rPr>
      </w:pPr>
      <w:bookmarkStart w:id="6" w:name="_Toc217593888"/>
      <w:r w:rsidRPr="00321013">
        <w:rPr>
          <w:caps w:val="0"/>
        </w:rPr>
        <w:lastRenderedPageBreak/>
        <w:t>О</w:t>
      </w:r>
      <w:r w:rsidR="00321013" w:rsidRPr="00321013">
        <w:rPr>
          <w:caps w:val="0"/>
        </w:rPr>
        <w:t>тчёт о проделанной работе</w:t>
      </w:r>
      <w:bookmarkEnd w:id="6"/>
    </w:p>
    <w:p w14:paraId="5F7530F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bookmarkStart w:id="7" w:name="_Toc217593889"/>
      <w:r w:rsidRPr="00174643">
        <w:rPr>
          <w:rStyle w:val="afd"/>
          <w:color w:val="0F1115"/>
          <w:sz w:val="28"/>
          <w:szCs w:val="28"/>
        </w:rPr>
        <w:t>1. Подготовка и анализ</w:t>
      </w:r>
    </w:p>
    <w:p w14:paraId="2DE51F12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1.1 Анализ предметной области</w:t>
      </w:r>
    </w:p>
    <w:p w14:paraId="49E5C21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Выбрана модель </w:t>
      </w:r>
      <w:proofErr w:type="spellStart"/>
      <w:r w:rsidRPr="00174643">
        <w:rPr>
          <w:color w:val="0F1115"/>
          <w:sz w:val="28"/>
          <w:szCs w:val="28"/>
        </w:rPr>
        <w:t>Waterfall</w:t>
      </w:r>
      <w:proofErr w:type="spellEnd"/>
      <w:r w:rsidRPr="00174643">
        <w:rPr>
          <w:color w:val="0F1115"/>
          <w:sz w:val="28"/>
          <w:szCs w:val="28"/>
        </w:rPr>
        <w:t xml:space="preserve"> (каскадная) с элементами итеративности, так как проект имеет четко определенные требования на старте: сначала реализуются базовые функции (учет книг), затем управление читателями, далее выдача и возврат литературы и формирование отчетов. Такой подход позволяет последовательно наращивать функциональность системы и тестировать каждый модуль отдельно. В рамках предпроектного исследования был проведён анализ существующих систем управления библиотечным фондом. Рассмотрены такие решения, как «1</w:t>
      </w:r>
      <w:proofErr w:type="gramStart"/>
      <w:r w:rsidRPr="00174643">
        <w:rPr>
          <w:color w:val="0F1115"/>
          <w:sz w:val="28"/>
          <w:szCs w:val="28"/>
        </w:rPr>
        <w:t>С:Библиотека</w:t>
      </w:r>
      <w:proofErr w:type="gramEnd"/>
      <w:r w:rsidRPr="00174643">
        <w:rPr>
          <w:color w:val="0F1115"/>
          <w:sz w:val="28"/>
          <w:szCs w:val="28"/>
        </w:rPr>
        <w:t>», «</w:t>
      </w:r>
      <w:proofErr w:type="spellStart"/>
      <w:r w:rsidRPr="00174643">
        <w:rPr>
          <w:color w:val="0F1115"/>
          <w:sz w:val="28"/>
          <w:szCs w:val="28"/>
        </w:rPr>
        <w:t>Liber</w:t>
      </w:r>
      <w:proofErr w:type="spellEnd"/>
      <w:r w:rsidRPr="00174643">
        <w:rPr>
          <w:color w:val="0F1115"/>
          <w:sz w:val="28"/>
          <w:szCs w:val="28"/>
        </w:rPr>
        <w:t xml:space="preserve"> Media», «ИРБИС» и другие автоматизированные библиотечные информационные системы. Данные системы позволяют автоматизировать регистрацию читателей, учёт книжного фонда, выдачу и возврат книг, а также формирование отчётов. В ходе анализа выявлены основные функции, которые должны быть реализованы в разрабатываемой системе: ведение базы книг, регистрация читателей, выдача и возврат книг, отслеживание задолженностей, формирование отчётов и печать документов. Также были определены ключевые стейкхолдеры проекта: читатели (получают доступ к книгам и информацию о задолженностях), библиотекари (осуществляют выдачу и возврат книг, регистрацию читателей) и администраторы (управляют системой, имеют полный доступ ко всем функциям).</w:t>
      </w:r>
    </w:p>
    <w:p w14:paraId="0E54C4C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1.2 Разработка и анализ требований</w:t>
      </w:r>
    </w:p>
    <w:p w14:paraId="650EC662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Для управления кодом проекта создан репозиторий в системе контроля версий </w:t>
      </w:r>
      <w:proofErr w:type="spellStart"/>
      <w:r w:rsidRPr="00174643">
        <w:rPr>
          <w:color w:val="0F1115"/>
          <w:sz w:val="28"/>
          <w:szCs w:val="28"/>
        </w:rPr>
        <w:t>Git</w:t>
      </w:r>
      <w:proofErr w:type="spellEnd"/>
      <w:r w:rsidRPr="00174643">
        <w:rPr>
          <w:color w:val="0F1115"/>
          <w:sz w:val="28"/>
          <w:szCs w:val="28"/>
        </w:rPr>
        <w:t xml:space="preserve">. Репозиторий содержит ветки </w:t>
      </w:r>
      <w:proofErr w:type="spellStart"/>
      <w:r w:rsidRPr="00174643">
        <w:rPr>
          <w:color w:val="0F1115"/>
          <w:sz w:val="28"/>
          <w:szCs w:val="28"/>
        </w:rPr>
        <w:t>main</w:t>
      </w:r>
      <w:proofErr w:type="spellEnd"/>
      <w:r w:rsidRPr="00174643">
        <w:rPr>
          <w:color w:val="0F1115"/>
          <w:sz w:val="28"/>
          <w:szCs w:val="28"/>
        </w:rPr>
        <w:t xml:space="preserve"> (стабильная версия) и </w:t>
      </w:r>
      <w:proofErr w:type="spellStart"/>
      <w:r w:rsidRPr="00174643">
        <w:rPr>
          <w:color w:val="0F1115"/>
          <w:sz w:val="28"/>
          <w:szCs w:val="28"/>
        </w:rPr>
        <w:t>develop</w:t>
      </w:r>
      <w:proofErr w:type="spellEnd"/>
      <w:r w:rsidRPr="00174643">
        <w:rPr>
          <w:color w:val="0F1115"/>
          <w:sz w:val="28"/>
          <w:szCs w:val="28"/>
        </w:rPr>
        <w:t xml:space="preserve"> (для разработки). В процессе работы создавались отдельные ветки для реализации каждой функциональности: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books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readers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issues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reports</w:t>
      </w:r>
      <w:proofErr w:type="spellEnd"/>
      <w:r w:rsidRPr="00174643">
        <w:rPr>
          <w:color w:val="0F1115"/>
          <w:sz w:val="28"/>
          <w:szCs w:val="28"/>
        </w:rPr>
        <w:t xml:space="preserve">. В корне проекта создана следующая структура </w:t>
      </w:r>
      <w:r w:rsidRPr="00174643">
        <w:rPr>
          <w:color w:val="0F1115"/>
          <w:sz w:val="28"/>
          <w:szCs w:val="28"/>
        </w:rPr>
        <w:lastRenderedPageBreak/>
        <w:t xml:space="preserve">папок: </w:t>
      </w:r>
      <w:proofErr w:type="spellStart"/>
      <w:r w:rsidRPr="00174643">
        <w:rPr>
          <w:color w:val="0F1115"/>
          <w:sz w:val="28"/>
          <w:szCs w:val="28"/>
        </w:rPr>
        <w:t>docs</w:t>
      </w:r>
      <w:proofErr w:type="spellEnd"/>
      <w:r w:rsidRPr="00174643">
        <w:rPr>
          <w:color w:val="0F1115"/>
          <w:sz w:val="28"/>
          <w:szCs w:val="28"/>
        </w:rPr>
        <w:t xml:space="preserve">/ (документация: Техническое задание, UML-диаграммы, руководство пользователя), </w:t>
      </w:r>
      <w:proofErr w:type="spellStart"/>
      <w:r w:rsidRPr="00174643">
        <w:rPr>
          <w:color w:val="0F1115"/>
          <w:sz w:val="28"/>
          <w:szCs w:val="28"/>
        </w:rPr>
        <w:t>src</w:t>
      </w:r>
      <w:proofErr w:type="spellEnd"/>
      <w:r w:rsidRPr="00174643">
        <w:rPr>
          <w:color w:val="0F1115"/>
          <w:sz w:val="28"/>
          <w:szCs w:val="28"/>
        </w:rPr>
        <w:t xml:space="preserve">/ (исходный код приложения с подпапками </w:t>
      </w:r>
      <w:proofErr w:type="spellStart"/>
      <w:r w:rsidRPr="00174643">
        <w:rPr>
          <w:color w:val="0F1115"/>
          <w:sz w:val="28"/>
          <w:szCs w:val="28"/>
        </w:rPr>
        <w:t>Models</w:t>
      </w:r>
      <w:proofErr w:type="spellEnd"/>
      <w:r w:rsidRPr="00174643">
        <w:rPr>
          <w:color w:val="0F1115"/>
          <w:sz w:val="28"/>
          <w:szCs w:val="28"/>
        </w:rPr>
        <w:t xml:space="preserve">/, </w:t>
      </w:r>
      <w:proofErr w:type="spellStart"/>
      <w:r w:rsidRPr="00174643">
        <w:rPr>
          <w:color w:val="0F1115"/>
          <w:sz w:val="28"/>
          <w:szCs w:val="28"/>
        </w:rPr>
        <w:t>ViewModels</w:t>
      </w:r>
      <w:proofErr w:type="spellEnd"/>
      <w:r w:rsidRPr="00174643">
        <w:rPr>
          <w:color w:val="0F1115"/>
          <w:sz w:val="28"/>
          <w:szCs w:val="28"/>
        </w:rPr>
        <w:t xml:space="preserve">/, </w:t>
      </w:r>
      <w:proofErr w:type="spellStart"/>
      <w:r w:rsidRPr="00174643">
        <w:rPr>
          <w:color w:val="0F1115"/>
          <w:sz w:val="28"/>
          <w:szCs w:val="28"/>
        </w:rPr>
        <w:t>Views</w:t>
      </w:r>
      <w:proofErr w:type="spellEnd"/>
      <w:r w:rsidRPr="00174643">
        <w:rPr>
          <w:color w:val="0F1115"/>
          <w:sz w:val="28"/>
          <w:szCs w:val="28"/>
        </w:rPr>
        <w:t xml:space="preserve">/, Data/) и </w:t>
      </w:r>
      <w:proofErr w:type="spellStart"/>
      <w:r w:rsidRPr="00174643">
        <w:rPr>
          <w:color w:val="0F1115"/>
          <w:sz w:val="28"/>
          <w:szCs w:val="28"/>
        </w:rPr>
        <w:t>tests</w:t>
      </w:r>
      <w:proofErr w:type="spellEnd"/>
      <w:r w:rsidRPr="00174643">
        <w:rPr>
          <w:color w:val="0F1115"/>
          <w:sz w:val="28"/>
          <w:szCs w:val="28"/>
        </w:rPr>
        <w:t>/ (модульные тесты).</w:t>
      </w:r>
    </w:p>
    <w:p w14:paraId="02DD9C9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>Сбор требований. Функциональные требования: система должна обеспечивать регистрацию читателей; система должна хранить данные о читателях (ФИО, номер читательского билета, телефон); система должна обеспечивать поиск читателя по ФИО или номеру билета; система должна обеспечивать ведение каталога книг (название, автор, год, ISBN); система должна хранить количество доступных экземпляров каждой книги; система должна позволять выдавать книгу читателю с фиксацией даты выдачи; система должна обеспечивать возврат книги с фиксацией даты возврата; система должна автоматически отслеживать просроченные книги; система должна формировать отчёты (список должников, популярные книги); система должна обеспечивать печать читательского билета и книжного формуляра; система должна сохранять историю выдач каждого читателя.</w:t>
      </w:r>
    </w:p>
    <w:p w14:paraId="0ACDBB95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Нефункциональные требования: приложение должно работать под управлением ОС Windows; интерфейс должен быть интуитивно понятным и не требовать длительного обучения; время отклика интерфейса не должно превышать 1 секунды; приложение должно обеспечивать сохранность данных при некорректном завершении работы; данные должны храниться локально с использованием встроенной СУБД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>; приложение должно поддерживать одновременную работу нескольких пользователей через сетевое подключение к общей базе данных (Enterprise-режим).</w:t>
      </w:r>
    </w:p>
    <w:p w14:paraId="11A1EB5F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 Проектирование</w:t>
      </w:r>
    </w:p>
    <w:p w14:paraId="0BCF5460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2.1 Выбор стека технологий</w:t>
      </w:r>
    </w:p>
    <w:p w14:paraId="2BE4AC4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Для разработки системы управления библиотечным фондом был выбран следующий стек технологий: язык программирования C# (версия .NET 6/8), платформа для разработки клиентского приложения WPF </w:t>
      </w:r>
      <w:r w:rsidRPr="00174643">
        <w:rPr>
          <w:color w:val="0F1115"/>
          <w:sz w:val="28"/>
          <w:szCs w:val="28"/>
        </w:rPr>
        <w:lastRenderedPageBreak/>
        <w:t xml:space="preserve">(Windows </w:t>
      </w:r>
      <w:proofErr w:type="spellStart"/>
      <w:r w:rsidRPr="00174643">
        <w:rPr>
          <w:color w:val="0F1115"/>
          <w:sz w:val="28"/>
          <w:szCs w:val="28"/>
        </w:rPr>
        <w:t>Presentation</w:t>
      </w:r>
      <w:proofErr w:type="spellEnd"/>
      <w:r w:rsidRPr="00174643">
        <w:rPr>
          <w:color w:val="0F1115"/>
          <w:sz w:val="28"/>
          <w:szCs w:val="28"/>
        </w:rPr>
        <w:t xml:space="preserve"> Foundation), архитектурный паттерн MVVM (Model-View-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), система управления базами данных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 (для локального хранения с возможностью миграции на MS SQL Server), среда разработки Microsoft Visual Studio 2022 Community, система контроля версий </w:t>
      </w:r>
      <w:proofErr w:type="spellStart"/>
      <w:r w:rsidRPr="00174643">
        <w:rPr>
          <w:color w:val="0F1115"/>
          <w:sz w:val="28"/>
          <w:szCs w:val="28"/>
        </w:rPr>
        <w:t>Git</w:t>
      </w:r>
      <w:proofErr w:type="spellEnd"/>
      <w:r w:rsidRPr="00174643">
        <w:rPr>
          <w:color w:val="0F1115"/>
          <w:sz w:val="28"/>
          <w:szCs w:val="28"/>
        </w:rPr>
        <w:t xml:space="preserve"> (репозиторий на </w:t>
      </w:r>
      <w:proofErr w:type="spellStart"/>
      <w:r w:rsidRPr="00174643">
        <w:rPr>
          <w:color w:val="0F1115"/>
          <w:sz w:val="28"/>
          <w:szCs w:val="28"/>
        </w:rPr>
        <w:t>GitHub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GitLab</w:t>
      </w:r>
      <w:proofErr w:type="spellEnd"/>
      <w:r w:rsidRPr="00174643">
        <w:rPr>
          <w:color w:val="0F1115"/>
          <w:sz w:val="28"/>
          <w:szCs w:val="28"/>
        </w:rPr>
        <w:t xml:space="preserve">). Выбранный стек обеспечивает высокую производительность, надежность и удобство разработки десктопных приложений под Windows. WPF позволяет создавать современный адаптивный интерфейс с использованием XAML, а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 обеспечивает компактное и надёжное хранение данных без необходимости развертывания отдельного сервера базы данных.</w:t>
      </w:r>
    </w:p>
    <w:p w14:paraId="7EB2B164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2.2 Объектно-ориентированный анализ</w:t>
      </w:r>
    </w:p>
    <w:p w14:paraId="284C405A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В ходе объектно-ориентированного анализа были выделены основные классы системы. Класс Book включает атрибуты: идентификатор, название, автор, год издания, ISBN, общее количество экземпляров, количество доступных экземпляров; операции: создание, чтение, обновление, удаление. Класс Reader включает атрибуты: идентификатор, ФИО, номер читательского билета, телефон, дата регистрации; операции: создание, чтение, обновление, удаление, поиск. Класс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включает атрибуты: идентификатор, идентификатор книги, идентификатор читателя, дата выдачи, дата возврата, признак возврата; операции: выдача, возврат, расчёт просроченных дней. Класс User включает атрибуты: идентификатор, имя пользователя, </w:t>
      </w:r>
      <w:proofErr w:type="spellStart"/>
      <w:r w:rsidRPr="00174643">
        <w:rPr>
          <w:color w:val="0F1115"/>
          <w:sz w:val="28"/>
          <w:szCs w:val="28"/>
        </w:rPr>
        <w:t>хеш</w:t>
      </w:r>
      <w:proofErr w:type="spellEnd"/>
      <w:r w:rsidRPr="00174643">
        <w:rPr>
          <w:color w:val="0F1115"/>
          <w:sz w:val="28"/>
          <w:szCs w:val="28"/>
        </w:rPr>
        <w:t xml:space="preserve"> пароля, роль (библиотекарь или администратор); операции: вход в систему, выход из системы.</w:t>
      </w:r>
    </w:p>
    <w:p w14:paraId="104D9809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Определены входные формы: форма авторизации пользователя, форма добавления и редактирования книги, форма регистрации и редактирования читателя, форма выдачи книги (выбор читателя и книги), форма подтверждения возврата. Выходные формы: карточка читателя с историей выдач, таблица книжного каталога, таблица текущих выдач, отчёт «Список должников», отчёт «Самые популярные книги». Проведённый анализ </w:t>
      </w:r>
      <w:r w:rsidRPr="00174643">
        <w:rPr>
          <w:color w:val="0F1115"/>
          <w:sz w:val="28"/>
          <w:szCs w:val="28"/>
        </w:rPr>
        <w:lastRenderedPageBreak/>
        <w:t>позволил определить структуру системы и её основные функциональные элементы.</w:t>
      </w:r>
    </w:p>
    <w:p w14:paraId="0BCE54D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2.3 Визуальное моделирование</w:t>
      </w:r>
    </w:p>
    <w:p w14:paraId="059A2942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Разработана диаграмма классов, отражающая структуру предметной области. Основные связи: Book и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— ассоциация «один ко многим» (одна книга может быть выдана много раз); Reader и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— ассоциация «один ко многим» (один читатель может брать много книг);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содержит внешние ключи </w:t>
      </w:r>
      <w:proofErr w:type="spellStart"/>
      <w:r w:rsidRPr="00174643">
        <w:rPr>
          <w:color w:val="0F1115"/>
          <w:sz w:val="28"/>
          <w:szCs w:val="28"/>
        </w:rPr>
        <w:t>BookId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ReaderId</w:t>
      </w:r>
      <w:proofErr w:type="spellEnd"/>
      <w:r w:rsidRPr="00174643">
        <w:rPr>
          <w:color w:val="0F1115"/>
          <w:sz w:val="28"/>
          <w:szCs w:val="28"/>
        </w:rPr>
        <w:t xml:space="preserve"> (композиция не предусмотрена, так как книга и читатель существуют независимо от факта выдачи).</w:t>
      </w:r>
    </w:p>
    <w:p w14:paraId="062D7856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Разработана диаграмма вариантов использования для следующих актёров: библиотекарь (выполнение выдачи, возврата, просмотр каталога, поиск читателей) и администратор (все возможности библиотекаря плюс управление книгами, читателями, пользователями системы). Основные прецеденты: «Выдать книгу» (включает проверку наличия книги, проверку читателя, создание записи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), «Вернуть книгу» (включает обновление статуса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, увеличение </w:t>
      </w:r>
      <w:proofErr w:type="spellStart"/>
      <w:r w:rsidRPr="00174643">
        <w:rPr>
          <w:color w:val="0F1115"/>
          <w:sz w:val="28"/>
          <w:szCs w:val="28"/>
        </w:rPr>
        <w:t>AvailableCopies</w:t>
      </w:r>
      <w:proofErr w:type="spellEnd"/>
      <w:r w:rsidRPr="00174643">
        <w:rPr>
          <w:color w:val="0F1115"/>
          <w:sz w:val="28"/>
          <w:szCs w:val="28"/>
        </w:rPr>
        <w:t xml:space="preserve"> у книги), «Управлять книгами» (CRUD операции), «Управлять читателями» (CRUD операции), «Сформировать отчёт» (расширяется для отчёта должников и отчёта популярных книг).</w:t>
      </w:r>
    </w:p>
    <w:p w14:paraId="196E26E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Декомпозиция предметной области. Система управления библиотечным фондом разделена на следующие модули. Модуль ядра (Core) реализует основную бизнес-логику: работа с книгами (каталог), работа с читателями (регистратура), управление выдачей и возвратом, расчёт просрочек; реализован в классах Book, Reader,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. Модуль представления (View) обеспечивает пользовательский интерфейс: главное окно </w:t>
      </w:r>
      <w:proofErr w:type="spellStart"/>
      <w:r w:rsidRPr="00174643">
        <w:rPr>
          <w:color w:val="0F1115"/>
          <w:sz w:val="28"/>
          <w:szCs w:val="28"/>
        </w:rPr>
        <w:t>MainWindow.xaml</w:t>
      </w:r>
      <w:proofErr w:type="spellEnd"/>
      <w:r w:rsidRPr="00174643">
        <w:rPr>
          <w:color w:val="0F1115"/>
          <w:sz w:val="28"/>
          <w:szCs w:val="28"/>
        </w:rPr>
        <w:t xml:space="preserve"> с </w:t>
      </w:r>
      <w:proofErr w:type="spellStart"/>
      <w:r w:rsidRPr="00174643">
        <w:rPr>
          <w:color w:val="0F1115"/>
          <w:sz w:val="28"/>
          <w:szCs w:val="28"/>
        </w:rPr>
        <w:t>TabControl</w:t>
      </w:r>
      <w:proofErr w:type="spellEnd"/>
      <w:r w:rsidRPr="00174643">
        <w:rPr>
          <w:color w:val="0F1115"/>
          <w:sz w:val="28"/>
          <w:szCs w:val="28"/>
        </w:rPr>
        <w:t xml:space="preserve"> для навигации, диалоговые окна для добавления и редактирования книг и читателей, отображение таблиц и отчётов; реализован в папке </w:t>
      </w:r>
      <w:proofErr w:type="spellStart"/>
      <w:r w:rsidRPr="00174643">
        <w:rPr>
          <w:color w:val="0F1115"/>
          <w:sz w:val="28"/>
          <w:szCs w:val="28"/>
        </w:rPr>
        <w:t>Views</w:t>
      </w:r>
      <w:proofErr w:type="spellEnd"/>
      <w:r w:rsidRPr="00174643">
        <w:rPr>
          <w:color w:val="0F1115"/>
          <w:sz w:val="28"/>
          <w:szCs w:val="28"/>
        </w:rPr>
        <w:t xml:space="preserve">/. Модуль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 связывает интерфейс </w:t>
      </w:r>
      <w:r w:rsidRPr="00174643">
        <w:rPr>
          <w:color w:val="0F1115"/>
          <w:sz w:val="28"/>
          <w:szCs w:val="28"/>
        </w:rPr>
        <w:lastRenderedPageBreak/>
        <w:t>с ядром: реализует команды (</w:t>
      </w:r>
      <w:proofErr w:type="spellStart"/>
      <w:r w:rsidRPr="00174643">
        <w:rPr>
          <w:color w:val="0F1115"/>
          <w:sz w:val="28"/>
          <w:szCs w:val="28"/>
        </w:rPr>
        <w:t>RelayCommand</w:t>
      </w:r>
      <w:proofErr w:type="spellEnd"/>
      <w:r w:rsidRPr="00174643">
        <w:rPr>
          <w:color w:val="0F1115"/>
          <w:sz w:val="28"/>
          <w:szCs w:val="28"/>
        </w:rPr>
        <w:t>) для кнопок, реализует свойства для привязки (</w:t>
      </w:r>
      <w:proofErr w:type="spellStart"/>
      <w:r w:rsidRPr="00174643">
        <w:rPr>
          <w:color w:val="0F1115"/>
          <w:sz w:val="28"/>
          <w:szCs w:val="28"/>
        </w:rPr>
        <w:t>Binding</w:t>
      </w:r>
      <w:proofErr w:type="spellEnd"/>
      <w:r w:rsidRPr="00174643">
        <w:rPr>
          <w:color w:val="0F1115"/>
          <w:sz w:val="28"/>
          <w:szCs w:val="28"/>
        </w:rPr>
        <w:t>) данных, реализует уведомления об изменениях (</w:t>
      </w:r>
      <w:proofErr w:type="spellStart"/>
      <w:r w:rsidRPr="00174643">
        <w:rPr>
          <w:color w:val="0F1115"/>
          <w:sz w:val="28"/>
          <w:szCs w:val="28"/>
        </w:rPr>
        <w:t>INotifyPropertyChanged</w:t>
      </w:r>
      <w:proofErr w:type="spellEnd"/>
      <w:r w:rsidRPr="00174643">
        <w:rPr>
          <w:color w:val="0F1115"/>
          <w:sz w:val="28"/>
          <w:szCs w:val="28"/>
        </w:rPr>
        <w:t xml:space="preserve">); реализован в </w:t>
      </w:r>
      <w:proofErr w:type="spellStart"/>
      <w:r w:rsidRPr="00174643">
        <w:rPr>
          <w:color w:val="0F1115"/>
          <w:sz w:val="28"/>
          <w:szCs w:val="28"/>
        </w:rPr>
        <w:t>MainViewModel.cs</w:t>
      </w:r>
      <w:proofErr w:type="spellEnd"/>
      <w:r w:rsidRPr="00174643">
        <w:rPr>
          <w:color w:val="0F1115"/>
          <w:sz w:val="28"/>
          <w:szCs w:val="28"/>
        </w:rPr>
        <w:t xml:space="preserve"> и дополнительных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-классах. Модуль доступа к данным (Data Access) отвечает за взаимодействие с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: создание и миграция схемы базы данных, выполнение SQL-запросов, преобразование данных в объекты C#; реализован в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>.</w:t>
      </w:r>
    </w:p>
    <w:p w14:paraId="31D827F7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 Разработка и интеграция модулей</w:t>
      </w:r>
    </w:p>
    <w:p w14:paraId="4C820EB7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3.1 Разработка модулей</w:t>
      </w:r>
    </w:p>
    <w:p w14:paraId="79BCFC8A" w14:textId="02F5522F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>В процессе разработки были созданы следующие файлы и модули.</w:t>
      </w:r>
      <w:r>
        <w:rPr>
          <w:color w:val="0F1115"/>
          <w:sz w:val="28"/>
          <w:szCs w:val="28"/>
        </w:rPr>
        <w:t xml:space="preserve"> </w:t>
      </w: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Book.cs</w:t>
      </w:r>
      <w:proofErr w:type="spellEnd"/>
      <w:r w:rsidRPr="00174643">
        <w:rPr>
          <w:color w:val="0F1115"/>
          <w:sz w:val="28"/>
          <w:szCs w:val="28"/>
        </w:rPr>
        <w:t xml:space="preserve"> содержит описание модели книги. Включает свойства: идентификатор, название, автор, год издания, ISBN, общее количество экземпляров, количество доступных экземпляров. Реализованы методы для создания, редактирования и удаления записей.</w:t>
      </w:r>
    </w:p>
    <w:p w14:paraId="62312714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Reader.cs</w:t>
      </w:r>
      <w:proofErr w:type="spellEnd"/>
      <w:r w:rsidRPr="00174643">
        <w:rPr>
          <w:color w:val="0F1115"/>
          <w:sz w:val="28"/>
          <w:szCs w:val="28"/>
        </w:rPr>
        <w:t xml:space="preserve"> содержит описание модели читателя. Включает свойства: идентификатор, ФИО, номер читательского билета, телефон, дата регистрации. Реализована логика автоматической генерации номера читательского билета при регистрации.</w:t>
      </w:r>
    </w:p>
    <w:p w14:paraId="12B5084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Issue.cs</w:t>
      </w:r>
      <w:proofErr w:type="spellEnd"/>
      <w:r w:rsidRPr="00174643">
        <w:rPr>
          <w:color w:val="0F1115"/>
          <w:sz w:val="28"/>
          <w:szCs w:val="28"/>
        </w:rPr>
        <w:t xml:space="preserve"> содержит описание модели выдачи книги. Включает свойства: идентификатор, идентификатор книги, идентификатор читателя, дата выдачи, дата возврата (если книга возвращена), признак возврата. Реализованы методы: </w:t>
      </w:r>
      <w:proofErr w:type="spellStart"/>
      <w:proofErr w:type="gramStart"/>
      <w:r w:rsidRPr="00174643">
        <w:rPr>
          <w:color w:val="0F1115"/>
          <w:sz w:val="28"/>
          <w:szCs w:val="28"/>
        </w:rPr>
        <w:t>IssueBook</w:t>
      </w:r>
      <w:proofErr w:type="spellEnd"/>
      <w:r w:rsidRPr="00174643">
        <w:rPr>
          <w:color w:val="0F1115"/>
          <w:sz w:val="28"/>
          <w:szCs w:val="28"/>
        </w:rPr>
        <w:t>(</w:t>
      </w:r>
      <w:proofErr w:type="gramEnd"/>
      <w:r w:rsidRPr="00174643">
        <w:rPr>
          <w:color w:val="0F1115"/>
          <w:sz w:val="28"/>
          <w:szCs w:val="28"/>
        </w:rPr>
        <w:t xml:space="preserve">) для создания записи о выдаче, </w:t>
      </w:r>
      <w:proofErr w:type="spellStart"/>
      <w:r w:rsidRPr="00174643">
        <w:rPr>
          <w:color w:val="0F1115"/>
          <w:sz w:val="28"/>
          <w:szCs w:val="28"/>
        </w:rPr>
        <w:t>ReturnBook</w:t>
      </w:r>
      <w:proofErr w:type="spellEnd"/>
      <w:r w:rsidRPr="00174643">
        <w:rPr>
          <w:color w:val="0F1115"/>
          <w:sz w:val="28"/>
          <w:szCs w:val="28"/>
        </w:rPr>
        <w:t xml:space="preserve">() для закрытия выдачи и обновления доступного количества экземпляров, </w:t>
      </w:r>
      <w:proofErr w:type="spellStart"/>
      <w:r w:rsidRPr="00174643">
        <w:rPr>
          <w:color w:val="0F1115"/>
          <w:sz w:val="28"/>
          <w:szCs w:val="28"/>
        </w:rPr>
        <w:t>GetOverdueDays</w:t>
      </w:r>
      <w:proofErr w:type="spellEnd"/>
      <w:r w:rsidRPr="00174643">
        <w:rPr>
          <w:color w:val="0F1115"/>
          <w:sz w:val="28"/>
          <w:szCs w:val="28"/>
        </w:rPr>
        <w:t>() для расчёта количества дней просрочки.</w:t>
      </w:r>
    </w:p>
    <w:p w14:paraId="460C4A3D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 реализует уровень доступа к данным. Основные методы: </w:t>
      </w:r>
      <w:proofErr w:type="spellStart"/>
      <w:r w:rsidRPr="00174643">
        <w:rPr>
          <w:color w:val="0F1115"/>
          <w:sz w:val="28"/>
          <w:szCs w:val="28"/>
        </w:rPr>
        <w:t>InitializeDatabase</w:t>
      </w:r>
      <w:proofErr w:type="spellEnd"/>
      <w:r w:rsidRPr="00174643">
        <w:rPr>
          <w:color w:val="0F1115"/>
          <w:sz w:val="28"/>
          <w:szCs w:val="28"/>
        </w:rPr>
        <w:t>() для создания таблиц (</w:t>
      </w:r>
      <w:proofErr w:type="spellStart"/>
      <w:r w:rsidRPr="00174643">
        <w:rPr>
          <w:color w:val="0F1115"/>
          <w:sz w:val="28"/>
          <w:szCs w:val="28"/>
        </w:rPr>
        <w:t>Books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Readers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Issues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Users</w:t>
      </w:r>
      <w:proofErr w:type="spellEnd"/>
      <w:r w:rsidRPr="00174643">
        <w:rPr>
          <w:color w:val="0F1115"/>
          <w:sz w:val="28"/>
          <w:szCs w:val="28"/>
        </w:rPr>
        <w:t xml:space="preserve">) при первом запуске; </w:t>
      </w:r>
      <w:proofErr w:type="spellStart"/>
      <w:r w:rsidRPr="00174643">
        <w:rPr>
          <w:color w:val="0F1115"/>
          <w:sz w:val="28"/>
          <w:szCs w:val="28"/>
        </w:rPr>
        <w:t>GetAllBooks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GetAllReaders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GetAllIssues</w:t>
      </w:r>
      <w:proofErr w:type="spellEnd"/>
      <w:r w:rsidRPr="00174643">
        <w:rPr>
          <w:color w:val="0F1115"/>
          <w:sz w:val="28"/>
          <w:szCs w:val="28"/>
        </w:rPr>
        <w:t xml:space="preserve">() для </w:t>
      </w:r>
      <w:r w:rsidRPr="00174643">
        <w:rPr>
          <w:color w:val="0F1115"/>
          <w:sz w:val="28"/>
          <w:szCs w:val="28"/>
        </w:rPr>
        <w:lastRenderedPageBreak/>
        <w:t xml:space="preserve">получения данных; </w:t>
      </w:r>
      <w:proofErr w:type="spellStart"/>
      <w:r w:rsidRPr="00174643">
        <w:rPr>
          <w:color w:val="0F1115"/>
          <w:sz w:val="28"/>
          <w:szCs w:val="28"/>
        </w:rPr>
        <w:t>AddBook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UpdateBook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DeleteBook</w:t>
      </w:r>
      <w:proofErr w:type="spellEnd"/>
      <w:r w:rsidRPr="00174643">
        <w:rPr>
          <w:color w:val="0F1115"/>
          <w:sz w:val="28"/>
          <w:szCs w:val="28"/>
        </w:rPr>
        <w:t xml:space="preserve">() для CRUD операций с книгами; </w:t>
      </w:r>
      <w:proofErr w:type="spellStart"/>
      <w:r w:rsidRPr="00174643">
        <w:rPr>
          <w:color w:val="0F1115"/>
          <w:sz w:val="28"/>
          <w:szCs w:val="28"/>
        </w:rPr>
        <w:t>AddReader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UpdateReader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DeleteReader</w:t>
      </w:r>
      <w:proofErr w:type="spellEnd"/>
      <w:r w:rsidRPr="00174643">
        <w:rPr>
          <w:color w:val="0F1115"/>
          <w:sz w:val="28"/>
          <w:szCs w:val="28"/>
        </w:rPr>
        <w:t xml:space="preserve">() для CRUD операций с читателями; </w:t>
      </w:r>
      <w:proofErr w:type="spellStart"/>
      <w:r w:rsidRPr="00174643">
        <w:rPr>
          <w:color w:val="0F1115"/>
          <w:sz w:val="28"/>
          <w:szCs w:val="28"/>
        </w:rPr>
        <w:t>IssueBook</w:t>
      </w:r>
      <w:proofErr w:type="spellEnd"/>
      <w:r w:rsidRPr="00174643">
        <w:rPr>
          <w:color w:val="0F1115"/>
          <w:sz w:val="28"/>
          <w:szCs w:val="28"/>
        </w:rPr>
        <w:t xml:space="preserve">() для транзакции выдачи книги; </w:t>
      </w:r>
      <w:proofErr w:type="spellStart"/>
      <w:r w:rsidRPr="00174643">
        <w:rPr>
          <w:color w:val="0F1115"/>
          <w:sz w:val="28"/>
          <w:szCs w:val="28"/>
        </w:rPr>
        <w:t>ReturnBook</w:t>
      </w:r>
      <w:proofErr w:type="spellEnd"/>
      <w:r w:rsidRPr="00174643">
        <w:rPr>
          <w:color w:val="0F1115"/>
          <w:sz w:val="28"/>
          <w:szCs w:val="28"/>
        </w:rPr>
        <w:t xml:space="preserve">() для транзакции возврата; </w:t>
      </w:r>
      <w:proofErr w:type="spellStart"/>
      <w:r w:rsidRPr="00174643">
        <w:rPr>
          <w:color w:val="0F1115"/>
          <w:sz w:val="28"/>
          <w:szCs w:val="28"/>
        </w:rPr>
        <w:t>GetOverdueIssues</w:t>
      </w:r>
      <w:proofErr w:type="spellEnd"/>
      <w:r w:rsidRPr="00174643">
        <w:rPr>
          <w:color w:val="0F1115"/>
          <w:sz w:val="28"/>
          <w:szCs w:val="28"/>
        </w:rPr>
        <w:t xml:space="preserve">() для получения списка просроченных выдач; </w:t>
      </w:r>
      <w:proofErr w:type="spellStart"/>
      <w:r w:rsidRPr="00174643">
        <w:rPr>
          <w:color w:val="0F1115"/>
          <w:sz w:val="28"/>
          <w:szCs w:val="28"/>
        </w:rPr>
        <w:t>GetPopularBooks</w:t>
      </w:r>
      <w:proofErr w:type="spellEnd"/>
      <w:r w:rsidRPr="00174643">
        <w:rPr>
          <w:color w:val="0F1115"/>
          <w:sz w:val="28"/>
          <w:szCs w:val="28"/>
        </w:rPr>
        <w:t>() для получения топ-5 самых выдаваемых книг.</w:t>
      </w:r>
    </w:p>
    <w:p w14:paraId="6088DEF3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proofErr w:type="spellStart"/>
      <w:r w:rsidRPr="00174643">
        <w:rPr>
          <w:color w:val="0F1115"/>
          <w:sz w:val="28"/>
          <w:szCs w:val="28"/>
        </w:rPr>
        <w:t>MainViewModel.cs</w:t>
      </w:r>
      <w:proofErr w:type="spellEnd"/>
      <w:r w:rsidRPr="00174643">
        <w:rPr>
          <w:color w:val="0F1115"/>
          <w:sz w:val="28"/>
          <w:szCs w:val="28"/>
        </w:rPr>
        <w:t xml:space="preserve"> реализует логику представления главного окна. Содержит: коллекции </w:t>
      </w:r>
      <w:proofErr w:type="spellStart"/>
      <w:r w:rsidRPr="00174643">
        <w:rPr>
          <w:color w:val="0F1115"/>
          <w:sz w:val="28"/>
          <w:szCs w:val="28"/>
        </w:rPr>
        <w:t>ObservableCollection</w:t>
      </w:r>
      <w:proofErr w:type="spellEnd"/>
      <w:r w:rsidRPr="00174643">
        <w:rPr>
          <w:rStyle w:val="ds-markdown-html"/>
          <w:color w:val="0F1115"/>
          <w:sz w:val="28"/>
          <w:szCs w:val="28"/>
        </w:rPr>
        <w:t>&lt;T&gt;</w:t>
      </w:r>
      <w:r w:rsidRPr="00174643">
        <w:rPr>
          <w:color w:val="0F1115"/>
          <w:sz w:val="28"/>
          <w:szCs w:val="28"/>
        </w:rPr>
        <w:t xml:space="preserve"> для привязки к таблицам, свойства для хранения выбранных элементов, команды </w:t>
      </w:r>
      <w:proofErr w:type="spellStart"/>
      <w:r w:rsidRPr="00174643">
        <w:rPr>
          <w:color w:val="0F1115"/>
          <w:sz w:val="28"/>
          <w:szCs w:val="28"/>
        </w:rPr>
        <w:t>RelayCommand</w:t>
      </w:r>
      <w:proofErr w:type="spellEnd"/>
      <w:r w:rsidRPr="00174643">
        <w:rPr>
          <w:color w:val="0F1115"/>
          <w:sz w:val="28"/>
          <w:szCs w:val="28"/>
        </w:rPr>
        <w:t xml:space="preserve"> для операций (</w:t>
      </w:r>
      <w:proofErr w:type="spellStart"/>
      <w:r w:rsidRPr="00174643">
        <w:rPr>
          <w:color w:val="0F1115"/>
          <w:sz w:val="28"/>
          <w:szCs w:val="28"/>
        </w:rPr>
        <w:t>AddBookCommand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EditBookCommand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DeleteBookCommand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IssueBookCommand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ReturnBookCommand</w:t>
      </w:r>
      <w:proofErr w:type="spellEnd"/>
      <w:r w:rsidRPr="00174643">
        <w:rPr>
          <w:color w:val="0F1115"/>
          <w:sz w:val="28"/>
          <w:szCs w:val="28"/>
        </w:rPr>
        <w:t xml:space="preserve"> и другие), методы загрузки данных из базы данных при инициализации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>.</w:t>
      </w:r>
    </w:p>
    <w:p w14:paraId="7DDDF37B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proofErr w:type="spellStart"/>
      <w:r w:rsidRPr="00174643">
        <w:rPr>
          <w:color w:val="0F1115"/>
          <w:sz w:val="28"/>
          <w:szCs w:val="28"/>
        </w:rPr>
        <w:t>MainWindow.xaml</w:t>
      </w:r>
      <w:proofErr w:type="spellEnd"/>
      <w:r w:rsidRPr="00174643">
        <w:rPr>
          <w:color w:val="0F1115"/>
          <w:sz w:val="28"/>
          <w:szCs w:val="28"/>
        </w:rPr>
        <w:t xml:space="preserve"> представляет собой главное окно приложения, содержащее: панель навигации (с использованием </w:t>
      </w:r>
      <w:proofErr w:type="spellStart"/>
      <w:r w:rsidRPr="00174643">
        <w:rPr>
          <w:color w:val="0F1115"/>
          <w:sz w:val="28"/>
          <w:szCs w:val="28"/>
        </w:rPr>
        <w:t>TabControl</w:t>
      </w:r>
      <w:proofErr w:type="spellEnd"/>
      <w:r w:rsidRPr="00174643">
        <w:rPr>
          <w:color w:val="0F1115"/>
          <w:sz w:val="28"/>
          <w:szCs w:val="28"/>
        </w:rPr>
        <w:t xml:space="preserve"> или бокового меню), таблицы для отображения книг, читателей и выдач, блок для отображения отчётов, кнопки для выполнения операций.</w:t>
      </w:r>
    </w:p>
    <w:p w14:paraId="5E8BA922" w14:textId="77777777" w:rsid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proofErr w:type="spellStart"/>
      <w:r w:rsidRPr="00174643">
        <w:rPr>
          <w:color w:val="0F1115"/>
          <w:sz w:val="28"/>
          <w:szCs w:val="28"/>
        </w:rPr>
        <w:t>App.xaml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App.xaml.cs</w:t>
      </w:r>
      <w:proofErr w:type="spellEnd"/>
      <w:r w:rsidRPr="00174643">
        <w:rPr>
          <w:color w:val="0F1115"/>
          <w:sz w:val="28"/>
          <w:szCs w:val="28"/>
        </w:rPr>
        <w:t xml:space="preserve"> являются точкой входа в приложение. Содержат настройки ресурсов (стили, шаблоны) и логику инициализации главного окна. Реализована глобальная обработка необработанных исключений.</w:t>
      </w:r>
    </w:p>
    <w:p w14:paraId="19AD38D7" w14:textId="347DF0CD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>Файл конфигурации (</w:t>
      </w:r>
      <w:proofErr w:type="spellStart"/>
      <w:proofErr w:type="gramStart"/>
      <w:r w:rsidRPr="00174643">
        <w:rPr>
          <w:color w:val="0F1115"/>
          <w:sz w:val="28"/>
          <w:szCs w:val="28"/>
        </w:rPr>
        <w:t>appsettings.json</w:t>
      </w:r>
      <w:proofErr w:type="spellEnd"/>
      <w:proofErr w:type="gramEnd"/>
      <w:r w:rsidRPr="00174643">
        <w:rPr>
          <w:color w:val="0F1115"/>
          <w:sz w:val="28"/>
          <w:szCs w:val="28"/>
        </w:rPr>
        <w:t xml:space="preserve"> или </w:t>
      </w:r>
      <w:proofErr w:type="spellStart"/>
      <w:r w:rsidRPr="00174643">
        <w:rPr>
          <w:color w:val="0F1115"/>
          <w:sz w:val="28"/>
          <w:szCs w:val="28"/>
        </w:rPr>
        <w:t>App.config</w:t>
      </w:r>
      <w:proofErr w:type="spellEnd"/>
      <w:r w:rsidRPr="00174643">
        <w:rPr>
          <w:color w:val="0F1115"/>
          <w:sz w:val="28"/>
          <w:szCs w:val="28"/>
        </w:rPr>
        <w:t xml:space="preserve">) содержит параметры подключения к базе данных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 (путь к файлу .</w:t>
      </w:r>
      <w:proofErr w:type="spellStart"/>
      <w:r w:rsidRPr="00174643">
        <w:rPr>
          <w:color w:val="0F1115"/>
          <w:sz w:val="28"/>
          <w:szCs w:val="28"/>
        </w:rPr>
        <w:t>db</w:t>
      </w:r>
      <w:proofErr w:type="spellEnd"/>
      <w:r w:rsidRPr="00174643">
        <w:rPr>
          <w:color w:val="0F1115"/>
          <w:sz w:val="28"/>
          <w:szCs w:val="28"/>
        </w:rPr>
        <w:t xml:space="preserve">). В режиме разработки используется локальный файл </w:t>
      </w:r>
      <w:proofErr w:type="spellStart"/>
      <w:r w:rsidRPr="00174643">
        <w:rPr>
          <w:color w:val="0F1115"/>
          <w:sz w:val="28"/>
          <w:szCs w:val="28"/>
        </w:rPr>
        <w:t>library.db</w:t>
      </w:r>
      <w:proofErr w:type="spellEnd"/>
      <w:r w:rsidRPr="00174643">
        <w:rPr>
          <w:color w:val="0F1115"/>
          <w:sz w:val="28"/>
          <w:szCs w:val="28"/>
        </w:rPr>
        <w:t>, в режиме продакшена — сетевой путь к общей базе данных.</w:t>
      </w:r>
    </w:p>
    <w:p w14:paraId="256A4768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3.2 Интеграция модулей</w:t>
      </w:r>
    </w:p>
    <w:p w14:paraId="79421634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После завершения разработки отдельных модулей была выполнена их интеграция. Выполнена интеграция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 с моделями — методы класса </w:t>
      </w:r>
      <w:r w:rsidRPr="00174643">
        <w:rPr>
          <w:color w:val="0F1115"/>
          <w:sz w:val="28"/>
          <w:szCs w:val="28"/>
        </w:rPr>
        <w:lastRenderedPageBreak/>
        <w:t xml:space="preserve">Database возвращают объекты типов Book, Reader,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, которые корректно отображаются в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>. Выполнена настройка привязок (</w:t>
      </w:r>
      <w:proofErr w:type="spellStart"/>
      <w:r w:rsidRPr="00174643">
        <w:rPr>
          <w:color w:val="0F1115"/>
          <w:sz w:val="28"/>
          <w:szCs w:val="28"/>
        </w:rPr>
        <w:t>Binding</w:t>
      </w:r>
      <w:proofErr w:type="spellEnd"/>
      <w:r w:rsidRPr="00174643">
        <w:rPr>
          <w:color w:val="0F1115"/>
          <w:sz w:val="28"/>
          <w:szCs w:val="28"/>
        </w:rPr>
        <w:t xml:space="preserve">) в </w:t>
      </w:r>
      <w:proofErr w:type="spellStart"/>
      <w:r w:rsidRPr="00174643">
        <w:rPr>
          <w:color w:val="0F1115"/>
          <w:sz w:val="28"/>
          <w:szCs w:val="28"/>
        </w:rPr>
        <w:t>MainWindow.xaml</w:t>
      </w:r>
      <w:proofErr w:type="spellEnd"/>
      <w:r w:rsidRPr="00174643">
        <w:rPr>
          <w:color w:val="0F1115"/>
          <w:sz w:val="28"/>
          <w:szCs w:val="28"/>
        </w:rPr>
        <w:t xml:space="preserve"> — свойства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 привязаны к элементам интерфейса (</w:t>
      </w:r>
      <w:proofErr w:type="spellStart"/>
      <w:r w:rsidRPr="00174643">
        <w:rPr>
          <w:color w:val="0F1115"/>
          <w:sz w:val="28"/>
          <w:szCs w:val="28"/>
        </w:rPr>
        <w:t>DataGrid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TextBox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Button</w:t>
      </w:r>
      <w:proofErr w:type="spellEnd"/>
      <w:r w:rsidRPr="00174643">
        <w:rPr>
          <w:color w:val="0F1115"/>
          <w:sz w:val="28"/>
          <w:szCs w:val="28"/>
        </w:rPr>
        <w:t xml:space="preserve">), команды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 привязаны к событиям Click кнопок. Реализованы транзакции — методы </w:t>
      </w:r>
      <w:proofErr w:type="spellStart"/>
      <w:proofErr w:type="gramStart"/>
      <w:r w:rsidRPr="00174643">
        <w:rPr>
          <w:color w:val="0F1115"/>
          <w:sz w:val="28"/>
          <w:szCs w:val="28"/>
        </w:rPr>
        <w:t>IssueBook</w:t>
      </w:r>
      <w:proofErr w:type="spellEnd"/>
      <w:r w:rsidRPr="00174643">
        <w:rPr>
          <w:color w:val="0F1115"/>
          <w:sz w:val="28"/>
          <w:szCs w:val="28"/>
        </w:rPr>
        <w:t>(</w:t>
      </w:r>
      <w:proofErr w:type="gramEnd"/>
      <w:r w:rsidRPr="00174643">
        <w:rPr>
          <w:color w:val="0F1115"/>
          <w:sz w:val="28"/>
          <w:szCs w:val="28"/>
        </w:rPr>
        <w:t xml:space="preserve">) и </w:t>
      </w:r>
      <w:proofErr w:type="spellStart"/>
      <w:r w:rsidRPr="00174643">
        <w:rPr>
          <w:color w:val="0F1115"/>
          <w:sz w:val="28"/>
          <w:szCs w:val="28"/>
        </w:rPr>
        <w:t>ReturnBook</w:t>
      </w:r>
      <w:proofErr w:type="spellEnd"/>
      <w:r w:rsidRPr="00174643">
        <w:rPr>
          <w:color w:val="0F1115"/>
          <w:sz w:val="28"/>
          <w:szCs w:val="28"/>
        </w:rPr>
        <w:t xml:space="preserve">() в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 выполняются как единые транзакции: либо успешное выполнение всех операций (создание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плюс обновление </w:t>
      </w:r>
      <w:proofErr w:type="spellStart"/>
      <w:r w:rsidRPr="00174643">
        <w:rPr>
          <w:color w:val="0F1115"/>
          <w:sz w:val="28"/>
          <w:szCs w:val="28"/>
        </w:rPr>
        <w:t>AvailableCopies</w:t>
      </w:r>
      <w:proofErr w:type="spellEnd"/>
      <w:r w:rsidRPr="00174643">
        <w:rPr>
          <w:color w:val="0F1115"/>
          <w:sz w:val="28"/>
          <w:szCs w:val="28"/>
        </w:rPr>
        <w:t xml:space="preserve">), либо полный откат при ошибке. Добавлена обработка ошибок — во всех методах добавлены блоки </w:t>
      </w:r>
      <w:proofErr w:type="spellStart"/>
      <w:r w:rsidRPr="00174643">
        <w:rPr>
          <w:color w:val="0F1115"/>
          <w:sz w:val="28"/>
          <w:szCs w:val="28"/>
        </w:rPr>
        <w:t>try-catch</w:t>
      </w:r>
      <w:proofErr w:type="spellEnd"/>
      <w:r w:rsidRPr="00174643">
        <w:rPr>
          <w:color w:val="0F1115"/>
          <w:sz w:val="28"/>
          <w:szCs w:val="28"/>
        </w:rPr>
        <w:t xml:space="preserve"> с логированием ошибок в файл error.log. Выполнено тестирование связей: проверено, что при выдаче книги количество доступных экземпляров уменьшается; при возврате — увеличивается; нельзя выдать книгу, если </w:t>
      </w:r>
      <w:proofErr w:type="spellStart"/>
      <w:r w:rsidRPr="00174643">
        <w:rPr>
          <w:color w:val="0F1115"/>
          <w:sz w:val="28"/>
          <w:szCs w:val="28"/>
        </w:rPr>
        <w:t>AvailableCopies</w:t>
      </w:r>
      <w:proofErr w:type="spellEnd"/>
      <w:r w:rsidRPr="00174643">
        <w:rPr>
          <w:color w:val="0F1115"/>
          <w:sz w:val="28"/>
          <w:szCs w:val="28"/>
        </w:rPr>
        <w:t xml:space="preserve"> равно 0; нельзя выдать книгу читателю, у которого есть просроченные книги (опционально); отчёты корректно отображают должников и популярные книги.</w:t>
      </w:r>
    </w:p>
    <w:p w14:paraId="775AB648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3.3 Инспекция кода и рефакторинг</w:t>
      </w:r>
    </w:p>
    <w:p w14:paraId="6E0FEFD9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По завершении разработки проведена инспекция кода, в ходе которой устранены дублирования кода (вынесены повторяющиеся SQL-запросы в отдельные методы), исправлены имена методов и свойств в соответствии с C# </w:t>
      </w:r>
      <w:proofErr w:type="spellStart"/>
      <w:r w:rsidRPr="00174643">
        <w:rPr>
          <w:color w:val="0F1115"/>
          <w:sz w:val="28"/>
          <w:szCs w:val="28"/>
        </w:rPr>
        <w:t>Coding</w:t>
      </w:r>
      <w:proofErr w:type="spellEnd"/>
      <w:r w:rsidRPr="00174643">
        <w:rPr>
          <w:color w:val="0F1115"/>
          <w:sz w:val="28"/>
          <w:szCs w:val="28"/>
        </w:rPr>
        <w:t xml:space="preserve"> </w:t>
      </w:r>
      <w:proofErr w:type="spellStart"/>
      <w:r w:rsidRPr="00174643">
        <w:rPr>
          <w:color w:val="0F1115"/>
          <w:sz w:val="28"/>
          <w:szCs w:val="28"/>
        </w:rPr>
        <w:t>Conventions</w:t>
      </w:r>
      <w:proofErr w:type="spellEnd"/>
      <w:r w:rsidRPr="00174643">
        <w:rPr>
          <w:color w:val="0F1115"/>
          <w:sz w:val="28"/>
          <w:szCs w:val="28"/>
        </w:rPr>
        <w:t xml:space="preserve"> (</w:t>
      </w:r>
      <w:proofErr w:type="spellStart"/>
      <w:r w:rsidRPr="00174643">
        <w:rPr>
          <w:color w:val="0F1115"/>
          <w:sz w:val="28"/>
          <w:szCs w:val="28"/>
        </w:rPr>
        <w:t>PascalCase</w:t>
      </w:r>
      <w:proofErr w:type="spellEnd"/>
      <w:r w:rsidRPr="00174643">
        <w:rPr>
          <w:color w:val="0F1115"/>
          <w:sz w:val="28"/>
          <w:szCs w:val="28"/>
        </w:rPr>
        <w:t xml:space="preserve"> для публичных членов), добавлены комментарии XML для всех публичных методов и классов, выполнена оптимизация запросов к базе данных (добавлена индексация по полям </w:t>
      </w:r>
      <w:proofErr w:type="spellStart"/>
      <w:r w:rsidRPr="00174643">
        <w:rPr>
          <w:color w:val="0F1115"/>
          <w:sz w:val="28"/>
          <w:szCs w:val="28"/>
        </w:rPr>
        <w:t>CardNumber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BookId</w:t>
      </w:r>
      <w:proofErr w:type="spellEnd"/>
      <w:r w:rsidRPr="00174643">
        <w:rPr>
          <w:color w:val="0F1115"/>
          <w:sz w:val="28"/>
          <w:szCs w:val="28"/>
        </w:rPr>
        <w:t>).</w:t>
      </w:r>
    </w:p>
    <w:p w14:paraId="202970AB" w14:textId="41FCA945" w:rsidR="006D28E2" w:rsidRPr="00135081" w:rsidRDefault="00135081" w:rsidP="00266D7E">
      <w:pPr>
        <w:pStyle w:val="1"/>
        <w:rPr>
          <w:caps w:val="0"/>
        </w:rPr>
      </w:pPr>
      <w:r>
        <w:rPr>
          <w:caps w:val="0"/>
        </w:rPr>
        <w:lastRenderedPageBreak/>
        <w:t>Характеристика</w:t>
      </w:r>
      <w:bookmarkEnd w:id="7"/>
    </w:p>
    <w:p w14:paraId="70D4179A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39A53BA" w14:textId="77777777" w:rsidR="006D28E2" w:rsidRDefault="006D28E2">
      <w:pPr>
        <w:spacing w:after="0" w:line="240" w:lineRule="auto"/>
        <w:rPr>
          <w:color w:val="444444"/>
          <w:sz w:val="24"/>
          <w:szCs w:val="24"/>
        </w:rPr>
      </w:pPr>
    </w:p>
    <w:p w14:paraId="228AC5E3" w14:textId="77777777" w:rsidR="006D28E2" w:rsidRDefault="006D28E2">
      <w:pPr>
        <w:spacing w:after="0" w:line="240" w:lineRule="auto"/>
        <w:rPr>
          <w:color w:val="000000"/>
          <w:szCs w:val="28"/>
        </w:rPr>
      </w:pPr>
    </w:p>
    <w:p w14:paraId="40D65B99" w14:textId="3EB4A0F1" w:rsidR="006D28E2" w:rsidRDefault="00381AB6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Абдрашитов Руслан Маратович</w:t>
      </w:r>
    </w:p>
    <w:p w14:paraId="7A84D704" w14:textId="77777777" w:rsidR="006D28E2" w:rsidRDefault="00CE7909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5539BDDF" w14:textId="77777777" w:rsidR="006D28E2" w:rsidRDefault="006D28E2">
      <w:pPr>
        <w:spacing w:after="0" w:line="240" w:lineRule="auto"/>
        <w:rPr>
          <w:color w:val="000000"/>
          <w:szCs w:val="28"/>
        </w:rPr>
      </w:pPr>
    </w:p>
    <w:p w14:paraId="2335F2F3" w14:textId="1806CC00" w:rsidR="006D28E2" w:rsidRDefault="00CE7909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Группа</w:t>
      </w:r>
      <w:r w:rsidR="0078199C">
        <w:rPr>
          <w:color w:val="000000"/>
          <w:szCs w:val="28"/>
        </w:rPr>
        <w:t>:</w:t>
      </w:r>
      <w:r>
        <w:rPr>
          <w:color w:val="000000"/>
          <w:szCs w:val="28"/>
        </w:rPr>
        <w:t xml:space="preserve"> </w:t>
      </w:r>
      <w:r w:rsidR="008A19BB" w:rsidRPr="008A19BB">
        <w:rPr>
          <w:color w:val="000000"/>
          <w:szCs w:val="28"/>
          <w:u w:val="single"/>
        </w:rPr>
        <w:t>9\3-РПО-23\</w:t>
      </w:r>
      <w:r w:rsidR="00381AB6">
        <w:rPr>
          <w:color w:val="000000"/>
          <w:szCs w:val="28"/>
          <w:u w:val="single"/>
        </w:rPr>
        <w:t>3</w:t>
      </w:r>
    </w:p>
    <w:p w14:paraId="67B60D12" w14:textId="44368B33" w:rsidR="00EE552C" w:rsidRPr="00EE552C" w:rsidRDefault="00CE7909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 w:rsidR="00113624">
        <w:rPr>
          <w:color w:val="000000"/>
          <w:szCs w:val="28"/>
          <w:u w:val="single"/>
        </w:rPr>
        <w:t>13</w:t>
      </w:r>
      <w:r>
        <w:rPr>
          <w:color w:val="000000"/>
          <w:szCs w:val="28"/>
          <w:u w:val="single"/>
        </w:rPr>
        <w:t>.</w:t>
      </w:r>
      <w:r w:rsidR="00113624">
        <w:rPr>
          <w:color w:val="000000"/>
          <w:szCs w:val="28"/>
          <w:u w:val="single"/>
        </w:rPr>
        <w:t>04</w:t>
      </w:r>
      <w:r>
        <w:rPr>
          <w:color w:val="000000"/>
          <w:szCs w:val="28"/>
          <w:u w:val="single"/>
        </w:rPr>
        <w:t>.202</w:t>
      </w:r>
      <w:r w:rsidR="00113624">
        <w:rPr>
          <w:color w:val="000000"/>
          <w:szCs w:val="28"/>
          <w:u w:val="single"/>
        </w:rPr>
        <w:t>6</w:t>
      </w:r>
      <w:r>
        <w:rPr>
          <w:color w:val="000000"/>
          <w:szCs w:val="28"/>
          <w:u w:val="single"/>
        </w:rPr>
        <w:t xml:space="preserve"> - </w:t>
      </w:r>
      <w:r w:rsidR="00113624">
        <w:rPr>
          <w:color w:val="000000"/>
          <w:szCs w:val="28"/>
          <w:u w:val="single"/>
        </w:rPr>
        <w:t>25</w:t>
      </w:r>
      <w:r>
        <w:rPr>
          <w:color w:val="000000"/>
          <w:szCs w:val="28"/>
          <w:u w:val="single"/>
        </w:rPr>
        <w:t>.</w:t>
      </w:r>
      <w:r w:rsidR="00113624">
        <w:rPr>
          <w:color w:val="000000"/>
          <w:szCs w:val="28"/>
          <w:u w:val="single"/>
        </w:rPr>
        <w:t>04</w:t>
      </w:r>
      <w:r>
        <w:rPr>
          <w:color w:val="000000"/>
          <w:szCs w:val="28"/>
          <w:u w:val="single"/>
        </w:rPr>
        <w:t>.202</w:t>
      </w:r>
      <w:r w:rsidR="00113624">
        <w:rPr>
          <w:color w:val="000000"/>
          <w:szCs w:val="28"/>
          <w:u w:val="single"/>
        </w:rPr>
        <w:t>6</w:t>
      </w:r>
      <w:r>
        <w:rPr>
          <w:color w:val="000000"/>
          <w:szCs w:val="28"/>
          <w:u w:val="single"/>
        </w:rPr>
        <w:t xml:space="preserve">   </w:t>
      </w:r>
    </w:p>
    <w:p w14:paraId="4E205F9A" w14:textId="77777777" w:rsidR="006D28E2" w:rsidRDefault="006D28E2">
      <w:pPr>
        <w:spacing w:after="0" w:line="240" w:lineRule="auto"/>
        <w:rPr>
          <w:color w:val="444444"/>
          <w:sz w:val="24"/>
          <w:szCs w:val="24"/>
        </w:rPr>
      </w:pPr>
    </w:p>
    <w:p w14:paraId="4B007EA5" w14:textId="77777777" w:rsidR="006D28E2" w:rsidRDefault="006D28E2">
      <w:pPr>
        <w:spacing w:after="0" w:line="240" w:lineRule="auto"/>
        <w:rPr>
          <w:color w:val="444444"/>
          <w:sz w:val="24"/>
          <w:szCs w:val="24"/>
        </w:rPr>
      </w:pPr>
    </w:p>
    <w:p w14:paraId="6D0768C3" w14:textId="77777777" w:rsidR="00266D7E" w:rsidRPr="009816D3" w:rsidRDefault="009816D3" w:rsidP="009816D3">
      <w:pPr>
        <w:spacing w:after="0" w:line="360" w:lineRule="auto"/>
        <w:ind w:firstLine="709"/>
        <w:jc w:val="both"/>
        <w:rPr>
          <w:szCs w:val="28"/>
        </w:rPr>
      </w:pPr>
      <w:r w:rsidRPr="009816D3">
        <w:rPr>
          <w:szCs w:val="28"/>
        </w:rPr>
        <w:t>В период прохождения учебной практики обучающийся проявил себя как ответственный и дисциплинированный. Поставленные задачи выполнял своевременно и в полном объёме, проявлял заинтересованность в освоении профессиональных навыков. В работе показал способность к самостоятельному выполнению заданий, корректно реагировал на замечания и рекомендации. Соблюдал правила внутреннего распорядка и требования охраны труда.</w:t>
      </w:r>
      <w:r>
        <w:rPr>
          <w:szCs w:val="28"/>
        </w:rPr>
        <w:t xml:space="preserve"> </w:t>
      </w:r>
      <w:r w:rsidRPr="009816D3">
        <w:rPr>
          <w:szCs w:val="28"/>
        </w:rPr>
        <w:t>Учебную практику прошёл успешно, заслуживает положительной оценки.</w:t>
      </w:r>
    </w:p>
    <w:p w14:paraId="504B0576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691D6D2F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28F2A4CE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7FA9288E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1785D8DB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04DD1A69" w14:textId="77777777" w:rsidR="006D28E2" w:rsidRDefault="006D28E2">
      <w:pPr>
        <w:spacing w:after="0" w:line="240" w:lineRule="auto"/>
        <w:rPr>
          <w:b/>
          <w:sz w:val="22"/>
        </w:rPr>
      </w:pPr>
    </w:p>
    <w:p w14:paraId="314AE13F" w14:textId="77777777" w:rsidR="006D28E2" w:rsidRDefault="006D28E2">
      <w:pPr>
        <w:spacing w:after="0" w:line="240" w:lineRule="auto"/>
        <w:rPr>
          <w:b/>
          <w:sz w:val="22"/>
        </w:rPr>
      </w:pPr>
    </w:p>
    <w:p w14:paraId="20B00315" w14:textId="77777777" w:rsidR="006D28E2" w:rsidRDefault="006D28E2">
      <w:pPr>
        <w:spacing w:after="0" w:line="240" w:lineRule="auto"/>
        <w:rPr>
          <w:b/>
          <w:sz w:val="22"/>
        </w:rPr>
      </w:pPr>
    </w:p>
    <w:p w14:paraId="1B730443" w14:textId="77777777" w:rsidR="006D28E2" w:rsidRDefault="00CE7909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Руководитель по </w:t>
      </w:r>
      <w:r w:rsidR="00FD2E80">
        <w:rPr>
          <w:b/>
          <w:sz w:val="22"/>
        </w:rPr>
        <w:t>учебной</w:t>
      </w:r>
    </w:p>
    <w:p w14:paraId="26774AB2" w14:textId="337565D2" w:rsidR="006D28E2" w:rsidRDefault="00CE7909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 w:rsidR="00381AB6">
        <w:rPr>
          <w:bCs/>
          <w:sz w:val="22"/>
          <w:u w:val="single"/>
        </w:rPr>
        <w:t>Пузиков</w:t>
      </w:r>
      <w:r>
        <w:rPr>
          <w:bCs/>
          <w:sz w:val="22"/>
          <w:u w:val="single"/>
        </w:rPr>
        <w:t xml:space="preserve"> </w:t>
      </w:r>
      <w:r w:rsidR="00381AB6">
        <w:rPr>
          <w:bCs/>
          <w:sz w:val="22"/>
          <w:u w:val="single"/>
        </w:rPr>
        <w:t>Д</w:t>
      </w:r>
      <w:r>
        <w:rPr>
          <w:bCs/>
          <w:sz w:val="22"/>
          <w:u w:val="single"/>
        </w:rPr>
        <w:t>.</w:t>
      </w:r>
      <w:r w:rsidR="00381AB6">
        <w:rPr>
          <w:bCs/>
          <w:sz w:val="22"/>
          <w:u w:val="single"/>
        </w:rPr>
        <w:t>В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497945A9" w14:textId="77777777" w:rsidR="006D28E2" w:rsidRDefault="00CE7909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4C724AAC" w14:textId="77777777" w:rsidR="006D28E2" w:rsidRDefault="006D28E2">
      <w:pPr>
        <w:spacing w:after="0" w:line="240" w:lineRule="auto"/>
        <w:jc w:val="center"/>
        <w:rPr>
          <w:b/>
        </w:rPr>
      </w:pPr>
    </w:p>
    <w:p w14:paraId="57A78000" w14:textId="770633E7" w:rsidR="006D28E2" w:rsidRPr="00135081" w:rsidRDefault="00135081" w:rsidP="00266D7E">
      <w:pPr>
        <w:pStyle w:val="1"/>
        <w:rPr>
          <w:caps w:val="0"/>
        </w:rPr>
      </w:pPr>
      <w:bookmarkStart w:id="8" w:name="_Toc217593890"/>
      <w:r>
        <w:rPr>
          <w:caps w:val="0"/>
        </w:rPr>
        <w:lastRenderedPageBreak/>
        <w:t>Отзыв руководителя практики</w:t>
      </w:r>
      <w:bookmarkEnd w:id="8"/>
    </w:p>
    <w:p w14:paraId="4FE65FD5" w14:textId="77777777" w:rsidR="006D28E2" w:rsidRDefault="006D28E2">
      <w:pPr>
        <w:spacing w:after="0" w:line="240" w:lineRule="auto"/>
        <w:jc w:val="center"/>
        <w:rPr>
          <w:b/>
        </w:rPr>
      </w:pPr>
    </w:p>
    <w:p w14:paraId="53F7546E" w14:textId="77777777" w:rsidR="006D28E2" w:rsidRDefault="006D28E2">
      <w:pPr>
        <w:spacing w:after="0" w:line="240" w:lineRule="auto"/>
        <w:jc w:val="center"/>
        <w:rPr>
          <w:b/>
        </w:rPr>
      </w:pPr>
    </w:p>
    <w:p w14:paraId="526EE8EF" w14:textId="0FF8C09F" w:rsidR="006D28E2" w:rsidRDefault="00381AB6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Абдрашитов Руслан Маратович</w:t>
      </w:r>
    </w:p>
    <w:p w14:paraId="03EB0506" w14:textId="552B8D0B" w:rsidR="006D28E2" w:rsidRDefault="00CE7909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</w:t>
      </w:r>
      <w:proofErr w:type="gramStart"/>
      <w:r>
        <w:rPr>
          <w:sz w:val="22"/>
        </w:rPr>
        <w:t xml:space="preserve">группы </w:t>
      </w:r>
      <w:r>
        <w:rPr>
          <w:sz w:val="22"/>
          <w:u w:val="single"/>
        </w:rPr>
        <w:t xml:space="preserve"> </w:t>
      </w:r>
      <w:r w:rsidR="008A19BB" w:rsidRPr="008A19BB">
        <w:rPr>
          <w:sz w:val="22"/>
          <w:u w:val="single"/>
        </w:rPr>
        <w:t>9</w:t>
      </w:r>
      <w:proofErr w:type="gramEnd"/>
      <w:r w:rsidR="008A19BB" w:rsidRPr="008A19BB">
        <w:rPr>
          <w:sz w:val="22"/>
          <w:u w:val="single"/>
        </w:rPr>
        <w:t>\3-РПО-23\</w:t>
      </w:r>
      <w:r w:rsidR="00381AB6">
        <w:rPr>
          <w:sz w:val="22"/>
          <w:u w:val="single"/>
        </w:rPr>
        <w:t>3</w:t>
      </w:r>
    </w:p>
    <w:p w14:paraId="6A2C75BE" w14:textId="18C1F690" w:rsidR="006D28E2" w:rsidRDefault="00CE7909" w:rsidP="006E5BC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</w:t>
      </w:r>
      <w:r w:rsidR="00FD2E80">
        <w:rPr>
          <w:sz w:val="22"/>
        </w:rPr>
        <w:t>учебную</w:t>
      </w:r>
      <w:r>
        <w:rPr>
          <w:sz w:val="22"/>
        </w:rPr>
        <w:t xml:space="preserve"> практику </w:t>
      </w:r>
      <w:r>
        <w:rPr>
          <w:sz w:val="22"/>
          <w:u w:val="single"/>
        </w:rPr>
        <w:t>1</w:t>
      </w:r>
      <w:r w:rsidR="00113624">
        <w:rPr>
          <w:sz w:val="22"/>
          <w:u w:val="single"/>
        </w:rPr>
        <w:t>3</w:t>
      </w:r>
      <w:r>
        <w:rPr>
          <w:sz w:val="22"/>
          <w:u w:val="single"/>
        </w:rPr>
        <w:t>.</w:t>
      </w:r>
      <w:r w:rsidR="00113624">
        <w:rPr>
          <w:sz w:val="22"/>
          <w:u w:val="single"/>
        </w:rPr>
        <w:t>04</w:t>
      </w:r>
      <w:r>
        <w:rPr>
          <w:sz w:val="22"/>
          <w:u w:val="single"/>
        </w:rPr>
        <w:t>.202</w:t>
      </w:r>
      <w:r w:rsidR="00113624">
        <w:rPr>
          <w:sz w:val="22"/>
          <w:u w:val="single"/>
        </w:rPr>
        <w:t>6</w:t>
      </w:r>
      <w:r>
        <w:rPr>
          <w:sz w:val="22"/>
          <w:u w:val="single"/>
        </w:rPr>
        <w:t xml:space="preserve"> - 2</w:t>
      </w:r>
      <w:r w:rsidR="00113624">
        <w:rPr>
          <w:sz w:val="22"/>
          <w:u w:val="single"/>
        </w:rPr>
        <w:t>5</w:t>
      </w:r>
      <w:r>
        <w:rPr>
          <w:sz w:val="22"/>
          <w:u w:val="single"/>
        </w:rPr>
        <w:t>.</w:t>
      </w:r>
      <w:r w:rsidR="00113624">
        <w:rPr>
          <w:sz w:val="22"/>
          <w:u w:val="single"/>
        </w:rPr>
        <w:t>04</w:t>
      </w:r>
      <w:r>
        <w:rPr>
          <w:sz w:val="22"/>
          <w:u w:val="single"/>
        </w:rPr>
        <w:t>.202</w:t>
      </w:r>
      <w:r w:rsidR="00113624">
        <w:rPr>
          <w:sz w:val="22"/>
          <w:u w:val="single"/>
        </w:rPr>
        <w:t>6</w:t>
      </w:r>
    </w:p>
    <w:p w14:paraId="46ADED90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197F8A9A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4CF4EEE4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6B7D7C77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481CC0B0" w14:textId="77777777" w:rsidR="006D28E2" w:rsidRDefault="006D28E2">
      <w:pPr>
        <w:spacing w:after="0" w:line="240" w:lineRule="auto"/>
        <w:jc w:val="right"/>
        <w:rPr>
          <w:sz w:val="22"/>
        </w:rPr>
      </w:pPr>
    </w:p>
    <w:p w14:paraId="121909AA" w14:textId="4AC18CDB" w:rsidR="006D28E2" w:rsidRDefault="00CE7909" w:rsidP="00266D7E">
      <w:pPr>
        <w:spacing w:after="0" w:line="360" w:lineRule="auto"/>
        <w:ind w:firstLine="720"/>
        <w:jc w:val="both"/>
      </w:pPr>
      <w:r>
        <w:t>Студент</w:t>
      </w:r>
      <w:r w:rsidR="00A66F4D">
        <w:t xml:space="preserve"> </w:t>
      </w:r>
      <w:r w:rsidR="00381AB6">
        <w:rPr>
          <w:u w:val="single"/>
        </w:rPr>
        <w:t>Абдрашитов Руслан Маратович</w:t>
      </w:r>
      <w:r>
        <w:t xml:space="preserve"> за время прохождения </w:t>
      </w:r>
      <w:r w:rsidR="00FD2E80">
        <w:t>учебной</w:t>
      </w:r>
      <w:r>
        <w:t xml:space="preserve"> 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относилс</w:t>
      </w:r>
      <w:r w:rsidR="004B2726">
        <w:t>я</w:t>
      </w:r>
      <w:r>
        <w:t xml:space="preserve"> 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</w:p>
    <w:p w14:paraId="65947D8C" w14:textId="657E8163" w:rsidR="006D28E2" w:rsidRDefault="00CE7909" w:rsidP="00266D7E">
      <w:pPr>
        <w:spacing w:after="0" w:line="360" w:lineRule="auto"/>
        <w:ind w:firstLine="720"/>
        <w:jc w:val="both"/>
      </w:pPr>
      <w:r>
        <w:t>Программу прохождения практики выполнил в полном объеме. Замечаний в ходе прохождения практики не получал. По результатам практики получил положительную оценку.</w:t>
      </w:r>
    </w:p>
    <w:p w14:paraId="0CA145F2" w14:textId="77777777" w:rsidR="006D28E2" w:rsidRDefault="006D28E2">
      <w:pPr>
        <w:spacing w:after="0" w:line="360" w:lineRule="auto"/>
      </w:pPr>
    </w:p>
    <w:p w14:paraId="2204FF7A" w14:textId="77777777" w:rsidR="00266D7E" w:rsidRDefault="00266D7E">
      <w:pPr>
        <w:spacing w:after="0" w:line="360" w:lineRule="auto"/>
      </w:pPr>
    </w:p>
    <w:p w14:paraId="34C9A564" w14:textId="77777777" w:rsidR="006D28E2" w:rsidRDefault="006D28E2">
      <w:pPr>
        <w:spacing w:after="0" w:line="240" w:lineRule="auto"/>
      </w:pPr>
    </w:p>
    <w:p w14:paraId="36DABE67" w14:textId="77777777" w:rsidR="006D28E2" w:rsidRDefault="006D28E2">
      <w:pPr>
        <w:spacing w:after="0" w:line="240" w:lineRule="auto"/>
      </w:pPr>
    </w:p>
    <w:p w14:paraId="00C73D6E" w14:textId="77777777" w:rsidR="006D28E2" w:rsidRDefault="006D28E2">
      <w:pPr>
        <w:spacing w:after="0" w:line="240" w:lineRule="auto"/>
      </w:pPr>
    </w:p>
    <w:p w14:paraId="768C476D" w14:textId="77777777" w:rsidR="006D28E2" w:rsidRDefault="006D28E2">
      <w:pPr>
        <w:spacing w:after="0" w:line="240" w:lineRule="auto"/>
      </w:pPr>
    </w:p>
    <w:p w14:paraId="7E9D0FB7" w14:textId="77777777" w:rsidR="006D28E2" w:rsidRDefault="006D28E2">
      <w:pPr>
        <w:spacing w:after="0" w:line="240" w:lineRule="auto"/>
      </w:pPr>
    </w:p>
    <w:p w14:paraId="6A70D33E" w14:textId="77777777" w:rsidR="006D28E2" w:rsidRDefault="006D28E2">
      <w:pPr>
        <w:spacing w:after="0" w:line="360" w:lineRule="auto"/>
      </w:pPr>
    </w:p>
    <w:p w14:paraId="0564E3CB" w14:textId="77777777" w:rsidR="006D28E2" w:rsidRDefault="00CE7909">
      <w:pPr>
        <w:spacing w:after="0" w:line="360" w:lineRule="auto"/>
      </w:pPr>
      <w:r>
        <w:t xml:space="preserve">Руководитель практики </w:t>
      </w:r>
    </w:p>
    <w:p w14:paraId="0A83964D" w14:textId="77777777" w:rsidR="006D28E2" w:rsidRPr="002F33BF" w:rsidRDefault="00CE7909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7529BA3F" w14:textId="77777777" w:rsidR="006D28E2" w:rsidRDefault="00CE7909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6D28E2" w:rsidSect="0053401A">
      <w:footerReference w:type="default" r:id="rId9"/>
      <w:footerReference w:type="first" r:id="rId10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63D32" w14:textId="77777777" w:rsidR="00A03BB9" w:rsidRDefault="00A03BB9">
      <w:pPr>
        <w:spacing w:line="240" w:lineRule="auto"/>
      </w:pPr>
      <w:r>
        <w:separator/>
      </w:r>
    </w:p>
  </w:endnote>
  <w:endnote w:type="continuationSeparator" w:id="0">
    <w:p w14:paraId="4E035CCB" w14:textId="77777777" w:rsidR="00A03BB9" w:rsidRDefault="00A03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5070892"/>
      <w:docPartObj>
        <w:docPartGallery w:val="Page Numbers (Bottom of Page)"/>
        <w:docPartUnique/>
      </w:docPartObj>
    </w:sdtPr>
    <w:sdtContent>
      <w:p w14:paraId="6A638DF3" w14:textId="09375835" w:rsidR="0022552C" w:rsidRDefault="0022552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025FB4" w14:textId="77777777" w:rsidR="0022552C" w:rsidRDefault="0022552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EB611" w14:textId="77777777" w:rsidR="006D28E2" w:rsidRDefault="006D28E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124A1" w14:textId="77777777" w:rsidR="00A03BB9" w:rsidRDefault="00A03BB9">
      <w:pPr>
        <w:spacing w:after="0"/>
      </w:pPr>
      <w:r>
        <w:separator/>
      </w:r>
    </w:p>
  </w:footnote>
  <w:footnote w:type="continuationSeparator" w:id="0">
    <w:p w14:paraId="648D6DA2" w14:textId="77777777" w:rsidR="00A03BB9" w:rsidRDefault="00A03B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1B15"/>
    <w:multiLevelType w:val="hybridMultilevel"/>
    <w:tmpl w:val="4822C5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B723DD"/>
    <w:multiLevelType w:val="hybridMultilevel"/>
    <w:tmpl w:val="54EAE8CA"/>
    <w:lvl w:ilvl="0" w:tplc="78968CFE">
      <w:start w:val="1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B45D57"/>
    <w:multiLevelType w:val="hybridMultilevel"/>
    <w:tmpl w:val="136A2C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44D71"/>
    <w:multiLevelType w:val="multilevel"/>
    <w:tmpl w:val="4F844D71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556CD1"/>
    <w:multiLevelType w:val="multilevel"/>
    <w:tmpl w:val="51556CD1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329274">
    <w:abstractNumId w:val="5"/>
  </w:num>
  <w:num w:numId="2" w16cid:durableId="513570625">
    <w:abstractNumId w:val="8"/>
  </w:num>
  <w:num w:numId="3" w16cid:durableId="1362512503">
    <w:abstractNumId w:val="7"/>
  </w:num>
  <w:num w:numId="4" w16cid:durableId="478502864">
    <w:abstractNumId w:val="1"/>
  </w:num>
  <w:num w:numId="5" w16cid:durableId="1250843399">
    <w:abstractNumId w:val="0"/>
  </w:num>
  <w:num w:numId="6" w16cid:durableId="304551614">
    <w:abstractNumId w:val="9"/>
  </w:num>
  <w:num w:numId="7" w16cid:durableId="1158695214">
    <w:abstractNumId w:val="4"/>
  </w:num>
  <w:num w:numId="8" w16cid:durableId="3434055">
    <w:abstractNumId w:val="3"/>
  </w:num>
  <w:num w:numId="9" w16cid:durableId="651786775">
    <w:abstractNumId w:val="6"/>
  </w:num>
  <w:num w:numId="10" w16cid:durableId="1028264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20917"/>
    <w:rsid w:val="00022103"/>
    <w:rsid w:val="0008579B"/>
    <w:rsid w:val="000A252A"/>
    <w:rsid w:val="000B4ABB"/>
    <w:rsid w:val="000E2D96"/>
    <w:rsid w:val="000E3453"/>
    <w:rsid w:val="00113624"/>
    <w:rsid w:val="00135081"/>
    <w:rsid w:val="0015588D"/>
    <w:rsid w:val="00165804"/>
    <w:rsid w:val="00174643"/>
    <w:rsid w:val="0019445C"/>
    <w:rsid w:val="00220049"/>
    <w:rsid w:val="0022552C"/>
    <w:rsid w:val="0023168E"/>
    <w:rsid w:val="0024017F"/>
    <w:rsid w:val="00251D5A"/>
    <w:rsid w:val="00260B83"/>
    <w:rsid w:val="00266D7E"/>
    <w:rsid w:val="002A298D"/>
    <w:rsid w:val="002F33BF"/>
    <w:rsid w:val="00321013"/>
    <w:rsid w:val="00337395"/>
    <w:rsid w:val="00381AB6"/>
    <w:rsid w:val="00392154"/>
    <w:rsid w:val="00395D47"/>
    <w:rsid w:val="003A1004"/>
    <w:rsid w:val="003B11F0"/>
    <w:rsid w:val="003E3782"/>
    <w:rsid w:val="004030E5"/>
    <w:rsid w:val="00421A7F"/>
    <w:rsid w:val="00466C3D"/>
    <w:rsid w:val="004A7219"/>
    <w:rsid w:val="004B2726"/>
    <w:rsid w:val="004B6546"/>
    <w:rsid w:val="005111B6"/>
    <w:rsid w:val="0053401A"/>
    <w:rsid w:val="0055785A"/>
    <w:rsid w:val="005C35CA"/>
    <w:rsid w:val="005D7302"/>
    <w:rsid w:val="00612E57"/>
    <w:rsid w:val="0062496E"/>
    <w:rsid w:val="00642154"/>
    <w:rsid w:val="00650F84"/>
    <w:rsid w:val="0065300B"/>
    <w:rsid w:val="0066047B"/>
    <w:rsid w:val="00666673"/>
    <w:rsid w:val="0066779C"/>
    <w:rsid w:val="006A347A"/>
    <w:rsid w:val="006D16AF"/>
    <w:rsid w:val="006D28E2"/>
    <w:rsid w:val="006E5BC2"/>
    <w:rsid w:val="006F731C"/>
    <w:rsid w:val="00725B0E"/>
    <w:rsid w:val="00745A35"/>
    <w:rsid w:val="0078199C"/>
    <w:rsid w:val="0079443D"/>
    <w:rsid w:val="007A562F"/>
    <w:rsid w:val="007C5761"/>
    <w:rsid w:val="007D1417"/>
    <w:rsid w:val="007E63D7"/>
    <w:rsid w:val="00806F7A"/>
    <w:rsid w:val="008215B2"/>
    <w:rsid w:val="00874DB6"/>
    <w:rsid w:val="008776DA"/>
    <w:rsid w:val="008A19BB"/>
    <w:rsid w:val="008E3268"/>
    <w:rsid w:val="008F3EA9"/>
    <w:rsid w:val="009164F8"/>
    <w:rsid w:val="00930E96"/>
    <w:rsid w:val="00977EE4"/>
    <w:rsid w:val="009816D3"/>
    <w:rsid w:val="009B360A"/>
    <w:rsid w:val="009C7BC6"/>
    <w:rsid w:val="009D27AF"/>
    <w:rsid w:val="009E484B"/>
    <w:rsid w:val="009E5778"/>
    <w:rsid w:val="009F6D0E"/>
    <w:rsid w:val="00A03BB9"/>
    <w:rsid w:val="00A16365"/>
    <w:rsid w:val="00A20341"/>
    <w:rsid w:val="00A32408"/>
    <w:rsid w:val="00A41E1C"/>
    <w:rsid w:val="00A6378F"/>
    <w:rsid w:val="00A66F4D"/>
    <w:rsid w:val="00A76E02"/>
    <w:rsid w:val="00A96BA0"/>
    <w:rsid w:val="00AE5E7E"/>
    <w:rsid w:val="00AF0A1A"/>
    <w:rsid w:val="00B07B7D"/>
    <w:rsid w:val="00B401DF"/>
    <w:rsid w:val="00B7167D"/>
    <w:rsid w:val="00B84260"/>
    <w:rsid w:val="00B8682D"/>
    <w:rsid w:val="00B8705A"/>
    <w:rsid w:val="00B90752"/>
    <w:rsid w:val="00B97BAF"/>
    <w:rsid w:val="00BA6D97"/>
    <w:rsid w:val="00BC143E"/>
    <w:rsid w:val="00BC65E5"/>
    <w:rsid w:val="00BE5500"/>
    <w:rsid w:val="00C17671"/>
    <w:rsid w:val="00C262C4"/>
    <w:rsid w:val="00C41FE2"/>
    <w:rsid w:val="00C54604"/>
    <w:rsid w:val="00CA19ED"/>
    <w:rsid w:val="00CE3B63"/>
    <w:rsid w:val="00CE7909"/>
    <w:rsid w:val="00CF22D3"/>
    <w:rsid w:val="00D04799"/>
    <w:rsid w:val="00D17F52"/>
    <w:rsid w:val="00D351C8"/>
    <w:rsid w:val="00D54607"/>
    <w:rsid w:val="00D573BB"/>
    <w:rsid w:val="00D87B4E"/>
    <w:rsid w:val="00D94BA7"/>
    <w:rsid w:val="00D96375"/>
    <w:rsid w:val="00DA0FB5"/>
    <w:rsid w:val="00DA25AD"/>
    <w:rsid w:val="00DB2E37"/>
    <w:rsid w:val="00DF3D92"/>
    <w:rsid w:val="00E02A70"/>
    <w:rsid w:val="00E16AE6"/>
    <w:rsid w:val="00E36D02"/>
    <w:rsid w:val="00E459DC"/>
    <w:rsid w:val="00E6249F"/>
    <w:rsid w:val="00E6598B"/>
    <w:rsid w:val="00EE46B8"/>
    <w:rsid w:val="00EE552C"/>
    <w:rsid w:val="00F35AB8"/>
    <w:rsid w:val="00F373C8"/>
    <w:rsid w:val="00F402C9"/>
    <w:rsid w:val="00F53E7B"/>
    <w:rsid w:val="00F850A8"/>
    <w:rsid w:val="00F877DA"/>
    <w:rsid w:val="00FA3126"/>
    <w:rsid w:val="00FD2E80"/>
    <w:rsid w:val="00FD3807"/>
    <w:rsid w:val="1F2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E542E"/>
  <w15:docId w15:val="{40621CBA-B1A7-4B74-A127-D708BA7D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D97"/>
    <w:pPr>
      <w:suppressAutoHyphens/>
      <w:spacing w:after="200" w:line="276" w:lineRule="auto"/>
    </w:pPr>
    <w:rPr>
      <w:rFonts w:eastAsiaTheme="minorEastAsia" w:cs="Arial"/>
      <w:sz w:val="28"/>
      <w:szCs w:val="22"/>
      <w:lang w:eastAsia="en-US"/>
    </w:rPr>
  </w:style>
  <w:style w:type="paragraph" w:styleId="1">
    <w:name w:val="heading 1"/>
    <w:basedOn w:val="a"/>
    <w:uiPriority w:val="9"/>
    <w:qFormat/>
    <w:rsid w:val="00266D7E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qFormat/>
    <w:rPr>
      <w:vertAlign w:val="superscript"/>
    </w:rPr>
  </w:style>
  <w:style w:type="character" w:styleId="a4">
    <w:name w:val="endnote reference"/>
    <w:qFormat/>
    <w:rPr>
      <w:vertAlign w:val="superscript"/>
    </w:rPr>
  </w:style>
  <w:style w:type="character" w:styleId="a5">
    <w:name w:val="Emphasis"/>
    <w:basedOn w:val="a0"/>
    <w:uiPriority w:val="20"/>
    <w:qFormat/>
    <w:rPr>
      <w:i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7">
    <w:name w:val="endnote text"/>
    <w:basedOn w:val="a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8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0">
    <w:name w:val="toc 8"/>
    <w:basedOn w:val="a"/>
    <w:uiPriority w:val="39"/>
    <w:unhideWhenUsed/>
    <w:qFormat/>
    <w:pPr>
      <w:spacing w:after="57"/>
      <w:ind w:left="1984"/>
    </w:pPr>
  </w:style>
  <w:style w:type="paragraph" w:styleId="aa">
    <w:name w:val="header"/>
    <w:basedOn w:val="a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0">
    <w:name w:val="toc 9"/>
    <w:basedOn w:val="a"/>
    <w:uiPriority w:val="39"/>
    <w:unhideWhenUsed/>
    <w:qFormat/>
    <w:pPr>
      <w:spacing w:after="57"/>
      <w:ind w:left="2268"/>
    </w:pPr>
  </w:style>
  <w:style w:type="paragraph" w:styleId="70">
    <w:name w:val="toc 7"/>
    <w:basedOn w:val="a"/>
    <w:uiPriority w:val="39"/>
    <w:unhideWhenUsed/>
    <w:qFormat/>
    <w:pPr>
      <w:spacing w:after="57"/>
      <w:ind w:left="1701"/>
    </w:pPr>
  </w:style>
  <w:style w:type="paragraph" w:styleId="ab">
    <w:name w:val="Body Text"/>
    <w:basedOn w:val="a"/>
    <w:qFormat/>
    <w:pPr>
      <w:spacing w:after="140"/>
    </w:pPr>
  </w:style>
  <w:style w:type="paragraph" w:styleId="ac">
    <w:name w:val="index heading"/>
    <w:basedOn w:val="ad"/>
    <w:qFormat/>
  </w:style>
  <w:style w:type="paragraph" w:styleId="ad">
    <w:name w:val="Title"/>
    <w:basedOn w:val="a"/>
    <w:next w:val="ab"/>
    <w:uiPriority w:val="10"/>
    <w:qFormat/>
    <w:pPr>
      <w:spacing w:before="300"/>
      <w:contextualSpacing/>
    </w:pPr>
    <w:rPr>
      <w:sz w:val="48"/>
      <w:szCs w:val="48"/>
    </w:rPr>
  </w:style>
  <w:style w:type="paragraph" w:styleId="10">
    <w:name w:val="toc 1"/>
    <w:basedOn w:val="a"/>
    <w:uiPriority w:val="39"/>
    <w:unhideWhenUsed/>
    <w:qFormat/>
    <w:pPr>
      <w:spacing w:after="57"/>
    </w:pPr>
  </w:style>
  <w:style w:type="paragraph" w:styleId="60">
    <w:name w:val="toc 6"/>
    <w:basedOn w:val="a"/>
    <w:uiPriority w:val="39"/>
    <w:unhideWhenUsed/>
    <w:qFormat/>
    <w:pPr>
      <w:spacing w:after="57"/>
      <w:ind w:left="1417"/>
    </w:pPr>
  </w:style>
  <w:style w:type="paragraph" w:styleId="ae">
    <w:name w:val="table of figures"/>
    <w:basedOn w:val="a"/>
    <w:uiPriority w:val="99"/>
    <w:unhideWhenUsed/>
    <w:qFormat/>
    <w:pPr>
      <w:spacing w:after="0"/>
    </w:pPr>
  </w:style>
  <w:style w:type="paragraph" w:styleId="30">
    <w:name w:val="toc 3"/>
    <w:basedOn w:val="a"/>
    <w:uiPriority w:val="39"/>
    <w:unhideWhenUsed/>
    <w:qFormat/>
    <w:pPr>
      <w:spacing w:after="57"/>
      <w:ind w:left="567"/>
    </w:pPr>
  </w:style>
  <w:style w:type="paragraph" w:styleId="20">
    <w:name w:val="toc 2"/>
    <w:basedOn w:val="a"/>
    <w:uiPriority w:val="39"/>
    <w:unhideWhenUsed/>
    <w:qFormat/>
    <w:pPr>
      <w:spacing w:after="57"/>
      <w:ind w:left="283"/>
    </w:pPr>
  </w:style>
  <w:style w:type="paragraph" w:styleId="40">
    <w:name w:val="toc 4"/>
    <w:basedOn w:val="a"/>
    <w:uiPriority w:val="39"/>
    <w:unhideWhenUsed/>
    <w:qFormat/>
    <w:pPr>
      <w:spacing w:after="57"/>
      <w:ind w:left="850"/>
    </w:pPr>
  </w:style>
  <w:style w:type="paragraph" w:styleId="50">
    <w:name w:val="toc 5"/>
    <w:basedOn w:val="a"/>
    <w:uiPriority w:val="39"/>
    <w:unhideWhenUsed/>
    <w:qFormat/>
    <w:pPr>
      <w:spacing w:after="57"/>
      <w:ind w:left="1134"/>
    </w:p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1">
    <w:name w:val="List"/>
    <w:basedOn w:val="ab"/>
    <w:rPr>
      <w:rFonts w:cs="Arial Unicode MS"/>
    </w:rPr>
  </w:style>
  <w:style w:type="paragraph" w:styleId="af2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f3">
    <w:name w:val="Символ сноски"/>
    <w:uiPriority w:val="99"/>
    <w:unhideWhenUsed/>
    <w:qFormat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f4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af5">
    <w:name w:val="Символ нумерации"/>
    <w:qFormat/>
  </w:style>
  <w:style w:type="paragraph" w:styleId="af6">
    <w:name w:val="No Spacing"/>
    <w:uiPriority w:val="1"/>
    <w:qFormat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Quote"/>
    <w:basedOn w:val="a"/>
    <w:uiPriority w:val="29"/>
    <w:qFormat/>
    <w:pPr>
      <w:ind w:left="720" w:right="720"/>
    </w:pPr>
    <w:rPr>
      <w:i/>
    </w:rPr>
  </w:style>
  <w:style w:type="paragraph" w:styleId="af7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8">
    <w:name w:val="Колонтитул"/>
    <w:basedOn w:val="a"/>
    <w:qFormat/>
  </w:style>
  <w:style w:type="paragraph" w:customStyle="1" w:styleId="11">
    <w:name w:val="Заголовок оглавления1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Style64">
    <w:name w:val="_Style 6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66">
    <w:name w:val="_Style 6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67">
    <w:name w:val="_Style 67"/>
    <w:basedOn w:val="TableNormal"/>
    <w:qFormat/>
    <w:tblPr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paragraph" w:styleId="afa">
    <w:name w:val="Normal (Web)"/>
    <w:basedOn w:val="a"/>
    <w:uiPriority w:val="99"/>
    <w:unhideWhenUsed/>
    <w:rsid w:val="002F33BF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b">
    <w:name w:val="TOC Heading"/>
    <w:basedOn w:val="1"/>
    <w:next w:val="a"/>
    <w:uiPriority w:val="39"/>
    <w:unhideWhenUsed/>
    <w:qFormat/>
    <w:rsid w:val="00266D7E"/>
    <w:pPr>
      <w:pageBreakBefore w:val="0"/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af0">
    <w:name w:val="Нижний колонтитул Знак"/>
    <w:basedOn w:val="a0"/>
    <w:link w:val="af"/>
    <w:uiPriority w:val="99"/>
    <w:rsid w:val="0022552C"/>
    <w:rPr>
      <w:rFonts w:eastAsiaTheme="minorEastAsia" w:cs="Arial"/>
      <w:sz w:val="28"/>
      <w:szCs w:val="22"/>
      <w:lang w:eastAsia="en-US"/>
    </w:rPr>
  </w:style>
  <w:style w:type="paragraph" w:customStyle="1" w:styleId="ConsPlusNormal">
    <w:name w:val="ConsPlusNormal"/>
    <w:rsid w:val="0064215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character" w:styleId="afc">
    <w:name w:val="FollowedHyperlink"/>
    <w:basedOn w:val="a0"/>
    <w:uiPriority w:val="99"/>
    <w:semiHidden/>
    <w:unhideWhenUsed/>
    <w:rsid w:val="00C17671"/>
    <w:rPr>
      <w:color w:val="954F72" w:themeColor="followedHyperlink"/>
      <w:u w:val="single"/>
    </w:rPr>
  </w:style>
  <w:style w:type="character" w:styleId="afd">
    <w:name w:val="Strong"/>
    <w:basedOn w:val="a0"/>
    <w:uiPriority w:val="22"/>
    <w:qFormat/>
    <w:rsid w:val="007E63D7"/>
    <w:rPr>
      <w:b/>
      <w:bCs/>
    </w:rPr>
  </w:style>
  <w:style w:type="paragraph" w:customStyle="1" w:styleId="ds-markdown-paragraph">
    <w:name w:val="ds-markdown-paragraph"/>
    <w:basedOn w:val="a"/>
    <w:rsid w:val="00174643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174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B335CBF9-249C-41B3-B290-7D529EE5D1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17</Pages>
  <Words>3521</Words>
  <Characters>20076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Руслан Абдрашитов</cp:lastModifiedBy>
  <cp:revision>82</cp:revision>
  <dcterms:created xsi:type="dcterms:W3CDTF">2025-03-26T12:33:00Z</dcterms:created>
  <dcterms:modified xsi:type="dcterms:W3CDTF">2026-04-23T23:38:00Z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4DE51E7301864892A9DDD9019F7DCD1D_12</vt:lpwstr>
  </property>
</Properties>
</file>