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Wei Fei (2538810)</w:t>
      </w:r>
    </w:p>
    <w:p>
      <w:pPr>
        <w:pStyle w:val="Normal"/>
        <w:shd w:val="clear" w:color="auto" w:fill="FFFFFF"/>
        <w:spacing w:lineRule="auto" w:line="240" w:before="0" w:after="0"/>
        <w:rPr/>
      </w:pPr>
      <w:r>
        <w:rPr>
          <w:rFonts w:eastAsia="Times New Roman" w:cs="Times New Roman" w:ascii="Times New Roman" w:hAnsi="Times New Roman"/>
          <w:b/>
          <w:bCs/>
          <w:color w:val="000000"/>
          <w:sz w:val="24"/>
          <w:szCs w:val="24"/>
        </w:rPr>
        <w:t>EECS 665 Lab</w:t>
      </w:r>
      <w:r>
        <w:rPr>
          <w:rFonts w:eastAsia="Times New Roman" w:cs="Times New Roman" w:ascii="Times New Roman" w:hAnsi="Times New Roman"/>
          <w:b/>
          <w:bCs/>
          <w:color w:val="000000"/>
          <w:sz w:val="24"/>
          <w:szCs w:val="24"/>
        </w:rPr>
        <w:t>3</w:t>
      </w:r>
      <w:r>
        <w:rPr>
          <w:rFonts w:eastAsia="Times New Roman" w:cs="Times New Roman" w:ascii="Times New Roman" w:hAnsi="Times New Roman"/>
          <w:b/>
          <w:bCs/>
          <w:color w:val="000000"/>
          <w:sz w:val="24"/>
          <w:szCs w:val="24"/>
        </w:rPr>
        <w:t xml:space="preserve"> </w:t>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4"/>
          <w:szCs w:val="24"/>
        </w:rPr>
        <w:t>Elluru, Bharath Chandra</w:t>
      </w:r>
    </w:p>
    <w:p>
      <w:pPr>
        <w:pStyle w:val="Normal"/>
        <w:shd w:val="clear" w:color="auto" w:fill="FFFFFF"/>
        <w:spacing w:lineRule="auto" w:line="240" w:before="0" w:after="0"/>
        <w:rPr/>
      </w:pPr>
      <w:r>
        <w:rPr>
          <w:rFonts w:eastAsia="Times New Roman" w:cs="Times New Roman" w:ascii="Times New Roman" w:hAnsi="Times New Roman"/>
          <w:b/>
          <w:bCs/>
          <w:color w:val="000000"/>
          <w:sz w:val="24"/>
          <w:szCs w:val="24"/>
        </w:rPr>
        <w:t>09/</w:t>
      </w:r>
      <w:r>
        <w:rPr>
          <w:rFonts w:eastAsia="Times New Roman" w:cs="Times New Roman" w:ascii="Times New Roman" w:hAnsi="Times New Roman"/>
          <w:b/>
          <w:bCs/>
          <w:color w:val="000000"/>
          <w:sz w:val="24"/>
          <w:szCs w:val="24"/>
        </w:rPr>
        <w:t>17</w:t>
      </w:r>
      <w:r>
        <w:rPr>
          <w:rFonts w:eastAsia="Times New Roman" w:cs="Times New Roman" w:ascii="Times New Roman" w:hAnsi="Times New Roman"/>
          <w:b/>
          <w:bCs/>
          <w:color w:val="000000"/>
          <w:sz w:val="24"/>
          <w:szCs w:val="24"/>
        </w:rPr>
        <w:t>/15</w:t>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TextBody"/>
        <w:shd w:val="clear" w:color="auto" w:fill="FFFFFF"/>
        <w:spacing w:lineRule="auto" w:line="360" w:beforeAutospacing="1" w:afterAutospacing="1"/>
        <w:rPr>
          <w:rFonts w:ascii="Times New Roman" w:hAnsi="Times New Roman"/>
          <w:b w:val="false"/>
          <w:i w:val="false"/>
          <w:caps w:val="false"/>
          <w:smallCaps w:val="false"/>
          <w:color w:val="000000"/>
          <w:spacing w:val="0"/>
          <w:sz w:val="28"/>
        </w:rPr>
      </w:pPr>
      <w:r>
        <w:rPr>
          <w:rFonts w:eastAsia="Times New Roman" w:cs="Times New Roman" w:ascii="Times New Roman" w:hAnsi="Times New Roman"/>
          <w:b w:val="false"/>
          <w:i w:val="false"/>
          <w:caps w:val="false"/>
          <w:smallCaps w:val="false"/>
          <w:color w:val="000000"/>
          <w:spacing w:val="0"/>
          <w:sz w:val="24"/>
          <w:szCs w:val="24"/>
        </w:rPr>
        <w:t xml:space="preserve">1. </w:t>
      </w:r>
      <w:r>
        <w:rPr>
          <w:rFonts w:eastAsia="Times New Roman" w:cs="Times New Roman" w:ascii="Times New Roman" w:hAnsi="Times New Roman"/>
          <w:b w:val="false"/>
          <w:i w:val="false"/>
          <w:caps w:val="false"/>
          <w:smallCaps w:val="false"/>
          <w:color w:val="000000"/>
          <w:spacing w:val="0"/>
          <w:sz w:val="24"/>
          <w:szCs w:val="24"/>
        </w:rPr>
        <w:t>In a paragraph or two, describe another input-to-output translation that Lex could be used for. What domain specific concerns need to be addressed? Can Lex handle them, and if so, how?</w:t>
      </w:r>
    </w:p>
    <w:p>
      <w:pPr>
        <w:pStyle w:val="Normal"/>
        <w:shd w:val="clear" w:color="auto" w:fill="FFFFFF"/>
        <w:spacing w:lineRule="auto" w:line="360" w:beforeAutospacing="1" w:afterAutospacing="1"/>
        <w:rPr>
          <w:b/>
          <w:b/>
          <w:bCs/>
        </w:rPr>
      </w:pPr>
      <w:r>
        <w:rPr>
          <w:rFonts w:eastAsia="Times New Roman" w:cs="Times New Roman" w:ascii="Times New Roman" w:hAnsi="Times New Roman"/>
          <w:b/>
          <w:bCs/>
          <w:i w:val="false"/>
          <w:caps w:val="false"/>
          <w:smallCaps w:val="false"/>
          <w:color w:val="000000"/>
          <w:spacing w:val="0"/>
          <w:sz w:val="24"/>
          <w:szCs w:val="24"/>
        </w:rPr>
        <w:t>For example, if we want to get data from large quantit</w:t>
      </w:r>
      <w:r>
        <w:rPr>
          <w:rFonts w:eastAsia="Times New Roman" w:cs="Times New Roman" w:ascii="Times New Roman" w:hAnsi="Times New Roman"/>
          <w:b/>
          <w:bCs/>
          <w:i w:val="false"/>
          <w:caps w:val="false"/>
          <w:smallCaps w:val="false"/>
          <w:color w:val="000000"/>
          <w:spacing w:val="0"/>
          <w:sz w:val="24"/>
          <w:szCs w:val="24"/>
        </w:rPr>
        <w:t>ies</w:t>
      </w:r>
      <w:r>
        <w:rPr>
          <w:rFonts w:eastAsia="Times New Roman" w:cs="Times New Roman" w:ascii="Times New Roman" w:hAnsi="Times New Roman"/>
          <w:b/>
          <w:bCs/>
          <w:i w:val="false"/>
          <w:caps w:val="false"/>
          <w:smallCaps w:val="false"/>
          <w:color w:val="000000"/>
          <w:spacing w:val="0"/>
          <w:sz w:val="24"/>
          <w:szCs w:val="24"/>
        </w:rPr>
        <w:t xml:space="preserve"> of online survies, </w:t>
      </w:r>
      <w:r>
        <w:rPr>
          <w:rFonts w:eastAsia="Times New Roman" w:cs="Times New Roman" w:ascii="Times New Roman" w:hAnsi="Times New Roman"/>
          <w:b/>
          <w:bCs/>
          <w:i w:val="false"/>
          <w:caps w:val="false"/>
          <w:smallCaps w:val="false"/>
          <w:color w:val="000000"/>
          <w:spacing w:val="0"/>
          <w:sz w:val="24"/>
          <w:szCs w:val="24"/>
        </w:rPr>
        <w:t xml:space="preserve">create a smart scanner by </w:t>
      </w:r>
      <w:r>
        <w:rPr>
          <w:rFonts w:eastAsia="Times New Roman" w:cs="Times New Roman" w:ascii="Times New Roman" w:hAnsi="Times New Roman"/>
          <w:b/>
          <w:bCs/>
          <w:i w:val="false"/>
          <w:caps w:val="false"/>
          <w:smallCaps w:val="false"/>
          <w:color w:val="000000"/>
          <w:spacing w:val="0"/>
          <w:sz w:val="24"/>
          <w:szCs w:val="24"/>
        </w:rPr>
        <w:t xml:space="preserve">using Lex strategy is a </w:t>
      </w:r>
      <w:r>
        <w:rPr>
          <w:rFonts w:eastAsia="Times New Roman" w:cs="Times New Roman" w:ascii="Times New Roman" w:hAnsi="Times New Roman"/>
          <w:b/>
          <w:bCs/>
          <w:i w:val="false"/>
          <w:caps w:val="false"/>
          <w:smallCaps w:val="false"/>
          <w:color w:val="000000"/>
          <w:spacing w:val="0"/>
          <w:sz w:val="24"/>
          <w:szCs w:val="24"/>
        </w:rPr>
        <w:t xml:space="preserve">better </w:t>
      </w:r>
      <w:r>
        <w:rPr>
          <w:rFonts w:eastAsia="Times New Roman" w:cs="Times New Roman" w:ascii="Times New Roman" w:hAnsi="Times New Roman"/>
          <w:b/>
          <w:bCs/>
          <w:i w:val="false"/>
          <w:caps w:val="false"/>
          <w:smallCaps w:val="false"/>
          <w:color w:val="000000"/>
          <w:spacing w:val="0"/>
          <w:sz w:val="24"/>
          <w:szCs w:val="24"/>
        </w:rPr>
        <w:t xml:space="preserve">choice, </w:t>
      </w:r>
      <w:r>
        <w:rPr>
          <w:rFonts w:eastAsia="Times New Roman" w:cs="Times New Roman" w:ascii="Times New Roman" w:hAnsi="Times New Roman"/>
          <w:b/>
          <w:bCs/>
          <w:i w:val="false"/>
          <w:caps w:val="false"/>
          <w:smallCaps w:val="false"/>
          <w:color w:val="000000"/>
          <w:spacing w:val="0"/>
          <w:sz w:val="24"/>
          <w:szCs w:val="24"/>
        </w:rPr>
        <w:t xml:space="preserve">compare with getting datum manully. </w:t>
      </w:r>
    </w:p>
    <w:p>
      <w:pPr>
        <w:pStyle w:val="Normal"/>
        <w:shd w:val="clear" w:color="auto" w:fill="FFFFFF"/>
        <w:spacing w:lineRule="auto" w:line="360" w:beforeAutospacing="1" w:afterAutospacing="1"/>
        <w:rPr>
          <w:b/>
          <w:b/>
          <w:bCs/>
        </w:rPr>
      </w:pPr>
      <w:r>
        <w:rPr>
          <w:rFonts w:eastAsia="Times New Roman" w:cs="Times New Roman" w:ascii="Times New Roman" w:hAnsi="Times New Roman"/>
          <w:b/>
          <w:bCs/>
          <w:i w:val="false"/>
          <w:caps w:val="false"/>
          <w:smallCaps w:val="false"/>
          <w:color w:val="000000"/>
          <w:spacing w:val="0"/>
          <w:sz w:val="24"/>
          <w:szCs w:val="24"/>
        </w:rPr>
        <w:t xml:space="preserve">The inputs are the responds or answers from online survey, the ouputs should be some datum in a PDF file. The Lex could handle when we want to scan these survies. </w:t>
      </w:r>
    </w:p>
    <w:p>
      <w:pPr>
        <w:pStyle w:val="Normal"/>
        <w:shd w:val="clear" w:color="auto" w:fill="FFFFFF"/>
        <w:spacing w:lineRule="auto" w:line="360" w:beforeAutospacing="1" w:afterAutospacing="1"/>
        <w:rPr>
          <w:b/>
          <w:b/>
          <w:bCs/>
        </w:rPr>
      </w:pPr>
      <w:r>
        <w:rPr>
          <w:rFonts w:eastAsia="Times New Roman" w:cs="Times New Roman" w:ascii="Times New Roman" w:hAnsi="Times New Roman"/>
          <w:b/>
          <w:bCs/>
          <w:i w:val="false"/>
          <w:caps w:val="false"/>
          <w:smallCaps w:val="false"/>
          <w:color w:val="000000"/>
          <w:spacing w:val="0"/>
          <w:sz w:val="24"/>
          <w:szCs w:val="24"/>
        </w:rPr>
        <w:t xml:space="preserve">In order to match the strategy of Lex, we can functionally set the format of survey. For example, firstly, for Yes or No questions, we could use bold text to mark all answers for “Yes”, and use  italics text to mark all answers for “No”. It is perceptible that separate two opposite answers </w:t>
      </w:r>
      <w:r>
        <w:rPr>
          <w:rFonts w:eastAsia="Times New Roman" w:cs="Times New Roman" w:ascii="Times New Roman" w:hAnsi="Times New Roman"/>
          <w:b/>
          <w:bCs/>
          <w:i w:val="false"/>
          <w:caps w:val="false"/>
          <w:smallCaps w:val="false"/>
          <w:color w:val="000000"/>
          <w:spacing w:val="0"/>
          <w:sz w:val="24"/>
          <w:szCs w:val="24"/>
        </w:rPr>
        <w:t>clearly</w:t>
      </w:r>
      <w:r>
        <w:rPr>
          <w:rFonts w:eastAsia="Times New Roman" w:cs="Times New Roman" w:ascii="Times New Roman" w:hAnsi="Times New Roman"/>
          <w:b/>
          <w:bCs/>
          <w:i w:val="false"/>
          <w:caps w:val="false"/>
          <w:smallCaps w:val="false"/>
          <w:color w:val="000000"/>
          <w:spacing w:val="0"/>
          <w:sz w:val="24"/>
          <w:szCs w:val="24"/>
        </w:rPr>
        <w:t>. Secondly, we group</w:t>
      </w:r>
      <w:r>
        <w:rPr>
          <w:rFonts w:eastAsia="Times New Roman" w:cs="Times New Roman" w:ascii="Times New Roman" w:hAnsi="Times New Roman"/>
          <w:b/>
          <w:bCs/>
          <w:i w:val="false"/>
          <w:caps w:val="false"/>
          <w:smallCaps w:val="false"/>
          <w:color w:val="000000"/>
          <w:spacing w:val="0"/>
          <w:sz w:val="24"/>
          <w:szCs w:val="24"/>
        </w:rPr>
        <w:t xml:space="preserve"> by</w:t>
      </w:r>
      <w:r>
        <w:rPr>
          <w:rFonts w:eastAsia="Times New Roman" w:cs="Times New Roman" w:ascii="Times New Roman" w:hAnsi="Times New Roman"/>
          <w:b/>
          <w:bCs/>
          <w:i w:val="false"/>
          <w:caps w:val="false"/>
          <w:smallCaps w:val="false"/>
          <w:color w:val="000000"/>
          <w:spacing w:val="0"/>
          <w:sz w:val="24"/>
          <w:szCs w:val="24"/>
        </w:rPr>
        <w:t xml:space="preserve"> each type of questions, and then put different space number in front of different  type of questions. Because Lex strategy can distinguish different spaces </w:t>
      </w:r>
      <w:r>
        <w:rPr>
          <w:rFonts w:eastAsia="Times New Roman" w:cs="Times New Roman" w:ascii="Times New Roman" w:hAnsi="Times New Roman"/>
          <w:b/>
          <w:bCs/>
          <w:i w:val="false"/>
          <w:caps w:val="false"/>
          <w:smallCaps w:val="false"/>
          <w:color w:val="000000"/>
          <w:spacing w:val="0"/>
          <w:sz w:val="24"/>
          <w:szCs w:val="24"/>
        </w:rPr>
        <w:t>at the beingging of each question</w:t>
      </w:r>
      <w:r>
        <w:rPr>
          <w:rFonts w:eastAsia="Times New Roman" w:cs="Times New Roman" w:ascii="Times New Roman" w:hAnsi="Times New Roman"/>
          <w:b/>
          <w:bCs/>
          <w:i w:val="false"/>
          <w:caps w:val="false"/>
          <w:smallCaps w:val="false"/>
          <w:color w:val="000000"/>
          <w:spacing w:val="0"/>
          <w:sz w:val="24"/>
          <w:szCs w:val="24"/>
        </w:rPr>
        <w:t xml:space="preserve">, the output will automaticallty divide each type of questions into several groups. Thirdly, </w:t>
      </w:r>
      <w:r>
        <w:rPr>
          <w:rFonts w:eastAsia="Times New Roman" w:cs="Times New Roman" w:ascii="Times New Roman" w:hAnsi="Times New Roman"/>
          <w:b/>
          <w:bCs/>
          <w:i w:val="false"/>
          <w:caps w:val="false"/>
          <w:smallCaps w:val="false"/>
          <w:color w:val="000000"/>
          <w:spacing w:val="0"/>
          <w:sz w:val="24"/>
          <w:szCs w:val="24"/>
        </w:rPr>
        <w:t xml:space="preserve">since Lex can count number of charactors of words for each sentence, we can count characters for some short anwser question. If the answer is less than 10 characters, we can set a filter to ignore them (count as ineffect answer). It saves people's review time after scanning. </w:t>
      </w:r>
    </w:p>
    <w:p>
      <w:pPr>
        <w:pStyle w:val="Normal"/>
        <w:shd w:val="clear" w:color="auto" w:fill="FFFFFF"/>
        <w:spacing w:lineRule="auto" w:line="360" w:beforeAutospacing="1" w:afterAutospacing="1"/>
        <w:rPr>
          <w:b/>
          <w:b/>
          <w:bCs/>
        </w:rPr>
      </w:pPr>
      <w:r>
        <w:rPr>
          <w:rFonts w:eastAsia="Times New Roman" w:cs="Times New Roman" w:ascii="Times New Roman" w:hAnsi="Times New Roman"/>
          <w:b/>
          <w:bCs/>
          <w:i w:val="false"/>
          <w:caps w:val="false"/>
          <w:smallCaps w:val="false"/>
          <w:color w:val="000000"/>
          <w:spacing w:val="0"/>
          <w:sz w:val="24"/>
          <w:szCs w:val="24"/>
        </w:rPr>
        <w:t>Orverall, this survey scanner program is like a virtual robot to help people recogonize each important data, and then show scanning results to people clearly. I think it is similar to the strategy of Lex, which is also an input-to-output translation. We could use Lex to develop it.</w:t>
      </w:r>
      <w:r>
        <w:rPr>
          <w:rFonts w:eastAsia="Times New Roman" w:cs="Times New Roman" w:ascii="Times New Roman" w:hAnsi="Times New Roman"/>
          <w:b/>
          <w:bCs/>
          <w:i w:val="false"/>
          <w:caps w:val="false"/>
          <w:smallCaps w:val="false"/>
          <w:color w:val="000000"/>
          <w:spacing w:val="0"/>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Droid Sans Fallback"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e1038f"/>
    <w:pPr>
      <w:spacing w:before="0" w:after="160"/>
      <w:ind w:left="720" w:hanging="0"/>
      <w:contextualSpacing/>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LibreOffice/4.4.4.3$Linux_X86_64 LibreOffice_project/40$Build-3</Application>
  <Paragraphs>9</Paragraphs>
  <Company>University of Kansas - EECS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2015-08-31T15:11:00Z</dcterms:created>
  <dc:creator>Wei Fei</dc:creator>
  <dc:language>en-US</dc:language>
  <cp:lastPrinted>2015-09-02T19:11:00Z</cp:lastPrinted>
  <dcterms:modified xsi:type="dcterms:W3CDTF">2015-09-17T02:34:21Z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Kansas - EECS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