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5194" w14:textId="7EE02A3E" w:rsidR="001033B0" w:rsidRPr="00BB5D33" w:rsidRDefault="00767E84" w:rsidP="00767E84">
      <w:pPr>
        <w:jc w:val="center"/>
        <w:rPr>
          <w:b/>
          <w:bCs/>
          <w:sz w:val="32"/>
          <w:szCs w:val="36"/>
        </w:rPr>
      </w:pPr>
      <w:r w:rsidRPr="00BB5D33">
        <w:rPr>
          <w:rFonts w:hint="eastAsia"/>
          <w:b/>
          <w:bCs/>
          <w:sz w:val="32"/>
          <w:szCs w:val="36"/>
        </w:rPr>
        <w:t>实验一</w:t>
      </w:r>
      <w:r w:rsidRPr="00BB5D33">
        <w:rPr>
          <w:b/>
          <w:bCs/>
          <w:sz w:val="32"/>
          <w:szCs w:val="36"/>
        </w:rPr>
        <w:t xml:space="preserve"> Git&amp;Github</w:t>
      </w:r>
    </w:p>
    <w:p w14:paraId="57640569" w14:textId="77777777" w:rsidR="00BB5D33" w:rsidRPr="00BB5D33" w:rsidRDefault="00E4301C" w:rsidP="00BB5D33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BB5D33">
        <w:rPr>
          <w:rFonts w:hint="eastAsia"/>
          <w:b/>
          <w:bCs/>
          <w:sz w:val="24"/>
          <w:szCs w:val="28"/>
        </w:rPr>
        <w:t>实验目的</w:t>
      </w:r>
    </w:p>
    <w:p w14:paraId="282D9C1E" w14:textId="6F36BB3D" w:rsidR="00BB5D33" w:rsidRDefault="00E4301C" w:rsidP="00767E84">
      <w:pPr>
        <w:jc w:val="left"/>
        <w:rPr>
          <w:rFonts w:hint="eastAsia"/>
          <w:sz w:val="24"/>
          <w:szCs w:val="28"/>
        </w:rPr>
      </w:pPr>
      <w:r w:rsidRPr="00BB5D33">
        <w:rPr>
          <w:rFonts w:hint="eastAsia"/>
          <w:sz w:val="24"/>
          <w:szCs w:val="28"/>
        </w:rPr>
        <w:t>熟悉版本控制器</w:t>
      </w:r>
      <w:r w:rsidRPr="00BB5D33">
        <w:rPr>
          <w:sz w:val="24"/>
          <w:szCs w:val="28"/>
        </w:rPr>
        <w:t>git</w:t>
      </w:r>
      <w:r w:rsidRPr="00BB5D33">
        <w:rPr>
          <w:rFonts w:hint="eastAsia"/>
          <w:sz w:val="24"/>
          <w:szCs w:val="28"/>
        </w:rPr>
        <w:t>的操作，理解其原理，搭建本地g</w:t>
      </w:r>
      <w:r w:rsidRPr="00BB5D33">
        <w:rPr>
          <w:sz w:val="24"/>
          <w:szCs w:val="28"/>
        </w:rPr>
        <w:t>it</w:t>
      </w:r>
      <w:r w:rsidRPr="00BB5D33">
        <w:rPr>
          <w:rFonts w:hint="eastAsia"/>
          <w:sz w:val="24"/>
          <w:szCs w:val="28"/>
        </w:rPr>
        <w:t>环境，连接到g</w:t>
      </w:r>
      <w:r w:rsidRPr="00BB5D33">
        <w:rPr>
          <w:sz w:val="24"/>
          <w:szCs w:val="28"/>
        </w:rPr>
        <w:t>ithub</w:t>
      </w:r>
      <w:r w:rsidRPr="00BB5D33">
        <w:rPr>
          <w:rFonts w:hint="eastAsia"/>
          <w:sz w:val="24"/>
          <w:szCs w:val="28"/>
        </w:rPr>
        <w:t>。</w:t>
      </w:r>
    </w:p>
    <w:p w14:paraId="35D7C0B3" w14:textId="549D0DF7" w:rsidR="00E4301C" w:rsidRPr="00BB5D33" w:rsidRDefault="00E4301C" w:rsidP="00BB5D33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BB5D33">
        <w:rPr>
          <w:rFonts w:hint="eastAsia"/>
          <w:sz w:val="24"/>
          <w:szCs w:val="28"/>
        </w:rPr>
        <w:t>实验步骤</w:t>
      </w:r>
    </w:p>
    <w:p w14:paraId="7829CAB1" w14:textId="11E01367" w:rsidR="009504A0" w:rsidRPr="00734BC5" w:rsidRDefault="009504A0" w:rsidP="00734BC5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 w:rsidRPr="009504A0">
        <w:rPr>
          <w:rFonts w:hint="eastAsia"/>
          <w:sz w:val="24"/>
          <w:szCs w:val="28"/>
        </w:rPr>
        <w:t>下载g</w:t>
      </w:r>
      <w:r w:rsidRPr="009504A0">
        <w:rPr>
          <w:sz w:val="24"/>
          <w:szCs w:val="28"/>
        </w:rPr>
        <w:t>it</w:t>
      </w:r>
      <w:r w:rsidRPr="009504A0">
        <w:rPr>
          <w:rFonts w:hint="eastAsia"/>
          <w:sz w:val="24"/>
          <w:szCs w:val="28"/>
        </w:rPr>
        <w:t>软件并安装，</w:t>
      </w:r>
      <w:r w:rsidRPr="009504A0">
        <w:rPr>
          <w:sz w:val="24"/>
          <w:szCs w:val="28"/>
        </w:rPr>
        <w:t>Git下载</w:t>
      </w:r>
      <w:hyperlink r:id="rId7" w:history="1">
        <w:r w:rsidRPr="009504A0">
          <w:rPr>
            <w:rStyle w:val="a8"/>
            <w:sz w:val="24"/>
            <w:szCs w:val="28"/>
          </w:rPr>
          <w:t>https://git-scm.com/downloads</w:t>
        </w:r>
      </w:hyperlink>
      <w:r w:rsidRPr="009504A0">
        <w:rPr>
          <w:sz w:val="24"/>
          <w:szCs w:val="28"/>
        </w:rPr>
        <w:t>.</w:t>
      </w:r>
      <w:r w:rsidRPr="009504A0">
        <w:rPr>
          <w:sz w:val="24"/>
          <w:szCs w:val="28"/>
        </w:rPr>
        <w:t xml:space="preserve"> </w:t>
      </w:r>
      <w:r w:rsidRPr="009504A0">
        <w:rPr>
          <w:sz w:val="24"/>
          <w:szCs w:val="28"/>
        </w:rPr>
        <w:t>Linux/Windows/Mac-OS</w:t>
      </w:r>
      <w:r w:rsidR="00734BC5">
        <w:rPr>
          <w:rFonts w:hint="eastAsia"/>
          <w:sz w:val="24"/>
          <w:szCs w:val="28"/>
        </w:rPr>
        <w:t>，构建</w:t>
      </w:r>
      <w:r w:rsidR="00734BC5" w:rsidRPr="00734BC5">
        <w:rPr>
          <w:rFonts w:hint="eastAsia"/>
          <w:sz w:val="24"/>
          <w:szCs w:val="28"/>
        </w:rPr>
        <w:t>本地g</w:t>
      </w:r>
      <w:r w:rsidR="00734BC5" w:rsidRPr="00734BC5">
        <w:rPr>
          <w:sz w:val="24"/>
          <w:szCs w:val="28"/>
        </w:rPr>
        <w:t>it</w:t>
      </w:r>
      <w:r w:rsidR="00734BC5" w:rsidRPr="00734BC5">
        <w:rPr>
          <w:rFonts w:hint="eastAsia"/>
          <w:sz w:val="24"/>
          <w:szCs w:val="28"/>
        </w:rPr>
        <w:t>目录并配置；</w:t>
      </w:r>
      <w:r w:rsidR="002A246A">
        <w:rPr>
          <w:rFonts w:hint="eastAsia"/>
          <w:sz w:val="24"/>
          <w:szCs w:val="28"/>
        </w:rPr>
        <w:t>（可参考第一章云计算概述-</w:t>
      </w:r>
      <w:r w:rsidR="002A246A">
        <w:rPr>
          <w:sz w:val="24"/>
          <w:szCs w:val="28"/>
        </w:rPr>
        <w:t>2.ppt</w:t>
      </w:r>
      <w:r w:rsidR="002A246A">
        <w:rPr>
          <w:rFonts w:hint="eastAsia"/>
          <w:sz w:val="24"/>
          <w:szCs w:val="28"/>
        </w:rPr>
        <w:t>）</w:t>
      </w:r>
    </w:p>
    <w:p w14:paraId="28BA4568" w14:textId="586E7974" w:rsidR="00734BC5" w:rsidRPr="009504A0" w:rsidRDefault="00734BC5" w:rsidP="009504A0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注册g</w:t>
      </w:r>
      <w:r>
        <w:rPr>
          <w:sz w:val="24"/>
          <w:szCs w:val="28"/>
        </w:rPr>
        <w:t>ithub</w:t>
      </w:r>
      <w:r>
        <w:rPr>
          <w:rFonts w:hint="eastAsia"/>
          <w:sz w:val="24"/>
          <w:szCs w:val="28"/>
        </w:rPr>
        <w:t>用户，并将g</w:t>
      </w:r>
      <w:r>
        <w:rPr>
          <w:sz w:val="24"/>
          <w:szCs w:val="28"/>
        </w:rPr>
        <w:t>it</w:t>
      </w:r>
      <w:r>
        <w:rPr>
          <w:rFonts w:hint="eastAsia"/>
          <w:sz w:val="24"/>
          <w:szCs w:val="28"/>
        </w:rPr>
        <w:t>与g</w:t>
      </w:r>
      <w:r>
        <w:rPr>
          <w:sz w:val="24"/>
          <w:szCs w:val="28"/>
        </w:rPr>
        <w:t>ithub</w:t>
      </w:r>
      <w:r>
        <w:rPr>
          <w:rFonts w:hint="eastAsia"/>
          <w:sz w:val="24"/>
          <w:szCs w:val="28"/>
        </w:rPr>
        <w:t>连接，实现本地g</w:t>
      </w:r>
      <w:r>
        <w:rPr>
          <w:sz w:val="24"/>
          <w:szCs w:val="28"/>
        </w:rPr>
        <w:t>it</w:t>
      </w:r>
      <w:r>
        <w:rPr>
          <w:rFonts w:hint="eastAsia"/>
          <w:sz w:val="24"/>
          <w:szCs w:val="28"/>
        </w:rPr>
        <w:t>操作可以将本地文件上传至自己的g</w:t>
      </w:r>
      <w:r>
        <w:rPr>
          <w:sz w:val="24"/>
          <w:szCs w:val="28"/>
        </w:rPr>
        <w:t>ithub</w:t>
      </w:r>
      <w:r>
        <w:rPr>
          <w:rFonts w:hint="eastAsia"/>
          <w:sz w:val="24"/>
          <w:szCs w:val="28"/>
        </w:rPr>
        <w:t>账号中。</w:t>
      </w:r>
      <w:r w:rsidR="002A246A">
        <w:rPr>
          <w:rFonts w:hint="eastAsia"/>
          <w:sz w:val="24"/>
          <w:szCs w:val="28"/>
        </w:rPr>
        <w:t>(</w:t>
      </w:r>
      <w:r w:rsidR="002A246A">
        <w:rPr>
          <w:rFonts w:hint="eastAsia"/>
          <w:sz w:val="24"/>
          <w:szCs w:val="28"/>
        </w:rPr>
        <w:t>可参考第一章云计算概述-</w:t>
      </w:r>
      <w:r w:rsidR="002A246A">
        <w:rPr>
          <w:sz w:val="24"/>
          <w:szCs w:val="28"/>
        </w:rPr>
        <w:t>2.ppt</w:t>
      </w:r>
      <w:r w:rsidR="002A246A">
        <w:rPr>
          <w:rFonts w:hint="eastAsia"/>
          <w:sz w:val="24"/>
          <w:szCs w:val="28"/>
        </w:rPr>
        <w:t>及网上相关教程</w:t>
      </w:r>
      <w:r w:rsidR="002A246A">
        <w:rPr>
          <w:sz w:val="24"/>
          <w:szCs w:val="28"/>
        </w:rPr>
        <w:t>)</w:t>
      </w:r>
    </w:p>
    <w:p w14:paraId="00D69429" w14:textId="1EC5F19E" w:rsidR="00BB5D33" w:rsidRPr="00C35ABF" w:rsidRDefault="00C35ABF" w:rsidP="00C35AB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C35ABF">
        <w:rPr>
          <w:rFonts w:hint="eastAsia"/>
          <w:sz w:val="24"/>
          <w:szCs w:val="28"/>
        </w:rPr>
        <w:t>实验结果</w:t>
      </w:r>
    </w:p>
    <w:p w14:paraId="2AD30C85" w14:textId="00561112" w:rsidR="00C35ABF" w:rsidRPr="00C35ABF" w:rsidRDefault="00C35ABF" w:rsidP="00767E84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熟悉g</w:t>
      </w:r>
      <w:r>
        <w:rPr>
          <w:sz w:val="24"/>
          <w:szCs w:val="28"/>
        </w:rPr>
        <w:t>it</w:t>
      </w:r>
      <w:r>
        <w:rPr>
          <w:rFonts w:hint="eastAsia"/>
          <w:sz w:val="24"/>
          <w:szCs w:val="28"/>
        </w:rPr>
        <w:t>的初始化、新建、提交等命令，将自己的某个文件通过本地g</w:t>
      </w:r>
      <w:r>
        <w:rPr>
          <w:sz w:val="24"/>
          <w:szCs w:val="28"/>
        </w:rPr>
        <w:t>it</w:t>
      </w:r>
      <w:r>
        <w:rPr>
          <w:rFonts w:hint="eastAsia"/>
          <w:sz w:val="24"/>
          <w:szCs w:val="28"/>
        </w:rPr>
        <w:t>命令上传至g</w:t>
      </w:r>
      <w:r>
        <w:rPr>
          <w:sz w:val="24"/>
          <w:szCs w:val="28"/>
        </w:rPr>
        <w:t>ithub</w:t>
      </w:r>
      <w:r>
        <w:rPr>
          <w:rFonts w:hint="eastAsia"/>
          <w:sz w:val="24"/>
          <w:szCs w:val="28"/>
        </w:rPr>
        <w:t>网站上。</w:t>
      </w:r>
    </w:p>
    <w:sectPr w:rsidR="00C35ABF" w:rsidRPr="00C3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1149" w14:textId="77777777" w:rsidR="00661800" w:rsidRDefault="00661800" w:rsidP="00767E84">
      <w:r>
        <w:separator/>
      </w:r>
    </w:p>
  </w:endnote>
  <w:endnote w:type="continuationSeparator" w:id="0">
    <w:p w14:paraId="1AC92A79" w14:textId="77777777" w:rsidR="00661800" w:rsidRDefault="00661800" w:rsidP="0076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56E3" w14:textId="77777777" w:rsidR="00661800" w:rsidRDefault="00661800" w:rsidP="00767E84">
      <w:r>
        <w:separator/>
      </w:r>
    </w:p>
  </w:footnote>
  <w:footnote w:type="continuationSeparator" w:id="0">
    <w:p w14:paraId="66143C29" w14:textId="77777777" w:rsidR="00661800" w:rsidRDefault="00661800" w:rsidP="00767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0F16"/>
    <w:multiLevelType w:val="hybridMultilevel"/>
    <w:tmpl w:val="95B846C8"/>
    <w:lvl w:ilvl="0" w:tplc="D2F243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06946"/>
    <w:multiLevelType w:val="hybridMultilevel"/>
    <w:tmpl w:val="4EC2C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C2"/>
    <w:rsid w:val="001033B0"/>
    <w:rsid w:val="00242A9C"/>
    <w:rsid w:val="002A246A"/>
    <w:rsid w:val="003625C2"/>
    <w:rsid w:val="00661800"/>
    <w:rsid w:val="00734BC5"/>
    <w:rsid w:val="007357FF"/>
    <w:rsid w:val="00767E84"/>
    <w:rsid w:val="009504A0"/>
    <w:rsid w:val="00BB5D33"/>
    <w:rsid w:val="00C35ABF"/>
    <w:rsid w:val="00E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7143C"/>
  <w15:chartTrackingRefBased/>
  <w15:docId w15:val="{C96BAD9C-7D0A-4D28-9AAC-EB47269A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E84"/>
    <w:rPr>
      <w:sz w:val="18"/>
      <w:szCs w:val="18"/>
    </w:rPr>
  </w:style>
  <w:style w:type="paragraph" w:styleId="a7">
    <w:name w:val="List Paragraph"/>
    <w:basedOn w:val="a"/>
    <w:uiPriority w:val="34"/>
    <w:qFormat/>
    <w:rsid w:val="00BB5D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04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2022-04-05T09:29:00Z</dcterms:created>
  <dcterms:modified xsi:type="dcterms:W3CDTF">2022-04-05T09:37:00Z</dcterms:modified>
</cp:coreProperties>
</file>