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William Fishburn</w:t>
      </w:r>
    </w:p>
    <w:p w:rsidR="00000000" w:rsidDel="00000000" w:rsidP="00000000" w:rsidRDefault="00000000" w:rsidRPr="00000000" w14:paraId="00000002">
      <w:pPr>
        <w:rPr/>
      </w:pPr>
      <w:r w:rsidDel="00000000" w:rsidR="00000000" w:rsidRPr="00000000">
        <w:rPr>
          <w:rtl w:val="0"/>
        </w:rPr>
        <w:t xml:space="preserve">4-1 Journal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Part 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Have you changed your career plans? If so, what prompted this change? If not, why have you remained with your original plan?</w:t>
      </w:r>
    </w:p>
    <w:p w:rsidR="00000000" w:rsidDel="00000000" w:rsidP="00000000" w:rsidRDefault="00000000" w:rsidRPr="00000000" w14:paraId="00000008">
      <w:pPr>
        <w:spacing w:after="240" w:before="240" w:lineRule="auto"/>
        <w:rPr>
          <w:b w:val="1"/>
        </w:rPr>
      </w:pPr>
      <w:r w:rsidDel="00000000" w:rsidR="00000000" w:rsidRPr="00000000">
        <w:rPr>
          <w:rtl w:val="0"/>
        </w:rPr>
        <w:t xml:space="preserve">Since beginning a Web Development apprenticeship two weeks ago, I see a clear path towards becoming a MS Power Platform developer. This past Friday, I obtained my very first Power Platform certification so I will continue in this direction. I have been educated on the ubiquity of this platform amongst Fortune 500 companies and the impact that it is making on the industry, lowering the barrier to entry for civilian developers by way of low-code/no-code application building, with customization opportunities via C# programming! </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How has your thinking about your career evolved?</w:t>
      </w:r>
    </w:p>
    <w:p w:rsidR="00000000" w:rsidDel="00000000" w:rsidP="00000000" w:rsidRDefault="00000000" w:rsidRPr="00000000" w14:paraId="0000000A">
      <w:pPr>
        <w:spacing w:after="240" w:before="240" w:lineRule="auto"/>
        <w:rPr/>
      </w:pPr>
      <w:r w:rsidDel="00000000" w:rsidR="00000000" w:rsidRPr="00000000">
        <w:rPr>
          <w:rtl w:val="0"/>
        </w:rPr>
        <w:t xml:space="preserve">As I learn more about emerging technologies and the landscape of Computer Science, I have become more open to career opportunities not in Core software development. This causes me to stay vigilant in learning new technical stacks and not become complacent with my current skill set. For example, I have been made aware of the amount of resources invested into the current AI boom by the largest technology firms in the world; billions of dollars are being poured into AI development; therefore, my thinking has evolved in a business sense to follow where the money is going, and not just focus on my personal interests.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Have you completed any research about your choice of career? How has this impacted your thinking? Have you thought about seeking an advanced degree or certification after earning your undergraduate degree?</w:t>
      </w:r>
    </w:p>
    <w:p w:rsidR="00000000" w:rsidDel="00000000" w:rsidP="00000000" w:rsidRDefault="00000000" w:rsidRPr="00000000" w14:paraId="0000000C">
      <w:pPr>
        <w:spacing w:after="240" w:before="240" w:lineRule="auto"/>
        <w:rPr/>
      </w:pPr>
      <w:r w:rsidDel="00000000" w:rsidR="00000000" w:rsidRPr="00000000">
        <w:rPr>
          <w:rtl w:val="0"/>
        </w:rPr>
        <w:t xml:space="preserve">Absolutely! Since I started this program, I have been scouring the internet and my peers to ascertain which direction I should go, career-wise. I have been set on being a professional backend developer and cybersecurity professional. This has impacted my thinking by giving me a narrow-minded focus on becoming the aforementioned by way of obtaining Java and cloud-based certifications, as well as hands-on experience with backend programming. More recently I’ve learned about all of the ways Microsoft Power Platform can make development more streamlined, so I plan to obtain all of the MS Power Platform certifications during my current Web Development apprenticeship.</w: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Which course outcomes have you achieved so far, and which ones remain?</w:t>
      </w:r>
    </w:p>
    <w:p w:rsidR="00000000" w:rsidDel="00000000" w:rsidP="00000000" w:rsidRDefault="00000000" w:rsidRPr="00000000" w14:paraId="0000000E">
      <w:pPr>
        <w:spacing w:after="240" w:before="240" w:lineRule="auto"/>
        <w:rPr>
          <w:b w:val="1"/>
        </w:rPr>
      </w:pPr>
      <w:r w:rsidDel="00000000" w:rsidR="00000000" w:rsidRPr="00000000">
        <w:rPr>
          <w:rtl w:val="0"/>
        </w:rPr>
        <w:t xml:space="preserve">Reflecting on the course objectives, I’ve made progress in code optimization, enhancing error handling, and improving documentation practices, which satisfies course outcome </w:t>
      </w:r>
      <w:r w:rsidDel="00000000" w:rsidR="00000000" w:rsidRPr="00000000">
        <w:rPr>
          <w:rFonts w:ascii="Times New Roman" w:cs="Times New Roman" w:eastAsia="Times New Roman" w:hAnsi="Times New Roman"/>
          <w:b w:val="1"/>
          <w:sz w:val="24"/>
          <w:szCs w:val="24"/>
          <w:rtl w:val="0"/>
        </w:rPr>
        <w:t xml:space="preserve">CO1(</w:t>
      </w:r>
      <w:r w:rsidDel="00000000" w:rsidR="00000000" w:rsidRPr="00000000">
        <w:rPr>
          <w:rFonts w:ascii="Times New Roman" w:cs="Times New Roman" w:eastAsia="Times New Roman" w:hAnsi="Times New Roman"/>
          <w:sz w:val="24"/>
          <w:szCs w:val="24"/>
          <w:rtl w:val="0"/>
        </w:rPr>
        <w:t xml:space="preserve">Apply appropriate software engineering methodologies to develop a complex software system)</w:t>
      </w:r>
      <w:r w:rsidDel="00000000" w:rsidR="00000000" w:rsidRPr="00000000">
        <w:rPr>
          <w:rtl w:val="0"/>
        </w:rPr>
        <w:t xml:space="preserve">. With this updated enhancement to my DSA project, I have satisfied </w:t>
      </w:r>
      <w:r w:rsidDel="00000000" w:rsidR="00000000" w:rsidRPr="00000000">
        <w:rPr>
          <w:b w:val="1"/>
          <w:rtl w:val="0"/>
        </w:rPr>
        <w:t xml:space="preserve">CO2( </w:t>
      </w:r>
      <w:r w:rsidDel="00000000" w:rsidR="00000000" w:rsidRPr="00000000">
        <w:rPr>
          <w:rFonts w:ascii="Times New Roman" w:cs="Times New Roman" w:eastAsia="Times New Roman" w:hAnsi="Times New Roman"/>
          <w:sz w:val="24"/>
          <w:szCs w:val="24"/>
          <w:rtl w:val="0"/>
        </w:rPr>
        <w:t xml:space="preserve">Design and implement efficient algorithms to solve computing problems) as well.</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t xml:space="preserve">Moving forward, I plan to continue refining my skills by integrating more advanced features, such as </w:t>
      </w:r>
      <w:r w:rsidDel="00000000" w:rsidR="00000000" w:rsidRPr="00000000">
        <w:rPr>
          <w:b w:val="1"/>
          <w:rtl w:val="0"/>
        </w:rPr>
        <w:t xml:space="preserve">CO3:</w:t>
      </w:r>
      <w:r w:rsidDel="00000000" w:rsidR="00000000" w:rsidRPr="00000000">
        <w:rPr>
          <w:rtl w:val="0"/>
        </w:rPr>
        <w:t xml:space="preserve"> complex database interactions to further enrich my ePortfolio and </w:t>
      </w:r>
      <w:r w:rsidDel="00000000" w:rsidR="00000000" w:rsidRPr="00000000">
        <w:rPr>
          <w:rFonts w:ascii="Times New Roman" w:cs="Times New Roman" w:eastAsia="Times New Roman" w:hAnsi="Times New Roman"/>
          <w:b w:val="1"/>
          <w:sz w:val="24"/>
          <w:szCs w:val="24"/>
          <w:rtl w:val="0"/>
        </w:rPr>
        <w:t xml:space="preserve">CO5:</w:t>
      </w:r>
      <w:r w:rsidDel="00000000" w:rsidR="00000000" w:rsidRPr="00000000">
        <w:rPr>
          <w:rFonts w:ascii="Times New Roman" w:cs="Times New Roman" w:eastAsia="Times New Roman" w:hAnsi="Times New Roman"/>
          <w:sz w:val="24"/>
          <w:szCs w:val="24"/>
          <w:rtl w:val="0"/>
        </w:rPr>
        <w:t xml:space="preserve"> Implement security measures to protect user data and maintain compliance with regulations.</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Two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Design and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 and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Artifact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Artifact name: </w:t>
            </w:r>
            <w:r w:rsidDel="00000000" w:rsidR="00000000" w:rsidRPr="00000000">
              <w:rPr>
                <w:rFonts w:ascii="Times New Roman" w:cs="Times New Roman" w:eastAsia="Times New Roman" w:hAnsi="Times New Roman"/>
                <w:sz w:val="24"/>
                <w:szCs w:val="24"/>
                <w:rtl w:val="0"/>
              </w:rPr>
              <w:t xml:space="preserve">Animal Shelter App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 </w:t>
            </w:r>
            <w:r w:rsidDel="00000000" w:rsidR="00000000" w:rsidRPr="00000000">
              <w:rPr>
                <w:rFonts w:ascii="Times New Roman" w:cs="Times New Roman" w:eastAsia="Times New Roman" w:hAnsi="Times New Roman"/>
                <w:sz w:val="24"/>
                <w:szCs w:val="24"/>
                <w:rtl w:val="0"/>
              </w:rPr>
              <w:t xml:space="preserve">IT 145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Artifact name: </w:t>
            </w:r>
            <w:r w:rsidDel="00000000" w:rsidR="00000000" w:rsidRPr="00000000">
              <w:rPr>
                <w:rFonts w:ascii="Times New Roman" w:cs="Times New Roman" w:eastAsia="Times New Roman" w:hAnsi="Times New Roman"/>
                <w:sz w:val="24"/>
                <w:szCs w:val="24"/>
                <w:rtl w:val="0"/>
              </w:rPr>
              <w:t xml:space="preserve">BinarySearchTree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w:t>
            </w:r>
            <w:r w:rsidDel="00000000" w:rsidR="00000000" w:rsidRPr="00000000">
              <w:rPr>
                <w:rFonts w:ascii="Times New Roman" w:cs="Times New Roman" w:eastAsia="Times New Roman" w:hAnsi="Times New Roman"/>
                <w:sz w:val="24"/>
                <w:szCs w:val="24"/>
                <w:rtl w:val="0"/>
              </w:rPr>
              <w:t xml:space="preserve"> CS 300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Artifact name: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 Rescue App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 </w:t>
            </w:r>
            <w:r w:rsidDel="00000000" w:rsidR="00000000" w:rsidRPr="00000000">
              <w:rPr>
                <w:rFonts w:ascii="Times New Roman" w:cs="Times New Roman" w:eastAsia="Times New Roman" w:hAnsi="Times New Roman"/>
                <w:sz w:val="24"/>
                <w:szCs w:val="24"/>
                <w:rtl w:val="0"/>
              </w:rPr>
              <w:t xml:space="preserve">CS 340 ClientServer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Initial 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Enhancements in progress; no current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with feedback from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with feedback from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but not yet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Final 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was applied, and the final polish was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applied, and final polish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but not yet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Uploaded to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with polished narrative and confirmed navigation on GitHub Pages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with polished narrative and confirmed navigation on GitHub Pages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but not yet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Finalized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for review in Module Seven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for review in Module Seven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but not yet completed</w:t>
            </w:r>
          </w:p>
        </w:tc>
      </w:tr>
    </w:tbl>
    <w:p w:rsidR="00000000" w:rsidDel="00000000" w:rsidP="00000000" w:rsidRDefault="00000000" w:rsidRPr="00000000" w14:paraId="00000035">
      <w:pPr>
        <w:spacing w:after="240" w:before="240" w:lineRule="auto"/>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