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QCSpec Rebar Inspection Table</w:t>
      </w:r>
    </w:p>
    <w:p>
      <w:r>
        <w:t xml:space="preserve">Project: JK-C08 Demo</w:t>
      </w:r>
    </w:p>
    <w:p>
      <w:r>
        <w:t xml:space="preserve">Project URI: v://project/highway/JK-C08/</w:t>
      </w:r>
    </w:p>
    <w:p>
      <w:r>
        <w:t xml:space="preserve">BOQ Item URI: v://project/boq/403-1-2</w:t>
      </w:r>
    </w:p>
    <w:p>
      <w:r>
        <w:t xml:space="preserve">Generated At: 2026-03-28 09:12:54</w:t>
      </w:r>
    </w:p>
    <w:p>
      <w:r>
        <w:t xml:space="preserve">Proof ID: GP-BOQ-TEST-1</w:t>
      </w:r>
    </w:p>
    <w:p>
      <w:r>
        <w:t xml:space="preserve">Verify URI: https://verify.qcspec.com/v/GP-BOQ-TEST-1?trace=true</w:t>
      </w:r>
    </w:p>
    <w:p>
      <w:r>
        <w:t xml:space="preserve">Chain Root Hash: 9e75617ce6677148f0ba1fb6082d977509ed37518cd7f64de332cb1d25f47ef4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864000" cy="864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Inspection Rows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No.</w:t>
            </w:r>
          </w:p>
        </w:tc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Design</w:t>
            </w:r>
          </w:p>
        </w:tc>
        <w:tc>
          <w:tcPr>
            <w:tcW w:type="dxa" w:w="1080"/>
          </w:tcPr>
          <w:p>
            <w:r>
              <w:t>Measured</w:t>
            </w:r>
          </w:p>
        </w:tc>
        <w:tc>
          <w:tcPr>
            <w:tcW w:type="dxa" w:w="1080"/>
          </w:tcPr>
          <w:p>
            <w:r>
              <w:t>Deviation(%)</w:t>
            </w:r>
          </w:p>
        </w:tc>
        <w:tc>
          <w:tcPr>
            <w:tcW w:type="dxa" w:w="1080"/>
          </w:tcPr>
          <w:p>
            <w:r>
              <w:t>Result</w:t>
            </w:r>
          </w:p>
        </w:tc>
        <w:tc>
          <w:tcPr>
            <w:tcW w:type="dxa" w:w="1080"/>
          </w:tcPr>
          <w:p>
            <w:r>
              <w:t>Proof ID</w:t>
            </w:r>
          </w:p>
        </w:tc>
        <w:tc>
          <w:tcPr>
            <w:tcW w:type="dxa" w:w="1080"/>
          </w:tcPr>
          <w:p>
            <w:r>
              <w:t>Row Hash</w:t>
            </w:r>
          </w:p>
        </w:tc>
      </w:tr>
      <w:tr>
        <w:tc>
          <w:tcPr>
            <w:tcW w:type="dxa" w:w="1080"/>
          </w:tcPr>
          <w:p>
            <w:r>
              <w:t xml:space="preserve">1</w:t>
            </w:r>
          </w:p>
        </w:tc>
        <w:tc>
          <w:tcPr>
            <w:tcW w:type="dxa" w:w="1080"/>
          </w:tcPr>
          <w:p>
            <w:r>
              <w:t xml:space="preserve">Rebar HRB400</w:t>
            </w:r>
          </w:p>
        </w:tc>
        <w:tc>
          <w:tcPr>
            <w:tcW w:type="dxa" w:w="1080"/>
          </w:tcPr>
          <w:p>
            <w:r>
              <w:t xml:space="preserve">20.0</w:t>
            </w:r>
          </w:p>
        </w:tc>
        <w:tc>
          <w:tcPr>
            <w:tcW w:type="dxa" w:w="1080"/>
          </w:tcPr>
          <w:p>
            <w:r>
              <w:t xml:space="preserve">19.8</w:t>
            </w:r>
          </w:p>
        </w:tc>
        <w:tc>
          <w:tcPr>
            <w:tcW w:type="dxa" w:w="1080"/>
          </w:tcPr>
          <w:p>
            <w:r>
              <w:t xml:space="preserve">-1.0</w:t>
            </w:r>
          </w:p>
        </w:tc>
        <w:tc>
          <w:tcPr>
            <w:tcW w:type="dxa" w:w="1080"/>
          </w:tcPr>
          <w:p>
            <w:r>
              <w:t xml:space="preserve">PENDING</w:t>
            </w:r>
          </w:p>
        </w:tc>
        <w:tc>
          <w:tcPr>
            <w:tcW w:type="dxa" w:w="1080"/>
          </w:tcPr>
          <w:p>
            <w:r>
              <w:t xml:space="preserve">GP-BOQ-TEST-1</w:t>
            </w:r>
          </w:p>
        </w:tc>
        <w:tc>
          <w:tcPr>
            <w:tcW w:type="dxa" w:w="1080"/>
          </w:tcPr>
          <w:p>
            <w:r>
              <w:t xml:space="preserve">d775e518c6bfec0cfc538a2bd6d947fa7be9180bf174ed2208de07136d024ad2</w:t>
            </w:r>
          </w:p>
        </w:tc>
      </w:tr>
    </w:tbl>
    <w:p>
      <w:r>
        <w:t>Proof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Proof ID</w:t>
            </w:r>
          </w:p>
        </w:tc>
        <w:tc>
          <w:tcPr>
            <w:tcW w:type="dxa" w:w="1728"/>
          </w:tcPr>
          <w:p>
            <w:r>
              <w:t>Proof Hash</w:t>
            </w:r>
          </w:p>
        </w:tc>
        <w:tc>
          <w:tcPr>
            <w:tcW w:type="dxa" w:w="1728"/>
          </w:tcPr>
          <w:p>
            <w:r>
              <w:t>Row Hash</w:t>
            </w:r>
          </w:p>
        </w:tc>
        <w:tc>
          <w:tcPr>
            <w:tcW w:type="dxa" w:w="1728"/>
          </w:tcPr>
          <w:p>
            <w:r>
              <w:t>Parent Proof</w:t>
            </w:r>
          </w:p>
        </w:tc>
        <w:tc>
          <w:tcPr>
            <w:tcW w:type="dxa" w:w="1728"/>
          </w:tcPr>
          <w:p>
            <w:r>
              <w:t>Created At</w:t>
            </w:r>
          </w:p>
        </w:tc>
      </w:tr>
      <w:tr>
        <w:tc>
          <w:tcPr>
            <w:tcW w:type="dxa" w:w="1728"/>
          </w:tcPr>
          <w:p>
            <w:r>
              <w:t xml:space="preserve">GP-BOQ-TEST-1</w:t>
            </w:r>
          </w:p>
        </w:tc>
        <w:tc>
          <w:tcPr>
            <w:tcW w:type="dxa" w:w="1728"/>
          </w:tcPr>
          <w:p>
            <w:r>
              <w:t xml:space="preserve">aaaaaaaaaaaaaaaaaaaaaaaaaaaaaaaaaaaaaaaaaaaaaaaaaaaaaaaaaaaaaaaa</w:t>
            </w:r>
          </w:p>
        </w:tc>
        <w:tc>
          <w:tcPr>
            <w:tcW w:type="dxa" w:w="1728"/>
          </w:tcPr>
          <w:p>
            <w:r>
              <w:t xml:space="preserve">d775e518c6bfec0cfc538a2bd6d947fa7be9180bf174ed2208de07136d024ad2</w:t>
            </w:r>
          </w:p>
        </w:tc>
        <w:tc>
          <w:tcPr>
            <w:tcW w:type="dxa" w:w="1728"/>
          </w:tcPr>
          <w:p>
            <w:r>
              <w:t xml:space="preserve"/>
            </w:r>
          </w:p>
        </w:tc>
        <w:tc>
          <w:tcPr>
            <w:tcW w:type="dxa" w:w="1728"/>
          </w:tcPr>
          <w:p>
            <w:r>
              <w:t xml:space="preserve">2026-03-28 10:00:00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