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3534A" w14:textId="41155242" w:rsidR="00221C20" w:rsidRDefault="00221C20" w:rsidP="00403678">
      <w:pPr>
        <w:spacing w:after="0"/>
        <w:jc w:val="right"/>
      </w:pPr>
      <w:r>
        <w:t>Marshall Reffett</w:t>
      </w:r>
    </w:p>
    <w:p w14:paraId="6A0197D9" w14:textId="4D07AE88" w:rsidR="00221C20" w:rsidRDefault="00221C20" w:rsidP="00403678">
      <w:pPr>
        <w:spacing w:after="0"/>
        <w:jc w:val="right"/>
      </w:pPr>
      <w:r>
        <w:t>Communicating with Data</w:t>
      </w:r>
    </w:p>
    <w:p w14:paraId="3ABF8600" w14:textId="0456B417" w:rsidR="00403678" w:rsidRDefault="00403678" w:rsidP="00403678">
      <w:pPr>
        <w:spacing w:after="0"/>
        <w:jc w:val="right"/>
      </w:pPr>
      <w:r>
        <w:t>Assignment 1</w:t>
      </w:r>
    </w:p>
    <w:p w14:paraId="0D479752" w14:textId="7A0CA9D8" w:rsidR="00403678" w:rsidRDefault="00403678" w:rsidP="00403678">
      <w:pPr>
        <w:spacing w:after="0"/>
        <w:jc w:val="right"/>
      </w:pPr>
      <w:r>
        <w:t>5/16/2021</w:t>
      </w:r>
    </w:p>
    <w:p w14:paraId="2320DCA1" w14:textId="77777777" w:rsidR="00221C20" w:rsidRDefault="00221C20"/>
    <w:p w14:paraId="58C56269" w14:textId="0D2D6FA6" w:rsidR="00482AD0" w:rsidRDefault="00482AD0">
      <w:r>
        <w:t xml:space="preserve">I </w:t>
      </w:r>
      <w:r>
        <w:t>used the lyrics from the Pearl Jam song “Alive”</w:t>
      </w:r>
      <w:r w:rsidR="00032B0F">
        <w:t xml:space="preserve"> to create my word clouds.</w:t>
      </w:r>
      <w:r>
        <w:t xml:space="preserve"> In the Wordle, it is clear what the title of the song is. However, the WordCloud.com visualization was much less clear, and even though I changed the design, colors, and shape, I was </w:t>
      </w:r>
      <w:r w:rsidR="00E039A4">
        <w:t xml:space="preserve">still </w:t>
      </w:r>
      <w:r>
        <w:t xml:space="preserve">unable to make the title more obvious. </w:t>
      </w:r>
      <w:r w:rsidR="004512EA">
        <w:t xml:space="preserve">The </w:t>
      </w:r>
      <w:proofErr w:type="spellStart"/>
      <w:r w:rsidR="004512EA">
        <w:t>WordItOut</w:t>
      </w:r>
      <w:proofErr w:type="spellEnd"/>
      <w:r w:rsidR="004512EA">
        <w:t xml:space="preserve"> had some additional color </w:t>
      </w:r>
      <w:r w:rsidR="00E039A4">
        <w:t>options but</w:t>
      </w:r>
      <w:r w:rsidR="004512EA">
        <w:t xml:space="preserve"> </w:t>
      </w:r>
      <w:r w:rsidR="004A389B">
        <w:t xml:space="preserve">was not clear either. </w:t>
      </w:r>
    </w:p>
    <w:p w14:paraId="48C048EE" w14:textId="4AB91AF4" w:rsidR="00482AD0" w:rsidRDefault="00AE0D40">
      <w:r w:rsidRPr="00A92FF8">
        <w:rPr>
          <w:b/>
          <w:bCs/>
        </w:rPr>
        <w:t>Wordle:</w:t>
      </w:r>
      <w:r>
        <w:t xml:space="preserve"> </w:t>
      </w:r>
      <w:r w:rsidR="00D541E4">
        <w:t xml:space="preserve">While I </w:t>
      </w:r>
      <w:r>
        <w:t xml:space="preserve">had to download </w:t>
      </w:r>
      <w:r w:rsidR="001F58CC">
        <w:t>and</w:t>
      </w:r>
      <w:r>
        <w:t xml:space="preserve"> install</w:t>
      </w:r>
      <w:r w:rsidR="00D541E4">
        <w:t xml:space="preserve"> it first</w:t>
      </w:r>
      <w:r>
        <w:t xml:space="preserve">, </w:t>
      </w:r>
      <w:r w:rsidR="00D541E4">
        <w:t>it was</w:t>
      </w:r>
      <w:r>
        <w:t xml:space="preserve"> </w:t>
      </w:r>
      <w:r w:rsidR="001F58CC">
        <w:t>quite easy</w:t>
      </w:r>
      <w:r>
        <w:t xml:space="preserve"> to use. I had the word cloud created in about three clicks, and then cycled through some design and style options.</w:t>
      </w:r>
      <w:r w:rsidR="00EF0C84">
        <w:t xml:space="preserve"> All the settings were clear to understand without much trial and error. </w:t>
      </w:r>
    </w:p>
    <w:p w14:paraId="7A4BA4D5" w14:textId="35FD60D1" w:rsidR="00482AD0" w:rsidRDefault="00482AD0">
      <w:r>
        <w:rPr>
          <w:noProof/>
        </w:rPr>
        <w:drawing>
          <wp:anchor distT="0" distB="0" distL="114300" distR="114300" simplePos="0" relativeHeight="251659264" behindDoc="0" locked="0" layoutInCell="1" allowOverlap="1" wp14:anchorId="3F787702" wp14:editId="39D03D2B">
            <wp:simplePos x="0" y="0"/>
            <wp:positionH relativeFrom="column">
              <wp:posOffset>-53340</wp:posOffset>
            </wp:positionH>
            <wp:positionV relativeFrom="paragraph">
              <wp:posOffset>86994</wp:posOffset>
            </wp:positionV>
            <wp:extent cx="3970020" cy="2351787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413" cy="2354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343B8" w14:textId="72736FF9" w:rsidR="00482AD0" w:rsidRDefault="00482AD0"/>
    <w:p w14:paraId="34ABAC5E" w14:textId="39FF52DB" w:rsidR="001F58CC" w:rsidRDefault="001F58CC">
      <w:r>
        <w:t xml:space="preserve"> </w:t>
      </w:r>
    </w:p>
    <w:p w14:paraId="6A13603A" w14:textId="77777777" w:rsidR="00482AD0" w:rsidRDefault="00482AD0" w:rsidP="00B249CE"/>
    <w:p w14:paraId="5E751D35" w14:textId="77777777" w:rsidR="00482AD0" w:rsidRDefault="00482AD0" w:rsidP="00B249CE"/>
    <w:p w14:paraId="247A763F" w14:textId="77777777" w:rsidR="00482AD0" w:rsidRDefault="00482AD0" w:rsidP="00B249CE"/>
    <w:p w14:paraId="52DC5A4B" w14:textId="77777777" w:rsidR="00482AD0" w:rsidRDefault="00482AD0" w:rsidP="00B249CE"/>
    <w:p w14:paraId="7FB55A9E" w14:textId="77777777" w:rsidR="00482AD0" w:rsidRDefault="00482AD0" w:rsidP="00B249CE"/>
    <w:p w14:paraId="4660D8F2" w14:textId="77777777" w:rsidR="00EF0C84" w:rsidRDefault="00EF0C84"/>
    <w:p w14:paraId="394084B4" w14:textId="56A0DC45" w:rsidR="00B249CE" w:rsidRDefault="00EF0C84">
      <w:r w:rsidRPr="00A92FF8">
        <w:rPr>
          <w:rFonts w:ascii="Arial" w:hAnsi="Arial" w:cs="Arial"/>
          <w:b/>
          <w:bCs/>
          <w:noProof/>
          <w:color w:val="1F1F1F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35BA0839" wp14:editId="5F9E22CA">
            <wp:simplePos x="0" y="0"/>
            <wp:positionH relativeFrom="column">
              <wp:posOffset>-53340</wp:posOffset>
            </wp:positionH>
            <wp:positionV relativeFrom="paragraph">
              <wp:posOffset>808354</wp:posOffset>
            </wp:positionV>
            <wp:extent cx="3893820" cy="2920365"/>
            <wp:effectExtent l="0" t="0" r="0" b="0"/>
            <wp:wrapNone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49CE" w:rsidRPr="00A92FF8">
        <w:rPr>
          <w:b/>
          <w:bCs/>
        </w:rPr>
        <w:t>WordCloud.com</w:t>
      </w:r>
      <w:r w:rsidR="00B249CE">
        <w:t xml:space="preserve">: Slightly more difficult even though there was nothing to install. The interface required much more trial and error to understand how colors were impacted. </w:t>
      </w:r>
      <w:r>
        <w:t xml:space="preserve">It was necessary to click through most of the options to understand all the different settings. </w:t>
      </w:r>
    </w:p>
    <w:p w14:paraId="742F2C56" w14:textId="50C4E750" w:rsidR="00665C08" w:rsidRDefault="00665C08"/>
    <w:p w14:paraId="2CEABC82" w14:textId="444E95E7" w:rsidR="00665C08" w:rsidRDefault="00665C08"/>
    <w:p w14:paraId="15D98E1F" w14:textId="562DEE83" w:rsidR="00665C08" w:rsidRDefault="00665C08"/>
    <w:p w14:paraId="3B23FAB8" w14:textId="6E564A98" w:rsidR="00665C08" w:rsidRDefault="00665C08"/>
    <w:p w14:paraId="7F789CAE" w14:textId="511FBBF7" w:rsidR="00665C08" w:rsidRDefault="00665C08"/>
    <w:p w14:paraId="497ADD34" w14:textId="0984F201" w:rsidR="00665C08" w:rsidRDefault="00665C08"/>
    <w:p w14:paraId="4C44C93C" w14:textId="05E8D778" w:rsidR="00665C08" w:rsidRDefault="00665C08"/>
    <w:p w14:paraId="509ED3CF" w14:textId="78309565" w:rsidR="00665C08" w:rsidRDefault="00665C08"/>
    <w:p w14:paraId="247DDC7C" w14:textId="0636AC35" w:rsidR="00615E35" w:rsidRDefault="00615E35"/>
    <w:p w14:paraId="7A792DD7" w14:textId="77777777" w:rsidR="003D46F0" w:rsidRDefault="003D46F0"/>
    <w:p w14:paraId="2E7AE219" w14:textId="2A88C4ED" w:rsidR="00665C08" w:rsidRDefault="00F0182C">
      <w:proofErr w:type="spellStart"/>
      <w:r w:rsidRPr="00A92FF8">
        <w:rPr>
          <w:b/>
          <w:bCs/>
        </w:rPr>
        <w:t>WordItOut</w:t>
      </w:r>
      <w:proofErr w:type="spellEnd"/>
      <w:r w:rsidRPr="00A92FF8">
        <w:rPr>
          <w:b/>
          <w:bCs/>
        </w:rPr>
        <w:t>:</w:t>
      </w:r>
      <w:r w:rsidR="00A92FF8" w:rsidRPr="00A92FF8">
        <w:rPr>
          <w:b/>
          <w:bCs/>
        </w:rPr>
        <w:t xml:space="preserve"> </w:t>
      </w:r>
      <w:r w:rsidR="00A92FF8">
        <w:t xml:space="preserve">This application was </w:t>
      </w:r>
      <w:r w:rsidR="00615E35">
        <w:t xml:space="preserve">easy to use, but not very robust. Other than some additional color options, there was not a lot of </w:t>
      </w:r>
      <w:r w:rsidR="00EC7B78">
        <w:t xml:space="preserve">other settings to generate a clearer word cloud. It was also </w:t>
      </w:r>
      <w:r w:rsidR="00F80271">
        <w:t xml:space="preserve">difficult to save the created file, which required signing up and </w:t>
      </w:r>
      <w:r w:rsidR="004E711B">
        <w:t xml:space="preserve">using an email address. </w:t>
      </w:r>
    </w:p>
    <w:p w14:paraId="5BF77A55" w14:textId="08572201" w:rsidR="00F3401F" w:rsidRDefault="00F3401F">
      <w:r>
        <w:rPr>
          <w:noProof/>
        </w:rPr>
        <w:drawing>
          <wp:anchor distT="0" distB="0" distL="114300" distR="114300" simplePos="0" relativeHeight="251660288" behindDoc="0" locked="0" layoutInCell="1" allowOverlap="1" wp14:anchorId="2B57259F" wp14:editId="7A007168">
            <wp:simplePos x="0" y="0"/>
            <wp:positionH relativeFrom="column">
              <wp:posOffset>0</wp:posOffset>
            </wp:positionH>
            <wp:positionV relativeFrom="paragraph">
              <wp:posOffset>25400</wp:posOffset>
            </wp:positionV>
            <wp:extent cx="4172315" cy="2583180"/>
            <wp:effectExtent l="0" t="0" r="0" b="762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31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6006C1" w14:textId="13CBBA42" w:rsidR="00F3401F" w:rsidRDefault="00F3401F"/>
    <w:p w14:paraId="5F410266" w14:textId="1685B34B" w:rsidR="00F3401F" w:rsidRDefault="00F3401F"/>
    <w:p w14:paraId="6CBAD807" w14:textId="56FE6F51" w:rsidR="00F3401F" w:rsidRDefault="00F3401F"/>
    <w:p w14:paraId="7A014A1E" w14:textId="6B98E345" w:rsidR="00F3401F" w:rsidRDefault="00F3401F"/>
    <w:p w14:paraId="7D4CDB3A" w14:textId="08833C4E" w:rsidR="00F3401F" w:rsidRDefault="00F3401F"/>
    <w:p w14:paraId="2DAD361B" w14:textId="6901855E" w:rsidR="00F3401F" w:rsidRDefault="00F3401F"/>
    <w:p w14:paraId="7A666600" w14:textId="4563FBB2" w:rsidR="00F3401F" w:rsidRDefault="00F3401F"/>
    <w:p w14:paraId="27BBB282" w14:textId="66BBECB5" w:rsidR="00F3401F" w:rsidRDefault="00F3401F"/>
    <w:p w14:paraId="5274C088" w14:textId="640B0702" w:rsidR="00F3401F" w:rsidRDefault="00F3401F"/>
    <w:p w14:paraId="1618BD42" w14:textId="3CADC59D" w:rsidR="00F3401F" w:rsidRPr="00A92FF8" w:rsidRDefault="00F3401F">
      <w:r>
        <w:t xml:space="preserve">In summation, Wordle offered the best combination of </w:t>
      </w:r>
      <w:r w:rsidR="005B3C4D">
        <w:t xml:space="preserve">functionality and </w:t>
      </w:r>
      <w:r w:rsidR="00665EB4">
        <w:t xml:space="preserve">ease of use. While it did require a little more </w:t>
      </w:r>
      <w:r w:rsidR="00624540">
        <w:t xml:space="preserve">initial setup, it was worth it to have a more finished looking product and the convenience of the output being saved on my machine. The other two options were capable enough, but offered less in terms of options and </w:t>
      </w:r>
      <w:r w:rsidR="00221C20">
        <w:t xml:space="preserve">readability, while also making it more difficult to save the product. </w:t>
      </w:r>
      <w:r w:rsidR="006A4C7C">
        <w:t xml:space="preserve">The online hosted services were less </w:t>
      </w:r>
      <w:r w:rsidR="006E2324">
        <w:t xml:space="preserve">robust and required more trial and error to understand. </w:t>
      </w:r>
    </w:p>
    <w:p w14:paraId="2EE770C7" w14:textId="3F826485" w:rsidR="00F0182C" w:rsidRDefault="00F0182C"/>
    <w:sectPr w:rsidR="00F01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40"/>
    <w:rsid w:val="00032B0F"/>
    <w:rsid w:val="001F58CC"/>
    <w:rsid w:val="00221C20"/>
    <w:rsid w:val="0027375D"/>
    <w:rsid w:val="003D46F0"/>
    <w:rsid w:val="00403678"/>
    <w:rsid w:val="004512EA"/>
    <w:rsid w:val="00482AD0"/>
    <w:rsid w:val="004A389B"/>
    <w:rsid w:val="004E711B"/>
    <w:rsid w:val="005B3C4D"/>
    <w:rsid w:val="00600E62"/>
    <w:rsid w:val="00615E35"/>
    <w:rsid w:val="00624540"/>
    <w:rsid w:val="00665C08"/>
    <w:rsid w:val="00665EB4"/>
    <w:rsid w:val="006A4C7C"/>
    <w:rsid w:val="006E2324"/>
    <w:rsid w:val="00A92FF8"/>
    <w:rsid w:val="00AE0D40"/>
    <w:rsid w:val="00B249CE"/>
    <w:rsid w:val="00C96B7B"/>
    <w:rsid w:val="00D541E4"/>
    <w:rsid w:val="00E039A4"/>
    <w:rsid w:val="00EC7B78"/>
    <w:rsid w:val="00EF0C84"/>
    <w:rsid w:val="00F0182C"/>
    <w:rsid w:val="00F03031"/>
    <w:rsid w:val="00F3401F"/>
    <w:rsid w:val="00F80271"/>
    <w:rsid w:val="00FC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7223"/>
  <w15:chartTrackingRefBased/>
  <w15:docId w15:val="{4801A5CB-22AD-4D5F-B241-BEB55969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0D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Reffett</dc:creator>
  <cp:keywords/>
  <dc:description/>
  <cp:lastModifiedBy>Marshall Reffett</cp:lastModifiedBy>
  <cp:revision>28</cp:revision>
  <dcterms:created xsi:type="dcterms:W3CDTF">2020-09-17T23:30:00Z</dcterms:created>
  <dcterms:modified xsi:type="dcterms:W3CDTF">2021-05-16T19:48:00Z</dcterms:modified>
</cp:coreProperties>
</file>