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249F3" w14:textId="642DDE61" w:rsidR="009D4FBB" w:rsidRPr="005F08C1" w:rsidRDefault="009D4FBB" w:rsidP="009D4FBB">
      <w:pPr>
        <w:jc w:val="center"/>
        <w:rPr>
          <w:u w:val="single"/>
        </w:rPr>
      </w:pPr>
      <w:r w:rsidRPr="005F08C1">
        <w:rPr>
          <w:u w:val="single"/>
        </w:rPr>
        <w:t>Module 3 Individual Assignment</w:t>
      </w:r>
    </w:p>
    <w:p w14:paraId="4EB91F41" w14:textId="09904672" w:rsidR="009D4FBB" w:rsidRDefault="009D4FBB" w:rsidP="009D4FBB">
      <w:pPr>
        <w:jc w:val="center"/>
      </w:pPr>
      <w:r>
        <w:t>Divvy Data</w:t>
      </w:r>
      <w:r w:rsidR="005F08C1">
        <w:t>viz</w:t>
      </w:r>
    </w:p>
    <w:p w14:paraId="79D715BB" w14:textId="469B903A" w:rsidR="009D4FBB" w:rsidRDefault="009D4FBB" w:rsidP="009D4FBB">
      <w:pPr>
        <w:jc w:val="right"/>
      </w:pPr>
      <w:r>
        <w:t>William Kelly</w:t>
      </w:r>
    </w:p>
    <w:p w14:paraId="58F8D9B6" w14:textId="000704E0" w:rsidR="009D4FBB" w:rsidRDefault="009D4FBB" w:rsidP="009D4FBB">
      <w:pPr>
        <w:jc w:val="right"/>
      </w:pPr>
      <w:r>
        <w:t>MBA 562</w:t>
      </w:r>
    </w:p>
    <w:p w14:paraId="2852B555" w14:textId="08033AF3" w:rsidR="005F08C1" w:rsidRDefault="005F08C1" w:rsidP="009D4FBB">
      <w:pPr>
        <w:jc w:val="right"/>
      </w:pPr>
    </w:p>
    <w:p w14:paraId="4650B030" w14:textId="77777777" w:rsidR="005F08C1" w:rsidRPr="005F08C1" w:rsidRDefault="005F08C1" w:rsidP="005F08C1">
      <w:pPr>
        <w:rPr>
          <w:b/>
          <w:bCs/>
        </w:rPr>
      </w:pPr>
      <w:r w:rsidRPr="005F08C1">
        <w:rPr>
          <w:b/>
          <w:bCs/>
        </w:rPr>
        <w:t>Instructions</w:t>
      </w:r>
    </w:p>
    <w:p w14:paraId="2083EDF1" w14:textId="77777777" w:rsidR="005F08C1" w:rsidRPr="005F08C1" w:rsidRDefault="005F08C1" w:rsidP="005F08C1">
      <w:r w:rsidRPr="005F08C1">
        <w:t>For this assignment, you will use the datasets chosen in the Module 2 Individual Assignment and create two (2) charts from the data using Excel, Tableau or any other data visualization tool with which you are comfortable. You are recommended to read the recommended textbook Part 4 – Lesson 4 in </w:t>
      </w:r>
      <w:r w:rsidRPr="005F08C1">
        <w:rPr>
          <w:i/>
          <w:iCs/>
        </w:rPr>
        <w:t>Digital Marketing Analytics: In Theory And In Practice </w:t>
      </w:r>
      <w:r w:rsidRPr="005F08C1">
        <w:t>to gain insight into the connection between data patterns and visual form. </w:t>
      </w:r>
    </w:p>
    <w:p w14:paraId="004BFB7D" w14:textId="77777777" w:rsidR="005F08C1" w:rsidRPr="005F08C1" w:rsidRDefault="005F08C1" w:rsidP="005F08C1">
      <w:r w:rsidRPr="005F08C1">
        <w:rPr>
          <w:b/>
          <w:bCs/>
        </w:rPr>
        <w:t>Step 1: Choose the data-</w:t>
      </w:r>
      <w:r w:rsidRPr="005F08C1">
        <w:t> You are free to use any portion (or all of) the datasets chosen in Module 2. The Minto Pyramid you produced in that assignment featured at least 3 factual statements (i.e., insights) and a number of supporting data points and sources for those data. It would be a good idea to base your visualizations on one (or more) of these datasets. </w:t>
      </w:r>
      <w:r w:rsidRPr="005F08C1">
        <w:rPr>
          <w:b/>
          <w:bCs/>
        </w:rPr>
        <w:t>(3 points)</w:t>
      </w:r>
    </w:p>
    <w:p w14:paraId="7DFBA214" w14:textId="77777777" w:rsidR="005F08C1" w:rsidRPr="005F08C1" w:rsidRDefault="005F08C1" w:rsidP="005F08C1">
      <w:r w:rsidRPr="005F08C1">
        <w:rPr>
          <w:b/>
          <w:bCs/>
        </w:rPr>
        <w:t>Step 2: Create two (2) data visualizations using a dataviz tool (or tools)</w:t>
      </w:r>
      <w:r w:rsidRPr="005F08C1">
        <w:t>- Select a tool (or tools) that can create data visualizations. Tools could exist on the web or on your computer (e.g., commercially available software that you have installed on your PC). Produce two (2) data visualizations using the tool or tools you selected and the data you chose in Step 1. </w:t>
      </w:r>
      <w:r w:rsidRPr="005F08C1">
        <w:rPr>
          <w:b/>
          <w:bCs/>
        </w:rPr>
        <w:t>(4 points)</w:t>
      </w:r>
    </w:p>
    <w:p w14:paraId="3985D7E6" w14:textId="77777777" w:rsidR="005F08C1" w:rsidRPr="005F08C1" w:rsidRDefault="005F08C1" w:rsidP="005F08C1">
      <w:r w:rsidRPr="005F08C1">
        <w:t>The visualizations you create could include (but are not limited to):</w:t>
      </w:r>
    </w:p>
    <w:p w14:paraId="5EB8535E" w14:textId="77777777" w:rsidR="005F08C1" w:rsidRPr="005F08C1" w:rsidRDefault="005F08C1" w:rsidP="005F08C1">
      <w:pPr>
        <w:numPr>
          <w:ilvl w:val="1"/>
          <w:numId w:val="5"/>
        </w:numPr>
      </w:pPr>
      <w:r w:rsidRPr="005F08C1">
        <w:t>Line chart </w:t>
      </w:r>
    </w:p>
    <w:p w14:paraId="60631B8E" w14:textId="77777777" w:rsidR="005F08C1" w:rsidRPr="005F08C1" w:rsidRDefault="005F08C1" w:rsidP="005F08C1">
      <w:pPr>
        <w:numPr>
          <w:ilvl w:val="1"/>
          <w:numId w:val="5"/>
        </w:numPr>
      </w:pPr>
      <w:r w:rsidRPr="005F08C1">
        <w:t>Bar chart</w:t>
      </w:r>
    </w:p>
    <w:p w14:paraId="552511B1" w14:textId="77777777" w:rsidR="005F08C1" w:rsidRPr="005F08C1" w:rsidRDefault="005F08C1" w:rsidP="005F08C1">
      <w:pPr>
        <w:numPr>
          <w:ilvl w:val="1"/>
          <w:numId w:val="5"/>
        </w:numPr>
      </w:pPr>
      <w:r w:rsidRPr="005F08C1">
        <w:t>Histogram</w:t>
      </w:r>
    </w:p>
    <w:p w14:paraId="0A249DDA" w14:textId="77777777" w:rsidR="005F08C1" w:rsidRPr="005F08C1" w:rsidRDefault="005F08C1" w:rsidP="005F08C1">
      <w:pPr>
        <w:numPr>
          <w:ilvl w:val="1"/>
          <w:numId w:val="5"/>
        </w:numPr>
      </w:pPr>
      <w:r w:rsidRPr="005F08C1">
        <w:t>Pie chart</w:t>
      </w:r>
    </w:p>
    <w:p w14:paraId="39C872E9" w14:textId="77777777" w:rsidR="005F08C1" w:rsidRPr="005F08C1" w:rsidRDefault="005F08C1" w:rsidP="005F08C1">
      <w:pPr>
        <w:numPr>
          <w:ilvl w:val="1"/>
          <w:numId w:val="5"/>
        </w:numPr>
      </w:pPr>
      <w:r w:rsidRPr="005F08C1">
        <w:t>Bubble chart</w:t>
      </w:r>
    </w:p>
    <w:p w14:paraId="59ED2FC2" w14:textId="77777777" w:rsidR="005F08C1" w:rsidRPr="005F08C1" w:rsidRDefault="005F08C1" w:rsidP="005F08C1">
      <w:r w:rsidRPr="005F08C1">
        <w:t>Experiment with the various visualization options of the tool you choose to use (e.g., graphic sizing, color change, labeling, etc.), but be sure you pay close attention to the simple rules to creating inviting visualizations discussed in this week’s lecture video.</w:t>
      </w:r>
    </w:p>
    <w:p w14:paraId="7B4DFA84" w14:textId="77777777" w:rsidR="005F08C1" w:rsidRPr="005F08C1" w:rsidRDefault="005F08C1" w:rsidP="005F08C1">
      <w:r w:rsidRPr="005F08C1">
        <w:rPr>
          <w:b/>
          <w:bCs/>
        </w:rPr>
        <w:t>Step 3: Evaluate the use of contrast in your data visualization -</w:t>
      </w:r>
      <w:r w:rsidRPr="005F08C1">
        <w:t> Explain how you used contrast in your visualizations to reveal patterns found in your data. Be sure to identify which contrast technique you are using – size, color, shape, or contrived. Review Part 5 – Lesson 3 of </w:t>
      </w:r>
      <w:r w:rsidRPr="005F08C1">
        <w:rPr>
          <w:i/>
          <w:iCs/>
        </w:rPr>
        <w:t>Digital Marketing Analytics: In Theory And In Practice </w:t>
      </w:r>
      <w:r w:rsidRPr="005F08C1">
        <w:t>for an explanation of various contrast techniques available to analysts. </w:t>
      </w:r>
      <w:r w:rsidRPr="005F08C1">
        <w:rPr>
          <w:b/>
          <w:bCs/>
        </w:rPr>
        <w:t>(10 points)</w:t>
      </w:r>
    </w:p>
    <w:p w14:paraId="7990A05F" w14:textId="0B309563" w:rsidR="005F08C1" w:rsidRDefault="005F08C1" w:rsidP="005F08C1">
      <w:r w:rsidRPr="005F08C1">
        <w:t>Please submit a write-up that includes (1) the two (2) data visualizations you created and (2) your evaluation of the dataviz. You can either create a table or write short paragraphs for this evaluation.</w:t>
      </w:r>
    </w:p>
    <w:p w14:paraId="75D97C5A" w14:textId="43699D2C" w:rsidR="00BD4EF7" w:rsidRDefault="00BD4EF7" w:rsidP="005F08C1"/>
    <w:p w14:paraId="45BF785A" w14:textId="5D78E697" w:rsidR="009C1A21" w:rsidRDefault="009C1A21" w:rsidP="005F08C1"/>
    <w:p w14:paraId="02331D27" w14:textId="7DF22307" w:rsidR="009C1A21" w:rsidRDefault="009C1A21" w:rsidP="005F08C1"/>
    <w:p w14:paraId="4D36B6C9" w14:textId="77777777" w:rsidR="009C1A21" w:rsidRDefault="009C1A21" w:rsidP="005F08C1"/>
    <w:p w14:paraId="3E2E96A3" w14:textId="0D3FC867" w:rsidR="00BD4EF7" w:rsidRDefault="00BD4EF7" w:rsidP="005F08C1"/>
    <w:p w14:paraId="62F7DD53" w14:textId="59F2A50C" w:rsidR="008E6F7B" w:rsidRDefault="008E6F7B" w:rsidP="005F08C1"/>
    <w:p w14:paraId="4CB2ACC7" w14:textId="77777777" w:rsidR="008E6F7B" w:rsidRDefault="008E6F7B" w:rsidP="005F08C1"/>
    <w:p w14:paraId="1138CA02" w14:textId="77777777" w:rsidR="00553C1E" w:rsidRDefault="00553C1E" w:rsidP="005F08C1"/>
    <w:p w14:paraId="211F3FA4" w14:textId="7DE6903F" w:rsidR="00BD4EF7" w:rsidRDefault="00ED0BE5" w:rsidP="005F08C1">
      <w:r>
        <w:lastRenderedPageBreak/>
        <w:t>For this assignment I used the data from Google Trends</w:t>
      </w:r>
      <w:r w:rsidR="00553C1E">
        <w:t xml:space="preserve"> and </w:t>
      </w:r>
      <w:r w:rsidR="008E6F7B">
        <w:t>DIVVY SYSTEM DATA.</w:t>
      </w:r>
      <w:r w:rsidR="00BD4EF7">
        <w:t xml:space="preserve"> </w:t>
      </w:r>
    </w:p>
    <w:p w14:paraId="5DB7B314" w14:textId="6E3593B5" w:rsidR="008E6F7B" w:rsidRDefault="008E6F7B" w:rsidP="008E6F7B">
      <w:r>
        <w:t xml:space="preserve">Reference: </w:t>
      </w:r>
      <w:r w:rsidR="00CF0926">
        <w:t>[</w:t>
      </w:r>
      <w:r w:rsidR="00CF0926">
        <w:t>1</w:t>
      </w:r>
      <w:r w:rsidR="00CF0926">
        <w:t xml:space="preserve">] </w:t>
      </w:r>
      <w:hyperlink r:id="rId5" w:history="1">
        <w:r w:rsidR="00CF0926">
          <w:rPr>
            <w:rStyle w:val="Hyperlink"/>
            <w:rFonts w:ascii="Verdana" w:hAnsi="Verdana"/>
            <w:color w:val="000099"/>
            <w:sz w:val="20"/>
            <w:szCs w:val="20"/>
            <w:bdr w:val="none" w:sz="0" w:space="0" w:color="auto" w:frame="1"/>
            <w:shd w:val="clear" w:color="auto" w:fill="EEEEEE"/>
          </w:rPr>
          <w:t>GOOGLE TRENDS</w:t>
        </w:r>
      </w:hyperlink>
      <w:r w:rsidR="00CF0926">
        <w:t xml:space="preserve"> </w:t>
      </w:r>
      <w:r w:rsidR="006A69EE">
        <w:t>[</w:t>
      </w:r>
      <w:r w:rsidR="00CF0926">
        <w:t>2</w:t>
      </w:r>
      <w:r w:rsidR="006A69EE">
        <w:t xml:space="preserve">] </w:t>
      </w:r>
      <w:hyperlink r:id="rId6" w:history="1">
        <w:r w:rsidR="006A69EE">
          <w:rPr>
            <w:rStyle w:val="Hyperlink"/>
            <w:rFonts w:ascii="Verdana" w:hAnsi="Verdana"/>
            <w:color w:val="000099"/>
            <w:sz w:val="20"/>
            <w:szCs w:val="20"/>
            <w:bdr w:val="none" w:sz="0" w:space="0" w:color="auto" w:frame="1"/>
            <w:shd w:val="clear" w:color="auto" w:fill="EEEEEE"/>
          </w:rPr>
          <w:t>DIVVY SYSTEM DATA</w:t>
        </w:r>
      </w:hyperlink>
      <w:r w:rsidR="006A69EE">
        <w:t xml:space="preserve"> </w:t>
      </w:r>
    </w:p>
    <w:p w14:paraId="3D18963B" w14:textId="6B5DEC51" w:rsidR="008E6F7B" w:rsidRDefault="008E6F7B" w:rsidP="008E6F7B"/>
    <w:p w14:paraId="13C49A76" w14:textId="734817BE" w:rsidR="008E6F7B" w:rsidRDefault="008E6F7B" w:rsidP="008E6F7B"/>
    <w:p w14:paraId="28D8DE7A" w14:textId="2FA2DA94" w:rsidR="00126ED8" w:rsidRDefault="00B6703F" w:rsidP="005F08C1">
      <w:r>
        <w:t>F</w:t>
      </w:r>
      <w:r w:rsidR="00B602B0">
        <w:t>or my first Dataviz</w:t>
      </w:r>
      <w:r w:rsidR="007C3343">
        <w:t xml:space="preserve"> from</w:t>
      </w:r>
      <w:r>
        <w:t xml:space="preserve"> Google Trends Data</w:t>
      </w:r>
      <w:r w:rsidR="000D5FF0">
        <w:t xml:space="preserve"> [</w:t>
      </w:r>
      <w:r w:rsidR="00CF0926">
        <w:t>1</w:t>
      </w:r>
      <w:r w:rsidR="000D5FF0">
        <w:t>]</w:t>
      </w:r>
      <w:r>
        <w:t xml:space="preserve">, I searched for the Trend of “Divvy Bikes Near Me” searches. This resulted in an analysis of the </w:t>
      </w:r>
      <w:r w:rsidR="00850378">
        <w:t>Google</w:t>
      </w:r>
      <w:r>
        <w:t xml:space="preserve"> search volume over a certain amount of time. In my case I created a </w:t>
      </w:r>
      <w:r w:rsidR="00850378">
        <w:t>criterion of 5 years</w:t>
      </w:r>
      <w:r>
        <w:t xml:space="preserve"> from 2016 to 2021.</w:t>
      </w:r>
      <w:r w:rsidR="00850378">
        <w:t xml:space="preserve"> This resulted in learning what dates throughout the year customers are searching for the use of Divvy bikes in their area which helps analyze when the most popular times of the year occur which would help gain information on when to target the Divvy customer base.</w:t>
      </w:r>
      <w:r w:rsidR="00126ED8">
        <w:t xml:space="preserve"> </w:t>
      </w:r>
    </w:p>
    <w:p w14:paraId="61A98073" w14:textId="77777777" w:rsidR="00126ED8" w:rsidRDefault="00126ED8" w:rsidP="005F08C1"/>
    <w:p w14:paraId="307D9B54" w14:textId="77777777" w:rsidR="001C25BB" w:rsidRDefault="00126ED8" w:rsidP="005F08C1">
      <w:r>
        <w:t>For my Google Trends analysis, I used Microsoft Excel to plot a line chart over the 5 years and found that most of the flow of searches occur during the summer months averaging from May to November and usually peaking aroun</w:t>
      </w:r>
      <w:r w:rsidR="00E640B0">
        <w:t>d</w:t>
      </w:r>
      <w:r>
        <w:t xml:space="preserve"> June &amp; July months.</w:t>
      </w:r>
      <w:r w:rsidR="00D3589A">
        <w:t xml:space="preserve"> </w:t>
      </w:r>
    </w:p>
    <w:p w14:paraId="2A8D742F" w14:textId="77777777" w:rsidR="001C25BB" w:rsidRDefault="001C25BB" w:rsidP="005F08C1"/>
    <w:p w14:paraId="15E71177" w14:textId="6AF7F114" w:rsidR="008E6F7B" w:rsidRDefault="00D3589A" w:rsidP="005F08C1">
      <w:r>
        <w:t>In terms of contrast within the plot I made sure to include an annotation under the title, Bold &amp; Increase</w:t>
      </w:r>
      <w:r w:rsidR="00BF6D1E">
        <w:t>d</w:t>
      </w:r>
      <w:r>
        <w:t xml:space="preserve"> font size of chart title and </w:t>
      </w:r>
      <w:r w:rsidR="00F07AA8">
        <w:t>bold the axis titles to stick out to the readers.</w:t>
      </w:r>
      <w:r w:rsidR="000B04EE">
        <w:t xml:space="preserve"> Also added different colors for the line</w:t>
      </w:r>
      <w:r w:rsidR="00BF6D1E">
        <w:t xml:space="preserve"> (blue)</w:t>
      </w:r>
      <w:r w:rsidR="000B04EE">
        <w:t xml:space="preserve"> and the </w:t>
      </w:r>
      <w:r w:rsidR="001C25BB">
        <w:t xml:space="preserve">direct </w:t>
      </w:r>
      <w:r w:rsidR="000B04EE">
        <w:t xml:space="preserve">data labels at each peak value </w:t>
      </w:r>
      <w:r w:rsidR="00BF6D1E">
        <w:t xml:space="preserve">(red) </w:t>
      </w:r>
      <w:r w:rsidR="000B04EE">
        <w:t>throughout the trend line in order to accentuate the peak google search values and pointing to which weeks have the most searches.</w:t>
      </w:r>
      <w:r w:rsidR="00BB12C7">
        <w:t xml:space="preserve"> Below is the plot of the Google Trends line plot over the 5 years. </w:t>
      </w:r>
    </w:p>
    <w:p w14:paraId="03BDE1F8" w14:textId="26929181" w:rsidR="00BF6D1E" w:rsidRDefault="00BF6D1E" w:rsidP="005F08C1"/>
    <w:p w14:paraId="5FE4D45C" w14:textId="5DA985FF" w:rsidR="00BF6D1E" w:rsidRDefault="00BF6D1E" w:rsidP="00BF6D1E">
      <w:pPr>
        <w:jc w:val="center"/>
      </w:pPr>
      <w:r>
        <w:rPr>
          <w:noProof/>
        </w:rPr>
        <w:drawing>
          <wp:inline distT="0" distB="0" distL="0" distR="0" wp14:anchorId="4B8673D5" wp14:editId="65A8ABEB">
            <wp:extent cx="6616700" cy="3949700"/>
            <wp:effectExtent l="0" t="0" r="12700" b="12700"/>
            <wp:docPr id="1" name="Chart 1">
              <a:extLst xmlns:a="http://schemas.openxmlformats.org/drawingml/2006/main">
                <a:ext uri="{FF2B5EF4-FFF2-40B4-BE49-F238E27FC236}">
                  <a16:creationId xmlns:a16="http://schemas.microsoft.com/office/drawing/2014/main" id="{ED191DEE-6A7D-7646-8DFE-D5CFC2EAF5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199406C" w14:textId="6EA60449" w:rsidR="00BB12C7" w:rsidRDefault="001F63A4" w:rsidP="005F08C1">
      <w:r>
        <w:lastRenderedPageBreak/>
        <w:t>For my second Dataviz analysis I used the Divvy System Data</w:t>
      </w:r>
      <w:r w:rsidR="000D5FF0">
        <w:t xml:space="preserve"> [</w:t>
      </w:r>
      <w:r w:rsidR="00CF0926">
        <w:t>2</w:t>
      </w:r>
      <w:r w:rsidR="000D5FF0">
        <w:t>]</w:t>
      </w:r>
      <w:r>
        <w:t xml:space="preserve"> to analyze the amount of Divvy Stations in certain areas throughout the Chicagoland area. </w:t>
      </w:r>
      <w:r w:rsidR="00256690">
        <w:t>I utilized the tool Tableau to create a density map to show what areas have a higher capacity of Divvy bikes versus other areas.</w:t>
      </w:r>
      <w:r w:rsidR="00AC1561">
        <w:t xml:space="preserve"> Also using tableau, the data contained Latitude and Longitude coordinates which I put in for the rows and columns to create the dataviz map representation of Chicago’s Divvy bike station capacity. Then put in the Capacity of each station in the Color Marks setting to </w:t>
      </w:r>
      <w:r w:rsidR="00E04914">
        <w:t xml:space="preserve">bring out the dispersion of Divvy stations. </w:t>
      </w:r>
      <w:r w:rsidR="00256690">
        <w:t>This would help understand the areas to target users due to higher traffic flow and market to those people for annual memberships since there is a wide availability of bikes to use in that area.</w:t>
      </w:r>
      <w:r w:rsidR="008F25B5">
        <w:t xml:space="preserve"> </w:t>
      </w:r>
    </w:p>
    <w:p w14:paraId="30C380FD" w14:textId="57382E78" w:rsidR="00214FC3" w:rsidRDefault="00214FC3" w:rsidP="005F08C1"/>
    <w:p w14:paraId="215B9327" w14:textId="2DCC3EBF" w:rsidR="00214FC3" w:rsidRDefault="00214FC3" w:rsidP="005F08C1">
      <w:r>
        <w:t xml:space="preserve">In terms of </w:t>
      </w:r>
      <w:r w:rsidR="008F25B5">
        <w:t>contrast,</w:t>
      </w:r>
      <w:r>
        <w:t xml:space="preserve"> I used color shading to make the densely populated Divvy station areas show as red and yellow while the less densely populated areas show as green &amp; blue shades. </w:t>
      </w:r>
      <w:r w:rsidR="008F25B5">
        <w:t xml:space="preserve">In tableau is used the Temperature Diverging setting to set the color shades. </w:t>
      </w:r>
      <w:r w:rsidR="00E04914">
        <w:t xml:space="preserve">In addition, I added an annotation below the chart title to explain to the readers what the chart is </w:t>
      </w:r>
      <w:r w:rsidR="00B46715">
        <w:t xml:space="preserve">showing. </w:t>
      </w:r>
      <w:r w:rsidR="00E04914">
        <w:t xml:space="preserve"> </w:t>
      </w:r>
    </w:p>
    <w:p w14:paraId="68CDF639" w14:textId="406BD1FB" w:rsidR="00E04914" w:rsidRDefault="00E04914" w:rsidP="005F08C1"/>
    <w:p w14:paraId="03636BE5" w14:textId="34F57965" w:rsidR="00E04914" w:rsidRPr="005F08C1" w:rsidRDefault="00E04914" w:rsidP="00E04914">
      <w:pPr>
        <w:jc w:val="center"/>
      </w:pPr>
      <w:r w:rsidRPr="00E04914">
        <w:rPr>
          <w:noProof/>
        </w:rPr>
        <w:drawing>
          <wp:inline distT="0" distB="0" distL="0" distR="0" wp14:anchorId="483EEED5" wp14:editId="35A788D6">
            <wp:extent cx="5775677" cy="3429000"/>
            <wp:effectExtent l="0" t="0" r="3175" b="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8"/>
                    <a:stretch>
                      <a:fillRect/>
                    </a:stretch>
                  </pic:blipFill>
                  <pic:spPr>
                    <a:xfrm>
                      <a:off x="0" y="0"/>
                      <a:ext cx="5803741" cy="3445661"/>
                    </a:xfrm>
                    <a:prstGeom prst="rect">
                      <a:avLst/>
                    </a:prstGeom>
                  </pic:spPr>
                </pic:pic>
              </a:graphicData>
            </a:graphic>
          </wp:inline>
        </w:drawing>
      </w:r>
    </w:p>
    <w:p w14:paraId="3C65579F" w14:textId="77777777" w:rsidR="005F08C1" w:rsidRPr="005F08C1" w:rsidRDefault="005F08C1" w:rsidP="005F08C1"/>
    <w:p w14:paraId="16DF3306" w14:textId="77777777" w:rsidR="005F08C1" w:rsidRPr="005F08C1" w:rsidRDefault="005F08C1" w:rsidP="005F08C1">
      <w:pPr>
        <w:rPr>
          <w:vanish/>
        </w:rPr>
      </w:pPr>
      <w:r w:rsidRPr="005F08C1">
        <w:rPr>
          <w:vanish/>
        </w:rPr>
        <w:t>Bottom of Form</w:t>
      </w:r>
    </w:p>
    <w:p w14:paraId="7EF93ECF" w14:textId="77777777" w:rsidR="005F08C1" w:rsidRDefault="005F08C1" w:rsidP="005F08C1"/>
    <w:p w14:paraId="4253F057" w14:textId="07C72B5D" w:rsidR="00E3413E" w:rsidRDefault="00E3413E" w:rsidP="009D4FBB">
      <w:pPr>
        <w:rPr>
          <w:b/>
          <w:bCs/>
        </w:rPr>
      </w:pPr>
      <w:r>
        <w:rPr>
          <w:b/>
          <w:bCs/>
        </w:rPr>
        <w:t>References:</w:t>
      </w:r>
    </w:p>
    <w:p w14:paraId="22F9174F" w14:textId="1C63BCE2" w:rsidR="00CF0926" w:rsidRPr="00E3413E" w:rsidRDefault="00CF0926" w:rsidP="00CF0926">
      <w:r>
        <w:t>[</w:t>
      </w:r>
      <w:r>
        <w:t>1</w:t>
      </w:r>
      <w:r>
        <w:t>] “</w:t>
      </w:r>
      <w:r w:rsidRPr="00B63571">
        <w:rPr>
          <w:i/>
          <w:iCs/>
        </w:rPr>
        <w:t>Google</w:t>
      </w:r>
      <w:r>
        <w:rPr>
          <w:i/>
          <w:iCs/>
        </w:rPr>
        <w:t xml:space="preserve"> Trends</w:t>
      </w:r>
      <w:r>
        <w:t xml:space="preserve">”, </w:t>
      </w:r>
      <w:r w:rsidRPr="00B63571">
        <w:t>Google</w:t>
      </w:r>
      <w:r>
        <w:t>.Com/t</w:t>
      </w:r>
      <w:r w:rsidRPr="00B63571">
        <w:t>rends</w:t>
      </w:r>
      <w:r>
        <w:t xml:space="preserve">, </w:t>
      </w:r>
      <w:hyperlink r:id="rId9" w:history="1">
        <w:r w:rsidRPr="00364CA6">
          <w:rPr>
            <w:rStyle w:val="Hyperlink"/>
          </w:rPr>
          <w:t>https://trends.google.com/trends/explore?date=today%205-y&amp;geo=US&amp;q=divvy%20bikes%20near%20me</w:t>
        </w:r>
      </w:hyperlink>
    </w:p>
    <w:p w14:paraId="7ED74182" w14:textId="77777777" w:rsidR="00CF0926" w:rsidRDefault="00CF0926" w:rsidP="009D4FBB">
      <w:pPr>
        <w:rPr>
          <w:b/>
          <w:bCs/>
        </w:rPr>
      </w:pPr>
    </w:p>
    <w:p w14:paraId="027B0DAF" w14:textId="17D8E3F8" w:rsidR="00E3413E" w:rsidRDefault="00E3413E" w:rsidP="00E3413E">
      <w:r>
        <w:t>[</w:t>
      </w:r>
      <w:r w:rsidR="00CF0926">
        <w:t>2</w:t>
      </w:r>
      <w:r>
        <w:t xml:space="preserve">] </w:t>
      </w:r>
      <w:r w:rsidR="00BE1FF1">
        <w:t>“</w:t>
      </w:r>
      <w:r w:rsidRPr="00E3413E">
        <w:rPr>
          <w:i/>
          <w:iCs/>
        </w:rPr>
        <w:t>Divvy</w:t>
      </w:r>
      <w:r w:rsidR="00BE1FF1">
        <w:rPr>
          <w:i/>
          <w:iCs/>
        </w:rPr>
        <w:t>-Tripdata”</w:t>
      </w:r>
      <w:r w:rsidR="00BE1FF1">
        <w:t xml:space="preserve">, </w:t>
      </w:r>
      <w:r w:rsidRPr="00E3413E">
        <w:t>Divvy</w:t>
      </w:r>
      <w:r w:rsidR="00BE1FF1">
        <w:t>B</w:t>
      </w:r>
      <w:r w:rsidRPr="00E3413E">
        <w:t>ikes.Com</w:t>
      </w:r>
      <w:r w:rsidR="00BE1FF1">
        <w:t xml:space="preserve">, </w:t>
      </w:r>
      <w:hyperlink r:id="rId10" w:history="1">
        <w:r w:rsidR="00987503" w:rsidRPr="00E3413E">
          <w:rPr>
            <w:rStyle w:val="Hyperlink"/>
          </w:rPr>
          <w:t>https://www.divvybikes.com/system-data</w:t>
        </w:r>
      </w:hyperlink>
    </w:p>
    <w:p w14:paraId="4660865F" w14:textId="7739378E" w:rsidR="00987503" w:rsidRDefault="00987503" w:rsidP="00E3413E">
      <w:r>
        <w:t xml:space="preserve">File Used: </w:t>
      </w:r>
      <w:r w:rsidRPr="00987503">
        <w:t>Divvy_Stations_Trips_2014_Q1Q2</w:t>
      </w:r>
      <w:r w:rsidR="006A69EE">
        <w:t>.zip</w:t>
      </w:r>
    </w:p>
    <w:p w14:paraId="65CD9F6A" w14:textId="3A557023" w:rsidR="00E3413E" w:rsidRPr="00E3413E" w:rsidRDefault="00E3413E" w:rsidP="009D4FBB"/>
    <w:sectPr w:rsidR="00E3413E" w:rsidRPr="00E34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718F0"/>
    <w:multiLevelType w:val="multilevel"/>
    <w:tmpl w:val="D0C0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3C67D0"/>
    <w:multiLevelType w:val="multilevel"/>
    <w:tmpl w:val="A97EB3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2D6988"/>
    <w:multiLevelType w:val="multilevel"/>
    <w:tmpl w:val="B3C2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F249A4"/>
    <w:multiLevelType w:val="multilevel"/>
    <w:tmpl w:val="9BEE9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B6076A"/>
    <w:multiLevelType w:val="multilevel"/>
    <w:tmpl w:val="4E12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FBB"/>
    <w:rsid w:val="000B04EE"/>
    <w:rsid w:val="000D5FF0"/>
    <w:rsid w:val="0011286C"/>
    <w:rsid w:val="00126ED8"/>
    <w:rsid w:val="001C25BB"/>
    <w:rsid w:val="001F63A4"/>
    <w:rsid w:val="00214FC3"/>
    <w:rsid w:val="00256690"/>
    <w:rsid w:val="004A1748"/>
    <w:rsid w:val="004A6431"/>
    <w:rsid w:val="00553C1E"/>
    <w:rsid w:val="005F08C1"/>
    <w:rsid w:val="00640F65"/>
    <w:rsid w:val="006A69EE"/>
    <w:rsid w:val="00704C6C"/>
    <w:rsid w:val="007A1F9B"/>
    <w:rsid w:val="007C3343"/>
    <w:rsid w:val="00850378"/>
    <w:rsid w:val="008E6F7B"/>
    <w:rsid w:val="008F25B5"/>
    <w:rsid w:val="00987503"/>
    <w:rsid w:val="009C1A21"/>
    <w:rsid w:val="009D4FBB"/>
    <w:rsid w:val="00AC1561"/>
    <w:rsid w:val="00B46715"/>
    <w:rsid w:val="00B602B0"/>
    <w:rsid w:val="00B63571"/>
    <w:rsid w:val="00B6703F"/>
    <w:rsid w:val="00BA751A"/>
    <w:rsid w:val="00BB12C7"/>
    <w:rsid w:val="00BD4EF7"/>
    <w:rsid w:val="00BE1FF1"/>
    <w:rsid w:val="00BF6D1E"/>
    <w:rsid w:val="00CF0926"/>
    <w:rsid w:val="00D3589A"/>
    <w:rsid w:val="00E04914"/>
    <w:rsid w:val="00E07101"/>
    <w:rsid w:val="00E3413E"/>
    <w:rsid w:val="00E640B0"/>
    <w:rsid w:val="00ED0BE5"/>
    <w:rsid w:val="00F07AA8"/>
    <w:rsid w:val="00FF2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524B"/>
  <w15:chartTrackingRefBased/>
  <w15:docId w15:val="{A98B104F-C5C1-7E42-ADBC-2E369DC0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8C1"/>
    <w:rPr>
      <w:color w:val="0563C1" w:themeColor="hyperlink"/>
      <w:u w:val="single"/>
    </w:rPr>
  </w:style>
  <w:style w:type="character" w:styleId="UnresolvedMention">
    <w:name w:val="Unresolved Mention"/>
    <w:basedOn w:val="DefaultParagraphFont"/>
    <w:uiPriority w:val="99"/>
    <w:semiHidden/>
    <w:unhideWhenUsed/>
    <w:rsid w:val="005F08C1"/>
    <w:rPr>
      <w:color w:val="605E5C"/>
      <w:shd w:val="clear" w:color="auto" w:fill="E1DFDD"/>
    </w:rPr>
  </w:style>
  <w:style w:type="character" w:styleId="FollowedHyperlink">
    <w:name w:val="FollowedHyperlink"/>
    <w:basedOn w:val="DefaultParagraphFont"/>
    <w:uiPriority w:val="99"/>
    <w:semiHidden/>
    <w:unhideWhenUsed/>
    <w:rsid w:val="005F08C1"/>
    <w:rPr>
      <w:color w:val="954F72" w:themeColor="followedHyperlink"/>
      <w:u w:val="single"/>
    </w:rPr>
  </w:style>
  <w:style w:type="character" w:styleId="Strong">
    <w:name w:val="Strong"/>
    <w:basedOn w:val="DefaultParagraphFont"/>
    <w:uiPriority w:val="22"/>
    <w:qFormat/>
    <w:rsid w:val="00BD4EF7"/>
    <w:rPr>
      <w:b/>
      <w:bCs/>
    </w:rPr>
  </w:style>
  <w:style w:type="paragraph" w:styleId="NormalWeb">
    <w:name w:val="Normal (Web)"/>
    <w:basedOn w:val="Normal"/>
    <w:uiPriority w:val="99"/>
    <w:semiHidden/>
    <w:unhideWhenUsed/>
    <w:rsid w:val="006A69E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156730">
      <w:bodyDiv w:val="1"/>
      <w:marLeft w:val="0"/>
      <w:marRight w:val="0"/>
      <w:marTop w:val="0"/>
      <w:marBottom w:val="0"/>
      <w:divBdr>
        <w:top w:val="none" w:sz="0" w:space="0" w:color="auto"/>
        <w:left w:val="none" w:sz="0" w:space="0" w:color="auto"/>
        <w:bottom w:val="none" w:sz="0" w:space="0" w:color="auto"/>
        <w:right w:val="none" w:sz="0" w:space="0" w:color="auto"/>
      </w:divBdr>
      <w:divsChild>
        <w:div w:id="2118452306">
          <w:marLeft w:val="180"/>
          <w:marRight w:val="180"/>
          <w:marTop w:val="0"/>
          <w:marBottom w:val="0"/>
          <w:divBdr>
            <w:top w:val="none" w:sz="0" w:space="9" w:color="auto"/>
            <w:left w:val="single" w:sz="6" w:space="9" w:color="CCCCCC"/>
            <w:bottom w:val="single" w:sz="6" w:space="9" w:color="CCCCCC"/>
            <w:right w:val="single" w:sz="6" w:space="7" w:color="CCCCCC"/>
          </w:divBdr>
          <w:divsChild>
            <w:div w:id="54552833">
              <w:marLeft w:val="0"/>
              <w:marRight w:val="0"/>
              <w:marTop w:val="0"/>
              <w:marBottom w:val="0"/>
              <w:divBdr>
                <w:top w:val="none" w:sz="0" w:space="0" w:color="auto"/>
                <w:left w:val="none" w:sz="0" w:space="0" w:color="auto"/>
                <w:bottom w:val="none" w:sz="0" w:space="0" w:color="auto"/>
                <w:right w:val="none" w:sz="0" w:space="0" w:color="auto"/>
              </w:divBdr>
              <w:divsChild>
                <w:div w:id="5400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6766">
          <w:marLeft w:val="0"/>
          <w:marRight w:val="0"/>
          <w:marTop w:val="180"/>
          <w:marBottom w:val="0"/>
          <w:divBdr>
            <w:top w:val="none" w:sz="0" w:space="0" w:color="auto"/>
            <w:left w:val="none" w:sz="0" w:space="0" w:color="auto"/>
            <w:bottom w:val="none" w:sz="0" w:space="0" w:color="auto"/>
            <w:right w:val="none" w:sz="0" w:space="0" w:color="auto"/>
          </w:divBdr>
          <w:divsChild>
            <w:div w:id="2104183736">
              <w:marLeft w:val="0"/>
              <w:marRight w:val="0"/>
              <w:marTop w:val="0"/>
              <w:marBottom w:val="180"/>
              <w:divBdr>
                <w:top w:val="single" w:sz="6" w:space="0" w:color="888888"/>
                <w:left w:val="single" w:sz="2" w:space="0" w:color="888888"/>
                <w:bottom w:val="single" w:sz="6" w:space="0" w:color="888888"/>
                <w:right w:val="single" w:sz="6" w:space="0" w:color="888888"/>
              </w:divBdr>
              <w:divsChild>
                <w:div w:id="1085612156">
                  <w:marLeft w:val="0"/>
                  <w:marRight w:val="0"/>
                  <w:marTop w:val="0"/>
                  <w:marBottom w:val="0"/>
                  <w:divBdr>
                    <w:top w:val="none" w:sz="0" w:space="0" w:color="auto"/>
                    <w:left w:val="none" w:sz="0" w:space="0" w:color="auto"/>
                    <w:bottom w:val="none" w:sz="0" w:space="0" w:color="auto"/>
                    <w:right w:val="none" w:sz="0" w:space="0" w:color="auto"/>
                  </w:divBdr>
                </w:div>
                <w:div w:id="395864585">
                  <w:marLeft w:val="0"/>
                  <w:marRight w:val="0"/>
                  <w:marTop w:val="0"/>
                  <w:marBottom w:val="0"/>
                  <w:divBdr>
                    <w:top w:val="none" w:sz="0" w:space="0" w:color="auto"/>
                    <w:left w:val="none" w:sz="0" w:space="0" w:color="auto"/>
                    <w:bottom w:val="none" w:sz="0" w:space="0" w:color="auto"/>
                    <w:right w:val="none" w:sz="0" w:space="0" w:color="auto"/>
                  </w:divBdr>
                  <w:divsChild>
                    <w:div w:id="116805188">
                      <w:marLeft w:val="0"/>
                      <w:marRight w:val="0"/>
                      <w:marTop w:val="0"/>
                      <w:marBottom w:val="0"/>
                      <w:divBdr>
                        <w:top w:val="none" w:sz="0" w:space="0" w:color="auto"/>
                        <w:left w:val="none" w:sz="0" w:space="0" w:color="auto"/>
                        <w:bottom w:val="none" w:sz="0" w:space="0" w:color="auto"/>
                        <w:right w:val="none" w:sz="0" w:space="0" w:color="auto"/>
                      </w:divBdr>
                      <w:divsChild>
                        <w:div w:id="862325945">
                          <w:marLeft w:val="0"/>
                          <w:marRight w:val="0"/>
                          <w:marTop w:val="0"/>
                          <w:marBottom w:val="0"/>
                          <w:divBdr>
                            <w:top w:val="none" w:sz="0" w:space="0" w:color="CCCCCC"/>
                            <w:left w:val="none" w:sz="0" w:space="0" w:color="CCCCCC"/>
                            <w:bottom w:val="none" w:sz="0" w:space="0" w:color="CCCCCC"/>
                            <w:right w:val="none" w:sz="0" w:space="0" w:color="CCCCCC"/>
                          </w:divBdr>
                        </w:div>
                        <w:div w:id="203519855">
                          <w:marLeft w:val="0"/>
                          <w:marRight w:val="0"/>
                          <w:marTop w:val="0"/>
                          <w:marBottom w:val="0"/>
                          <w:divBdr>
                            <w:top w:val="single" w:sz="6" w:space="11" w:color="999999"/>
                            <w:left w:val="none" w:sz="0" w:space="0" w:color="auto"/>
                            <w:bottom w:val="none" w:sz="0" w:space="0" w:color="auto"/>
                            <w:right w:val="none" w:sz="0" w:space="0" w:color="auto"/>
                          </w:divBdr>
                          <w:divsChild>
                            <w:div w:id="165485146">
                              <w:marLeft w:val="0"/>
                              <w:marRight w:val="0"/>
                              <w:marTop w:val="0"/>
                              <w:marBottom w:val="0"/>
                              <w:divBdr>
                                <w:top w:val="none" w:sz="0" w:space="0" w:color="auto"/>
                                <w:left w:val="none" w:sz="0" w:space="0" w:color="auto"/>
                                <w:bottom w:val="none" w:sz="0" w:space="0" w:color="auto"/>
                                <w:right w:val="none" w:sz="0" w:space="0" w:color="auto"/>
                              </w:divBdr>
                              <w:divsChild>
                                <w:div w:id="4422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85039">
                      <w:marLeft w:val="0"/>
                      <w:marRight w:val="0"/>
                      <w:marTop w:val="0"/>
                      <w:marBottom w:val="90"/>
                      <w:divBdr>
                        <w:top w:val="none" w:sz="0" w:space="0" w:color="auto"/>
                        <w:left w:val="none" w:sz="0" w:space="0" w:color="auto"/>
                        <w:bottom w:val="none" w:sz="0" w:space="0" w:color="auto"/>
                        <w:right w:val="none" w:sz="0" w:space="0" w:color="auto"/>
                      </w:divBdr>
                      <w:divsChild>
                        <w:div w:id="1176312849">
                          <w:marLeft w:val="0"/>
                          <w:marRight w:val="0"/>
                          <w:marTop w:val="0"/>
                          <w:marBottom w:val="0"/>
                          <w:divBdr>
                            <w:top w:val="none" w:sz="0" w:space="0" w:color="auto"/>
                            <w:left w:val="none" w:sz="0" w:space="0" w:color="auto"/>
                            <w:bottom w:val="none" w:sz="0" w:space="0" w:color="auto"/>
                            <w:right w:val="none" w:sz="0" w:space="0" w:color="auto"/>
                          </w:divBdr>
                          <w:divsChild>
                            <w:div w:id="2124108255">
                              <w:marLeft w:val="0"/>
                              <w:marRight w:val="0"/>
                              <w:marTop w:val="0"/>
                              <w:marBottom w:val="0"/>
                              <w:divBdr>
                                <w:top w:val="none" w:sz="0" w:space="0" w:color="auto"/>
                                <w:left w:val="none" w:sz="0" w:space="0" w:color="auto"/>
                                <w:bottom w:val="none" w:sz="0" w:space="0" w:color="auto"/>
                                <w:right w:val="none" w:sz="0" w:space="0" w:color="auto"/>
                              </w:divBdr>
                              <w:divsChild>
                                <w:div w:id="8583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022217">
              <w:marLeft w:val="3330"/>
              <w:marRight w:val="180"/>
              <w:marTop w:val="0"/>
              <w:marBottom w:val="0"/>
              <w:divBdr>
                <w:top w:val="none" w:sz="0" w:space="0" w:color="auto"/>
                <w:left w:val="none" w:sz="0" w:space="0" w:color="auto"/>
                <w:bottom w:val="none" w:sz="0" w:space="0" w:color="auto"/>
                <w:right w:val="none" w:sz="0" w:space="0" w:color="auto"/>
              </w:divBdr>
              <w:divsChild>
                <w:div w:id="197787963">
                  <w:marLeft w:val="0"/>
                  <w:marRight w:val="0"/>
                  <w:marTop w:val="0"/>
                  <w:marBottom w:val="0"/>
                  <w:divBdr>
                    <w:top w:val="none" w:sz="0" w:space="0" w:color="auto"/>
                    <w:left w:val="none" w:sz="0" w:space="0" w:color="auto"/>
                    <w:bottom w:val="none" w:sz="0" w:space="0" w:color="auto"/>
                    <w:right w:val="none" w:sz="0" w:space="0" w:color="auto"/>
                  </w:divBdr>
                  <w:divsChild>
                    <w:div w:id="1873961244">
                      <w:marLeft w:val="0"/>
                      <w:marRight w:val="0"/>
                      <w:marTop w:val="0"/>
                      <w:marBottom w:val="0"/>
                      <w:divBdr>
                        <w:top w:val="none" w:sz="0" w:space="0" w:color="auto"/>
                        <w:left w:val="none" w:sz="0" w:space="0" w:color="auto"/>
                        <w:bottom w:val="none" w:sz="0" w:space="0" w:color="auto"/>
                        <w:right w:val="none" w:sz="0" w:space="0" w:color="auto"/>
                      </w:divBdr>
                      <w:divsChild>
                        <w:div w:id="1061909048">
                          <w:marLeft w:val="0"/>
                          <w:marRight w:val="0"/>
                          <w:marTop w:val="0"/>
                          <w:marBottom w:val="0"/>
                          <w:divBdr>
                            <w:top w:val="single" w:sz="6" w:space="0" w:color="888888"/>
                            <w:left w:val="single" w:sz="6" w:space="0" w:color="888888"/>
                            <w:bottom w:val="single" w:sz="6" w:space="0" w:color="888888"/>
                            <w:right w:val="single" w:sz="6" w:space="0" w:color="888888"/>
                          </w:divBdr>
                          <w:divsChild>
                            <w:div w:id="1579829779">
                              <w:marLeft w:val="0"/>
                              <w:marRight w:val="0"/>
                              <w:marTop w:val="0"/>
                              <w:marBottom w:val="0"/>
                              <w:divBdr>
                                <w:top w:val="none" w:sz="0" w:space="15" w:color="DEDEDE"/>
                                <w:left w:val="none" w:sz="0" w:space="23" w:color="DEDEDE"/>
                                <w:bottom w:val="none" w:sz="0" w:space="15" w:color="DEDEDE"/>
                                <w:right w:val="none" w:sz="0" w:space="23" w:color="DEDEDE"/>
                              </w:divBdr>
                              <w:divsChild>
                                <w:div w:id="19939452">
                                  <w:marLeft w:val="0"/>
                                  <w:marRight w:val="90"/>
                                  <w:marTop w:val="0"/>
                                  <w:marBottom w:val="0"/>
                                  <w:divBdr>
                                    <w:top w:val="none" w:sz="0" w:space="0" w:color="auto"/>
                                    <w:left w:val="none" w:sz="0" w:space="0" w:color="auto"/>
                                    <w:bottom w:val="none" w:sz="0" w:space="0" w:color="auto"/>
                                    <w:right w:val="none" w:sz="0" w:space="0" w:color="auto"/>
                                  </w:divBdr>
                                </w:div>
                              </w:divsChild>
                            </w:div>
                            <w:div w:id="1585607149">
                              <w:marLeft w:val="0"/>
                              <w:marRight w:val="0"/>
                              <w:marTop w:val="0"/>
                              <w:marBottom w:val="0"/>
                              <w:divBdr>
                                <w:top w:val="none" w:sz="0" w:space="0" w:color="auto"/>
                                <w:left w:val="none" w:sz="0" w:space="0" w:color="auto"/>
                                <w:bottom w:val="none" w:sz="0" w:space="0" w:color="auto"/>
                                <w:right w:val="none" w:sz="0" w:space="0" w:color="auto"/>
                              </w:divBdr>
                              <w:divsChild>
                                <w:div w:id="821652376">
                                  <w:marLeft w:val="-180"/>
                                  <w:marRight w:val="-180"/>
                                  <w:marTop w:val="0"/>
                                  <w:marBottom w:val="0"/>
                                  <w:divBdr>
                                    <w:top w:val="none" w:sz="0" w:space="0" w:color="auto"/>
                                    <w:left w:val="none" w:sz="0" w:space="0" w:color="auto"/>
                                    <w:bottom w:val="none" w:sz="0" w:space="0" w:color="auto"/>
                                    <w:right w:val="none" w:sz="0" w:space="0" w:color="auto"/>
                                  </w:divBdr>
                                  <w:divsChild>
                                    <w:div w:id="1395271337">
                                      <w:marLeft w:val="0"/>
                                      <w:marRight w:val="0"/>
                                      <w:marTop w:val="0"/>
                                      <w:marBottom w:val="0"/>
                                      <w:divBdr>
                                        <w:top w:val="single" w:sz="6" w:space="0" w:color="CCCCCC"/>
                                        <w:left w:val="none" w:sz="0" w:space="0" w:color="auto"/>
                                        <w:bottom w:val="none" w:sz="0" w:space="0" w:color="auto"/>
                                        <w:right w:val="none" w:sz="0" w:space="0" w:color="auto"/>
                                      </w:divBdr>
                                      <w:divsChild>
                                        <w:div w:id="49114372">
                                          <w:marLeft w:val="0"/>
                                          <w:marRight w:val="0"/>
                                          <w:marTop w:val="0"/>
                                          <w:marBottom w:val="0"/>
                                          <w:divBdr>
                                            <w:top w:val="none" w:sz="0" w:space="0" w:color="auto"/>
                                            <w:left w:val="none" w:sz="0" w:space="0" w:color="auto"/>
                                            <w:bottom w:val="none" w:sz="0" w:space="0" w:color="auto"/>
                                            <w:right w:val="none" w:sz="0" w:space="0" w:color="auto"/>
                                          </w:divBdr>
                                          <w:divsChild>
                                            <w:div w:id="473257059">
                                              <w:marLeft w:val="0"/>
                                              <w:marRight w:val="0"/>
                                              <w:marTop w:val="0"/>
                                              <w:marBottom w:val="45"/>
                                              <w:divBdr>
                                                <w:top w:val="none" w:sz="0" w:space="0" w:color="auto"/>
                                                <w:left w:val="none" w:sz="0" w:space="0" w:color="auto"/>
                                                <w:bottom w:val="none" w:sz="0" w:space="0" w:color="auto"/>
                                                <w:right w:val="none" w:sz="0" w:space="0" w:color="auto"/>
                                              </w:divBdr>
                                              <w:divsChild>
                                                <w:div w:id="17507067">
                                                  <w:marLeft w:val="-180"/>
                                                  <w:marRight w:val="0"/>
                                                  <w:marTop w:val="0"/>
                                                  <w:marBottom w:val="0"/>
                                                  <w:divBdr>
                                                    <w:top w:val="none" w:sz="0" w:space="0" w:color="auto"/>
                                                    <w:left w:val="none" w:sz="0" w:space="0" w:color="auto"/>
                                                    <w:bottom w:val="none" w:sz="0" w:space="0" w:color="auto"/>
                                                    <w:right w:val="none" w:sz="0" w:space="0" w:color="auto"/>
                                                  </w:divBdr>
                                                  <w:divsChild>
                                                    <w:div w:id="819812421">
                                                      <w:marLeft w:val="0"/>
                                                      <w:marRight w:val="0"/>
                                                      <w:marTop w:val="0"/>
                                                      <w:marBottom w:val="0"/>
                                                      <w:divBdr>
                                                        <w:top w:val="single" w:sz="6" w:space="7" w:color="DDDDDD"/>
                                                        <w:left w:val="single" w:sz="6" w:space="14" w:color="DDDDDD"/>
                                                        <w:bottom w:val="single" w:sz="6" w:space="7" w:color="DDDDDD"/>
                                                        <w:right w:val="single" w:sz="6" w:space="14" w:color="DDDDDD"/>
                                                      </w:divBdr>
                                                    </w:div>
                                                    <w:div w:id="1779762940">
                                                      <w:marLeft w:val="0"/>
                                                      <w:marRight w:val="0"/>
                                                      <w:marTop w:val="0"/>
                                                      <w:marBottom w:val="0"/>
                                                      <w:divBdr>
                                                        <w:top w:val="single" w:sz="6" w:space="7" w:color="DDDDDD"/>
                                                        <w:left w:val="single" w:sz="6" w:space="14" w:color="DDDDDD"/>
                                                        <w:bottom w:val="single" w:sz="6" w:space="7" w:color="DDDDDD"/>
                                                        <w:right w:val="single" w:sz="6" w:space="14" w:color="DDDDDD"/>
                                                      </w:divBdr>
                                                    </w:div>
                                                  </w:divsChild>
                                                </w:div>
                                              </w:divsChild>
                                            </w:div>
                                            <w:div w:id="1352991390">
                                              <w:marLeft w:val="0"/>
                                              <w:marRight w:val="0"/>
                                              <w:marTop w:val="0"/>
                                              <w:marBottom w:val="45"/>
                                              <w:divBdr>
                                                <w:top w:val="none" w:sz="0" w:space="0" w:color="auto"/>
                                                <w:left w:val="none" w:sz="0" w:space="0" w:color="auto"/>
                                                <w:bottom w:val="none" w:sz="0" w:space="0" w:color="auto"/>
                                                <w:right w:val="none" w:sz="0" w:space="0" w:color="auto"/>
                                              </w:divBdr>
                                              <w:divsChild>
                                                <w:div w:id="1669094118">
                                                  <w:marLeft w:val="0"/>
                                                  <w:marRight w:val="0"/>
                                                  <w:marTop w:val="0"/>
                                                  <w:marBottom w:val="0"/>
                                                  <w:divBdr>
                                                    <w:top w:val="none" w:sz="0" w:space="0" w:color="auto"/>
                                                    <w:left w:val="none" w:sz="0" w:space="0" w:color="auto"/>
                                                    <w:bottom w:val="none" w:sz="0" w:space="0" w:color="auto"/>
                                                    <w:right w:val="none" w:sz="0" w:space="0" w:color="auto"/>
                                                  </w:divBdr>
                                                  <w:divsChild>
                                                    <w:div w:id="19974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879293">
      <w:bodyDiv w:val="1"/>
      <w:marLeft w:val="0"/>
      <w:marRight w:val="0"/>
      <w:marTop w:val="0"/>
      <w:marBottom w:val="0"/>
      <w:divBdr>
        <w:top w:val="none" w:sz="0" w:space="0" w:color="auto"/>
        <w:left w:val="none" w:sz="0" w:space="0" w:color="auto"/>
        <w:bottom w:val="none" w:sz="0" w:space="0" w:color="auto"/>
        <w:right w:val="none" w:sz="0" w:space="0" w:color="auto"/>
      </w:divBdr>
    </w:div>
    <w:div w:id="873231410">
      <w:bodyDiv w:val="1"/>
      <w:marLeft w:val="0"/>
      <w:marRight w:val="0"/>
      <w:marTop w:val="0"/>
      <w:marBottom w:val="0"/>
      <w:divBdr>
        <w:top w:val="none" w:sz="0" w:space="0" w:color="auto"/>
        <w:left w:val="none" w:sz="0" w:space="0" w:color="auto"/>
        <w:bottom w:val="none" w:sz="0" w:space="0" w:color="auto"/>
        <w:right w:val="none" w:sz="0" w:space="0" w:color="auto"/>
      </w:divBdr>
    </w:div>
    <w:div w:id="941691170">
      <w:bodyDiv w:val="1"/>
      <w:marLeft w:val="0"/>
      <w:marRight w:val="0"/>
      <w:marTop w:val="0"/>
      <w:marBottom w:val="0"/>
      <w:divBdr>
        <w:top w:val="none" w:sz="0" w:space="0" w:color="auto"/>
        <w:left w:val="none" w:sz="0" w:space="0" w:color="auto"/>
        <w:bottom w:val="none" w:sz="0" w:space="0" w:color="auto"/>
        <w:right w:val="none" w:sz="0" w:space="0" w:color="auto"/>
      </w:divBdr>
    </w:div>
    <w:div w:id="1288395847">
      <w:bodyDiv w:val="1"/>
      <w:marLeft w:val="0"/>
      <w:marRight w:val="0"/>
      <w:marTop w:val="0"/>
      <w:marBottom w:val="0"/>
      <w:divBdr>
        <w:top w:val="none" w:sz="0" w:space="0" w:color="auto"/>
        <w:left w:val="none" w:sz="0" w:space="0" w:color="auto"/>
        <w:bottom w:val="none" w:sz="0" w:space="0" w:color="auto"/>
        <w:right w:val="none" w:sz="0" w:space="0" w:color="auto"/>
      </w:divBdr>
    </w:div>
    <w:div w:id="1398893105">
      <w:bodyDiv w:val="1"/>
      <w:marLeft w:val="0"/>
      <w:marRight w:val="0"/>
      <w:marTop w:val="0"/>
      <w:marBottom w:val="0"/>
      <w:divBdr>
        <w:top w:val="none" w:sz="0" w:space="0" w:color="auto"/>
        <w:left w:val="none" w:sz="0" w:space="0" w:color="auto"/>
        <w:bottom w:val="none" w:sz="0" w:space="0" w:color="auto"/>
        <w:right w:val="none" w:sz="0" w:space="0" w:color="auto"/>
      </w:divBdr>
      <w:divsChild>
        <w:div w:id="1231385821">
          <w:marLeft w:val="180"/>
          <w:marRight w:val="180"/>
          <w:marTop w:val="0"/>
          <w:marBottom w:val="0"/>
          <w:divBdr>
            <w:top w:val="none" w:sz="0" w:space="9" w:color="auto"/>
            <w:left w:val="single" w:sz="6" w:space="9" w:color="CCCCCC"/>
            <w:bottom w:val="single" w:sz="6" w:space="9" w:color="CCCCCC"/>
            <w:right w:val="single" w:sz="6" w:space="7" w:color="CCCCCC"/>
          </w:divBdr>
          <w:divsChild>
            <w:div w:id="2127461663">
              <w:marLeft w:val="0"/>
              <w:marRight w:val="0"/>
              <w:marTop w:val="0"/>
              <w:marBottom w:val="0"/>
              <w:divBdr>
                <w:top w:val="none" w:sz="0" w:space="0" w:color="auto"/>
                <w:left w:val="none" w:sz="0" w:space="0" w:color="auto"/>
                <w:bottom w:val="none" w:sz="0" w:space="0" w:color="auto"/>
                <w:right w:val="none" w:sz="0" w:space="0" w:color="auto"/>
              </w:divBdr>
              <w:divsChild>
                <w:div w:id="2089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18959">
          <w:marLeft w:val="0"/>
          <w:marRight w:val="0"/>
          <w:marTop w:val="180"/>
          <w:marBottom w:val="0"/>
          <w:divBdr>
            <w:top w:val="none" w:sz="0" w:space="0" w:color="auto"/>
            <w:left w:val="none" w:sz="0" w:space="0" w:color="auto"/>
            <w:bottom w:val="none" w:sz="0" w:space="0" w:color="auto"/>
            <w:right w:val="none" w:sz="0" w:space="0" w:color="auto"/>
          </w:divBdr>
          <w:divsChild>
            <w:div w:id="744650571">
              <w:marLeft w:val="0"/>
              <w:marRight w:val="0"/>
              <w:marTop w:val="0"/>
              <w:marBottom w:val="180"/>
              <w:divBdr>
                <w:top w:val="single" w:sz="6" w:space="0" w:color="888888"/>
                <w:left w:val="single" w:sz="2" w:space="0" w:color="888888"/>
                <w:bottom w:val="single" w:sz="6" w:space="0" w:color="888888"/>
                <w:right w:val="single" w:sz="6" w:space="0" w:color="888888"/>
              </w:divBdr>
              <w:divsChild>
                <w:div w:id="2054038726">
                  <w:marLeft w:val="0"/>
                  <w:marRight w:val="0"/>
                  <w:marTop w:val="0"/>
                  <w:marBottom w:val="0"/>
                  <w:divBdr>
                    <w:top w:val="none" w:sz="0" w:space="0" w:color="auto"/>
                    <w:left w:val="none" w:sz="0" w:space="0" w:color="auto"/>
                    <w:bottom w:val="none" w:sz="0" w:space="0" w:color="auto"/>
                    <w:right w:val="none" w:sz="0" w:space="0" w:color="auto"/>
                  </w:divBdr>
                </w:div>
                <w:div w:id="7605230">
                  <w:marLeft w:val="0"/>
                  <w:marRight w:val="0"/>
                  <w:marTop w:val="0"/>
                  <w:marBottom w:val="0"/>
                  <w:divBdr>
                    <w:top w:val="none" w:sz="0" w:space="0" w:color="auto"/>
                    <w:left w:val="none" w:sz="0" w:space="0" w:color="auto"/>
                    <w:bottom w:val="none" w:sz="0" w:space="0" w:color="auto"/>
                    <w:right w:val="none" w:sz="0" w:space="0" w:color="auto"/>
                  </w:divBdr>
                  <w:divsChild>
                    <w:div w:id="410079271">
                      <w:marLeft w:val="0"/>
                      <w:marRight w:val="0"/>
                      <w:marTop w:val="0"/>
                      <w:marBottom w:val="0"/>
                      <w:divBdr>
                        <w:top w:val="none" w:sz="0" w:space="0" w:color="auto"/>
                        <w:left w:val="none" w:sz="0" w:space="0" w:color="auto"/>
                        <w:bottom w:val="none" w:sz="0" w:space="0" w:color="auto"/>
                        <w:right w:val="none" w:sz="0" w:space="0" w:color="auto"/>
                      </w:divBdr>
                      <w:divsChild>
                        <w:div w:id="899435789">
                          <w:marLeft w:val="0"/>
                          <w:marRight w:val="0"/>
                          <w:marTop w:val="0"/>
                          <w:marBottom w:val="0"/>
                          <w:divBdr>
                            <w:top w:val="none" w:sz="0" w:space="0" w:color="CCCCCC"/>
                            <w:left w:val="none" w:sz="0" w:space="0" w:color="CCCCCC"/>
                            <w:bottom w:val="none" w:sz="0" w:space="0" w:color="CCCCCC"/>
                            <w:right w:val="none" w:sz="0" w:space="0" w:color="CCCCCC"/>
                          </w:divBdr>
                        </w:div>
                        <w:div w:id="902328789">
                          <w:marLeft w:val="0"/>
                          <w:marRight w:val="0"/>
                          <w:marTop w:val="0"/>
                          <w:marBottom w:val="0"/>
                          <w:divBdr>
                            <w:top w:val="single" w:sz="6" w:space="11" w:color="999999"/>
                            <w:left w:val="none" w:sz="0" w:space="0" w:color="auto"/>
                            <w:bottom w:val="none" w:sz="0" w:space="0" w:color="auto"/>
                            <w:right w:val="none" w:sz="0" w:space="0" w:color="auto"/>
                          </w:divBdr>
                          <w:divsChild>
                            <w:div w:id="630749620">
                              <w:marLeft w:val="0"/>
                              <w:marRight w:val="0"/>
                              <w:marTop w:val="0"/>
                              <w:marBottom w:val="0"/>
                              <w:divBdr>
                                <w:top w:val="none" w:sz="0" w:space="0" w:color="auto"/>
                                <w:left w:val="none" w:sz="0" w:space="0" w:color="auto"/>
                                <w:bottom w:val="none" w:sz="0" w:space="0" w:color="auto"/>
                                <w:right w:val="none" w:sz="0" w:space="0" w:color="auto"/>
                              </w:divBdr>
                              <w:divsChild>
                                <w:div w:id="47988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28537">
                      <w:marLeft w:val="0"/>
                      <w:marRight w:val="0"/>
                      <w:marTop w:val="0"/>
                      <w:marBottom w:val="90"/>
                      <w:divBdr>
                        <w:top w:val="none" w:sz="0" w:space="0" w:color="auto"/>
                        <w:left w:val="none" w:sz="0" w:space="0" w:color="auto"/>
                        <w:bottom w:val="none" w:sz="0" w:space="0" w:color="auto"/>
                        <w:right w:val="none" w:sz="0" w:space="0" w:color="auto"/>
                      </w:divBdr>
                      <w:divsChild>
                        <w:div w:id="1406491625">
                          <w:marLeft w:val="0"/>
                          <w:marRight w:val="0"/>
                          <w:marTop w:val="0"/>
                          <w:marBottom w:val="0"/>
                          <w:divBdr>
                            <w:top w:val="none" w:sz="0" w:space="0" w:color="auto"/>
                            <w:left w:val="none" w:sz="0" w:space="0" w:color="auto"/>
                            <w:bottom w:val="none" w:sz="0" w:space="0" w:color="auto"/>
                            <w:right w:val="none" w:sz="0" w:space="0" w:color="auto"/>
                          </w:divBdr>
                          <w:divsChild>
                            <w:div w:id="77988613">
                              <w:marLeft w:val="0"/>
                              <w:marRight w:val="0"/>
                              <w:marTop w:val="0"/>
                              <w:marBottom w:val="0"/>
                              <w:divBdr>
                                <w:top w:val="none" w:sz="0" w:space="0" w:color="auto"/>
                                <w:left w:val="none" w:sz="0" w:space="0" w:color="auto"/>
                                <w:bottom w:val="none" w:sz="0" w:space="0" w:color="auto"/>
                                <w:right w:val="none" w:sz="0" w:space="0" w:color="auto"/>
                              </w:divBdr>
                              <w:divsChild>
                                <w:div w:id="1533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128617">
              <w:marLeft w:val="3330"/>
              <w:marRight w:val="180"/>
              <w:marTop w:val="0"/>
              <w:marBottom w:val="0"/>
              <w:divBdr>
                <w:top w:val="none" w:sz="0" w:space="0" w:color="auto"/>
                <w:left w:val="none" w:sz="0" w:space="0" w:color="auto"/>
                <w:bottom w:val="none" w:sz="0" w:space="0" w:color="auto"/>
                <w:right w:val="none" w:sz="0" w:space="0" w:color="auto"/>
              </w:divBdr>
              <w:divsChild>
                <w:div w:id="2120903610">
                  <w:marLeft w:val="0"/>
                  <w:marRight w:val="0"/>
                  <w:marTop w:val="0"/>
                  <w:marBottom w:val="0"/>
                  <w:divBdr>
                    <w:top w:val="none" w:sz="0" w:space="0" w:color="auto"/>
                    <w:left w:val="none" w:sz="0" w:space="0" w:color="auto"/>
                    <w:bottom w:val="none" w:sz="0" w:space="0" w:color="auto"/>
                    <w:right w:val="none" w:sz="0" w:space="0" w:color="auto"/>
                  </w:divBdr>
                  <w:divsChild>
                    <w:div w:id="1426071724">
                      <w:marLeft w:val="0"/>
                      <w:marRight w:val="0"/>
                      <w:marTop w:val="0"/>
                      <w:marBottom w:val="0"/>
                      <w:divBdr>
                        <w:top w:val="none" w:sz="0" w:space="0" w:color="auto"/>
                        <w:left w:val="none" w:sz="0" w:space="0" w:color="auto"/>
                        <w:bottom w:val="none" w:sz="0" w:space="0" w:color="auto"/>
                        <w:right w:val="none" w:sz="0" w:space="0" w:color="auto"/>
                      </w:divBdr>
                      <w:divsChild>
                        <w:div w:id="1838186384">
                          <w:marLeft w:val="0"/>
                          <w:marRight w:val="0"/>
                          <w:marTop w:val="0"/>
                          <w:marBottom w:val="0"/>
                          <w:divBdr>
                            <w:top w:val="single" w:sz="6" w:space="0" w:color="888888"/>
                            <w:left w:val="single" w:sz="6" w:space="0" w:color="888888"/>
                            <w:bottom w:val="single" w:sz="6" w:space="0" w:color="888888"/>
                            <w:right w:val="single" w:sz="6" w:space="0" w:color="888888"/>
                          </w:divBdr>
                          <w:divsChild>
                            <w:div w:id="1844006358">
                              <w:marLeft w:val="0"/>
                              <w:marRight w:val="0"/>
                              <w:marTop w:val="0"/>
                              <w:marBottom w:val="0"/>
                              <w:divBdr>
                                <w:top w:val="none" w:sz="0" w:space="15" w:color="DEDEDE"/>
                                <w:left w:val="none" w:sz="0" w:space="23" w:color="DEDEDE"/>
                                <w:bottom w:val="none" w:sz="0" w:space="15" w:color="DEDEDE"/>
                                <w:right w:val="none" w:sz="0" w:space="23" w:color="DEDEDE"/>
                              </w:divBdr>
                              <w:divsChild>
                                <w:div w:id="528031252">
                                  <w:marLeft w:val="0"/>
                                  <w:marRight w:val="90"/>
                                  <w:marTop w:val="0"/>
                                  <w:marBottom w:val="0"/>
                                  <w:divBdr>
                                    <w:top w:val="none" w:sz="0" w:space="0" w:color="auto"/>
                                    <w:left w:val="none" w:sz="0" w:space="0" w:color="auto"/>
                                    <w:bottom w:val="none" w:sz="0" w:space="0" w:color="auto"/>
                                    <w:right w:val="none" w:sz="0" w:space="0" w:color="auto"/>
                                  </w:divBdr>
                                </w:div>
                              </w:divsChild>
                            </w:div>
                            <w:div w:id="674528785">
                              <w:marLeft w:val="0"/>
                              <w:marRight w:val="0"/>
                              <w:marTop w:val="0"/>
                              <w:marBottom w:val="0"/>
                              <w:divBdr>
                                <w:top w:val="none" w:sz="0" w:space="0" w:color="auto"/>
                                <w:left w:val="none" w:sz="0" w:space="0" w:color="auto"/>
                                <w:bottom w:val="none" w:sz="0" w:space="0" w:color="auto"/>
                                <w:right w:val="none" w:sz="0" w:space="0" w:color="auto"/>
                              </w:divBdr>
                              <w:divsChild>
                                <w:div w:id="1333141741">
                                  <w:marLeft w:val="-180"/>
                                  <w:marRight w:val="-180"/>
                                  <w:marTop w:val="0"/>
                                  <w:marBottom w:val="0"/>
                                  <w:divBdr>
                                    <w:top w:val="none" w:sz="0" w:space="0" w:color="auto"/>
                                    <w:left w:val="none" w:sz="0" w:space="0" w:color="auto"/>
                                    <w:bottom w:val="none" w:sz="0" w:space="0" w:color="auto"/>
                                    <w:right w:val="none" w:sz="0" w:space="0" w:color="auto"/>
                                  </w:divBdr>
                                  <w:divsChild>
                                    <w:div w:id="805705098">
                                      <w:marLeft w:val="0"/>
                                      <w:marRight w:val="0"/>
                                      <w:marTop w:val="0"/>
                                      <w:marBottom w:val="0"/>
                                      <w:divBdr>
                                        <w:top w:val="single" w:sz="6" w:space="0" w:color="CCCCCC"/>
                                        <w:left w:val="none" w:sz="0" w:space="0" w:color="auto"/>
                                        <w:bottom w:val="none" w:sz="0" w:space="0" w:color="auto"/>
                                        <w:right w:val="none" w:sz="0" w:space="0" w:color="auto"/>
                                      </w:divBdr>
                                      <w:divsChild>
                                        <w:div w:id="1115371278">
                                          <w:marLeft w:val="0"/>
                                          <w:marRight w:val="0"/>
                                          <w:marTop w:val="0"/>
                                          <w:marBottom w:val="0"/>
                                          <w:divBdr>
                                            <w:top w:val="none" w:sz="0" w:space="0" w:color="auto"/>
                                            <w:left w:val="none" w:sz="0" w:space="0" w:color="auto"/>
                                            <w:bottom w:val="none" w:sz="0" w:space="0" w:color="auto"/>
                                            <w:right w:val="none" w:sz="0" w:space="0" w:color="auto"/>
                                          </w:divBdr>
                                          <w:divsChild>
                                            <w:div w:id="273290974">
                                              <w:marLeft w:val="0"/>
                                              <w:marRight w:val="0"/>
                                              <w:marTop w:val="0"/>
                                              <w:marBottom w:val="45"/>
                                              <w:divBdr>
                                                <w:top w:val="none" w:sz="0" w:space="0" w:color="auto"/>
                                                <w:left w:val="none" w:sz="0" w:space="0" w:color="auto"/>
                                                <w:bottom w:val="none" w:sz="0" w:space="0" w:color="auto"/>
                                                <w:right w:val="none" w:sz="0" w:space="0" w:color="auto"/>
                                              </w:divBdr>
                                              <w:divsChild>
                                                <w:div w:id="1804730745">
                                                  <w:marLeft w:val="-180"/>
                                                  <w:marRight w:val="0"/>
                                                  <w:marTop w:val="0"/>
                                                  <w:marBottom w:val="0"/>
                                                  <w:divBdr>
                                                    <w:top w:val="none" w:sz="0" w:space="0" w:color="auto"/>
                                                    <w:left w:val="none" w:sz="0" w:space="0" w:color="auto"/>
                                                    <w:bottom w:val="none" w:sz="0" w:space="0" w:color="auto"/>
                                                    <w:right w:val="none" w:sz="0" w:space="0" w:color="auto"/>
                                                  </w:divBdr>
                                                  <w:divsChild>
                                                    <w:div w:id="194584354">
                                                      <w:marLeft w:val="0"/>
                                                      <w:marRight w:val="0"/>
                                                      <w:marTop w:val="0"/>
                                                      <w:marBottom w:val="0"/>
                                                      <w:divBdr>
                                                        <w:top w:val="single" w:sz="6" w:space="7" w:color="DDDDDD"/>
                                                        <w:left w:val="single" w:sz="6" w:space="14" w:color="DDDDDD"/>
                                                        <w:bottom w:val="single" w:sz="6" w:space="7" w:color="DDDDDD"/>
                                                        <w:right w:val="single" w:sz="6" w:space="14" w:color="DDDDDD"/>
                                                      </w:divBdr>
                                                    </w:div>
                                                    <w:div w:id="2031568550">
                                                      <w:marLeft w:val="0"/>
                                                      <w:marRight w:val="0"/>
                                                      <w:marTop w:val="0"/>
                                                      <w:marBottom w:val="0"/>
                                                      <w:divBdr>
                                                        <w:top w:val="single" w:sz="6" w:space="7" w:color="DDDDDD"/>
                                                        <w:left w:val="single" w:sz="6" w:space="14" w:color="DDDDDD"/>
                                                        <w:bottom w:val="single" w:sz="6" w:space="7" w:color="DDDDDD"/>
                                                        <w:right w:val="single" w:sz="6" w:space="14" w:color="DDDDDD"/>
                                                      </w:divBdr>
                                                    </w:div>
                                                  </w:divsChild>
                                                </w:div>
                                              </w:divsChild>
                                            </w:div>
                                            <w:div w:id="1222473768">
                                              <w:marLeft w:val="0"/>
                                              <w:marRight w:val="0"/>
                                              <w:marTop w:val="0"/>
                                              <w:marBottom w:val="45"/>
                                              <w:divBdr>
                                                <w:top w:val="none" w:sz="0" w:space="0" w:color="auto"/>
                                                <w:left w:val="none" w:sz="0" w:space="0" w:color="auto"/>
                                                <w:bottom w:val="none" w:sz="0" w:space="0" w:color="auto"/>
                                                <w:right w:val="none" w:sz="0" w:space="0" w:color="auto"/>
                                              </w:divBdr>
                                              <w:divsChild>
                                                <w:div w:id="787436985">
                                                  <w:marLeft w:val="0"/>
                                                  <w:marRight w:val="0"/>
                                                  <w:marTop w:val="0"/>
                                                  <w:marBottom w:val="0"/>
                                                  <w:divBdr>
                                                    <w:top w:val="none" w:sz="0" w:space="0" w:color="auto"/>
                                                    <w:left w:val="none" w:sz="0" w:space="0" w:color="auto"/>
                                                    <w:bottom w:val="none" w:sz="0" w:space="0" w:color="auto"/>
                                                    <w:right w:val="none" w:sz="0" w:space="0" w:color="auto"/>
                                                  </w:divBdr>
                                                  <w:divsChild>
                                                    <w:div w:id="15381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3236396">
      <w:bodyDiv w:val="1"/>
      <w:marLeft w:val="0"/>
      <w:marRight w:val="0"/>
      <w:marTop w:val="0"/>
      <w:marBottom w:val="0"/>
      <w:divBdr>
        <w:top w:val="none" w:sz="0" w:space="0" w:color="auto"/>
        <w:left w:val="none" w:sz="0" w:space="0" w:color="auto"/>
        <w:bottom w:val="none" w:sz="0" w:space="0" w:color="auto"/>
        <w:right w:val="none" w:sz="0" w:space="0" w:color="auto"/>
      </w:divBdr>
    </w:div>
    <w:div w:id="2095664896">
      <w:bodyDiv w:val="1"/>
      <w:marLeft w:val="0"/>
      <w:marRight w:val="0"/>
      <w:marTop w:val="0"/>
      <w:marBottom w:val="0"/>
      <w:divBdr>
        <w:top w:val="none" w:sz="0" w:space="0" w:color="auto"/>
        <w:left w:val="none" w:sz="0" w:space="0" w:color="auto"/>
        <w:bottom w:val="none" w:sz="0" w:space="0" w:color="auto"/>
        <w:right w:val="none" w:sz="0" w:space="0" w:color="auto"/>
      </w:divBdr>
    </w:div>
    <w:div w:id="2125223442">
      <w:bodyDiv w:val="1"/>
      <w:marLeft w:val="0"/>
      <w:marRight w:val="0"/>
      <w:marTop w:val="0"/>
      <w:marBottom w:val="0"/>
      <w:divBdr>
        <w:top w:val="none" w:sz="0" w:space="0" w:color="auto"/>
        <w:left w:val="none" w:sz="0" w:space="0" w:color="auto"/>
        <w:bottom w:val="none" w:sz="0" w:space="0" w:color="auto"/>
        <w:right w:val="none" w:sz="0" w:space="0" w:color="auto"/>
      </w:divBdr>
    </w:div>
    <w:div w:id="213949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vvybikes.com/system-data" TargetMode="External"/><Relationship Id="rId11" Type="http://schemas.openxmlformats.org/officeDocument/2006/relationships/fontTable" Target="fontTable.xml"/><Relationship Id="rId5" Type="http://schemas.openxmlformats.org/officeDocument/2006/relationships/hyperlink" Target="https://trends.google.com/trends/?geo=US" TargetMode="External"/><Relationship Id="rId10" Type="http://schemas.openxmlformats.org/officeDocument/2006/relationships/hyperlink" Target="https://www.divvybikes.com/system-data" TargetMode="External"/><Relationship Id="rId4" Type="http://schemas.openxmlformats.org/officeDocument/2006/relationships/webSettings" Target="webSettings.xml"/><Relationship Id="rId9" Type="http://schemas.openxmlformats.org/officeDocument/2006/relationships/hyperlink" Target="https://trends.google.com/trends/explore?date=today%205-y&amp;geo=US&amp;q=divvy%20bikes%20near%20m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willkel/Documents/iMBA%20Classes/MBA%20562/Introduction%20to%20Business%20Analytics%20Communicating%20w%20Data/Module%203/Module%203%20Individual%20Assignment/Google_Trends_divvy_bikes_near_m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000" b="1"/>
              <a:t>Google Trends Search "divvy bikes near me" (US)</a:t>
            </a:r>
          </a:p>
          <a:p>
            <a:pPr>
              <a:defRPr/>
            </a:pPr>
            <a:r>
              <a:rPr lang="en-US" sz="1000"/>
              <a:t>This Line Plot represents the Weekly</a:t>
            </a:r>
            <a:r>
              <a:rPr lang="en-US" sz="1000" baseline="0"/>
              <a:t> </a:t>
            </a:r>
            <a:r>
              <a:rPr lang="en-US" sz="1000"/>
              <a:t>5 Year Google</a:t>
            </a:r>
            <a:r>
              <a:rPr lang="en-US" sz="1000" baseline="0"/>
              <a:t> Trend </a:t>
            </a:r>
            <a:r>
              <a:rPr lang="en-US" sz="1000"/>
              <a:t>Search</a:t>
            </a:r>
            <a:r>
              <a:rPr lang="en-US" sz="1000" baseline="0"/>
              <a:t> Volume for Divvy Bikes Near Me in the United States from 2016-2021</a:t>
            </a:r>
            <a:endParaRPr lang="en-US"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7518608513779536E-2"/>
          <c:y val="0.11194639331516844"/>
          <c:w val="0.90884811761811024"/>
          <c:h val="0.74099150435142969"/>
        </c:manualLayout>
      </c:layout>
      <c:lineChart>
        <c:grouping val="standard"/>
        <c:varyColors val="0"/>
        <c:ser>
          <c:idx val="0"/>
          <c:order val="0"/>
          <c:tx>
            <c:strRef>
              <c:f>Google_Trends_divvy_bikes_near_!$B$1</c:f>
              <c:strCache>
                <c:ptCount val="1"/>
                <c:pt idx="0">
                  <c:v>divvy bikes near me: (United States)</c:v>
                </c:pt>
              </c:strCache>
            </c:strRef>
          </c:tx>
          <c:spPr>
            <a:ln w="28575" cap="rnd">
              <a:solidFill>
                <a:schemeClr val="accent1"/>
              </a:solidFill>
              <a:round/>
            </a:ln>
            <a:effectLst/>
          </c:spPr>
          <c:marker>
            <c:symbol val="none"/>
          </c:marker>
          <c:dLbls>
            <c:dLbl>
              <c:idx val="5"/>
              <c:layout>
                <c:manualLayout>
                  <c:x val="-2.2766031405383347E-2"/>
                  <c:y val="-1.9771628224928534E-2"/>
                </c:manualLayout>
              </c:layout>
              <c:tx>
                <c:rich>
                  <a:bodyPr/>
                  <a:lstStyle/>
                  <a:p>
                    <a:fld id="{8DFDF957-9F14-894B-8BAE-52A2826FC204}" type="VALUE">
                      <a:rPr lang="en-US" sz="900" b="1"/>
                      <a:pPr/>
                      <a:t>[VALUE]</a:t>
                    </a:fld>
                    <a:endParaRPr lang="en-U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E84A-D34D-A4DB-2459A26D9498}"/>
                </c:ext>
              </c:extLst>
            </c:dLbl>
            <c:dLbl>
              <c:idx val="61"/>
              <c:layout>
                <c:manualLayout>
                  <c:x val="-2.386355736243146E-2"/>
                  <c:y val="-2.5463452920474972E-2"/>
                </c:manualLayout>
              </c:layout>
              <c:tx>
                <c:rich>
                  <a:bodyPr/>
                  <a:lstStyle/>
                  <a:p>
                    <a:fld id="{166AC12C-5423-8849-8DF1-6B03C10DFD3E}" type="VALUE">
                      <a:rPr lang="en-US" b="1"/>
                      <a:pPr/>
                      <a:t>[VALUE]</a:t>
                    </a:fld>
                    <a:endParaRPr lang="en-U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E84A-D34D-A4DB-2459A26D9498}"/>
                </c:ext>
              </c:extLst>
            </c:dLbl>
            <c:dLbl>
              <c:idx val="108"/>
              <c:layout>
                <c:manualLayout>
                  <c:x val="-2.4685417201928524E-2"/>
                  <c:y val="-2.1748740410664102E-2"/>
                </c:manualLayout>
              </c:layout>
              <c:tx>
                <c:rich>
                  <a:bodyPr/>
                  <a:lstStyle/>
                  <a:p>
                    <a:fld id="{0F8659D9-5845-054C-8125-60C45F27B79C}" type="VALUE">
                      <a:rPr lang="en-US" b="1"/>
                      <a:pPr/>
                      <a:t>[VALUE]</a:t>
                    </a:fld>
                    <a:endParaRPr lang="en-U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E84A-D34D-A4DB-2459A26D9498}"/>
                </c:ext>
              </c:extLst>
            </c:dLbl>
            <c:dLbl>
              <c:idx val="159"/>
              <c:layout>
                <c:manualLayout>
                  <c:x val="-1.3169125969257256E-2"/>
                  <c:y val="-2.1748681145652718E-2"/>
                </c:manualLayout>
              </c:layout>
              <c:tx>
                <c:rich>
                  <a:bodyPr/>
                  <a:lstStyle/>
                  <a:p>
                    <a:fld id="{2806CC5A-08E8-674E-8E0E-6997EF974053}" type="VALUE">
                      <a:rPr lang="en-US" b="1"/>
                      <a:pPr/>
                      <a:t>[VALUE]</a:t>
                    </a:fld>
                    <a:endParaRPr lang="en-U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E84A-D34D-A4DB-2459A26D9498}"/>
                </c:ext>
              </c:extLst>
            </c:dLbl>
            <c:dLbl>
              <c:idx val="207"/>
              <c:layout>
                <c:manualLayout>
                  <c:x val="-2.6058307011047804E-2"/>
                  <c:y val="-1.5817150669671175E-2"/>
                </c:manualLayout>
              </c:layout>
              <c:tx>
                <c:rich>
                  <a:bodyPr/>
                  <a:lstStyle/>
                  <a:p>
                    <a:fld id="{AEDCB854-95D9-9B4C-9EE9-D285834C021E}" type="VALUE">
                      <a:rPr lang="en-US" b="1"/>
                      <a:pPr/>
                      <a:t>[VALUE]</a:t>
                    </a:fld>
                    <a:endParaRPr lang="en-U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E84A-D34D-A4DB-2459A26D9498}"/>
                </c:ext>
              </c:extLst>
            </c:dLbl>
            <c:dLbl>
              <c:idx val="210"/>
              <c:layout>
                <c:manualLayout>
                  <c:x val="-2.8524188795018664E-2"/>
                  <c:y val="-2.5463452920474944E-2"/>
                </c:manualLayout>
              </c:layout>
              <c:tx>
                <c:rich>
                  <a:bodyPr/>
                  <a:lstStyle/>
                  <a:p>
                    <a:fld id="{EA91B861-35A0-0B4E-86F0-3AFDEC8D5E6C}" type="VALUE">
                      <a:rPr lang="en-US" b="1"/>
                      <a:pPr/>
                      <a:t>[VALUE]</a:t>
                    </a:fld>
                    <a:endParaRPr lang="en-U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E84A-D34D-A4DB-2459A26D9498}"/>
                </c:ext>
              </c:extLst>
            </c:dLbl>
            <c:dLbl>
              <c:idx val="213"/>
              <c:layout>
                <c:manualLayout>
                  <c:x val="-1.4266553133361941E-2"/>
                  <c:y val="-2.1748681145652645E-2"/>
                </c:manualLayout>
              </c:layout>
              <c:tx>
                <c:rich>
                  <a:bodyPr/>
                  <a:lstStyle/>
                  <a:p>
                    <a:fld id="{FDAC372D-A059-4B4D-816E-58DFE5EB49DA}" type="VALUE">
                      <a:rPr lang="en-US" b="1"/>
                      <a:pPr/>
                      <a:t>[VALUE]</a:t>
                    </a:fld>
                    <a:endParaRPr lang="en-U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E84A-D34D-A4DB-2459A26D9498}"/>
                </c:ext>
              </c:extLst>
            </c:dLbl>
            <c:dLbl>
              <c:idx val="223"/>
              <c:layout>
                <c:manualLayout>
                  <c:x val="-1.4266553133361941E-2"/>
                  <c:y val="-1.5817222651383814E-2"/>
                </c:manualLayout>
              </c:layout>
              <c:tx>
                <c:rich>
                  <a:bodyPr/>
                  <a:lstStyle/>
                  <a:p>
                    <a:fld id="{1AB5F6CB-55D6-2840-A120-7A9C78A88ACB}" type="VALUE">
                      <a:rPr lang="en-US" b="1"/>
                      <a:pPr/>
                      <a:t>[VALUE]</a:t>
                    </a:fld>
                    <a:endParaRPr lang="en-U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E84A-D34D-A4DB-2459A26D9498}"/>
                </c:ext>
              </c:extLst>
            </c:dLbl>
            <c:dLbl>
              <c:idx val="230"/>
              <c:layout>
                <c:manualLayout>
                  <c:x val="-1.3169125969257177E-2"/>
                  <c:y val="-1.5817222651383887E-2"/>
                </c:manualLayout>
              </c:layout>
              <c:tx>
                <c:rich>
                  <a:bodyPr/>
                  <a:lstStyle/>
                  <a:p>
                    <a:fld id="{B5CAA84E-9138-BB40-AE0A-BF49433F7259}" type="VALUE">
                      <a:rPr lang="en-US" b="1"/>
                      <a:pPr/>
                      <a:t>[VALUE]</a:t>
                    </a:fld>
                    <a:endParaRPr lang="en-U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8-E84A-D34D-A4DB-2459A26D9498}"/>
                </c:ext>
              </c:extLst>
            </c:dLbl>
            <c:dLbl>
              <c:idx val="249"/>
              <c:layout>
                <c:manualLayout>
                  <c:x val="-2.7702328955521636E-2"/>
                  <c:y val="-1.5078360381801149E-2"/>
                </c:manualLayout>
              </c:layout>
              <c:tx>
                <c:rich>
                  <a:bodyPr/>
                  <a:lstStyle/>
                  <a:p>
                    <a:fld id="{5D583354-C5E5-5B47-881B-2B0FF9CB72D4}" type="VALUE">
                      <a:rPr lang="en-US" b="1"/>
                      <a:pPr/>
                      <a:t>[VALUE]</a:t>
                    </a:fld>
                    <a:endParaRPr lang="en-U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E84A-D34D-A4DB-2459A26D9498}"/>
                </c:ext>
              </c:extLst>
            </c:dLbl>
            <c:dLbl>
              <c:idx val="254"/>
              <c:layout>
                <c:manualLayout>
                  <c:x val="-1.4266553133361941E-2"/>
                  <c:y val="-1.9771528314229677E-2"/>
                </c:manualLayout>
              </c:layout>
              <c:tx>
                <c:rich>
                  <a:bodyPr/>
                  <a:lstStyle/>
                  <a:p>
                    <a:fld id="{2926A26E-2AD8-904A-A5E0-DCDF7981FA50}" type="VALUE">
                      <a:rPr lang="en-US" b="1"/>
                      <a:pPr/>
                      <a:t>[VALUE]</a:t>
                    </a:fld>
                    <a:endParaRPr lang="en-U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A-E84A-D34D-A4DB-2459A26D9498}"/>
                </c:ext>
              </c:extLst>
            </c:dLbl>
            <c:dLbl>
              <c:idx val="259"/>
              <c:layout>
                <c:manualLayout>
                  <c:x val="-1.652787643387187E-3"/>
                  <c:y val="-1.6556194141327307E-2"/>
                </c:manualLayout>
              </c:layout>
              <c:tx>
                <c:rich>
                  <a:bodyPr/>
                  <a:lstStyle/>
                  <a:p>
                    <a:fld id="{90B85A69-B16B-7241-B26B-3B176F64D6DC}" type="VALUE">
                      <a:rPr lang="en-US" b="1"/>
                      <a:pPr/>
                      <a:t>[VALUE]</a:t>
                    </a:fld>
                    <a:endParaRPr lang="en-U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E84A-D34D-A4DB-2459A26D949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Google_Trends_divvy_bikes_near_!$A$2:$A$262</c:f>
              <c:numCache>
                <c:formatCode>m/d/yy</c:formatCode>
                <c:ptCount val="261"/>
                <c:pt idx="0">
                  <c:v>42526</c:v>
                </c:pt>
                <c:pt idx="1">
                  <c:v>42533</c:v>
                </c:pt>
                <c:pt idx="2">
                  <c:v>42540</c:v>
                </c:pt>
                <c:pt idx="3">
                  <c:v>42547</c:v>
                </c:pt>
                <c:pt idx="4">
                  <c:v>42554</c:v>
                </c:pt>
                <c:pt idx="5">
                  <c:v>42561</c:v>
                </c:pt>
                <c:pt idx="6">
                  <c:v>42568</c:v>
                </c:pt>
                <c:pt idx="7">
                  <c:v>42575</c:v>
                </c:pt>
                <c:pt idx="8">
                  <c:v>42582</c:v>
                </c:pt>
                <c:pt idx="9">
                  <c:v>42589</c:v>
                </c:pt>
                <c:pt idx="10">
                  <c:v>42596</c:v>
                </c:pt>
                <c:pt idx="11">
                  <c:v>42603</c:v>
                </c:pt>
                <c:pt idx="12">
                  <c:v>42610</c:v>
                </c:pt>
                <c:pt idx="13">
                  <c:v>42617</c:v>
                </c:pt>
                <c:pt idx="14">
                  <c:v>42624</c:v>
                </c:pt>
                <c:pt idx="15">
                  <c:v>42631</c:v>
                </c:pt>
                <c:pt idx="16">
                  <c:v>42638</c:v>
                </c:pt>
                <c:pt idx="17">
                  <c:v>42645</c:v>
                </c:pt>
                <c:pt idx="18">
                  <c:v>42652</c:v>
                </c:pt>
                <c:pt idx="19">
                  <c:v>42659</c:v>
                </c:pt>
                <c:pt idx="20">
                  <c:v>42666</c:v>
                </c:pt>
                <c:pt idx="21">
                  <c:v>42673</c:v>
                </c:pt>
                <c:pt idx="22">
                  <c:v>42680</c:v>
                </c:pt>
                <c:pt idx="23">
                  <c:v>42687</c:v>
                </c:pt>
                <c:pt idx="24">
                  <c:v>42694</c:v>
                </c:pt>
                <c:pt idx="25">
                  <c:v>42701</c:v>
                </c:pt>
                <c:pt idx="26">
                  <c:v>42708</c:v>
                </c:pt>
                <c:pt idx="27">
                  <c:v>42715</c:v>
                </c:pt>
                <c:pt idx="28">
                  <c:v>42722</c:v>
                </c:pt>
                <c:pt idx="29">
                  <c:v>42729</c:v>
                </c:pt>
                <c:pt idx="30">
                  <c:v>42736</c:v>
                </c:pt>
                <c:pt idx="31">
                  <c:v>42743</c:v>
                </c:pt>
                <c:pt idx="32">
                  <c:v>42750</c:v>
                </c:pt>
                <c:pt idx="33">
                  <c:v>42757</c:v>
                </c:pt>
                <c:pt idx="34">
                  <c:v>42764</c:v>
                </c:pt>
                <c:pt idx="35">
                  <c:v>42771</c:v>
                </c:pt>
                <c:pt idx="36">
                  <c:v>42778</c:v>
                </c:pt>
                <c:pt idx="37">
                  <c:v>42785</c:v>
                </c:pt>
                <c:pt idx="38">
                  <c:v>42792</c:v>
                </c:pt>
                <c:pt idx="39">
                  <c:v>42799</c:v>
                </c:pt>
                <c:pt idx="40">
                  <c:v>42806</c:v>
                </c:pt>
                <c:pt idx="41">
                  <c:v>42813</c:v>
                </c:pt>
                <c:pt idx="42">
                  <c:v>42820</c:v>
                </c:pt>
                <c:pt idx="43">
                  <c:v>42827</c:v>
                </c:pt>
                <c:pt idx="44">
                  <c:v>42834</c:v>
                </c:pt>
                <c:pt idx="45">
                  <c:v>42841</c:v>
                </c:pt>
                <c:pt idx="46">
                  <c:v>42848</c:v>
                </c:pt>
                <c:pt idx="47">
                  <c:v>42855</c:v>
                </c:pt>
                <c:pt idx="48">
                  <c:v>42862</c:v>
                </c:pt>
                <c:pt idx="49">
                  <c:v>42869</c:v>
                </c:pt>
                <c:pt idx="50">
                  <c:v>42876</c:v>
                </c:pt>
                <c:pt idx="51">
                  <c:v>42883</c:v>
                </c:pt>
                <c:pt idx="52">
                  <c:v>42890</c:v>
                </c:pt>
                <c:pt idx="53">
                  <c:v>42897</c:v>
                </c:pt>
                <c:pt idx="54">
                  <c:v>42904</c:v>
                </c:pt>
                <c:pt idx="55">
                  <c:v>42911</c:v>
                </c:pt>
                <c:pt idx="56">
                  <c:v>42918</c:v>
                </c:pt>
                <c:pt idx="57">
                  <c:v>42925</c:v>
                </c:pt>
                <c:pt idx="58">
                  <c:v>42932</c:v>
                </c:pt>
                <c:pt idx="59">
                  <c:v>42939</c:v>
                </c:pt>
                <c:pt idx="60">
                  <c:v>42946</c:v>
                </c:pt>
                <c:pt idx="61">
                  <c:v>42953</c:v>
                </c:pt>
                <c:pt idx="62">
                  <c:v>42960</c:v>
                </c:pt>
                <c:pt idx="63">
                  <c:v>42967</c:v>
                </c:pt>
                <c:pt idx="64">
                  <c:v>42974</c:v>
                </c:pt>
                <c:pt idx="65">
                  <c:v>42981</c:v>
                </c:pt>
                <c:pt idx="66">
                  <c:v>42988</c:v>
                </c:pt>
                <c:pt idx="67">
                  <c:v>42995</c:v>
                </c:pt>
                <c:pt idx="68">
                  <c:v>43002</c:v>
                </c:pt>
                <c:pt idx="69">
                  <c:v>43009</c:v>
                </c:pt>
                <c:pt idx="70">
                  <c:v>43016</c:v>
                </c:pt>
                <c:pt idx="71">
                  <c:v>43023</c:v>
                </c:pt>
                <c:pt idx="72">
                  <c:v>43030</c:v>
                </c:pt>
                <c:pt idx="73">
                  <c:v>43037</c:v>
                </c:pt>
                <c:pt idx="74">
                  <c:v>43044</c:v>
                </c:pt>
                <c:pt idx="75">
                  <c:v>43051</c:v>
                </c:pt>
                <c:pt idx="76">
                  <c:v>43058</c:v>
                </c:pt>
                <c:pt idx="77">
                  <c:v>43065</c:v>
                </c:pt>
                <c:pt idx="78">
                  <c:v>43072</c:v>
                </c:pt>
                <c:pt idx="79">
                  <c:v>43079</c:v>
                </c:pt>
                <c:pt idx="80">
                  <c:v>43086</c:v>
                </c:pt>
                <c:pt idx="81">
                  <c:v>43093</c:v>
                </c:pt>
                <c:pt idx="82">
                  <c:v>43100</c:v>
                </c:pt>
                <c:pt idx="83">
                  <c:v>43107</c:v>
                </c:pt>
                <c:pt idx="84">
                  <c:v>43114</c:v>
                </c:pt>
                <c:pt idx="85">
                  <c:v>43121</c:v>
                </c:pt>
                <c:pt idx="86">
                  <c:v>43128</c:v>
                </c:pt>
                <c:pt idx="87">
                  <c:v>43135</c:v>
                </c:pt>
                <c:pt idx="88">
                  <c:v>43142</c:v>
                </c:pt>
                <c:pt idx="89">
                  <c:v>43149</c:v>
                </c:pt>
                <c:pt idx="90">
                  <c:v>43156</c:v>
                </c:pt>
                <c:pt idx="91">
                  <c:v>43163</c:v>
                </c:pt>
                <c:pt idx="92">
                  <c:v>43170</c:v>
                </c:pt>
                <c:pt idx="93">
                  <c:v>43177</c:v>
                </c:pt>
                <c:pt idx="94">
                  <c:v>43184</c:v>
                </c:pt>
                <c:pt idx="95">
                  <c:v>43191</c:v>
                </c:pt>
                <c:pt idx="96">
                  <c:v>43198</c:v>
                </c:pt>
                <c:pt idx="97">
                  <c:v>43205</c:v>
                </c:pt>
                <c:pt idx="98">
                  <c:v>43212</c:v>
                </c:pt>
                <c:pt idx="99">
                  <c:v>43219</c:v>
                </c:pt>
                <c:pt idx="100">
                  <c:v>43226</c:v>
                </c:pt>
                <c:pt idx="101">
                  <c:v>43233</c:v>
                </c:pt>
                <c:pt idx="102">
                  <c:v>43240</c:v>
                </c:pt>
                <c:pt idx="103">
                  <c:v>43247</c:v>
                </c:pt>
                <c:pt idx="104">
                  <c:v>43254</c:v>
                </c:pt>
                <c:pt idx="105">
                  <c:v>43261</c:v>
                </c:pt>
                <c:pt idx="106">
                  <c:v>43268</c:v>
                </c:pt>
                <c:pt idx="107">
                  <c:v>43275</c:v>
                </c:pt>
                <c:pt idx="108">
                  <c:v>43282</c:v>
                </c:pt>
                <c:pt idx="109">
                  <c:v>43289</c:v>
                </c:pt>
                <c:pt idx="110">
                  <c:v>43296</c:v>
                </c:pt>
                <c:pt idx="111">
                  <c:v>43303</c:v>
                </c:pt>
                <c:pt idx="112">
                  <c:v>43310</c:v>
                </c:pt>
                <c:pt idx="113">
                  <c:v>43317</c:v>
                </c:pt>
                <c:pt idx="114">
                  <c:v>43324</c:v>
                </c:pt>
                <c:pt idx="115">
                  <c:v>43331</c:v>
                </c:pt>
                <c:pt idx="116">
                  <c:v>43338</c:v>
                </c:pt>
                <c:pt idx="117">
                  <c:v>43345</c:v>
                </c:pt>
                <c:pt idx="118">
                  <c:v>43352</c:v>
                </c:pt>
                <c:pt idx="119">
                  <c:v>43359</c:v>
                </c:pt>
                <c:pt idx="120">
                  <c:v>43366</c:v>
                </c:pt>
                <c:pt idx="121">
                  <c:v>43373</c:v>
                </c:pt>
                <c:pt idx="122">
                  <c:v>43380</c:v>
                </c:pt>
                <c:pt idx="123">
                  <c:v>43387</c:v>
                </c:pt>
                <c:pt idx="124">
                  <c:v>43394</c:v>
                </c:pt>
                <c:pt idx="125">
                  <c:v>43401</c:v>
                </c:pt>
                <c:pt idx="126">
                  <c:v>43408</c:v>
                </c:pt>
                <c:pt idx="127">
                  <c:v>43415</c:v>
                </c:pt>
                <c:pt idx="128">
                  <c:v>43422</c:v>
                </c:pt>
                <c:pt idx="129">
                  <c:v>43429</c:v>
                </c:pt>
                <c:pt idx="130">
                  <c:v>43436</c:v>
                </c:pt>
                <c:pt idx="131">
                  <c:v>43443</c:v>
                </c:pt>
                <c:pt idx="132">
                  <c:v>43450</c:v>
                </c:pt>
                <c:pt idx="133">
                  <c:v>43457</c:v>
                </c:pt>
                <c:pt idx="134">
                  <c:v>43464</c:v>
                </c:pt>
                <c:pt idx="135">
                  <c:v>43471</c:v>
                </c:pt>
                <c:pt idx="136">
                  <c:v>43478</c:v>
                </c:pt>
                <c:pt idx="137">
                  <c:v>43485</c:v>
                </c:pt>
                <c:pt idx="138">
                  <c:v>43492</c:v>
                </c:pt>
                <c:pt idx="139">
                  <c:v>43499</c:v>
                </c:pt>
                <c:pt idx="140">
                  <c:v>43506</c:v>
                </c:pt>
                <c:pt idx="141">
                  <c:v>43513</c:v>
                </c:pt>
                <c:pt idx="142">
                  <c:v>43520</c:v>
                </c:pt>
                <c:pt idx="143">
                  <c:v>43527</c:v>
                </c:pt>
                <c:pt idx="144">
                  <c:v>43534</c:v>
                </c:pt>
                <c:pt idx="145">
                  <c:v>43541</c:v>
                </c:pt>
                <c:pt idx="146">
                  <c:v>43548</c:v>
                </c:pt>
                <c:pt idx="147">
                  <c:v>43555</c:v>
                </c:pt>
                <c:pt idx="148">
                  <c:v>43562</c:v>
                </c:pt>
                <c:pt idx="149">
                  <c:v>43569</c:v>
                </c:pt>
                <c:pt idx="150">
                  <c:v>43576</c:v>
                </c:pt>
                <c:pt idx="151">
                  <c:v>43583</c:v>
                </c:pt>
                <c:pt idx="152">
                  <c:v>43590</c:v>
                </c:pt>
                <c:pt idx="153">
                  <c:v>43597</c:v>
                </c:pt>
                <c:pt idx="154">
                  <c:v>43604</c:v>
                </c:pt>
                <c:pt idx="155">
                  <c:v>43611</c:v>
                </c:pt>
                <c:pt idx="156">
                  <c:v>43618</c:v>
                </c:pt>
                <c:pt idx="157">
                  <c:v>43625</c:v>
                </c:pt>
                <c:pt idx="158">
                  <c:v>43632</c:v>
                </c:pt>
                <c:pt idx="159">
                  <c:v>43639</c:v>
                </c:pt>
                <c:pt idx="160">
                  <c:v>43646</c:v>
                </c:pt>
                <c:pt idx="161">
                  <c:v>43653</c:v>
                </c:pt>
                <c:pt idx="162">
                  <c:v>43660</c:v>
                </c:pt>
                <c:pt idx="163">
                  <c:v>43667</c:v>
                </c:pt>
                <c:pt idx="164">
                  <c:v>43674</c:v>
                </c:pt>
                <c:pt idx="165">
                  <c:v>43681</c:v>
                </c:pt>
                <c:pt idx="166">
                  <c:v>43688</c:v>
                </c:pt>
                <c:pt idx="167">
                  <c:v>43695</c:v>
                </c:pt>
                <c:pt idx="168">
                  <c:v>43702</c:v>
                </c:pt>
                <c:pt idx="169">
                  <c:v>43709</c:v>
                </c:pt>
                <c:pt idx="170">
                  <c:v>43716</c:v>
                </c:pt>
                <c:pt idx="171">
                  <c:v>43723</c:v>
                </c:pt>
                <c:pt idx="172">
                  <c:v>43730</c:v>
                </c:pt>
                <c:pt idx="173">
                  <c:v>43737</c:v>
                </c:pt>
                <c:pt idx="174">
                  <c:v>43744</c:v>
                </c:pt>
                <c:pt idx="175">
                  <c:v>43751</c:v>
                </c:pt>
                <c:pt idx="176">
                  <c:v>43758</c:v>
                </c:pt>
                <c:pt idx="177">
                  <c:v>43765</c:v>
                </c:pt>
                <c:pt idx="178">
                  <c:v>43772</c:v>
                </c:pt>
                <c:pt idx="179">
                  <c:v>43779</c:v>
                </c:pt>
                <c:pt idx="180">
                  <c:v>43786</c:v>
                </c:pt>
                <c:pt idx="181">
                  <c:v>43793</c:v>
                </c:pt>
                <c:pt idx="182">
                  <c:v>43800</c:v>
                </c:pt>
                <c:pt idx="183">
                  <c:v>43807</c:v>
                </c:pt>
                <c:pt idx="184">
                  <c:v>43814</c:v>
                </c:pt>
                <c:pt idx="185">
                  <c:v>43821</c:v>
                </c:pt>
                <c:pt idx="186">
                  <c:v>43828</c:v>
                </c:pt>
                <c:pt idx="187">
                  <c:v>43835</c:v>
                </c:pt>
                <c:pt idx="188">
                  <c:v>43842</c:v>
                </c:pt>
                <c:pt idx="189">
                  <c:v>43849</c:v>
                </c:pt>
                <c:pt idx="190">
                  <c:v>43856</c:v>
                </c:pt>
                <c:pt idx="191">
                  <c:v>43863</c:v>
                </c:pt>
                <c:pt idx="192">
                  <c:v>43870</c:v>
                </c:pt>
                <c:pt idx="193">
                  <c:v>43877</c:v>
                </c:pt>
                <c:pt idx="194">
                  <c:v>43884</c:v>
                </c:pt>
                <c:pt idx="195">
                  <c:v>43891</c:v>
                </c:pt>
                <c:pt idx="196">
                  <c:v>43898</c:v>
                </c:pt>
                <c:pt idx="197">
                  <c:v>43905</c:v>
                </c:pt>
                <c:pt idx="198">
                  <c:v>43912</c:v>
                </c:pt>
                <c:pt idx="199">
                  <c:v>43919</c:v>
                </c:pt>
                <c:pt idx="200">
                  <c:v>43926</c:v>
                </c:pt>
                <c:pt idx="201">
                  <c:v>43933</c:v>
                </c:pt>
                <c:pt idx="202">
                  <c:v>43940</c:v>
                </c:pt>
                <c:pt idx="203">
                  <c:v>43947</c:v>
                </c:pt>
                <c:pt idx="204">
                  <c:v>43954</c:v>
                </c:pt>
                <c:pt idx="205">
                  <c:v>43961</c:v>
                </c:pt>
                <c:pt idx="206">
                  <c:v>43968</c:v>
                </c:pt>
                <c:pt idx="207">
                  <c:v>43975</c:v>
                </c:pt>
                <c:pt idx="208">
                  <c:v>43982</c:v>
                </c:pt>
                <c:pt idx="209">
                  <c:v>43989</c:v>
                </c:pt>
                <c:pt idx="210">
                  <c:v>43996</c:v>
                </c:pt>
                <c:pt idx="211">
                  <c:v>44003</c:v>
                </c:pt>
                <c:pt idx="212">
                  <c:v>44010</c:v>
                </c:pt>
                <c:pt idx="213">
                  <c:v>44017</c:v>
                </c:pt>
                <c:pt idx="214">
                  <c:v>44024</c:v>
                </c:pt>
                <c:pt idx="215">
                  <c:v>44031</c:v>
                </c:pt>
                <c:pt idx="216">
                  <c:v>44038</c:v>
                </c:pt>
                <c:pt idx="217">
                  <c:v>44045</c:v>
                </c:pt>
                <c:pt idx="218">
                  <c:v>44052</c:v>
                </c:pt>
                <c:pt idx="219">
                  <c:v>44059</c:v>
                </c:pt>
                <c:pt idx="220">
                  <c:v>44066</c:v>
                </c:pt>
                <c:pt idx="221">
                  <c:v>44073</c:v>
                </c:pt>
                <c:pt idx="222">
                  <c:v>44080</c:v>
                </c:pt>
                <c:pt idx="223">
                  <c:v>44087</c:v>
                </c:pt>
                <c:pt idx="224">
                  <c:v>44094</c:v>
                </c:pt>
                <c:pt idx="225">
                  <c:v>44101</c:v>
                </c:pt>
                <c:pt idx="226">
                  <c:v>44108</c:v>
                </c:pt>
                <c:pt idx="227">
                  <c:v>44115</c:v>
                </c:pt>
                <c:pt idx="228">
                  <c:v>44122</c:v>
                </c:pt>
                <c:pt idx="229">
                  <c:v>44129</c:v>
                </c:pt>
                <c:pt idx="230">
                  <c:v>44136</c:v>
                </c:pt>
                <c:pt idx="231">
                  <c:v>44143</c:v>
                </c:pt>
                <c:pt idx="232">
                  <c:v>44150</c:v>
                </c:pt>
                <c:pt idx="233">
                  <c:v>44157</c:v>
                </c:pt>
                <c:pt idx="234">
                  <c:v>44164</c:v>
                </c:pt>
                <c:pt idx="235">
                  <c:v>44171</c:v>
                </c:pt>
                <c:pt idx="236">
                  <c:v>44178</c:v>
                </c:pt>
                <c:pt idx="237">
                  <c:v>44185</c:v>
                </c:pt>
                <c:pt idx="238">
                  <c:v>44192</c:v>
                </c:pt>
                <c:pt idx="239">
                  <c:v>44199</c:v>
                </c:pt>
                <c:pt idx="240">
                  <c:v>44206</c:v>
                </c:pt>
                <c:pt idx="241">
                  <c:v>44213</c:v>
                </c:pt>
                <c:pt idx="242">
                  <c:v>44220</c:v>
                </c:pt>
                <c:pt idx="243">
                  <c:v>44227</c:v>
                </c:pt>
                <c:pt idx="244">
                  <c:v>44234</c:v>
                </c:pt>
                <c:pt idx="245">
                  <c:v>44241</c:v>
                </c:pt>
                <c:pt idx="246">
                  <c:v>44248</c:v>
                </c:pt>
                <c:pt idx="247">
                  <c:v>44255</c:v>
                </c:pt>
                <c:pt idx="248">
                  <c:v>44262</c:v>
                </c:pt>
                <c:pt idx="249">
                  <c:v>44269</c:v>
                </c:pt>
                <c:pt idx="250">
                  <c:v>44276</c:v>
                </c:pt>
                <c:pt idx="251">
                  <c:v>44283</c:v>
                </c:pt>
                <c:pt idx="252">
                  <c:v>44290</c:v>
                </c:pt>
                <c:pt idx="253">
                  <c:v>44297</c:v>
                </c:pt>
                <c:pt idx="254">
                  <c:v>44304</c:v>
                </c:pt>
                <c:pt idx="255">
                  <c:v>44311</c:v>
                </c:pt>
                <c:pt idx="256">
                  <c:v>44318</c:v>
                </c:pt>
                <c:pt idx="257">
                  <c:v>44325</c:v>
                </c:pt>
                <c:pt idx="258">
                  <c:v>44332</c:v>
                </c:pt>
                <c:pt idx="259">
                  <c:v>44339</c:v>
                </c:pt>
                <c:pt idx="260">
                  <c:v>44346</c:v>
                </c:pt>
              </c:numCache>
            </c:numRef>
          </c:cat>
          <c:val>
            <c:numRef>
              <c:f>Google_Trends_divvy_bikes_near_!$B$2:$B$262</c:f>
              <c:numCache>
                <c:formatCode>General</c:formatCode>
                <c:ptCount val="261"/>
                <c:pt idx="0">
                  <c:v>34</c:v>
                </c:pt>
                <c:pt idx="1">
                  <c:v>34</c:v>
                </c:pt>
                <c:pt idx="2">
                  <c:v>34</c:v>
                </c:pt>
                <c:pt idx="3">
                  <c:v>34</c:v>
                </c:pt>
                <c:pt idx="4">
                  <c:v>0</c:v>
                </c:pt>
                <c:pt idx="5">
                  <c:v>69</c:v>
                </c:pt>
                <c:pt idx="6">
                  <c:v>0</c:v>
                </c:pt>
                <c:pt idx="7">
                  <c:v>34</c:v>
                </c:pt>
                <c:pt idx="8">
                  <c:v>0</c:v>
                </c:pt>
                <c:pt idx="9">
                  <c:v>0</c:v>
                </c:pt>
                <c:pt idx="10">
                  <c:v>0</c:v>
                </c:pt>
                <c:pt idx="11">
                  <c:v>0</c:v>
                </c:pt>
                <c:pt idx="12">
                  <c:v>0</c:v>
                </c:pt>
                <c:pt idx="13">
                  <c:v>0</c:v>
                </c:pt>
                <c:pt idx="14">
                  <c:v>0</c:v>
                </c:pt>
                <c:pt idx="15">
                  <c:v>32</c:v>
                </c:pt>
                <c:pt idx="16">
                  <c:v>0</c:v>
                </c:pt>
                <c:pt idx="17">
                  <c:v>0</c:v>
                </c:pt>
                <c:pt idx="18">
                  <c:v>0</c:v>
                </c:pt>
                <c:pt idx="19">
                  <c:v>32</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28</c:v>
                </c:pt>
                <c:pt idx="40">
                  <c:v>0</c:v>
                </c:pt>
                <c:pt idx="41">
                  <c:v>0</c:v>
                </c:pt>
                <c:pt idx="42">
                  <c:v>0</c:v>
                </c:pt>
                <c:pt idx="43">
                  <c:v>29</c:v>
                </c:pt>
                <c:pt idx="44">
                  <c:v>0</c:v>
                </c:pt>
                <c:pt idx="45">
                  <c:v>0</c:v>
                </c:pt>
                <c:pt idx="46">
                  <c:v>0</c:v>
                </c:pt>
                <c:pt idx="47">
                  <c:v>0</c:v>
                </c:pt>
                <c:pt idx="48">
                  <c:v>0</c:v>
                </c:pt>
                <c:pt idx="49">
                  <c:v>0</c:v>
                </c:pt>
                <c:pt idx="50">
                  <c:v>0</c:v>
                </c:pt>
                <c:pt idx="51">
                  <c:v>0</c:v>
                </c:pt>
                <c:pt idx="52">
                  <c:v>0</c:v>
                </c:pt>
                <c:pt idx="53">
                  <c:v>0</c:v>
                </c:pt>
                <c:pt idx="54">
                  <c:v>0</c:v>
                </c:pt>
                <c:pt idx="55">
                  <c:v>33</c:v>
                </c:pt>
                <c:pt idx="56">
                  <c:v>34</c:v>
                </c:pt>
                <c:pt idx="57">
                  <c:v>0</c:v>
                </c:pt>
                <c:pt idx="58">
                  <c:v>0</c:v>
                </c:pt>
                <c:pt idx="59">
                  <c:v>0</c:v>
                </c:pt>
                <c:pt idx="60">
                  <c:v>0</c:v>
                </c:pt>
                <c:pt idx="61">
                  <c:v>62</c:v>
                </c:pt>
                <c:pt idx="62">
                  <c:v>0</c:v>
                </c:pt>
                <c:pt idx="63">
                  <c:v>30</c:v>
                </c:pt>
                <c:pt idx="64">
                  <c:v>0</c:v>
                </c:pt>
                <c:pt idx="65">
                  <c:v>0</c:v>
                </c:pt>
                <c:pt idx="66">
                  <c:v>0</c:v>
                </c:pt>
                <c:pt idx="67">
                  <c:v>0</c:v>
                </c:pt>
                <c:pt idx="68">
                  <c:v>0</c:v>
                </c:pt>
                <c:pt idx="69">
                  <c:v>0</c:v>
                </c:pt>
                <c:pt idx="70">
                  <c:v>29</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28</c:v>
                </c:pt>
                <c:pt idx="92">
                  <c:v>0</c:v>
                </c:pt>
                <c:pt idx="93">
                  <c:v>0</c:v>
                </c:pt>
                <c:pt idx="94">
                  <c:v>0</c:v>
                </c:pt>
                <c:pt idx="95">
                  <c:v>0</c:v>
                </c:pt>
                <c:pt idx="96">
                  <c:v>0</c:v>
                </c:pt>
                <c:pt idx="97">
                  <c:v>0</c:v>
                </c:pt>
                <c:pt idx="98">
                  <c:v>0</c:v>
                </c:pt>
                <c:pt idx="99">
                  <c:v>0</c:v>
                </c:pt>
                <c:pt idx="100">
                  <c:v>0</c:v>
                </c:pt>
                <c:pt idx="101">
                  <c:v>0</c:v>
                </c:pt>
                <c:pt idx="102">
                  <c:v>0</c:v>
                </c:pt>
                <c:pt idx="103">
                  <c:v>0</c:v>
                </c:pt>
                <c:pt idx="104">
                  <c:v>29</c:v>
                </c:pt>
                <c:pt idx="105">
                  <c:v>0</c:v>
                </c:pt>
                <c:pt idx="106">
                  <c:v>0</c:v>
                </c:pt>
                <c:pt idx="107">
                  <c:v>30</c:v>
                </c:pt>
                <c:pt idx="108">
                  <c:v>31</c:v>
                </c:pt>
                <c:pt idx="109">
                  <c:v>0</c:v>
                </c:pt>
                <c:pt idx="110">
                  <c:v>0</c:v>
                </c:pt>
                <c:pt idx="111">
                  <c:v>0</c:v>
                </c:pt>
                <c:pt idx="112">
                  <c:v>0</c:v>
                </c:pt>
                <c:pt idx="113">
                  <c:v>30</c:v>
                </c:pt>
                <c:pt idx="114">
                  <c:v>0</c:v>
                </c:pt>
                <c:pt idx="115">
                  <c:v>0</c:v>
                </c:pt>
                <c:pt idx="116">
                  <c:v>0</c:v>
                </c:pt>
                <c:pt idx="117">
                  <c:v>0</c:v>
                </c:pt>
                <c:pt idx="118">
                  <c:v>28</c:v>
                </c:pt>
                <c:pt idx="119">
                  <c:v>0</c:v>
                </c:pt>
                <c:pt idx="120">
                  <c:v>0</c:v>
                </c:pt>
                <c:pt idx="121">
                  <c:v>0</c:v>
                </c:pt>
                <c:pt idx="122">
                  <c:v>0</c:v>
                </c:pt>
                <c:pt idx="123">
                  <c:v>29</c:v>
                </c:pt>
                <c:pt idx="124">
                  <c:v>0</c:v>
                </c:pt>
                <c:pt idx="125">
                  <c:v>29</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30</c:v>
                </c:pt>
                <c:pt idx="160">
                  <c:v>0</c:v>
                </c:pt>
                <c:pt idx="161">
                  <c:v>0</c:v>
                </c:pt>
                <c:pt idx="162">
                  <c:v>30</c:v>
                </c:pt>
                <c:pt idx="163">
                  <c:v>0</c:v>
                </c:pt>
                <c:pt idx="164">
                  <c:v>0</c:v>
                </c:pt>
                <c:pt idx="165">
                  <c:v>30</c:v>
                </c:pt>
                <c:pt idx="166">
                  <c:v>0</c:v>
                </c:pt>
                <c:pt idx="167">
                  <c:v>0</c:v>
                </c:pt>
                <c:pt idx="168">
                  <c:v>0</c:v>
                </c:pt>
                <c:pt idx="169">
                  <c:v>0</c:v>
                </c:pt>
                <c:pt idx="170">
                  <c:v>27</c:v>
                </c:pt>
                <c:pt idx="171">
                  <c:v>0</c:v>
                </c:pt>
                <c:pt idx="172">
                  <c:v>0</c:v>
                </c:pt>
                <c:pt idx="173">
                  <c:v>27</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23</c:v>
                </c:pt>
                <c:pt idx="206">
                  <c:v>0</c:v>
                </c:pt>
                <c:pt idx="207">
                  <c:v>71</c:v>
                </c:pt>
                <c:pt idx="208">
                  <c:v>0</c:v>
                </c:pt>
                <c:pt idx="209">
                  <c:v>0</c:v>
                </c:pt>
                <c:pt idx="210">
                  <c:v>97</c:v>
                </c:pt>
                <c:pt idx="211">
                  <c:v>0</c:v>
                </c:pt>
                <c:pt idx="212">
                  <c:v>75</c:v>
                </c:pt>
                <c:pt idx="213">
                  <c:v>100</c:v>
                </c:pt>
                <c:pt idx="214">
                  <c:v>25</c:v>
                </c:pt>
                <c:pt idx="215">
                  <c:v>0</c:v>
                </c:pt>
                <c:pt idx="216">
                  <c:v>0</c:v>
                </c:pt>
                <c:pt idx="217">
                  <c:v>0</c:v>
                </c:pt>
                <c:pt idx="218">
                  <c:v>0</c:v>
                </c:pt>
                <c:pt idx="219">
                  <c:v>0</c:v>
                </c:pt>
                <c:pt idx="220">
                  <c:v>24</c:v>
                </c:pt>
                <c:pt idx="221">
                  <c:v>23</c:v>
                </c:pt>
                <c:pt idx="222">
                  <c:v>0</c:v>
                </c:pt>
                <c:pt idx="223">
                  <c:v>46</c:v>
                </c:pt>
                <c:pt idx="224">
                  <c:v>0</c:v>
                </c:pt>
                <c:pt idx="225">
                  <c:v>0</c:v>
                </c:pt>
                <c:pt idx="226">
                  <c:v>26</c:v>
                </c:pt>
                <c:pt idx="227">
                  <c:v>0</c:v>
                </c:pt>
                <c:pt idx="228">
                  <c:v>0</c:v>
                </c:pt>
                <c:pt idx="229">
                  <c:v>0</c:v>
                </c:pt>
                <c:pt idx="230">
                  <c:v>23</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25</c:v>
                </c:pt>
                <c:pt idx="250">
                  <c:v>0</c:v>
                </c:pt>
                <c:pt idx="251">
                  <c:v>0</c:v>
                </c:pt>
                <c:pt idx="252">
                  <c:v>27</c:v>
                </c:pt>
                <c:pt idx="253">
                  <c:v>0</c:v>
                </c:pt>
                <c:pt idx="254">
                  <c:v>55</c:v>
                </c:pt>
                <c:pt idx="255">
                  <c:v>28</c:v>
                </c:pt>
                <c:pt idx="256">
                  <c:v>0</c:v>
                </c:pt>
                <c:pt idx="257">
                  <c:v>28</c:v>
                </c:pt>
                <c:pt idx="258">
                  <c:v>0</c:v>
                </c:pt>
                <c:pt idx="259">
                  <c:v>28</c:v>
                </c:pt>
                <c:pt idx="260">
                  <c:v>0</c:v>
                </c:pt>
              </c:numCache>
            </c:numRef>
          </c:val>
          <c:smooth val="0"/>
          <c:extLst>
            <c:ext xmlns:c16="http://schemas.microsoft.com/office/drawing/2014/chart" uri="{C3380CC4-5D6E-409C-BE32-E72D297353CC}">
              <c16:uniqueId val="{0000000C-E84A-D34D-A4DB-2459A26D9498}"/>
            </c:ext>
          </c:extLst>
        </c:ser>
        <c:dLbls>
          <c:showLegendKey val="0"/>
          <c:showVal val="0"/>
          <c:showCatName val="0"/>
          <c:showSerName val="0"/>
          <c:showPercent val="0"/>
          <c:showBubbleSize val="0"/>
        </c:dLbls>
        <c:smooth val="0"/>
        <c:axId val="362138000"/>
        <c:axId val="362128144"/>
      </c:lineChart>
      <c:dateAx>
        <c:axId val="362138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1" baseline="0"/>
                  <a:t>Week</a:t>
                </a:r>
                <a:endParaRPr lang="en-US" sz="1400"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128144"/>
        <c:crosses val="autoZero"/>
        <c:auto val="1"/>
        <c:lblOffset val="100"/>
        <c:baseTimeUnit val="days"/>
      </c:dateAx>
      <c:valAx>
        <c:axId val="362128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a:t>"Divvy</a:t>
                </a:r>
                <a:r>
                  <a:rPr lang="en-US" sz="1000" b="1" baseline="0"/>
                  <a:t> Bikes Near Me" Search Volume</a:t>
                </a:r>
                <a:endParaRPr lang="en-US" sz="1000"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1380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Will</dc:creator>
  <cp:keywords/>
  <dc:description/>
  <cp:lastModifiedBy>Kelly, Will</cp:lastModifiedBy>
  <cp:revision>39</cp:revision>
  <dcterms:created xsi:type="dcterms:W3CDTF">2021-06-04T22:15:00Z</dcterms:created>
  <dcterms:modified xsi:type="dcterms:W3CDTF">2021-06-08T17:58:00Z</dcterms:modified>
</cp:coreProperties>
</file>