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jc w:val="center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سعادة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محافظ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عكار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المحترم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شــــــــــــكوى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المستدعية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بلدية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القرنة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              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ممثلة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برئيس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البلدية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المفوض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عنها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بالتوقيع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نضال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زكريا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                                                                     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بوكالة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المحامي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وسام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خالد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                                                                             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ربطا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الوكالة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مستند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28"/>
          <w:szCs w:val="28"/>
          <w:rtl w:val="1"/>
        </w:rPr>
        <w:t xml:space="preserve"> -1-)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الموضوع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: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تكليف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القوى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الامنية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بإزالة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المخالفة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الطرقات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البلدة</w:t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الواقعات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u w:val="single"/>
          <w:rtl w:val="1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يقوم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بعض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أصحاب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بلدة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القرنة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بوضع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سياراتهم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الطريق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بحيث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أنهم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يضيقون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الطريق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المار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ّ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ورغم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قيامنا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كبلدية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بإنذارهم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عدة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مرات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واتخاذ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الإجراءات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القانونية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بحقهم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إلا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أنهم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يكررون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المخالفات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إضافة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غير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قانونية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ولا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يوجد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عليها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نمر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وموضوع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عليها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حاجب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للرؤية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بدون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رخصة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لذا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بهدف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المحافظة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السلامة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العامة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وحماية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الطرق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العامة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والحد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ّ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التسبب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بأي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ازعاج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للعامة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قبل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شخص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Traditional Arabic" w:cs="Traditional Arabic" w:eastAsia="Traditional Arabic" w:hAnsi="Traditional Arabic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وبما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تقوم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بإزعاج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العموم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وبما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أنه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بناء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شكاوى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أهالي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بلدة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القرنة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بانزعاجهم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المستمر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سد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الطرقات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وتضييق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عليهم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بواسطة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المخالفة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بما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أصحاب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تم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إنذارهم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مرارا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وتكرارا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ً.</w:t>
      </w:r>
    </w:p>
    <w:p w:rsidR="00000000" w:rsidDel="00000000" w:rsidP="00000000" w:rsidRDefault="00000000" w:rsidRPr="00000000" w14:paraId="00000011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وبما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أنه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بالرغم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إنذارهم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إلا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أنهم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يعايروا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اهتمام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لهذا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الموضوع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وعلى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العكس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القيام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باستفزاز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الأهالي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بأفعالهم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وبما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أنه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لا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يوجد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جهاز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البلدية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يلزم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لمعالجة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التعديات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40" w:lineRule="auto"/>
        <w:jc w:val="center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لذلـــــــــــــــك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جئنا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بهذه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الشكوى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ملتمسين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حضرتكم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الإيعاز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لمن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يلزم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بتكليف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القوى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الأمنية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بالتنسيق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مع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بلدية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القرنة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اتخاذ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التدابير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اللازمة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لإزالة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المخالفة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المركونة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الطرقات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والتشدد</w:t>
      </w:r>
      <w:r w:rsidDel="00000000" w:rsidR="00000000" w:rsidRPr="00000000">
        <w:rPr>
          <w:rFonts w:ascii="Traditional Arabic" w:cs="Traditional Arabic" w:eastAsia="Traditional Arabic" w:hAnsi="Traditional Arabic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المراقبة</w:t>
      </w:r>
      <w:r w:rsidDel="00000000" w:rsidR="00000000" w:rsidRPr="00000000">
        <w:rPr>
          <w:rFonts w:ascii="Traditional Arabic" w:cs="Traditional Arabic" w:eastAsia="Traditional Arabic" w:hAnsi="Traditional Arabic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                                                                       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بكل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تحفظ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واحترام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                                                                             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بالوكالة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40" w:lineRule="auto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                                                                      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المحامي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وسام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bCs w:val="1"/>
          <w:color w:val="000000"/>
          <w:sz w:val="36"/>
          <w:szCs w:val="36"/>
          <w:rtl w:val="1"/>
        </w:rPr>
        <w:t xml:space="preserve">خالد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Traditional Arabic" w:cs="Traditional Arabic" w:eastAsia="Traditional Arabic" w:hAnsi="Traditional Arabic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D60365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0nayEO/LXOdkopgWzRFcCs6d5g==">CgMxLjA4AHIhMUxTM1lORnhRZnlZM04teW9YNnJGeGszVlZPci1oRXc1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2026-02-16T11:26:00Z</dcterms:created>
  <dc:creator>Hala khaled</dc:creator>
</cp:coreProperties>
</file>