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B293FA" w14:textId="77777777" w:rsidR="00871314" w:rsidRPr="00871314" w:rsidRDefault="00871314" w:rsidP="00FC7B17">
      <w:pPr>
        <w:pStyle w:val="a3"/>
        <w:spacing w:before="0" w:beforeAutospacing="0" w:after="0" w:afterAutospacing="0"/>
        <w:ind w:left="-426" w:right="-845" w:firstLine="143"/>
        <w:jc w:val="center"/>
      </w:pPr>
      <w:r w:rsidRPr="00871314">
        <w:rPr>
          <w:color w:val="000000"/>
          <w:sz w:val="28"/>
          <w:szCs w:val="28"/>
        </w:rPr>
        <w:t>Лабораторная работа № 1</w:t>
      </w:r>
    </w:p>
    <w:p w14:paraId="76E3E2E4" w14:textId="77777777" w:rsidR="00871314" w:rsidRPr="00326EC9" w:rsidRDefault="00871314" w:rsidP="00FC7B17">
      <w:pPr>
        <w:pStyle w:val="a3"/>
        <w:spacing w:before="0" w:beforeAutospacing="0" w:after="0" w:afterAutospacing="0"/>
        <w:ind w:left="-851" w:right="-845" w:firstLine="567"/>
        <w:jc w:val="center"/>
        <w:rPr>
          <w:b/>
          <w:bCs/>
          <w:color w:val="000000"/>
          <w:sz w:val="28"/>
          <w:szCs w:val="28"/>
        </w:rPr>
      </w:pPr>
      <w:r w:rsidRPr="00871314">
        <w:rPr>
          <w:b/>
          <w:bCs/>
          <w:color w:val="000000"/>
          <w:sz w:val="28"/>
          <w:szCs w:val="28"/>
        </w:rPr>
        <w:t>Формальная композиция</w:t>
      </w:r>
    </w:p>
    <w:p w14:paraId="1F843573" w14:textId="77777777" w:rsidR="00871314" w:rsidRDefault="00871314" w:rsidP="00FC7B17">
      <w:pPr>
        <w:pStyle w:val="a3"/>
        <w:spacing w:before="0" w:beforeAutospacing="0" w:after="0" w:afterAutospacing="0"/>
        <w:ind w:left="-850" w:right="-845" w:firstLine="567"/>
        <w:jc w:val="both"/>
      </w:pPr>
      <w:r>
        <w:rPr>
          <w:i/>
          <w:iCs/>
          <w:color w:val="000000"/>
          <w:sz w:val="28"/>
          <w:szCs w:val="28"/>
        </w:rPr>
        <w:t>Цель работы:</w:t>
      </w:r>
      <w:r>
        <w:rPr>
          <w:color w:val="000000"/>
          <w:sz w:val="28"/>
          <w:szCs w:val="28"/>
        </w:rPr>
        <w:t xml:space="preserve"> ознакомиться с приемами построения композиции, научиться формировать вертикальную и горизонтальную композиции, ознакомится с понятиями центра композиции, уравновешенностью, статики, динамики, ритма.</w:t>
      </w:r>
    </w:p>
    <w:p w14:paraId="2E03308E" w14:textId="77777777" w:rsidR="00871314" w:rsidRPr="00326EC9" w:rsidRDefault="00871314" w:rsidP="00FC7B17">
      <w:pPr>
        <w:pStyle w:val="a3"/>
        <w:spacing w:before="120" w:beforeAutospacing="0" w:after="0" w:afterAutospacing="0"/>
        <w:ind w:left="-850" w:right="-709" w:firstLine="567"/>
        <w:jc w:val="both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Средства:</w:t>
      </w:r>
      <w:r>
        <w:rPr>
          <w:color w:val="000000"/>
          <w:sz w:val="28"/>
          <w:szCs w:val="28"/>
        </w:rPr>
        <w:t xml:space="preserve"> карандаш / ручка черная, бумага, макет, графический редактор.</w:t>
      </w:r>
    </w:p>
    <w:p w14:paraId="4B6A7EC4" w14:textId="77777777" w:rsidR="00871314" w:rsidRPr="00871314" w:rsidRDefault="00871314" w:rsidP="00FC7B17">
      <w:pPr>
        <w:spacing w:before="120" w:line="360" w:lineRule="auto"/>
        <w:ind w:left="-851" w:right="-845" w:firstLine="567"/>
        <w:jc w:val="both"/>
        <w:rPr>
          <w:lang w:val="en-US"/>
        </w:rPr>
      </w:pPr>
      <w:r w:rsidRPr="00871314">
        <w:rPr>
          <w:b/>
          <w:bCs/>
          <w:color w:val="000000"/>
          <w:sz w:val="28"/>
          <w:szCs w:val="28"/>
        </w:rPr>
        <w:t>Практическая часть</w:t>
      </w:r>
    </w:p>
    <w:p w14:paraId="4F8E1479" w14:textId="77777777" w:rsidR="00326EC9" w:rsidRDefault="00326EC9" w:rsidP="00FC7B17">
      <w:pPr>
        <w:pStyle w:val="a3"/>
        <w:numPr>
          <w:ilvl w:val="0"/>
          <w:numId w:val="4"/>
        </w:numPr>
        <w:spacing w:before="0" w:beforeAutospacing="0" w:after="0" w:afterAutospacing="0"/>
        <w:ind w:left="77" w:right="-845"/>
        <w:jc w:val="both"/>
        <w:textAlignment w:val="baseline"/>
        <w:rPr>
          <w:color w:val="000000"/>
          <w:sz w:val="28"/>
          <w:szCs w:val="28"/>
        </w:rPr>
      </w:pPr>
      <w:r w:rsidRPr="00326EC9">
        <w:rPr>
          <w:color w:val="000000"/>
          <w:sz w:val="28"/>
          <w:szCs w:val="28"/>
        </w:rPr>
        <w:t>Разработать не менее трех различных вариантов композиций на листе бумаги карандашом или черной ручкой. В качестве вспомогательного материала можно использовать вырезанные из листа черной бумаги квадраты, треугольники, прямоугольники, круги разных размеров (желательно не менее 3-х, но не более 7 элементов). Указать тип композиции, который использован.</w:t>
      </w:r>
    </w:p>
    <w:p w14:paraId="18B435AF" w14:textId="77777777" w:rsidR="0011754F" w:rsidRPr="00326EC9" w:rsidRDefault="0011754F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Композиция №1</w:t>
      </w:r>
    </w:p>
    <w:p w14:paraId="547C383D" w14:textId="77777777" w:rsidR="0011754F" w:rsidRPr="0011754F" w:rsidRDefault="0011754F" w:rsidP="00FC7B17">
      <w:pPr>
        <w:ind w:right="-845"/>
        <w:jc w:val="both"/>
        <w:rPr>
          <w:lang w:val="be-BY"/>
        </w:rPr>
      </w:pPr>
      <w:r w:rsidRPr="0011754F">
        <w:rPr>
          <w:color w:val="000000"/>
          <w:sz w:val="28"/>
          <w:szCs w:val="28"/>
        </w:rPr>
        <w:t>Основные элементы: прямоугольник, круг, полуокружность, линии.</w:t>
      </w:r>
    </w:p>
    <w:p w14:paraId="3C8668CF" w14:textId="77777777" w:rsidR="0011754F" w:rsidRPr="0011754F" w:rsidRDefault="0011754F" w:rsidP="00FC7B17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F2374D">
        <w:rPr>
          <w:noProof/>
        </w:rPr>
        <w:drawing>
          <wp:anchor distT="0" distB="0" distL="114300" distR="114300" simplePos="0" relativeHeight="251660288" behindDoc="1" locked="0" layoutInCell="1" allowOverlap="1" wp14:anchorId="454C876A" wp14:editId="23F3C660">
            <wp:simplePos x="0" y="0"/>
            <wp:positionH relativeFrom="column">
              <wp:posOffset>24765</wp:posOffset>
            </wp:positionH>
            <wp:positionV relativeFrom="paragraph">
              <wp:posOffset>48895</wp:posOffset>
            </wp:positionV>
            <wp:extent cx="2316480" cy="2845435"/>
            <wp:effectExtent l="0" t="0" r="7620" b="0"/>
            <wp:wrapTight wrapText="bothSides">
              <wp:wrapPolygon edited="0">
                <wp:start x="0" y="0"/>
                <wp:lineTo x="0" y="21402"/>
                <wp:lineTo x="21493" y="21402"/>
                <wp:lineTo x="2149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754F">
        <w:rPr>
          <w:color w:val="000000"/>
          <w:sz w:val="28"/>
          <w:szCs w:val="28"/>
        </w:rPr>
        <w:t>Тип композиции: статическая,</w:t>
      </w:r>
      <w:r w:rsidRPr="0011754F">
        <w:rPr>
          <w:color w:val="000000"/>
          <w:sz w:val="28"/>
          <w:szCs w:val="28"/>
          <w:lang w:val="be-BY"/>
        </w:rPr>
        <w:t xml:space="preserve"> </w:t>
      </w:r>
      <w:r w:rsidRPr="0011754F">
        <w:rPr>
          <w:color w:val="000000"/>
          <w:sz w:val="28"/>
          <w:szCs w:val="28"/>
        </w:rPr>
        <w:t>замкнутая (</w:t>
      </w:r>
      <w:r w:rsidRPr="0011754F">
        <w:rPr>
          <w:sz w:val="28"/>
          <w:szCs w:val="28"/>
        </w:rPr>
        <w:t>Все элементы расположены внутри границ изображения, композиция выглядит завершенной и уравновешенной, без намека на продолжение за пределами кадра</w:t>
      </w:r>
      <w:r w:rsidRPr="0011754F">
        <w:rPr>
          <w:color w:val="000000"/>
          <w:sz w:val="28"/>
          <w:szCs w:val="28"/>
        </w:rPr>
        <w:t>).</w:t>
      </w:r>
    </w:p>
    <w:p w14:paraId="0B6F8F37" w14:textId="51CD5ACE" w:rsidR="0011754F" w:rsidRPr="00786026" w:rsidRDefault="0011754F" w:rsidP="00FC7B17">
      <w:pPr>
        <w:ind w:right="-845"/>
        <w:jc w:val="both"/>
        <w:rPr>
          <w:color w:val="000000"/>
          <w:sz w:val="28"/>
          <w:szCs w:val="28"/>
        </w:rPr>
      </w:pPr>
      <w:r w:rsidRPr="0011754F">
        <w:rPr>
          <w:color w:val="000000"/>
          <w:sz w:val="28"/>
          <w:szCs w:val="28"/>
        </w:rPr>
        <w:t xml:space="preserve">Для этой композиции были применены такие средства композиции, как </w:t>
      </w:r>
      <w:r w:rsidRPr="0011754F">
        <w:rPr>
          <w:b/>
          <w:bCs/>
          <w:i/>
          <w:iCs/>
          <w:color w:val="000000"/>
          <w:sz w:val="28"/>
          <w:szCs w:val="28"/>
        </w:rPr>
        <w:t xml:space="preserve">равновесие </w:t>
      </w:r>
      <w:r w:rsidRPr="0011754F">
        <w:rPr>
          <w:bCs/>
          <w:iCs/>
          <w:color w:val="000000"/>
          <w:sz w:val="28"/>
          <w:szCs w:val="28"/>
        </w:rPr>
        <w:t>(</w:t>
      </w:r>
      <w:r w:rsidRPr="0011754F">
        <w:rPr>
          <w:sz w:val="28"/>
          <w:szCs w:val="28"/>
        </w:rPr>
        <w:t>крупный вертикальный прямоугольник уравновешивается полуокружностью внизу и кругом справа</w:t>
      </w:r>
      <w:r w:rsidRPr="0011754F">
        <w:rPr>
          <w:bCs/>
          <w:iCs/>
          <w:color w:val="000000"/>
          <w:sz w:val="28"/>
          <w:szCs w:val="28"/>
        </w:rPr>
        <w:t xml:space="preserve">), </w:t>
      </w:r>
      <w:proofErr w:type="gramStart"/>
      <w:r w:rsidR="00A00186">
        <w:rPr>
          <w:b/>
          <w:bCs/>
          <w:i/>
          <w:iCs/>
          <w:color w:val="000000"/>
          <w:sz w:val="28"/>
          <w:szCs w:val="28"/>
          <w:lang w:val="en-GB"/>
        </w:rPr>
        <w:t>c</w:t>
      </w:r>
      <w:proofErr w:type="spellStart"/>
      <w:proofErr w:type="gramEnd"/>
      <w:r w:rsidR="00A00186">
        <w:rPr>
          <w:b/>
          <w:bCs/>
          <w:i/>
          <w:iCs/>
          <w:color w:val="000000"/>
          <w:sz w:val="28"/>
          <w:szCs w:val="28"/>
        </w:rPr>
        <w:t>имметрия</w:t>
      </w:r>
      <w:proofErr w:type="spellEnd"/>
      <w:r w:rsidR="00A00186">
        <w:rPr>
          <w:b/>
          <w:bCs/>
          <w:i/>
          <w:iCs/>
          <w:color w:val="000000"/>
          <w:sz w:val="28"/>
          <w:szCs w:val="28"/>
        </w:rPr>
        <w:t xml:space="preserve"> </w:t>
      </w:r>
      <w:r w:rsidR="00A00186" w:rsidRPr="00A00186">
        <w:rPr>
          <w:color w:val="000000"/>
          <w:sz w:val="28"/>
          <w:szCs w:val="28"/>
        </w:rPr>
        <w:t>(вертикальная линия, прохо</w:t>
      </w:r>
      <w:r w:rsidR="002E492E">
        <w:rPr>
          <w:color w:val="000000"/>
          <w:sz w:val="28"/>
          <w:szCs w:val="28"/>
        </w:rPr>
        <w:t>д</w:t>
      </w:r>
      <w:r w:rsidR="00A00186" w:rsidRPr="00A00186">
        <w:rPr>
          <w:color w:val="000000"/>
          <w:sz w:val="28"/>
          <w:szCs w:val="28"/>
        </w:rPr>
        <w:t>ящая через центр, разделяет изображение на две части, которые содержат элементы, создающие ощущение сбалансированной симметрии. Хоть фигуры слева и справа различаются по форме их визуальный вес примерно одинаков)</w:t>
      </w:r>
      <w:r w:rsidR="00786026" w:rsidRPr="00786026">
        <w:rPr>
          <w:color w:val="000000"/>
          <w:sz w:val="28"/>
          <w:szCs w:val="28"/>
        </w:rPr>
        <w:t xml:space="preserve">, </w:t>
      </w:r>
      <w:r w:rsidR="00786026" w:rsidRPr="00786026">
        <w:rPr>
          <w:b/>
          <w:bCs/>
          <w:i/>
          <w:iCs/>
          <w:color w:val="000000"/>
          <w:sz w:val="28"/>
          <w:szCs w:val="28"/>
        </w:rPr>
        <w:t xml:space="preserve">пропорциональность </w:t>
      </w:r>
      <w:r w:rsidR="00786026" w:rsidRPr="00786026">
        <w:rPr>
          <w:color w:val="000000"/>
          <w:sz w:val="28"/>
          <w:szCs w:val="28"/>
        </w:rPr>
        <w:t>(</w:t>
      </w:r>
      <w:r w:rsidR="00786026">
        <w:rPr>
          <w:color w:val="000000"/>
          <w:sz w:val="28"/>
          <w:szCs w:val="28"/>
        </w:rPr>
        <w:t>не создается дисбаланс за счет расположения фигур в композиции)</w:t>
      </w:r>
    </w:p>
    <w:p w14:paraId="51D5E56E" w14:textId="77777777" w:rsidR="00326EC9" w:rsidRPr="00786026" w:rsidRDefault="00786026" w:rsidP="00FC7B17">
      <w:pPr>
        <w:pStyle w:val="a7"/>
        <w:ind w:right="-845"/>
        <w:jc w:val="both"/>
      </w:pPr>
      <w:r w:rsidRPr="00F2374D">
        <w:rPr>
          <w:noProof/>
        </w:rPr>
        <w:drawing>
          <wp:anchor distT="0" distB="0" distL="114300" distR="114300" simplePos="0" relativeHeight="251658752" behindDoc="1" locked="0" layoutInCell="1" allowOverlap="1" wp14:anchorId="5A0E14AF" wp14:editId="693C662C">
            <wp:simplePos x="0" y="0"/>
            <wp:positionH relativeFrom="column">
              <wp:posOffset>83820</wp:posOffset>
            </wp:positionH>
            <wp:positionV relativeFrom="paragraph">
              <wp:posOffset>140041</wp:posOffset>
            </wp:positionV>
            <wp:extent cx="2453640" cy="2900045"/>
            <wp:effectExtent l="0" t="0" r="3810" b="0"/>
            <wp:wrapTight wrapText="bothSides">
              <wp:wrapPolygon edited="0">
                <wp:start x="0" y="0"/>
                <wp:lineTo x="0" y="21425"/>
                <wp:lineTo x="21466" y="21425"/>
                <wp:lineTo x="2146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54F">
        <w:rPr>
          <w:b/>
          <w:bCs/>
          <w:color w:val="000000"/>
          <w:sz w:val="28"/>
          <w:szCs w:val="28"/>
        </w:rPr>
        <w:t>Композиция №2</w:t>
      </w:r>
    </w:p>
    <w:p w14:paraId="15CF8C7F" w14:textId="77777777" w:rsidR="00326EC9" w:rsidRPr="00326EC9" w:rsidRDefault="00326EC9" w:rsidP="00FC7B17">
      <w:pPr>
        <w:ind w:right="-845"/>
        <w:jc w:val="both"/>
      </w:pPr>
      <w:r w:rsidRPr="00326EC9">
        <w:rPr>
          <w:color w:val="000000"/>
          <w:sz w:val="28"/>
          <w:szCs w:val="28"/>
        </w:rPr>
        <w:t xml:space="preserve">Основные элементы: круг, </w:t>
      </w:r>
      <w:r>
        <w:rPr>
          <w:color w:val="000000"/>
          <w:sz w:val="28"/>
          <w:szCs w:val="28"/>
        </w:rPr>
        <w:t>квадрат</w:t>
      </w:r>
      <w:r w:rsidRPr="00326EC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линия</w:t>
      </w:r>
      <w:r w:rsidRPr="00326EC9">
        <w:rPr>
          <w:color w:val="000000"/>
          <w:sz w:val="28"/>
          <w:szCs w:val="28"/>
        </w:rPr>
        <w:t>, прямоугольник.</w:t>
      </w:r>
    </w:p>
    <w:p w14:paraId="564DAE51" w14:textId="77777777" w:rsidR="00326EC9" w:rsidRPr="00326EC9" w:rsidRDefault="00326EC9" w:rsidP="00FC7B17">
      <w:pPr>
        <w:ind w:right="-845"/>
        <w:jc w:val="both"/>
      </w:pPr>
      <w:r w:rsidRPr="00326EC9">
        <w:rPr>
          <w:color w:val="000000"/>
          <w:sz w:val="28"/>
          <w:szCs w:val="28"/>
        </w:rPr>
        <w:t xml:space="preserve">Тип композиции: </w:t>
      </w:r>
      <w:r w:rsidR="00F2374D">
        <w:rPr>
          <w:color w:val="000000"/>
          <w:sz w:val="28"/>
          <w:szCs w:val="28"/>
        </w:rPr>
        <w:t>открытая (диагональная линия пересекает всю композицию и выходит за рамки</w:t>
      </w:r>
      <w:r w:rsidR="00F2374D" w:rsidRPr="00F2374D">
        <w:rPr>
          <w:color w:val="000000"/>
          <w:sz w:val="28"/>
          <w:szCs w:val="28"/>
        </w:rPr>
        <w:t>,</w:t>
      </w:r>
      <w:r w:rsidR="00F2374D">
        <w:rPr>
          <w:color w:val="000000"/>
          <w:sz w:val="28"/>
          <w:szCs w:val="28"/>
        </w:rPr>
        <w:t xml:space="preserve"> фигуры накладываются друг на друга</w:t>
      </w:r>
      <w:r w:rsidR="00F2374D" w:rsidRPr="00F2374D">
        <w:rPr>
          <w:color w:val="000000"/>
          <w:sz w:val="28"/>
          <w:szCs w:val="28"/>
        </w:rPr>
        <w:t>,</w:t>
      </w:r>
      <w:r w:rsidR="00F2374D">
        <w:rPr>
          <w:color w:val="000000"/>
          <w:sz w:val="28"/>
          <w:szCs w:val="28"/>
        </w:rPr>
        <w:t xml:space="preserve"> что создает эффект движения и расширения за границы изображения)</w:t>
      </w:r>
      <w:r w:rsidR="0011754F" w:rsidRPr="0011754F">
        <w:rPr>
          <w:color w:val="000000"/>
          <w:sz w:val="28"/>
          <w:szCs w:val="28"/>
        </w:rPr>
        <w:t>,</w:t>
      </w:r>
      <w:r w:rsidR="0011754F">
        <w:rPr>
          <w:color w:val="000000"/>
          <w:sz w:val="28"/>
          <w:szCs w:val="28"/>
          <w:lang w:val="be-BY"/>
        </w:rPr>
        <w:t xml:space="preserve"> динамическая</w:t>
      </w:r>
      <w:r w:rsidRPr="00326EC9">
        <w:rPr>
          <w:color w:val="000000"/>
          <w:sz w:val="28"/>
          <w:szCs w:val="28"/>
        </w:rPr>
        <w:t>.</w:t>
      </w:r>
    </w:p>
    <w:p w14:paraId="7D252C85" w14:textId="77777777" w:rsidR="00A00186" w:rsidRPr="004F2D63" w:rsidRDefault="00F2374D" w:rsidP="00FC7B17">
      <w:pPr>
        <w:ind w:right="-84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этой композиции были применены такие средства</w:t>
      </w:r>
      <w:r w:rsidR="00326EC9" w:rsidRPr="00326EC9">
        <w:rPr>
          <w:color w:val="000000"/>
          <w:sz w:val="28"/>
          <w:szCs w:val="28"/>
        </w:rPr>
        <w:t xml:space="preserve"> композиции, как </w:t>
      </w:r>
      <w:r w:rsidR="00786026">
        <w:rPr>
          <w:b/>
          <w:bCs/>
          <w:i/>
          <w:iCs/>
          <w:color w:val="000000"/>
          <w:sz w:val="28"/>
          <w:szCs w:val="28"/>
        </w:rPr>
        <w:t xml:space="preserve">динамика </w:t>
      </w:r>
      <w:r w:rsidR="00786026" w:rsidRPr="002B5775">
        <w:rPr>
          <w:color w:val="000000"/>
          <w:sz w:val="28"/>
          <w:szCs w:val="28"/>
        </w:rPr>
        <w:t xml:space="preserve">(диагональная </w:t>
      </w:r>
      <w:proofErr w:type="gramStart"/>
      <w:r w:rsidR="00786026" w:rsidRPr="002B5775">
        <w:rPr>
          <w:color w:val="000000"/>
          <w:sz w:val="28"/>
          <w:szCs w:val="28"/>
        </w:rPr>
        <w:t>линия</w:t>
      </w:r>
      <w:proofErr w:type="gramEnd"/>
      <w:r w:rsidR="00786026" w:rsidRPr="002B5775">
        <w:rPr>
          <w:color w:val="000000"/>
          <w:sz w:val="28"/>
          <w:szCs w:val="28"/>
        </w:rPr>
        <w:t xml:space="preserve"> проходящая через всю композицию создает ощущение движения и направленности)</w:t>
      </w:r>
      <w:r w:rsidR="004F2D63" w:rsidRPr="004F2D63">
        <w:rPr>
          <w:color w:val="000000"/>
          <w:sz w:val="28"/>
          <w:szCs w:val="28"/>
        </w:rPr>
        <w:t>,</w:t>
      </w:r>
      <w:r w:rsidR="00786026">
        <w:rPr>
          <w:b/>
          <w:bCs/>
          <w:i/>
          <w:iCs/>
          <w:color w:val="000000"/>
          <w:sz w:val="28"/>
          <w:szCs w:val="28"/>
        </w:rPr>
        <w:t xml:space="preserve"> отсутствие </w:t>
      </w:r>
      <w:r w:rsidR="00786026" w:rsidRPr="002B5775">
        <w:rPr>
          <w:color w:val="000000"/>
          <w:sz w:val="28"/>
          <w:szCs w:val="28"/>
        </w:rPr>
        <w:t xml:space="preserve">равновесия </w:t>
      </w:r>
      <w:r w:rsidR="002B5775" w:rsidRPr="002B5775">
        <w:rPr>
          <w:color w:val="000000"/>
          <w:sz w:val="28"/>
          <w:szCs w:val="28"/>
        </w:rPr>
        <w:t>(черный круг и диагональная линия нарушают равновесие и композиция кажется смещенной и нестабильной)</w:t>
      </w:r>
      <w:r w:rsidR="004F2D63" w:rsidRPr="004F2D63">
        <w:rPr>
          <w:color w:val="000000"/>
          <w:sz w:val="28"/>
          <w:szCs w:val="28"/>
        </w:rPr>
        <w:t>,</w:t>
      </w:r>
      <w:r w:rsidR="002B5775">
        <w:rPr>
          <w:b/>
          <w:bCs/>
          <w:i/>
          <w:iCs/>
          <w:color w:val="000000"/>
          <w:sz w:val="28"/>
          <w:szCs w:val="28"/>
        </w:rPr>
        <w:t xml:space="preserve"> контраст между жесткими прямоугольниками и плавной формой круга </w:t>
      </w:r>
      <w:r w:rsidR="002B5775">
        <w:rPr>
          <w:b/>
          <w:bCs/>
          <w:i/>
          <w:iCs/>
          <w:color w:val="000000"/>
          <w:sz w:val="28"/>
          <w:szCs w:val="28"/>
        </w:rPr>
        <w:lastRenderedPageBreak/>
        <w:t xml:space="preserve">пересечение и наложение </w:t>
      </w:r>
      <w:r w:rsidR="002B5775" w:rsidRPr="002B5775">
        <w:rPr>
          <w:color w:val="000000"/>
          <w:sz w:val="28"/>
          <w:szCs w:val="28"/>
        </w:rPr>
        <w:t>(многие фигуры частично пересекаются что добавляет многослойность и глубину восприятия)</w:t>
      </w:r>
      <w:r w:rsidR="004F2D63" w:rsidRPr="004F2D63">
        <w:rPr>
          <w:color w:val="000000"/>
          <w:sz w:val="28"/>
          <w:szCs w:val="28"/>
        </w:rPr>
        <w:t>,</w:t>
      </w:r>
      <w:r w:rsidR="002B5775">
        <w:rPr>
          <w:b/>
          <w:bCs/>
          <w:i/>
          <w:iCs/>
          <w:color w:val="000000"/>
          <w:sz w:val="28"/>
          <w:szCs w:val="28"/>
        </w:rPr>
        <w:t xml:space="preserve"> частичный ритм </w:t>
      </w:r>
      <w:r w:rsidR="002B5775" w:rsidRPr="002B5775">
        <w:rPr>
          <w:color w:val="000000"/>
          <w:sz w:val="28"/>
          <w:szCs w:val="28"/>
        </w:rPr>
        <w:t xml:space="preserve">(из-за повторения прямоугольников разных размеров задается визуальный </w:t>
      </w:r>
      <w:proofErr w:type="gramStart"/>
      <w:r w:rsidR="002B5775" w:rsidRPr="002B5775">
        <w:rPr>
          <w:color w:val="000000"/>
          <w:sz w:val="28"/>
          <w:szCs w:val="28"/>
        </w:rPr>
        <w:t>ритм</w:t>
      </w:r>
      <w:proofErr w:type="gramEnd"/>
      <w:r w:rsidR="002B5775" w:rsidRPr="002B5775">
        <w:rPr>
          <w:color w:val="000000"/>
          <w:sz w:val="28"/>
          <w:szCs w:val="28"/>
        </w:rPr>
        <w:t xml:space="preserve"> но он нестабильный из-за линии)</w:t>
      </w:r>
      <w:r w:rsidR="004F2D63" w:rsidRPr="004F2D63">
        <w:rPr>
          <w:color w:val="000000"/>
          <w:sz w:val="28"/>
          <w:szCs w:val="28"/>
        </w:rPr>
        <w:t>,</w:t>
      </w:r>
      <w:r w:rsidR="00786026" w:rsidRPr="002B5775">
        <w:rPr>
          <w:color w:val="000000"/>
          <w:sz w:val="28"/>
          <w:szCs w:val="28"/>
        </w:rPr>
        <w:t xml:space="preserve"> </w:t>
      </w:r>
      <w:r w:rsidR="002B5775">
        <w:rPr>
          <w:b/>
          <w:bCs/>
          <w:i/>
          <w:iCs/>
          <w:color w:val="000000"/>
          <w:sz w:val="28"/>
          <w:szCs w:val="28"/>
        </w:rPr>
        <w:t xml:space="preserve">пропорциональность </w:t>
      </w:r>
      <w:r w:rsidR="002B5775" w:rsidRPr="004F2D63">
        <w:rPr>
          <w:color w:val="000000"/>
          <w:sz w:val="28"/>
          <w:szCs w:val="28"/>
        </w:rPr>
        <w:t>(фигуры подобраны по размерам так чтобы взаимодействовать между собой но из-за разного масштаба создается напряжение)</w:t>
      </w:r>
      <w:r w:rsidR="004F2D63" w:rsidRPr="004F2D63">
        <w:rPr>
          <w:color w:val="000000"/>
          <w:sz w:val="28"/>
          <w:szCs w:val="28"/>
        </w:rPr>
        <w:t>.</w:t>
      </w:r>
    </w:p>
    <w:p w14:paraId="1BE9A227" w14:textId="516621D4" w:rsidR="002E492E" w:rsidRPr="0011754F" w:rsidRDefault="002E492E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9D5E9E" wp14:editId="562C9470">
            <wp:simplePos x="0" y="0"/>
            <wp:positionH relativeFrom="column">
              <wp:posOffset>3810</wp:posOffset>
            </wp:positionH>
            <wp:positionV relativeFrom="paragraph">
              <wp:posOffset>215265</wp:posOffset>
            </wp:positionV>
            <wp:extent cx="2870835" cy="3533775"/>
            <wp:effectExtent l="0" t="0" r="571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54F">
        <w:rPr>
          <w:b/>
          <w:bCs/>
          <w:color w:val="000000"/>
          <w:sz w:val="28"/>
          <w:szCs w:val="28"/>
        </w:rPr>
        <w:t>Композиция №3</w:t>
      </w:r>
    </w:p>
    <w:p w14:paraId="5DDDC71A" w14:textId="6DE19B1B" w:rsidR="0011754F" w:rsidRPr="00210BD5" w:rsidRDefault="0011754F" w:rsidP="00FC7B17">
      <w:pPr>
        <w:ind w:right="-845"/>
        <w:jc w:val="both"/>
      </w:pPr>
      <w:r w:rsidRPr="00326EC9">
        <w:rPr>
          <w:color w:val="000000"/>
          <w:sz w:val="28"/>
          <w:szCs w:val="28"/>
        </w:rPr>
        <w:t>Основные элементы: кру</w:t>
      </w:r>
      <w:r>
        <w:rPr>
          <w:color w:val="000000"/>
          <w:sz w:val="28"/>
          <w:szCs w:val="28"/>
        </w:rPr>
        <w:t>ги,</w:t>
      </w:r>
      <w:r w:rsidRPr="00326EC9">
        <w:rPr>
          <w:color w:val="000000"/>
          <w:sz w:val="28"/>
          <w:szCs w:val="28"/>
        </w:rPr>
        <w:t xml:space="preserve"> </w:t>
      </w:r>
      <w:r w:rsidR="00210BD5">
        <w:rPr>
          <w:color w:val="000000"/>
          <w:sz w:val="28"/>
          <w:szCs w:val="28"/>
        </w:rPr>
        <w:t>треугольники (прямые</w:t>
      </w:r>
      <w:r>
        <w:rPr>
          <w:color w:val="000000"/>
          <w:sz w:val="28"/>
          <w:szCs w:val="28"/>
        </w:rPr>
        <w:t>)</w:t>
      </w:r>
      <w:r w:rsidR="00210BD5" w:rsidRPr="00210BD5">
        <w:rPr>
          <w:color w:val="000000"/>
          <w:sz w:val="28"/>
          <w:szCs w:val="28"/>
        </w:rPr>
        <w:t>.</w:t>
      </w:r>
    </w:p>
    <w:p w14:paraId="202C29AE" w14:textId="4C0BA13C" w:rsidR="00F2374D" w:rsidRDefault="0011754F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sz w:val="28"/>
          <w:szCs w:val="28"/>
        </w:rPr>
      </w:pPr>
      <w:r w:rsidRPr="0011754F">
        <w:rPr>
          <w:bCs/>
          <w:color w:val="000000"/>
          <w:sz w:val="28"/>
          <w:szCs w:val="28"/>
        </w:rPr>
        <w:t>Тип композиции:</w:t>
      </w:r>
      <w:r>
        <w:rPr>
          <w:bCs/>
          <w:color w:val="000000"/>
          <w:sz w:val="28"/>
          <w:szCs w:val="28"/>
        </w:rPr>
        <w:t xml:space="preserve"> динамическая</w:t>
      </w:r>
      <w:r w:rsidRPr="0011754F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открытая</w:t>
      </w:r>
      <w:r w:rsidRPr="0011754F">
        <w:rPr>
          <w:bCs/>
          <w:color w:val="000000"/>
          <w:sz w:val="28"/>
          <w:szCs w:val="28"/>
        </w:rPr>
        <w:t xml:space="preserve"> (</w:t>
      </w:r>
      <w:r>
        <w:rPr>
          <w:sz w:val="28"/>
          <w:szCs w:val="28"/>
          <w:lang w:val="be-BY"/>
        </w:rPr>
        <w:t>к</w:t>
      </w:r>
      <w:r w:rsidR="00210BD5">
        <w:rPr>
          <w:sz w:val="28"/>
          <w:szCs w:val="28"/>
        </w:rPr>
        <w:t>руги</w:t>
      </w:r>
      <w:r w:rsidRPr="0011754F">
        <w:rPr>
          <w:sz w:val="28"/>
          <w:szCs w:val="28"/>
        </w:rPr>
        <w:t xml:space="preserve"> частично выходят за границы основной структуры, создавая ощущение незавершенности и продолжения композиции за пределами изображения).</w:t>
      </w:r>
    </w:p>
    <w:p w14:paraId="5B14F638" w14:textId="77777777" w:rsidR="00210BD5" w:rsidRDefault="00210BD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sz w:val="28"/>
          <w:szCs w:val="28"/>
          <w:lang w:val="pl-PL"/>
        </w:rPr>
      </w:pPr>
      <w:r w:rsidRPr="00210BD5">
        <w:rPr>
          <w:sz w:val="28"/>
          <w:szCs w:val="28"/>
        </w:rPr>
        <w:t>Пересечение кругов усиливает взаимосвязь элементов и добавляет глубину. Контраст между плавными линиями кругов и острыми углами треугольников создает визуальное напряжение, а расположение элементов придает композиции баланс, несмотря на асимметрию. Повторяющиеся круги формируют ритм, направляющий взгляд по диагонали, а черные треугольники служат акцентными точками, усиливающ</w:t>
      </w:r>
      <w:r>
        <w:rPr>
          <w:sz w:val="28"/>
          <w:szCs w:val="28"/>
        </w:rPr>
        <w:t>ими восприятие всей композиции.</w:t>
      </w:r>
    </w:p>
    <w:p w14:paraId="2B24BBFD" w14:textId="3B5726CB" w:rsidR="0011754F" w:rsidRPr="00210BD5" w:rsidRDefault="00210BD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Композиция</w:t>
      </w:r>
      <w:r w:rsidRPr="00210BD5">
        <w:rPr>
          <w:sz w:val="28"/>
          <w:szCs w:val="28"/>
        </w:rPr>
        <w:t xml:space="preserve"> передает ощущение динамики и взаимодействия геометрических форм.</w:t>
      </w:r>
    </w:p>
    <w:p w14:paraId="3B4C92E8" w14:textId="77777777" w:rsidR="0011754F" w:rsidRPr="00E13E76" w:rsidRDefault="0011754F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03AC9864" w14:textId="35308F6F" w:rsidR="0011754F" w:rsidRPr="00FC7B17" w:rsidRDefault="0011754F" w:rsidP="00FC7B17">
      <w:pPr>
        <w:pStyle w:val="a3"/>
        <w:numPr>
          <w:ilvl w:val="0"/>
          <w:numId w:val="4"/>
        </w:numPr>
        <w:spacing w:before="0" w:beforeAutospacing="0" w:after="0" w:afterAutospacing="0"/>
        <w:ind w:right="-845"/>
        <w:jc w:val="both"/>
        <w:textAlignment w:val="baseline"/>
      </w:pPr>
      <w:r>
        <w:rPr>
          <w:color w:val="000000"/>
          <w:sz w:val="32"/>
          <w:szCs w:val="32"/>
        </w:rPr>
        <w:t>В соответствии с законами пропорционального размещения элементов в графическом редакторе воспроизвести разработанные варианты композиций. Показать изменение восприятия в зависимости от изменения формы листа, смещения композиционного центра, повороте, изменении цвета элемента (в одном варианте одно изменение, одновременно менять цвет и, например, смещать элементы, нельзя). Итого в конце должно получиться не менее 9 композиций</w:t>
      </w:r>
    </w:p>
    <w:p w14:paraId="6702D70D" w14:textId="22FB5BE9" w:rsidR="005F1605" w:rsidRPr="00FC7B17" w:rsidRDefault="00210BD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  <w:r w:rsidRPr="00FC7B17">
        <w:rPr>
          <w:noProof/>
        </w:rPr>
        <w:drawing>
          <wp:anchor distT="0" distB="0" distL="114300" distR="114300" simplePos="0" relativeHeight="251662336" behindDoc="1" locked="0" layoutInCell="1" allowOverlap="1" wp14:anchorId="4C6A33CE" wp14:editId="2001B12B">
            <wp:simplePos x="0" y="0"/>
            <wp:positionH relativeFrom="column">
              <wp:posOffset>1270</wp:posOffset>
            </wp:positionH>
            <wp:positionV relativeFrom="paragraph">
              <wp:posOffset>79375</wp:posOffset>
            </wp:positionV>
            <wp:extent cx="1778000" cy="2548890"/>
            <wp:effectExtent l="0" t="0" r="0" b="3810"/>
            <wp:wrapTight wrapText="bothSides">
              <wp:wrapPolygon edited="0">
                <wp:start x="0" y="0"/>
                <wp:lineTo x="0" y="21471"/>
                <wp:lineTo x="21291" y="21471"/>
                <wp:lineTo x="2129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7B17">
        <w:rPr>
          <w:sz w:val="28"/>
        </w:rPr>
        <w:t xml:space="preserve">Этот вариант представляет собой сбалансированную композицию с четко выраженной вертикальной направленностью. Основной ритм создают прямоугольники и полукруги, которые частично пересекаются и образуют единую структуру. </w:t>
      </w:r>
      <w:r w:rsidRPr="00FC7B17">
        <w:rPr>
          <w:sz w:val="28"/>
        </w:rPr>
        <w:t>Горизонтальная линия</w:t>
      </w:r>
      <w:r w:rsidRPr="00FC7B17">
        <w:rPr>
          <w:sz w:val="28"/>
        </w:rPr>
        <w:t xml:space="preserve"> снизу добавляют устойчивости, </w:t>
      </w:r>
      <w:r w:rsidRPr="00FC7B17">
        <w:rPr>
          <w:sz w:val="28"/>
        </w:rPr>
        <w:t xml:space="preserve"> </w:t>
      </w:r>
      <w:r w:rsidRPr="00FC7B17">
        <w:rPr>
          <w:sz w:val="28"/>
        </w:rPr>
        <w:t>не позволяя композиции казаться слишком перегруженной вертикальными элементами.</w:t>
      </w:r>
    </w:p>
    <w:p w14:paraId="3BD70D23" w14:textId="441FCF4E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</w:p>
    <w:p w14:paraId="1360CA24" w14:textId="033782A6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</w:p>
    <w:p w14:paraId="039BDD4B" w14:textId="0D854890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</w:p>
    <w:p w14:paraId="4D3D7D44" w14:textId="4AFB76CD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</w:p>
    <w:p w14:paraId="20898E17" w14:textId="020BBF17" w:rsidR="00210BD5" w:rsidRPr="00210BD5" w:rsidRDefault="00210BD5" w:rsidP="00FC7B17">
      <w:pPr>
        <w:spacing w:before="100" w:beforeAutospacing="1" w:after="100" w:afterAutospacing="1"/>
        <w:jc w:val="both"/>
        <w:outlineLvl w:val="2"/>
        <w:rPr>
          <w:b/>
          <w:bCs/>
          <w:sz w:val="28"/>
          <w:szCs w:val="28"/>
        </w:rPr>
      </w:pPr>
      <w:r w:rsidRPr="00210BD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031E6B2" wp14:editId="17AE95CC">
            <wp:simplePos x="0" y="0"/>
            <wp:positionH relativeFrom="column">
              <wp:posOffset>-6985</wp:posOffset>
            </wp:positionH>
            <wp:positionV relativeFrom="paragraph">
              <wp:posOffset>334645</wp:posOffset>
            </wp:positionV>
            <wp:extent cx="2217420" cy="3175635"/>
            <wp:effectExtent l="0" t="0" r="0" b="5715"/>
            <wp:wrapTight wrapText="bothSides">
              <wp:wrapPolygon edited="0">
                <wp:start x="0" y="0"/>
                <wp:lineTo x="0" y="21509"/>
                <wp:lineTo x="21340" y="21509"/>
                <wp:lineTo x="2134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BD5">
        <w:rPr>
          <w:b/>
          <w:bCs/>
          <w:sz w:val="28"/>
          <w:szCs w:val="28"/>
        </w:rPr>
        <w:t>Вторая композиция – изменение цвета элемента</w:t>
      </w:r>
    </w:p>
    <w:p w14:paraId="581CCAE4" w14:textId="7EA4B564" w:rsidR="00210BD5" w:rsidRPr="00210BD5" w:rsidRDefault="00210BD5" w:rsidP="00FC7B17">
      <w:pPr>
        <w:spacing w:before="100" w:beforeAutospacing="1" w:after="100" w:afterAutospacing="1"/>
        <w:jc w:val="both"/>
        <w:rPr>
          <w:sz w:val="28"/>
          <w:szCs w:val="28"/>
        </w:rPr>
      </w:pPr>
      <w:r w:rsidRPr="00210BD5">
        <w:rPr>
          <w:sz w:val="28"/>
          <w:szCs w:val="28"/>
        </w:rPr>
        <w:t>В этом варианте внесено изменение –</w:t>
      </w:r>
      <w:r w:rsidR="00FC7B17">
        <w:rPr>
          <w:sz w:val="28"/>
          <w:szCs w:val="28"/>
        </w:rPr>
        <w:t xml:space="preserve"> изменения цветов элементов</w:t>
      </w:r>
      <w:r w:rsidRPr="00210BD5">
        <w:rPr>
          <w:sz w:val="28"/>
          <w:szCs w:val="28"/>
        </w:rPr>
        <w:t xml:space="preserve">. Это изменение сильно влияет на восприятие: теперь композиция становится более контрастной, а композиционный центр смещается в </w:t>
      </w:r>
      <w:r w:rsidR="00FC7B17">
        <w:rPr>
          <w:sz w:val="28"/>
          <w:szCs w:val="28"/>
        </w:rPr>
        <w:t>левую</w:t>
      </w:r>
      <w:r w:rsidRPr="00210BD5">
        <w:rPr>
          <w:sz w:val="28"/>
          <w:szCs w:val="28"/>
        </w:rPr>
        <w:t xml:space="preserve"> часть, где находится самый </w:t>
      </w:r>
      <w:r w:rsidR="00FC7B17">
        <w:rPr>
          <w:sz w:val="28"/>
          <w:szCs w:val="28"/>
        </w:rPr>
        <w:t>темный</w:t>
      </w:r>
      <w:r w:rsidRPr="00210BD5">
        <w:rPr>
          <w:sz w:val="28"/>
          <w:szCs w:val="28"/>
        </w:rPr>
        <w:t xml:space="preserve"> элемент</w:t>
      </w:r>
      <w:r w:rsidR="00FC7B17">
        <w:rPr>
          <w:sz w:val="28"/>
          <w:szCs w:val="28"/>
        </w:rPr>
        <w:t xml:space="preserve"> (прямоугольник)</w:t>
      </w:r>
      <w:r w:rsidRPr="00210BD5">
        <w:rPr>
          <w:sz w:val="28"/>
          <w:szCs w:val="28"/>
        </w:rPr>
        <w:t>. Взгляд теперь сначала цепляется за эту област</w:t>
      </w:r>
      <w:r w:rsidR="00FC7B17">
        <w:rPr>
          <w:sz w:val="28"/>
          <w:szCs w:val="28"/>
        </w:rPr>
        <w:t>ь, а затем движется вправо к окружности и полуокружности</w:t>
      </w:r>
      <w:r w:rsidRPr="00210BD5">
        <w:rPr>
          <w:sz w:val="28"/>
          <w:szCs w:val="28"/>
        </w:rPr>
        <w:t>. В целом композиция начинает выглядеть более динамичной за счет появления четкого акцента.</w:t>
      </w:r>
    </w:p>
    <w:p w14:paraId="2C097795" w14:textId="241089E3" w:rsidR="005F1605" w:rsidRDefault="00FC7B17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  <w:r w:rsidRPr="00384812">
        <w:rPr>
          <w:noProof/>
        </w:rPr>
        <w:drawing>
          <wp:anchor distT="0" distB="0" distL="114300" distR="114300" simplePos="0" relativeHeight="251664384" behindDoc="1" locked="0" layoutInCell="1" allowOverlap="1" wp14:anchorId="65AC7DED" wp14:editId="3A8F4E85">
            <wp:simplePos x="0" y="0"/>
            <wp:positionH relativeFrom="column">
              <wp:posOffset>1118870</wp:posOffset>
            </wp:positionH>
            <wp:positionV relativeFrom="paragraph">
              <wp:posOffset>215265</wp:posOffset>
            </wp:positionV>
            <wp:extent cx="2334895" cy="3370580"/>
            <wp:effectExtent l="0" t="0" r="8255" b="127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6EB16" w14:textId="49718BE4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</w:p>
    <w:p w14:paraId="152AE1CD" w14:textId="2E265608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</w:p>
    <w:p w14:paraId="3D57F1ED" w14:textId="10C50719" w:rsidR="00FC7B17" w:rsidRDefault="00FC7B17" w:rsidP="00FC7B17">
      <w:pPr>
        <w:pStyle w:val="3"/>
        <w:jc w:val="both"/>
      </w:pPr>
      <w:r>
        <w:rPr>
          <w:rStyle w:val="a4"/>
          <w:b/>
          <w:bCs/>
        </w:rPr>
        <w:t>Третья композиция</w:t>
      </w:r>
      <w:r>
        <w:rPr>
          <w:rStyle w:val="a4"/>
          <w:b/>
          <w:bCs/>
        </w:rPr>
        <w:t xml:space="preserve"> </w:t>
      </w:r>
      <w:r>
        <w:rPr>
          <w:rStyle w:val="a4"/>
          <w:b/>
          <w:bCs/>
        </w:rPr>
        <w:t>– смещение композиционного центра вверх</w:t>
      </w:r>
    </w:p>
    <w:p w14:paraId="71E8EB15" w14:textId="7A692D98" w:rsidR="00FC7B17" w:rsidRPr="00FC7B17" w:rsidRDefault="00FC7B17" w:rsidP="00FC7B17">
      <w:pPr>
        <w:pStyle w:val="a3"/>
        <w:jc w:val="both"/>
        <w:rPr>
          <w:sz w:val="28"/>
          <w:szCs w:val="28"/>
        </w:rPr>
      </w:pPr>
      <w:r w:rsidRPr="00384812">
        <w:rPr>
          <w:noProof/>
        </w:rPr>
        <w:drawing>
          <wp:anchor distT="0" distB="0" distL="114300" distR="114300" simplePos="0" relativeHeight="251665408" behindDoc="1" locked="0" layoutInCell="1" allowOverlap="1" wp14:anchorId="7F2C5240" wp14:editId="0CB560E3">
            <wp:simplePos x="0" y="0"/>
            <wp:positionH relativeFrom="column">
              <wp:posOffset>-78105</wp:posOffset>
            </wp:positionH>
            <wp:positionV relativeFrom="paragraph">
              <wp:posOffset>2367280</wp:posOffset>
            </wp:positionV>
            <wp:extent cx="2204085" cy="3195955"/>
            <wp:effectExtent l="0" t="0" r="5715" b="4445"/>
            <wp:wrapTight wrapText="bothSides">
              <wp:wrapPolygon edited="0">
                <wp:start x="0" y="0"/>
                <wp:lineTo x="0" y="21501"/>
                <wp:lineTo x="21469" y="21501"/>
                <wp:lineTo x="2146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7B17">
        <w:rPr>
          <w:sz w:val="28"/>
        </w:rPr>
        <w:t>Здесь элементы смещены ближе к верхней части листа, что кардинально изменяет баланс. Теперь композиция воспринимается как «поднятая», создавая эффект воздушности. В отличие от первой версии, где ощущалась прочность</w:t>
      </w:r>
      <w:r w:rsidRPr="00FC7B17">
        <w:rPr>
          <w:sz w:val="28"/>
        </w:rPr>
        <w:t xml:space="preserve"> (устойчивость)</w:t>
      </w:r>
      <w:r w:rsidRPr="00FC7B17">
        <w:rPr>
          <w:sz w:val="28"/>
        </w:rPr>
        <w:t xml:space="preserve"> и равновесие, теперь возникает впечатление легкости и движения вверх. Круг в центре играет роль нового фокуса, а вертикальные элементы вытягивают взгляд наверх.</w:t>
      </w:r>
    </w:p>
    <w:p w14:paraId="48DACBC8" w14:textId="307A7D00" w:rsidR="00FC7B17" w:rsidRPr="00FC7B17" w:rsidRDefault="00FC7B17" w:rsidP="00FC7B17">
      <w:pPr>
        <w:pStyle w:val="3"/>
        <w:jc w:val="both"/>
        <w:rPr>
          <w:sz w:val="28"/>
          <w:szCs w:val="28"/>
        </w:rPr>
      </w:pPr>
      <w:r>
        <w:rPr>
          <w:rStyle w:val="a4"/>
          <w:b/>
          <w:bCs/>
          <w:sz w:val="28"/>
          <w:szCs w:val="28"/>
        </w:rPr>
        <w:t>Четвертая композиция</w:t>
      </w:r>
      <w:r w:rsidRPr="00FC7B17">
        <w:rPr>
          <w:rStyle w:val="a4"/>
          <w:b/>
          <w:bCs/>
          <w:sz w:val="28"/>
          <w:szCs w:val="28"/>
        </w:rPr>
        <w:t xml:space="preserve"> – смещение композиционного центра вправо</w:t>
      </w:r>
    </w:p>
    <w:p w14:paraId="0CC8A20F" w14:textId="2E320D46" w:rsidR="00FC7B17" w:rsidRPr="00FC7B17" w:rsidRDefault="00FC7B17" w:rsidP="00FC7B17">
      <w:pPr>
        <w:pStyle w:val="a3"/>
        <w:jc w:val="both"/>
        <w:rPr>
          <w:sz w:val="28"/>
          <w:szCs w:val="28"/>
          <w:lang w:val="be-BY"/>
        </w:rPr>
      </w:pPr>
      <w:r w:rsidRPr="00FC7B17">
        <w:rPr>
          <w:sz w:val="28"/>
          <w:szCs w:val="28"/>
        </w:rPr>
        <w:t>Этот вариант также изменяет восприятие за счет смещения главных элементов. Теперь акцент оказывается на правой сто</w:t>
      </w:r>
      <w:r>
        <w:rPr>
          <w:sz w:val="28"/>
          <w:szCs w:val="28"/>
        </w:rPr>
        <w:t>роне</w:t>
      </w:r>
      <w:r w:rsidRPr="00FC7B17">
        <w:rPr>
          <w:sz w:val="28"/>
          <w:szCs w:val="28"/>
        </w:rPr>
        <w:t xml:space="preserve">. Композиция становится менее статичной, а взгляд движется по дуге от верхнего полукруга к </w:t>
      </w:r>
      <w:proofErr w:type="gramStart"/>
      <w:r w:rsidRPr="00FC7B17">
        <w:rPr>
          <w:sz w:val="28"/>
          <w:szCs w:val="28"/>
        </w:rPr>
        <w:t>нижнему</w:t>
      </w:r>
      <w:proofErr w:type="gramEnd"/>
      <w:r w:rsidRPr="00FC7B17">
        <w:rPr>
          <w:sz w:val="28"/>
          <w:szCs w:val="28"/>
        </w:rPr>
        <w:t>, что придает ощущение циркуляции. Взаимодействие прямоугольников и полукругов формирует ощущение баланса</w:t>
      </w:r>
      <w:r w:rsidRPr="00FC7B17">
        <w:rPr>
          <w:sz w:val="28"/>
          <w:szCs w:val="28"/>
        </w:rPr>
        <w:t>.</w:t>
      </w:r>
    </w:p>
    <w:p w14:paraId="4D93D58F" w14:textId="4197DF95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</w:p>
    <w:p w14:paraId="08F45719" w14:textId="4BDFECEC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</w:p>
    <w:p w14:paraId="021DAA8E" w14:textId="072DE324" w:rsidR="00FC7B17" w:rsidRPr="00FC7B17" w:rsidRDefault="00FC7B17" w:rsidP="00FC7B17">
      <w:pPr>
        <w:pStyle w:val="3"/>
        <w:jc w:val="both"/>
        <w:rPr>
          <w:sz w:val="28"/>
        </w:rPr>
      </w:pPr>
      <w:r w:rsidRPr="00FC7B17">
        <w:rPr>
          <w:noProof/>
          <w:sz w:val="28"/>
        </w:rPr>
        <w:lastRenderedPageBreak/>
        <w:drawing>
          <wp:anchor distT="0" distB="0" distL="114300" distR="114300" simplePos="0" relativeHeight="251666432" behindDoc="1" locked="0" layoutInCell="1" allowOverlap="1" wp14:anchorId="20F706F2" wp14:editId="179EB187">
            <wp:simplePos x="0" y="0"/>
            <wp:positionH relativeFrom="column">
              <wp:posOffset>-5715</wp:posOffset>
            </wp:positionH>
            <wp:positionV relativeFrom="paragraph">
              <wp:posOffset>59055</wp:posOffset>
            </wp:positionV>
            <wp:extent cx="2881630" cy="1904365"/>
            <wp:effectExtent l="0" t="0" r="0" b="635"/>
            <wp:wrapTight wrapText="bothSides">
              <wp:wrapPolygon edited="0">
                <wp:start x="0" y="0"/>
                <wp:lineTo x="0" y="21391"/>
                <wp:lineTo x="21419" y="21391"/>
                <wp:lineTo x="21419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4"/>
          <w:b/>
          <w:bCs/>
          <w:sz w:val="28"/>
        </w:rPr>
        <w:t>Пятая композиция</w:t>
      </w:r>
      <w:r w:rsidRPr="00FC7B17">
        <w:rPr>
          <w:rStyle w:val="a4"/>
          <w:b/>
          <w:bCs/>
          <w:sz w:val="28"/>
        </w:rPr>
        <w:t xml:space="preserve"> – изменение формата листа (горизонтальная ориентация)</w:t>
      </w:r>
    </w:p>
    <w:p w14:paraId="4724CA2D" w14:textId="45DD1BE2" w:rsidR="00FC7B17" w:rsidRDefault="00FC7B17" w:rsidP="00FC7B17">
      <w:pPr>
        <w:pStyle w:val="a3"/>
        <w:jc w:val="both"/>
        <w:rPr>
          <w:sz w:val="28"/>
        </w:rPr>
      </w:pPr>
      <w:r w:rsidRPr="00680711">
        <w:rPr>
          <w:noProof/>
        </w:rPr>
        <w:drawing>
          <wp:anchor distT="0" distB="0" distL="114300" distR="114300" simplePos="0" relativeHeight="251667456" behindDoc="1" locked="0" layoutInCell="1" allowOverlap="1" wp14:anchorId="0AC74F78" wp14:editId="68D172D1">
            <wp:simplePos x="0" y="0"/>
            <wp:positionH relativeFrom="column">
              <wp:posOffset>-2974340</wp:posOffset>
            </wp:positionH>
            <wp:positionV relativeFrom="paragraph">
              <wp:posOffset>2197100</wp:posOffset>
            </wp:positionV>
            <wp:extent cx="1955800" cy="2819400"/>
            <wp:effectExtent l="0" t="0" r="6350" b="0"/>
            <wp:wrapTight wrapText="bothSides">
              <wp:wrapPolygon edited="0">
                <wp:start x="0" y="0"/>
                <wp:lineTo x="0" y="21454"/>
                <wp:lineTo x="21460" y="21454"/>
                <wp:lineTo x="2146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7B17">
        <w:rPr>
          <w:sz w:val="28"/>
        </w:rPr>
        <w:t>В этом варианте композиция переведена в горизонтальный формат, что кардинально меняет характер восприятия. Теперь она выглядит более устойчивой, так как основное движение элементов направлено слева направо, а не сверху вниз. Полукруги в углах создают ощущение завершенности и обрамления, а прямоугольные формы подчеркивают стабильность. Если в предыдущих вариантах ощущалась вертикальная динамика, то теперь композиция воспринимается как статичная и уравновешенная.</w:t>
      </w:r>
    </w:p>
    <w:p w14:paraId="7CED10B4" w14:textId="4129EE21" w:rsidR="00FC7B17" w:rsidRPr="00FC7B17" w:rsidRDefault="00FC7B17" w:rsidP="00FC7B17">
      <w:pPr>
        <w:pStyle w:val="3"/>
        <w:rPr>
          <w:sz w:val="28"/>
          <w:szCs w:val="28"/>
        </w:rPr>
      </w:pPr>
      <w:r w:rsidRPr="00FC7B17">
        <w:rPr>
          <w:rStyle w:val="a4"/>
          <w:b/>
          <w:bCs/>
          <w:sz w:val="28"/>
          <w:szCs w:val="28"/>
        </w:rPr>
        <w:t>Шестая композиция</w:t>
      </w:r>
      <w:r>
        <w:rPr>
          <w:rStyle w:val="a4"/>
          <w:b/>
          <w:bCs/>
          <w:sz w:val="28"/>
          <w:szCs w:val="28"/>
        </w:rPr>
        <w:t xml:space="preserve"> </w:t>
      </w:r>
      <w:r w:rsidRPr="00FC7B17">
        <w:rPr>
          <w:rStyle w:val="a4"/>
          <w:b/>
          <w:bCs/>
          <w:sz w:val="28"/>
          <w:szCs w:val="28"/>
        </w:rPr>
        <w:t>– упрощенная контурная версия</w:t>
      </w:r>
    </w:p>
    <w:p w14:paraId="2DA6B836" w14:textId="13FCA340" w:rsidR="00FC7B17" w:rsidRPr="00FC7B17" w:rsidRDefault="00FC7B17" w:rsidP="00FC7B17">
      <w:pPr>
        <w:pStyle w:val="a3"/>
        <w:rPr>
          <w:sz w:val="28"/>
          <w:szCs w:val="28"/>
        </w:rPr>
      </w:pPr>
      <w:r w:rsidRPr="00FC7B17">
        <w:rPr>
          <w:sz w:val="28"/>
          <w:szCs w:val="28"/>
        </w:rPr>
        <w:t xml:space="preserve">Здесь использовано изменение – геометрические формы сведены к </w:t>
      </w:r>
      <w:proofErr w:type="spellStart"/>
      <w:r w:rsidRPr="00FC7B17">
        <w:rPr>
          <w:sz w:val="28"/>
          <w:szCs w:val="28"/>
        </w:rPr>
        <w:t>минималистичным</w:t>
      </w:r>
      <w:proofErr w:type="spellEnd"/>
      <w:r w:rsidRPr="00FC7B17">
        <w:rPr>
          <w:sz w:val="28"/>
          <w:szCs w:val="28"/>
        </w:rPr>
        <w:t xml:space="preserve"> линиям и черным элементам. Это кардинально меняет восприятие композиции:</w:t>
      </w:r>
      <w:r>
        <w:rPr>
          <w:sz w:val="28"/>
          <w:szCs w:val="28"/>
        </w:rPr>
        <w:t xml:space="preserve"> она</w:t>
      </w:r>
      <w:r w:rsidRPr="00FC7B17">
        <w:rPr>
          <w:sz w:val="28"/>
          <w:szCs w:val="28"/>
        </w:rPr>
        <w:t xml:space="preserve"> приобретает легкость и ощущение схематичности. Контуры создают иллюзию глубины и </w:t>
      </w:r>
      <w:proofErr w:type="spellStart"/>
      <w:r w:rsidRPr="00FC7B17">
        <w:rPr>
          <w:sz w:val="28"/>
          <w:szCs w:val="28"/>
        </w:rPr>
        <w:t>пространственности</w:t>
      </w:r>
      <w:proofErr w:type="spellEnd"/>
      <w:r w:rsidRPr="00FC7B17">
        <w:rPr>
          <w:sz w:val="28"/>
          <w:szCs w:val="28"/>
        </w:rPr>
        <w:t>, а черные элементы теперь играют роль точек притяжения, вокруг которых строится вся структура. Благодаря этому взгляду дается больше свободы, он уже не привязан к массивным фигурам, а может свободно перемещаться по композиции.</w:t>
      </w:r>
    </w:p>
    <w:p w14:paraId="066F8A03" w14:textId="5DB77527" w:rsidR="00FC7B17" w:rsidRPr="00FC7B17" w:rsidRDefault="00BF38F7" w:rsidP="00FC7B17">
      <w:pPr>
        <w:pStyle w:val="a3"/>
        <w:jc w:val="both"/>
        <w:rPr>
          <w:sz w:val="28"/>
        </w:rPr>
      </w:pPr>
      <w:r w:rsidRPr="00330445">
        <w:rPr>
          <w:noProof/>
        </w:rPr>
        <w:drawing>
          <wp:anchor distT="0" distB="0" distL="114300" distR="114300" simplePos="0" relativeHeight="251674624" behindDoc="1" locked="0" layoutInCell="1" allowOverlap="1" wp14:anchorId="3F13DFDA" wp14:editId="4EC4E34E">
            <wp:simplePos x="0" y="0"/>
            <wp:positionH relativeFrom="column">
              <wp:posOffset>-237490</wp:posOffset>
            </wp:positionH>
            <wp:positionV relativeFrom="paragraph">
              <wp:posOffset>71755</wp:posOffset>
            </wp:positionV>
            <wp:extent cx="2437130" cy="3520440"/>
            <wp:effectExtent l="0" t="0" r="1270" b="3810"/>
            <wp:wrapThrough wrapText="bothSides">
              <wp:wrapPolygon edited="0">
                <wp:start x="0" y="0"/>
                <wp:lineTo x="0" y="21506"/>
                <wp:lineTo x="21442" y="21506"/>
                <wp:lineTo x="21442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D2634" w14:textId="24B7F23A" w:rsidR="005F1605" w:rsidRPr="00BF38F7" w:rsidRDefault="00BF38F7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28"/>
          <w:szCs w:val="28"/>
        </w:rPr>
      </w:pPr>
      <w:r w:rsidRPr="00BF38F7">
        <w:rPr>
          <w:sz w:val="28"/>
          <w:szCs w:val="28"/>
        </w:rPr>
        <w:t>Основу композиции составляют три пересекающихся круга, расположенных по диагонали, и два черных треугольника в противоположных углах. Композиция динамична благодаря наклонному расположению кругов и их пересечению. Черные треугольники создают ощущение рамки, придавая графике устойчивость.</w:t>
      </w:r>
    </w:p>
    <w:p w14:paraId="7B0B5219" w14:textId="3A788B03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32"/>
          <w:szCs w:val="32"/>
        </w:rPr>
      </w:pPr>
    </w:p>
    <w:p w14:paraId="1384155E" w14:textId="0482F320" w:rsidR="005F1605" w:rsidRDefault="005F1605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  <w:r>
        <w:t xml:space="preserve">    </w:t>
      </w:r>
    </w:p>
    <w:p w14:paraId="2D318A38" w14:textId="77777777" w:rsidR="00384812" w:rsidRDefault="00384812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62AD2883" w14:textId="5EB7A260" w:rsidR="00384812" w:rsidRDefault="00384812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  <w:r>
        <w:t xml:space="preserve">     </w:t>
      </w:r>
    </w:p>
    <w:p w14:paraId="06ABF454" w14:textId="6AD00FB5" w:rsidR="00680711" w:rsidRDefault="00680711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4F7D0161" w14:textId="03C8F1C4" w:rsidR="00680711" w:rsidRDefault="00680711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  <w:r>
        <w:t xml:space="preserve"> </w:t>
      </w:r>
      <w:r w:rsidR="00437101">
        <w:t xml:space="preserve">        </w:t>
      </w:r>
      <w:r w:rsidR="00210BD5">
        <w:softHyphen/>
      </w:r>
    </w:p>
    <w:p w14:paraId="144BB19C" w14:textId="791CCEB8" w:rsidR="00330445" w:rsidRDefault="00330445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7AF40A79" w14:textId="13D164D6" w:rsidR="00FC0F3C" w:rsidRDefault="00330445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  <w:r>
        <w:t xml:space="preserve"> </w:t>
      </w:r>
    </w:p>
    <w:p w14:paraId="68150456" w14:textId="608003F5" w:rsidR="00065C92" w:rsidRDefault="00065C92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2BF1DE08" w14:textId="5D68A6BF" w:rsidR="008F1675" w:rsidRDefault="008F1675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6A2C1E89" w14:textId="4C9C4CFC" w:rsidR="00BF38F7" w:rsidRPr="00BF38F7" w:rsidRDefault="00BF38F7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b/>
          <w:sz w:val="28"/>
        </w:rPr>
      </w:pPr>
      <w:r w:rsidRPr="00A872A8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3CBE4E9" wp14:editId="2342303F">
            <wp:simplePos x="0" y="0"/>
            <wp:positionH relativeFrom="column">
              <wp:posOffset>-59690</wp:posOffset>
            </wp:positionH>
            <wp:positionV relativeFrom="paragraph">
              <wp:posOffset>-106045</wp:posOffset>
            </wp:positionV>
            <wp:extent cx="2171700" cy="2679700"/>
            <wp:effectExtent l="0" t="0" r="0" b="6350"/>
            <wp:wrapThrough wrapText="bothSides">
              <wp:wrapPolygon edited="0">
                <wp:start x="0" y="0"/>
                <wp:lineTo x="0" y="21498"/>
                <wp:lineTo x="21411" y="21498"/>
                <wp:lineTo x="21411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7" b="8335"/>
                    <a:stretch/>
                  </pic:blipFill>
                  <pic:spPr bwMode="auto">
                    <a:xfrm>
                      <a:off x="0" y="0"/>
                      <a:ext cx="21717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38F7">
        <w:rPr>
          <w:b/>
          <w:sz w:val="28"/>
        </w:rPr>
        <w:t>И</w:t>
      </w:r>
      <w:r w:rsidRPr="00BF38F7">
        <w:rPr>
          <w:b/>
          <w:sz w:val="28"/>
        </w:rPr>
        <w:t>зменение цвета элементов</w:t>
      </w:r>
    </w:p>
    <w:p w14:paraId="6FD1CD9F" w14:textId="2E13E747" w:rsidR="007B710E" w:rsidRDefault="00BF38F7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  <w:r>
        <w:t xml:space="preserve">Черные треугольники заменены на </w:t>
      </w:r>
      <w:r>
        <w:t>оливковые</w:t>
      </w:r>
      <w:r>
        <w:t>, а линии кругов стали светлыми и менее контрастными. Это изменение делает композицию мягче, уменьшая агрессивный визуальный эффект. Теперь основной акцент смещается на легкость и воздушность пересекающихся кругов, а не на жесткий контраст черных треугольников.</w:t>
      </w:r>
    </w:p>
    <w:p w14:paraId="5D41059E" w14:textId="77777777" w:rsidR="00BF38F7" w:rsidRDefault="00BF38F7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10B2A02B" w14:textId="59BB2362" w:rsidR="007B710E" w:rsidRDefault="007B710E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27B4214B" w14:textId="3F3448AE" w:rsidR="007B710E" w:rsidRDefault="007B710E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4E2ABFFB" w14:textId="53D52396" w:rsidR="007B710E" w:rsidRDefault="00BF38F7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  <w:r w:rsidRPr="00330445">
        <w:rPr>
          <w:noProof/>
        </w:rPr>
        <w:drawing>
          <wp:anchor distT="0" distB="0" distL="114300" distR="114300" simplePos="0" relativeHeight="251668480" behindDoc="1" locked="0" layoutInCell="1" allowOverlap="1" wp14:anchorId="07E3C086" wp14:editId="32C30C4E">
            <wp:simplePos x="0" y="0"/>
            <wp:positionH relativeFrom="column">
              <wp:posOffset>1438275</wp:posOffset>
            </wp:positionH>
            <wp:positionV relativeFrom="paragraph">
              <wp:posOffset>12065</wp:posOffset>
            </wp:positionV>
            <wp:extent cx="2423160" cy="3432175"/>
            <wp:effectExtent l="0" t="0" r="0" b="0"/>
            <wp:wrapThrough wrapText="bothSides">
              <wp:wrapPolygon edited="0">
                <wp:start x="0" y="0"/>
                <wp:lineTo x="0" y="21460"/>
                <wp:lineTo x="21396" y="21460"/>
                <wp:lineTo x="21396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6E2AA" w14:textId="0EDFC577" w:rsidR="007B710E" w:rsidRDefault="007B710E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  <w:r>
        <w:t xml:space="preserve">     </w:t>
      </w:r>
    </w:p>
    <w:p w14:paraId="72B915B6" w14:textId="3F2B8708" w:rsidR="007B710E" w:rsidRDefault="007B710E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430A980E" w14:textId="11CFF3FF" w:rsidR="007B710E" w:rsidRDefault="007B710E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  <w:r>
        <w:t xml:space="preserve">     </w:t>
      </w:r>
    </w:p>
    <w:p w14:paraId="29638E63" w14:textId="51C74CB6" w:rsidR="007B710E" w:rsidRDefault="007B710E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6810DE46" w14:textId="77777777" w:rsidR="00BF38F7" w:rsidRDefault="00BF38F7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7B1B87DE" w14:textId="04D48577" w:rsidR="00BF38F7" w:rsidRPr="00BF38F7" w:rsidRDefault="00BF38F7" w:rsidP="00FC7B17">
      <w:pPr>
        <w:pStyle w:val="a3"/>
        <w:spacing w:before="0" w:beforeAutospacing="0" w:after="0" w:afterAutospacing="0"/>
        <w:ind w:right="-845"/>
        <w:jc w:val="both"/>
        <w:textAlignment w:val="baseline"/>
        <w:rPr>
          <w:b/>
          <w:sz w:val="28"/>
        </w:rPr>
      </w:pPr>
      <w:r w:rsidRPr="00BF38F7">
        <w:rPr>
          <w:b/>
          <w:sz w:val="28"/>
        </w:rPr>
        <w:t>Инверсия фона</w:t>
      </w:r>
    </w:p>
    <w:p w14:paraId="4EB65E4D" w14:textId="01C1F7E9" w:rsidR="0019288E" w:rsidRDefault="0019288E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3D41AC6A" w14:textId="77777777" w:rsidR="00BF38F7" w:rsidRDefault="00BF38F7" w:rsidP="00BF38F7">
      <w:pPr>
        <w:spacing w:after="200" w:line="276" w:lineRule="auto"/>
        <w:jc w:val="both"/>
        <w:rPr>
          <w:sz w:val="28"/>
        </w:rPr>
      </w:pPr>
      <w:r w:rsidRPr="00BF38F7">
        <w:rPr>
          <w:sz w:val="28"/>
        </w:rPr>
        <w:t xml:space="preserve">Фон стал черным, а все элементы – </w:t>
      </w:r>
      <w:proofErr w:type="gramStart"/>
      <w:r w:rsidRPr="00BF38F7">
        <w:rPr>
          <w:sz w:val="28"/>
        </w:rPr>
        <w:t>светлыми</w:t>
      </w:r>
      <w:proofErr w:type="gramEnd"/>
      <w:r w:rsidRPr="00BF38F7">
        <w:rPr>
          <w:sz w:val="28"/>
        </w:rPr>
        <w:t xml:space="preserve">. Это кардинально меняет восприятие композиции: теперь она выглядит более </w:t>
      </w:r>
      <w:proofErr w:type="spellStart"/>
      <w:r w:rsidRPr="00BF38F7">
        <w:rPr>
          <w:sz w:val="28"/>
        </w:rPr>
        <w:t>графично</w:t>
      </w:r>
      <w:proofErr w:type="spellEnd"/>
      <w:r w:rsidRPr="00BF38F7">
        <w:rPr>
          <w:sz w:val="28"/>
        </w:rPr>
        <w:t xml:space="preserve">, контрастно и выделяется за счет инверсии </w:t>
      </w:r>
      <w:proofErr w:type="gramStart"/>
      <w:r w:rsidRPr="00BF38F7">
        <w:rPr>
          <w:sz w:val="28"/>
        </w:rPr>
        <w:t>светлого</w:t>
      </w:r>
      <w:proofErr w:type="gramEnd"/>
      <w:r w:rsidRPr="00BF38F7">
        <w:rPr>
          <w:sz w:val="28"/>
        </w:rPr>
        <w:t xml:space="preserve"> и темного. Такое решение делает композицию более строгой, формируя ощущение четкой структуры.</w:t>
      </w:r>
    </w:p>
    <w:p w14:paraId="335BD4E2" w14:textId="46EF44FF" w:rsidR="00E039CF" w:rsidRDefault="00E039CF" w:rsidP="00BF38F7">
      <w:pPr>
        <w:spacing w:after="200" w:line="276" w:lineRule="auto"/>
        <w:jc w:val="both"/>
        <w:rPr>
          <w:sz w:val="28"/>
        </w:rPr>
      </w:pPr>
    </w:p>
    <w:p w14:paraId="735DD451" w14:textId="46758235" w:rsidR="00E039CF" w:rsidRPr="00E039CF" w:rsidRDefault="00E039CF" w:rsidP="00BF38F7">
      <w:pPr>
        <w:spacing w:after="200" w:line="276" w:lineRule="auto"/>
        <w:jc w:val="both"/>
        <w:rPr>
          <w:sz w:val="28"/>
          <w:szCs w:val="28"/>
        </w:rPr>
      </w:pPr>
      <w:r w:rsidRPr="00E039CF">
        <w:rPr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70F31693" wp14:editId="61CC1517">
            <wp:simplePos x="0" y="0"/>
            <wp:positionH relativeFrom="column">
              <wp:posOffset>2395220</wp:posOffset>
            </wp:positionH>
            <wp:positionV relativeFrom="paragraph">
              <wp:posOffset>158115</wp:posOffset>
            </wp:positionV>
            <wp:extent cx="3856355" cy="3330575"/>
            <wp:effectExtent l="0" t="0" r="0" b="317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3" r="7303"/>
                    <a:stretch/>
                  </pic:blipFill>
                  <pic:spPr bwMode="auto">
                    <a:xfrm>
                      <a:off x="0" y="0"/>
                      <a:ext cx="3856355" cy="33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9CF">
        <w:rPr>
          <w:b/>
          <w:sz w:val="28"/>
          <w:szCs w:val="28"/>
        </w:rPr>
        <w:t>Изменение формата листа</w:t>
      </w:r>
      <w:proofErr w:type="gramStart"/>
      <w:r w:rsidRPr="00E039CF">
        <w:rPr>
          <w:sz w:val="28"/>
          <w:szCs w:val="28"/>
        </w:rPr>
        <w:t xml:space="preserve"> </w:t>
      </w:r>
      <w:r w:rsidRPr="00E039CF">
        <w:rPr>
          <w:sz w:val="28"/>
          <w:szCs w:val="28"/>
        </w:rPr>
        <w:t>И</w:t>
      </w:r>
      <w:proofErr w:type="gramEnd"/>
      <w:r w:rsidRPr="00E039CF">
        <w:rPr>
          <w:sz w:val="28"/>
          <w:szCs w:val="28"/>
        </w:rPr>
        <w:t xml:space="preserve">зменяется </w:t>
      </w:r>
      <w:r w:rsidRPr="00E039CF">
        <w:rPr>
          <w:sz w:val="28"/>
          <w:szCs w:val="28"/>
        </w:rPr>
        <w:t xml:space="preserve">движения взгляда и общее восприятие динамики. В исходном варианте композиция воспринимается как движение сверху вниз по диагонали, создавая ощущение падения или стекающего потока. </w:t>
      </w:r>
      <w:r w:rsidRPr="00E039CF">
        <w:rPr>
          <w:sz w:val="28"/>
          <w:szCs w:val="28"/>
        </w:rPr>
        <w:t xml:space="preserve">При повороте </w:t>
      </w:r>
      <w:proofErr w:type="spellStart"/>
      <w:r w:rsidRPr="00E039CF">
        <w:rPr>
          <w:sz w:val="28"/>
          <w:szCs w:val="28"/>
        </w:rPr>
        <w:t>создавется</w:t>
      </w:r>
      <w:proofErr w:type="spellEnd"/>
      <w:r w:rsidRPr="00E039CF">
        <w:rPr>
          <w:sz w:val="28"/>
          <w:szCs w:val="28"/>
        </w:rPr>
        <w:t xml:space="preserve"> эффект подъема, восхождения</w:t>
      </w:r>
      <w:r w:rsidRPr="00E039CF">
        <w:rPr>
          <w:sz w:val="28"/>
          <w:szCs w:val="28"/>
        </w:rPr>
        <w:t xml:space="preserve"> или динамичного роста. Композиция </w:t>
      </w:r>
      <w:proofErr w:type="gramStart"/>
      <w:r w:rsidRPr="00E039CF">
        <w:rPr>
          <w:sz w:val="28"/>
          <w:szCs w:val="28"/>
        </w:rPr>
        <w:t>кажется</w:t>
      </w:r>
      <w:proofErr w:type="gramEnd"/>
      <w:r w:rsidRPr="00E039CF">
        <w:rPr>
          <w:sz w:val="28"/>
          <w:szCs w:val="28"/>
        </w:rPr>
        <w:t xml:space="preserve">  менее устойчивой</w:t>
      </w:r>
      <w:r w:rsidRPr="00E039CF">
        <w:rPr>
          <w:sz w:val="28"/>
          <w:szCs w:val="28"/>
        </w:rPr>
        <w:t xml:space="preserve"> и </w:t>
      </w:r>
      <w:r w:rsidRPr="00E039CF">
        <w:rPr>
          <w:sz w:val="28"/>
          <w:szCs w:val="28"/>
        </w:rPr>
        <w:t xml:space="preserve">имеет </w:t>
      </w:r>
      <w:r w:rsidRPr="00E039CF">
        <w:rPr>
          <w:sz w:val="28"/>
          <w:szCs w:val="28"/>
        </w:rPr>
        <w:t>более напряженную структуру. В целом перевернутая композиция будет восприниматься иначе: если в исходном варианте она выглядит как что-то плавное и ниспадающее, то после перев</w:t>
      </w:r>
      <w:r w:rsidRPr="00E039CF">
        <w:rPr>
          <w:sz w:val="28"/>
          <w:szCs w:val="28"/>
        </w:rPr>
        <w:t>орота станет</w:t>
      </w:r>
      <w:r w:rsidRPr="00E039CF">
        <w:rPr>
          <w:sz w:val="28"/>
          <w:szCs w:val="28"/>
        </w:rPr>
        <w:t xml:space="preserve"> более нестабильной. </w:t>
      </w:r>
    </w:p>
    <w:p w14:paraId="3F17DEDF" w14:textId="77777777" w:rsidR="00E039CF" w:rsidRPr="00E039CF" w:rsidRDefault="00E039CF" w:rsidP="00BF38F7">
      <w:pPr>
        <w:spacing w:after="200" w:line="276" w:lineRule="auto"/>
        <w:jc w:val="both"/>
        <w:rPr>
          <w:b/>
          <w:sz w:val="28"/>
        </w:rPr>
      </w:pPr>
      <w:r w:rsidRPr="00E039CF">
        <w:rPr>
          <w:b/>
          <w:sz w:val="28"/>
        </w:rPr>
        <w:lastRenderedPageBreak/>
        <w:t xml:space="preserve">Изменение направления кругов </w:t>
      </w:r>
    </w:p>
    <w:p w14:paraId="1C591407" w14:textId="5B7D0EDB" w:rsidR="00E039CF" w:rsidRDefault="00E039CF" w:rsidP="00BF38F7">
      <w:pPr>
        <w:spacing w:after="200" w:line="276" w:lineRule="auto"/>
        <w:jc w:val="both"/>
        <w:rPr>
          <w:sz w:val="28"/>
        </w:rPr>
      </w:pPr>
      <w:r w:rsidRPr="00E039CF">
        <w:rPr>
          <w:sz w:val="28"/>
        </w:rPr>
        <w:t>Если перевернуть круги и разместить их вертикально, композиция станет более статичной и уравновешенной. Диагональное расположение в исходнике создает ощущение движения, а вертикальное – строгость и порядок. Взгляд будет двигаться ровно сверху вниз или снизу вверх, без отклонений, что уменьшит динамику, но усилит симметрию. Композиция станет более устойчивой, потеряв эффект потока, но приобретя структу</w:t>
      </w:r>
      <w:r>
        <w:rPr>
          <w:sz w:val="28"/>
        </w:rPr>
        <w:t>рированность</w:t>
      </w:r>
      <w:r w:rsidRPr="00E039CF">
        <w:rPr>
          <w:noProof/>
          <w:sz w:val="28"/>
        </w:rPr>
        <w:drawing>
          <wp:anchor distT="0" distB="0" distL="114300" distR="114300" simplePos="0" relativeHeight="251678720" behindDoc="1" locked="0" layoutInCell="1" allowOverlap="1" wp14:anchorId="0CA81CE1" wp14:editId="3E28DAB7">
            <wp:simplePos x="0" y="0"/>
            <wp:positionH relativeFrom="column">
              <wp:posOffset>-56515</wp:posOffset>
            </wp:positionH>
            <wp:positionV relativeFrom="paragraph">
              <wp:posOffset>-187325</wp:posOffset>
            </wp:positionV>
            <wp:extent cx="2383790" cy="3444875"/>
            <wp:effectExtent l="0" t="0" r="0" b="3175"/>
            <wp:wrapThrough wrapText="bothSides">
              <wp:wrapPolygon edited="0">
                <wp:start x="0" y="0"/>
                <wp:lineTo x="0" y="21500"/>
                <wp:lineTo x="21404" y="21500"/>
                <wp:lineTo x="21404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9CF">
        <w:rPr>
          <w:sz w:val="28"/>
        </w:rPr>
        <w:t>.</w:t>
      </w:r>
    </w:p>
    <w:p w14:paraId="49319666" w14:textId="0DA008C9" w:rsidR="00E039CF" w:rsidRDefault="00E039CF" w:rsidP="00BF38F7">
      <w:pPr>
        <w:spacing w:after="200" w:line="276" w:lineRule="auto"/>
        <w:jc w:val="both"/>
      </w:pPr>
    </w:p>
    <w:p w14:paraId="0E639522" w14:textId="0D48A36B" w:rsidR="00E039CF" w:rsidRDefault="00E039CF" w:rsidP="00BF38F7">
      <w:pPr>
        <w:spacing w:after="200" w:line="276" w:lineRule="auto"/>
        <w:jc w:val="both"/>
      </w:pPr>
    </w:p>
    <w:p w14:paraId="67AFCF7B" w14:textId="36B1F1D9" w:rsidR="00E039CF" w:rsidRPr="00A92AB7" w:rsidRDefault="00A92AB7" w:rsidP="00BF38F7">
      <w:pPr>
        <w:spacing w:after="200" w:line="276" w:lineRule="auto"/>
        <w:jc w:val="both"/>
        <w:rPr>
          <w:sz w:val="32"/>
        </w:rPr>
      </w:pPr>
      <w:r w:rsidRPr="00A92AB7">
        <w:rPr>
          <w:noProof/>
          <w:sz w:val="28"/>
        </w:rPr>
        <w:drawing>
          <wp:anchor distT="0" distB="0" distL="114300" distR="114300" simplePos="0" relativeHeight="251673600" behindDoc="1" locked="0" layoutInCell="1" allowOverlap="1" wp14:anchorId="22151AEF" wp14:editId="4B93F5FA">
            <wp:simplePos x="0" y="0"/>
            <wp:positionH relativeFrom="column">
              <wp:posOffset>4093845</wp:posOffset>
            </wp:positionH>
            <wp:positionV relativeFrom="paragraph">
              <wp:posOffset>97155</wp:posOffset>
            </wp:positionV>
            <wp:extent cx="1934845" cy="2895600"/>
            <wp:effectExtent l="0" t="0" r="8255" b="0"/>
            <wp:wrapThrough wrapText="bothSides">
              <wp:wrapPolygon edited="0">
                <wp:start x="0" y="0"/>
                <wp:lineTo x="0" y="21458"/>
                <wp:lineTo x="21479" y="21458"/>
                <wp:lineTo x="21479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710E">
        <w:rPr>
          <w:noProof/>
        </w:rPr>
        <w:drawing>
          <wp:anchor distT="0" distB="0" distL="114300" distR="114300" simplePos="0" relativeHeight="251670528" behindDoc="1" locked="0" layoutInCell="1" allowOverlap="1" wp14:anchorId="6EBC37E4" wp14:editId="113DE1DA">
            <wp:simplePos x="0" y="0"/>
            <wp:positionH relativeFrom="column">
              <wp:posOffset>22860</wp:posOffset>
            </wp:positionH>
            <wp:positionV relativeFrom="paragraph">
              <wp:posOffset>3223895</wp:posOffset>
            </wp:positionV>
            <wp:extent cx="1762760" cy="2584450"/>
            <wp:effectExtent l="0" t="0" r="8890" b="6350"/>
            <wp:wrapTight wrapText="bothSides">
              <wp:wrapPolygon edited="0">
                <wp:start x="0" y="0"/>
                <wp:lineTo x="0" y="21494"/>
                <wp:lineTo x="21476" y="21494"/>
                <wp:lineTo x="21476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AB7">
        <w:rPr>
          <w:sz w:val="28"/>
        </w:rPr>
        <w:t>Тут произошло полное перестроение расположения</w:t>
      </w:r>
      <w:r w:rsidRPr="00A92AB7">
        <w:rPr>
          <w:sz w:val="28"/>
        </w:rPr>
        <w:t xml:space="preserve"> фигур. Теперь элементы отражены и смещены, создавая ощущение новой структуры, но при этом сохраняя общий ритм композиции. Если в исходном варианте динамика направлена вниз, то здесь за счет инверсии элементов и диагональной линии создается впечатление движения вверх. Оранжевый круг, заменивший черный, теперь находится в другом углу, а наклоненные прямоугольники изменили свое положение, добавляя больше баланса. Это перестроение придает композиции свежий, но все же знакомый вид, сохраняя ее общую логику и гармонию.</w:t>
      </w:r>
    </w:p>
    <w:p w14:paraId="5EB79F69" w14:textId="3735A240" w:rsidR="00E039CF" w:rsidRPr="00A92AB7" w:rsidRDefault="00A92AB7" w:rsidP="00BF38F7">
      <w:pPr>
        <w:spacing w:after="200" w:line="276" w:lineRule="auto"/>
        <w:jc w:val="both"/>
        <w:rPr>
          <w:sz w:val="32"/>
        </w:rPr>
      </w:pPr>
      <w:r w:rsidRPr="00A92AB7">
        <w:rPr>
          <w:sz w:val="28"/>
        </w:rPr>
        <w:t>Третий вариант преобразует исходную композицию, перенося ее в темное цветовое пространство. Темный фон усиливает контраст и делает светлые элементы более выразительными. Оранжевая диагональ теперь не просто разделяет, а объединяет композицию, создавая ощущение упорядоченности. Светло-голубой круг и прямоугольные элементы приобретают объемность, а параллельные линии внутри композиции придают ей строгую, устойчивую структуру.</w:t>
      </w:r>
    </w:p>
    <w:p w14:paraId="6B14EA00" w14:textId="77777777" w:rsidR="00A92AB7" w:rsidRDefault="00A92AB7" w:rsidP="00BF38F7">
      <w:pPr>
        <w:spacing w:after="200" w:line="276" w:lineRule="auto"/>
        <w:jc w:val="both"/>
      </w:pPr>
    </w:p>
    <w:p w14:paraId="456B7768" w14:textId="63CD8A54" w:rsidR="00E039CF" w:rsidRPr="00A92AB7" w:rsidRDefault="00A92AB7" w:rsidP="00BF38F7">
      <w:pPr>
        <w:spacing w:after="200" w:line="276" w:lineRule="auto"/>
        <w:jc w:val="both"/>
        <w:rPr>
          <w:sz w:val="36"/>
        </w:rPr>
      </w:pPr>
      <w:r w:rsidRPr="00A92AB7">
        <w:rPr>
          <w:sz w:val="28"/>
        </w:rPr>
        <w:t xml:space="preserve">Последний </w:t>
      </w:r>
      <w:r w:rsidRPr="00A92AB7">
        <w:rPr>
          <w:sz w:val="28"/>
        </w:rPr>
        <w:t>вариант представляет собой перевернутую версию исходной композиции, что кардинально меняет восприятие движения. Теперь диагональ ведет взгляд в противоположн</w:t>
      </w:r>
      <w:r>
        <w:rPr>
          <w:sz w:val="28"/>
        </w:rPr>
        <w:t>ом направлении, а элементы, хоть</w:t>
      </w:r>
      <w:r w:rsidRPr="00A92AB7">
        <w:rPr>
          <w:sz w:val="28"/>
        </w:rPr>
        <w:t xml:space="preserve"> и остались на своих местах относительно друг друга, воспринимаются инач</w:t>
      </w:r>
      <w:r>
        <w:rPr>
          <w:sz w:val="28"/>
        </w:rPr>
        <w:t>е</w:t>
      </w:r>
      <w:r w:rsidRPr="00A92AB7">
        <w:rPr>
          <w:sz w:val="28"/>
        </w:rPr>
        <w:t>. Оранжевый круг теперь ощущается как завершающий элемент, а горизонтальные формы внизу создают эффект опоры, добавляя композиции стабильности.</w:t>
      </w:r>
      <w:bookmarkStart w:id="0" w:name="_GoBack"/>
      <w:bookmarkEnd w:id="0"/>
      <w:r w:rsidRPr="00A92AB7">
        <w:rPr>
          <w:noProof/>
          <w:sz w:val="32"/>
        </w:rPr>
        <w:drawing>
          <wp:anchor distT="0" distB="0" distL="114300" distR="114300" simplePos="0" relativeHeight="251672576" behindDoc="1" locked="0" layoutInCell="1" allowOverlap="1" wp14:anchorId="064810F0" wp14:editId="3146B8DA">
            <wp:simplePos x="0" y="0"/>
            <wp:positionH relativeFrom="column">
              <wp:posOffset>-187325</wp:posOffset>
            </wp:positionH>
            <wp:positionV relativeFrom="paragraph">
              <wp:posOffset>-78740</wp:posOffset>
            </wp:positionV>
            <wp:extent cx="2426970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363" y="21532"/>
                <wp:lineTo x="21363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4710E" w14:textId="4D0C2280" w:rsidR="00A92AB7" w:rsidRDefault="00A92AB7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14:paraId="659467BB" w14:textId="77777777" w:rsidR="00A92AB7" w:rsidRDefault="00A92AB7">
      <w:pPr>
        <w:spacing w:after="200" w:line="276" w:lineRule="auto"/>
      </w:pPr>
      <w:r>
        <w:br w:type="page"/>
      </w:r>
    </w:p>
    <w:p w14:paraId="78E6E5D5" w14:textId="65A56F9C" w:rsidR="00D17851" w:rsidRPr="00FF27E5" w:rsidRDefault="00D17851" w:rsidP="00FC7B17">
      <w:pPr>
        <w:pStyle w:val="a3"/>
        <w:spacing w:before="0" w:beforeAutospacing="0" w:after="0" w:afterAutospacing="0"/>
        <w:ind w:right="-845"/>
        <w:jc w:val="both"/>
        <w:textAlignment w:val="baseline"/>
      </w:pPr>
    </w:p>
    <w:sectPr w:rsidR="00D17851" w:rsidRPr="00FF27E5" w:rsidSect="00D42DF5">
      <w:pgSz w:w="11906" w:h="16838"/>
      <w:pgMar w:top="1134" w:right="1274" w:bottom="42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2E9F1B" w14:textId="77777777" w:rsidR="00842D9C" w:rsidRDefault="00842D9C" w:rsidP="00E039CF">
      <w:r>
        <w:separator/>
      </w:r>
    </w:p>
  </w:endnote>
  <w:endnote w:type="continuationSeparator" w:id="0">
    <w:p w14:paraId="01BA693E" w14:textId="77777777" w:rsidR="00842D9C" w:rsidRDefault="00842D9C" w:rsidP="00E039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AB930C" w14:textId="77777777" w:rsidR="00842D9C" w:rsidRDefault="00842D9C" w:rsidP="00E039CF">
      <w:r>
        <w:separator/>
      </w:r>
    </w:p>
  </w:footnote>
  <w:footnote w:type="continuationSeparator" w:id="0">
    <w:p w14:paraId="05270CD6" w14:textId="77777777" w:rsidR="00842D9C" w:rsidRDefault="00842D9C" w:rsidP="00E039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A73B6"/>
    <w:multiLevelType w:val="multilevel"/>
    <w:tmpl w:val="CAE68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1B0C14"/>
    <w:multiLevelType w:val="multilevel"/>
    <w:tmpl w:val="FE30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EC2CAE"/>
    <w:multiLevelType w:val="multilevel"/>
    <w:tmpl w:val="A612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5639BD"/>
    <w:multiLevelType w:val="multilevel"/>
    <w:tmpl w:val="68E0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EA3114"/>
    <w:multiLevelType w:val="multilevel"/>
    <w:tmpl w:val="2F9C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F1B664E"/>
    <w:multiLevelType w:val="multilevel"/>
    <w:tmpl w:val="E3CCC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9A17011"/>
    <w:multiLevelType w:val="multilevel"/>
    <w:tmpl w:val="FA040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AA608BA"/>
    <w:multiLevelType w:val="multilevel"/>
    <w:tmpl w:val="D7F6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314"/>
    <w:rsid w:val="00065C92"/>
    <w:rsid w:val="00087432"/>
    <w:rsid w:val="001105DF"/>
    <w:rsid w:val="0011754F"/>
    <w:rsid w:val="0019288E"/>
    <w:rsid w:val="00210BD5"/>
    <w:rsid w:val="00213CFC"/>
    <w:rsid w:val="002B140B"/>
    <w:rsid w:val="002B5775"/>
    <w:rsid w:val="002E492E"/>
    <w:rsid w:val="00326EC9"/>
    <w:rsid w:val="00330445"/>
    <w:rsid w:val="00384812"/>
    <w:rsid w:val="00437101"/>
    <w:rsid w:val="004F2D63"/>
    <w:rsid w:val="005F1605"/>
    <w:rsid w:val="006719FF"/>
    <w:rsid w:val="00680711"/>
    <w:rsid w:val="006C63D4"/>
    <w:rsid w:val="006E25C0"/>
    <w:rsid w:val="00786026"/>
    <w:rsid w:val="007B710E"/>
    <w:rsid w:val="00842D9C"/>
    <w:rsid w:val="00871314"/>
    <w:rsid w:val="008F1675"/>
    <w:rsid w:val="009C2C25"/>
    <w:rsid w:val="00A00186"/>
    <w:rsid w:val="00A872A8"/>
    <w:rsid w:val="00A92AB7"/>
    <w:rsid w:val="00BA4714"/>
    <w:rsid w:val="00BF38F7"/>
    <w:rsid w:val="00C17AB6"/>
    <w:rsid w:val="00D02C09"/>
    <w:rsid w:val="00D17851"/>
    <w:rsid w:val="00D42DF5"/>
    <w:rsid w:val="00DB10AD"/>
    <w:rsid w:val="00DE1707"/>
    <w:rsid w:val="00E039CF"/>
    <w:rsid w:val="00E13E76"/>
    <w:rsid w:val="00E76FC5"/>
    <w:rsid w:val="00F2374D"/>
    <w:rsid w:val="00F513D7"/>
    <w:rsid w:val="00FC0F3C"/>
    <w:rsid w:val="00FC7B17"/>
    <w:rsid w:val="00FF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84C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5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210BD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1314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C2C25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C2C2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C2C2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26EC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10BD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header"/>
    <w:basedOn w:val="a"/>
    <w:link w:val="a9"/>
    <w:uiPriority w:val="99"/>
    <w:unhideWhenUsed/>
    <w:rsid w:val="00E039C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039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E039C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039C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5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210BD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1314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C2C25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C2C2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C2C2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26EC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10BD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header"/>
    <w:basedOn w:val="a"/>
    <w:link w:val="a9"/>
    <w:uiPriority w:val="99"/>
    <w:unhideWhenUsed/>
    <w:rsid w:val="00E039C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039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E039C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039C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1458</Words>
  <Characters>8317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Alina</cp:lastModifiedBy>
  <cp:revision>3</cp:revision>
  <dcterms:created xsi:type="dcterms:W3CDTF">2025-02-25T09:12:00Z</dcterms:created>
  <dcterms:modified xsi:type="dcterms:W3CDTF">2025-02-25T09:31:00Z</dcterms:modified>
</cp:coreProperties>
</file>