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26344"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240" w:after="240" w:line="240" w:lineRule="auto"/>
        <w:rPr>
          <w:rFonts w:ascii="Arial" w:eastAsia="Times New Roman" w:hAnsi="Arial" w:cs="Arial"/>
          <w:kern w:val="0"/>
          <w:sz w:val="24"/>
          <w:szCs w:val="24"/>
          <w14:ligatures w14:val="none"/>
        </w:rPr>
      </w:pPr>
      <w:r w:rsidRPr="00301A47">
        <w:rPr>
          <w:rFonts w:ascii="Arial" w:eastAsia="Times New Roman" w:hAnsi="Arial" w:cs="Arial"/>
          <w:kern w:val="0"/>
          <w:sz w:val="24"/>
          <w:szCs w:val="24"/>
          <w14:ligatures w14:val="none"/>
        </w:rPr>
        <w:t>For your API style guide to be most effective, it should cover several common API design themes and be written in a way that is:</w:t>
      </w:r>
    </w:p>
    <w:p w14:paraId="5D26F09B" w14:textId="77777777" w:rsidR="00301A47" w:rsidRPr="00301A47" w:rsidRDefault="00301A47" w:rsidP="00301A47">
      <w:pPr>
        <w:numPr>
          <w:ilvl w:val="0"/>
          <w:numId w:val="1"/>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Clear</w:t>
      </w:r>
    </w:p>
    <w:p w14:paraId="39E96065" w14:textId="77777777" w:rsidR="00301A47" w:rsidRPr="00301A47" w:rsidRDefault="00301A47" w:rsidP="00301A47">
      <w:pPr>
        <w:numPr>
          <w:ilvl w:val="0"/>
          <w:numId w:val="1"/>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Easily Updated</w:t>
      </w:r>
    </w:p>
    <w:p w14:paraId="4923E6B8" w14:textId="77777777" w:rsidR="00301A47" w:rsidRPr="00301A47" w:rsidRDefault="00301A47" w:rsidP="00301A47">
      <w:pPr>
        <w:numPr>
          <w:ilvl w:val="0"/>
          <w:numId w:val="1"/>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Actionable</w:t>
      </w:r>
    </w:p>
    <w:p w14:paraId="01570D7E" w14:textId="77777777" w:rsidR="00301A47" w:rsidRPr="00301A47" w:rsidRDefault="00301A47" w:rsidP="00301A47">
      <w:pPr>
        <w:numPr>
          <w:ilvl w:val="0"/>
          <w:numId w:val="1"/>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Enforceable</w:t>
      </w:r>
    </w:p>
    <w:p w14:paraId="03AD5CCA"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240" w:after="240" w:line="240" w:lineRule="auto"/>
        <w:rPr>
          <w:rFonts w:ascii="Arial" w:eastAsia="Times New Roman" w:hAnsi="Arial" w:cs="Arial"/>
          <w:kern w:val="0"/>
          <w:sz w:val="24"/>
          <w:szCs w:val="24"/>
          <w14:ligatures w14:val="none"/>
        </w:rPr>
      </w:pPr>
      <w:r w:rsidRPr="00301A47">
        <w:rPr>
          <w:rFonts w:ascii="Arial" w:eastAsia="Times New Roman" w:hAnsi="Arial" w:cs="Arial"/>
          <w:kern w:val="0"/>
          <w:sz w:val="24"/>
          <w:szCs w:val="24"/>
          <w14:ligatures w14:val="none"/>
        </w:rPr>
        <w:t>According to an excellent article by </w:t>
      </w:r>
      <w:hyperlink r:id="rId5" w:tgtFrame="_blank" w:history="1">
        <w:r w:rsidRPr="00301A47">
          <w:rPr>
            <w:rFonts w:ascii="Arial" w:eastAsia="Times New Roman" w:hAnsi="Arial" w:cs="Arial"/>
            <w:color w:val="0000FF"/>
            <w:kern w:val="0"/>
            <w:sz w:val="24"/>
            <w:szCs w:val="24"/>
            <w:bdr w:val="single" w:sz="2" w:space="0" w:color="auto" w:frame="1"/>
            <w14:ligatures w14:val="none"/>
          </w:rPr>
          <w:t>Nordic APIs</w:t>
        </w:r>
      </w:hyperlink>
      <w:r w:rsidRPr="00301A47">
        <w:rPr>
          <w:rFonts w:ascii="Arial" w:eastAsia="Times New Roman" w:hAnsi="Arial" w:cs="Arial"/>
          <w:kern w:val="0"/>
          <w:sz w:val="24"/>
          <w:szCs w:val="24"/>
          <w14:ligatures w14:val="none"/>
        </w:rPr>
        <w:t> on the best practices for creating an API style guide, here are some of the common design themes you should include in your API style guidelines.</w:t>
      </w:r>
    </w:p>
    <w:p w14:paraId="2CCD65D6"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480" w:after="192" w:line="240" w:lineRule="auto"/>
        <w:outlineLvl w:val="2"/>
        <w:rPr>
          <w:rFonts w:ascii="Segoe UI" w:eastAsia="Times New Roman" w:hAnsi="Segoe UI" w:cs="Segoe UI"/>
          <w:b/>
          <w:bCs/>
          <w:color w:val="0000FF"/>
          <w:kern w:val="0"/>
          <w:sz w:val="30"/>
          <w:szCs w:val="30"/>
          <w:bdr w:val="single" w:sz="2" w:space="0" w:color="auto" w:frame="1"/>
          <w14:ligatures w14:val="none"/>
        </w:rPr>
      </w:pPr>
      <w:r w:rsidRPr="00301A47">
        <w:rPr>
          <w:rFonts w:ascii="Segoe UI" w:eastAsia="Times New Roman" w:hAnsi="Segoe UI" w:cs="Segoe UI"/>
          <w:b/>
          <w:bCs/>
          <w:color w:val="262626"/>
          <w:kern w:val="0"/>
          <w:sz w:val="30"/>
          <w:szCs w:val="30"/>
          <w14:ligatures w14:val="none"/>
        </w:rPr>
        <w:fldChar w:fldCharType="begin"/>
      </w:r>
      <w:r w:rsidRPr="00301A47">
        <w:rPr>
          <w:rFonts w:ascii="Segoe UI" w:eastAsia="Times New Roman" w:hAnsi="Segoe UI" w:cs="Segoe UI"/>
          <w:b/>
          <w:bCs/>
          <w:color w:val="262626"/>
          <w:kern w:val="0"/>
          <w:sz w:val="30"/>
          <w:szCs w:val="30"/>
          <w14:ligatures w14:val="none"/>
        </w:rPr>
        <w:instrText xml:space="preserve"> HYPERLINK "https://stoplight.io/api-style-guides-guidelines-and-best-practices" \l "design-style-and-specification" </w:instrText>
      </w:r>
      <w:r w:rsidRPr="00301A47">
        <w:rPr>
          <w:rFonts w:ascii="Segoe UI" w:eastAsia="Times New Roman" w:hAnsi="Segoe UI" w:cs="Segoe UI"/>
          <w:b/>
          <w:bCs/>
          <w:color w:val="262626"/>
          <w:kern w:val="0"/>
          <w:sz w:val="30"/>
          <w:szCs w:val="30"/>
          <w14:ligatures w14:val="none"/>
        </w:rPr>
        <w:fldChar w:fldCharType="separate"/>
      </w:r>
    </w:p>
    <w:p w14:paraId="5EC88768"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480" w:after="192" w:line="240" w:lineRule="auto"/>
        <w:outlineLvl w:val="2"/>
        <w:rPr>
          <w:rFonts w:ascii="Times New Roman" w:eastAsia="Times New Roman" w:hAnsi="Times New Roman" w:cs="Times New Roman"/>
          <w:b/>
          <w:bCs/>
          <w:kern w:val="0"/>
          <w:sz w:val="27"/>
          <w:szCs w:val="27"/>
          <w14:ligatures w14:val="none"/>
        </w:rPr>
      </w:pPr>
      <w:r w:rsidRPr="00301A47">
        <w:rPr>
          <w:rFonts w:ascii="Segoe UI" w:eastAsia="Times New Roman" w:hAnsi="Segoe UI" w:cs="Segoe UI"/>
          <w:b/>
          <w:bCs/>
          <w:color w:val="0000FF"/>
          <w:kern w:val="0"/>
          <w:sz w:val="30"/>
          <w:szCs w:val="30"/>
          <w:bdr w:val="single" w:sz="2" w:space="0" w:color="auto" w:frame="1"/>
          <w14:ligatures w14:val="none"/>
        </w:rPr>
        <w:t>Design Style and Specification</w:t>
      </w:r>
    </w:p>
    <w:p w14:paraId="4DFF9854"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480" w:after="192" w:line="240" w:lineRule="auto"/>
        <w:outlineLvl w:val="2"/>
        <w:rPr>
          <w:rFonts w:ascii="Segoe UI" w:eastAsia="Times New Roman" w:hAnsi="Segoe UI" w:cs="Segoe UI"/>
          <w:b/>
          <w:bCs/>
          <w:color w:val="262626"/>
          <w:kern w:val="0"/>
          <w:sz w:val="30"/>
          <w:szCs w:val="30"/>
          <w14:ligatures w14:val="none"/>
        </w:rPr>
      </w:pPr>
      <w:r w:rsidRPr="00301A47">
        <w:rPr>
          <w:rFonts w:ascii="Segoe UI" w:eastAsia="Times New Roman" w:hAnsi="Segoe UI" w:cs="Segoe UI"/>
          <w:b/>
          <w:bCs/>
          <w:color w:val="262626"/>
          <w:kern w:val="0"/>
          <w:sz w:val="30"/>
          <w:szCs w:val="30"/>
          <w14:ligatures w14:val="none"/>
        </w:rPr>
        <w:fldChar w:fldCharType="end"/>
      </w:r>
    </w:p>
    <w:p w14:paraId="6183B41E"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240" w:after="240" w:line="240" w:lineRule="auto"/>
        <w:rPr>
          <w:rFonts w:ascii="Arial" w:eastAsia="Times New Roman" w:hAnsi="Arial" w:cs="Arial"/>
          <w:kern w:val="0"/>
          <w:sz w:val="24"/>
          <w:szCs w:val="24"/>
          <w14:ligatures w14:val="none"/>
        </w:rPr>
      </w:pPr>
      <w:r w:rsidRPr="00301A47">
        <w:rPr>
          <w:rFonts w:ascii="Arial" w:eastAsia="Times New Roman" w:hAnsi="Arial" w:cs="Arial"/>
          <w:kern w:val="0"/>
          <w:sz w:val="24"/>
          <w:szCs w:val="24"/>
          <w14:ligatures w14:val="none"/>
        </w:rPr>
        <w:t xml:space="preserve">One of the first points to cover in your API guidelines is defining the overarching architectural style. Should your organization or team follow REST, </w:t>
      </w:r>
      <w:proofErr w:type="spellStart"/>
      <w:r w:rsidRPr="00301A47">
        <w:rPr>
          <w:rFonts w:ascii="Arial" w:eastAsia="Times New Roman" w:hAnsi="Arial" w:cs="Arial"/>
          <w:kern w:val="0"/>
          <w:sz w:val="24"/>
          <w:szCs w:val="24"/>
          <w14:ligatures w14:val="none"/>
        </w:rPr>
        <w:t>GraphQL</w:t>
      </w:r>
      <w:proofErr w:type="spellEnd"/>
      <w:r w:rsidRPr="00301A47">
        <w:rPr>
          <w:rFonts w:ascii="Arial" w:eastAsia="Times New Roman" w:hAnsi="Arial" w:cs="Arial"/>
          <w:kern w:val="0"/>
          <w:sz w:val="24"/>
          <w:szCs w:val="24"/>
          <w14:ligatures w14:val="none"/>
        </w:rPr>
        <w:t>, or a different design pattern?</w:t>
      </w:r>
    </w:p>
    <w:p w14:paraId="14A1C86E"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240" w:after="240" w:line="240" w:lineRule="auto"/>
        <w:rPr>
          <w:rFonts w:ascii="Arial" w:eastAsia="Times New Roman" w:hAnsi="Arial" w:cs="Arial"/>
          <w:kern w:val="0"/>
          <w:sz w:val="24"/>
          <w:szCs w:val="24"/>
          <w14:ligatures w14:val="none"/>
        </w:rPr>
      </w:pPr>
      <w:r w:rsidRPr="00301A47">
        <w:rPr>
          <w:rFonts w:ascii="Arial" w:eastAsia="Times New Roman" w:hAnsi="Arial" w:cs="Arial"/>
          <w:kern w:val="0"/>
          <w:sz w:val="24"/>
          <w:szCs w:val="24"/>
          <w14:ligatures w14:val="none"/>
        </w:rPr>
        <w:t>In addition, you’ll want to let developers know whether they should be describing their APIs with some kind of specification (hint: they probably should), and if so, what that specification is.</w:t>
      </w:r>
    </w:p>
    <w:p w14:paraId="1D92DC29"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480" w:after="192" w:line="240" w:lineRule="auto"/>
        <w:outlineLvl w:val="2"/>
        <w:rPr>
          <w:rFonts w:ascii="Segoe UI" w:eastAsia="Times New Roman" w:hAnsi="Segoe UI" w:cs="Segoe UI"/>
          <w:b/>
          <w:bCs/>
          <w:color w:val="0000FF"/>
          <w:kern w:val="0"/>
          <w:sz w:val="30"/>
          <w:szCs w:val="30"/>
          <w:bdr w:val="single" w:sz="2" w:space="0" w:color="auto" w:frame="1"/>
          <w14:ligatures w14:val="none"/>
        </w:rPr>
      </w:pPr>
      <w:r w:rsidRPr="00301A47">
        <w:rPr>
          <w:rFonts w:ascii="Segoe UI" w:eastAsia="Times New Roman" w:hAnsi="Segoe UI" w:cs="Segoe UI"/>
          <w:b/>
          <w:bCs/>
          <w:color w:val="262626"/>
          <w:kern w:val="0"/>
          <w:sz w:val="30"/>
          <w:szCs w:val="30"/>
          <w14:ligatures w14:val="none"/>
        </w:rPr>
        <w:fldChar w:fldCharType="begin"/>
      </w:r>
      <w:r w:rsidRPr="00301A47">
        <w:rPr>
          <w:rFonts w:ascii="Segoe UI" w:eastAsia="Times New Roman" w:hAnsi="Segoe UI" w:cs="Segoe UI"/>
          <w:b/>
          <w:bCs/>
          <w:color w:val="262626"/>
          <w:kern w:val="0"/>
          <w:sz w:val="30"/>
          <w:szCs w:val="30"/>
          <w14:ligatures w14:val="none"/>
        </w:rPr>
        <w:instrText xml:space="preserve"> HYPERLINK "https://stoplight.io/api-style-guides-guidelines-and-best-practices" \l "authentication-and-authorization" </w:instrText>
      </w:r>
      <w:r w:rsidRPr="00301A47">
        <w:rPr>
          <w:rFonts w:ascii="Segoe UI" w:eastAsia="Times New Roman" w:hAnsi="Segoe UI" w:cs="Segoe UI"/>
          <w:b/>
          <w:bCs/>
          <w:color w:val="262626"/>
          <w:kern w:val="0"/>
          <w:sz w:val="30"/>
          <w:szCs w:val="30"/>
          <w14:ligatures w14:val="none"/>
        </w:rPr>
        <w:fldChar w:fldCharType="separate"/>
      </w:r>
    </w:p>
    <w:p w14:paraId="2614CD37"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480" w:after="192" w:line="240" w:lineRule="auto"/>
        <w:outlineLvl w:val="2"/>
        <w:rPr>
          <w:rFonts w:ascii="Times New Roman" w:eastAsia="Times New Roman" w:hAnsi="Times New Roman" w:cs="Times New Roman"/>
          <w:b/>
          <w:bCs/>
          <w:kern w:val="0"/>
          <w:sz w:val="27"/>
          <w:szCs w:val="27"/>
          <w14:ligatures w14:val="none"/>
        </w:rPr>
      </w:pPr>
      <w:r w:rsidRPr="00301A47">
        <w:rPr>
          <w:rFonts w:ascii="Segoe UI" w:eastAsia="Times New Roman" w:hAnsi="Segoe UI" w:cs="Segoe UI"/>
          <w:b/>
          <w:bCs/>
          <w:color w:val="0000FF"/>
          <w:kern w:val="0"/>
          <w:sz w:val="30"/>
          <w:szCs w:val="30"/>
          <w:bdr w:val="single" w:sz="2" w:space="0" w:color="auto" w:frame="1"/>
          <w14:ligatures w14:val="none"/>
        </w:rPr>
        <w:t>Authentication and Authorization</w:t>
      </w:r>
    </w:p>
    <w:p w14:paraId="071172ED"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480" w:after="192" w:line="240" w:lineRule="auto"/>
        <w:outlineLvl w:val="2"/>
        <w:rPr>
          <w:rFonts w:ascii="Segoe UI" w:eastAsia="Times New Roman" w:hAnsi="Segoe UI" w:cs="Segoe UI"/>
          <w:b/>
          <w:bCs/>
          <w:color w:val="262626"/>
          <w:kern w:val="0"/>
          <w:sz w:val="30"/>
          <w:szCs w:val="30"/>
          <w14:ligatures w14:val="none"/>
        </w:rPr>
      </w:pPr>
      <w:r w:rsidRPr="00301A47">
        <w:rPr>
          <w:rFonts w:ascii="Segoe UI" w:eastAsia="Times New Roman" w:hAnsi="Segoe UI" w:cs="Segoe UI"/>
          <w:b/>
          <w:bCs/>
          <w:color w:val="262626"/>
          <w:kern w:val="0"/>
          <w:sz w:val="30"/>
          <w:szCs w:val="30"/>
          <w14:ligatures w14:val="none"/>
        </w:rPr>
        <w:fldChar w:fldCharType="end"/>
      </w:r>
    </w:p>
    <w:p w14:paraId="4372AD90"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240" w:after="240" w:line="240" w:lineRule="auto"/>
        <w:rPr>
          <w:rFonts w:ascii="Arial" w:eastAsia="Times New Roman" w:hAnsi="Arial" w:cs="Arial"/>
          <w:kern w:val="0"/>
          <w:sz w:val="24"/>
          <w:szCs w:val="24"/>
          <w14:ligatures w14:val="none"/>
        </w:rPr>
      </w:pPr>
      <w:r w:rsidRPr="00301A47">
        <w:rPr>
          <w:rFonts w:ascii="Arial" w:eastAsia="Times New Roman" w:hAnsi="Arial" w:cs="Arial"/>
          <w:kern w:val="0"/>
          <w:sz w:val="24"/>
          <w:szCs w:val="24"/>
          <w14:ligatures w14:val="none"/>
        </w:rPr>
        <w:t>One important aspect of API design is security. In addition to design style, security should be one of the major themes in your style guide. In particular, style guides should explain how developers should implement authentication and authorization.</w:t>
      </w:r>
    </w:p>
    <w:p w14:paraId="21794162"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240" w:after="240" w:line="240" w:lineRule="auto"/>
        <w:rPr>
          <w:rFonts w:ascii="Arial" w:eastAsia="Times New Roman" w:hAnsi="Arial" w:cs="Arial"/>
          <w:kern w:val="0"/>
          <w:sz w:val="24"/>
          <w:szCs w:val="24"/>
          <w14:ligatures w14:val="none"/>
        </w:rPr>
      </w:pPr>
      <w:r w:rsidRPr="00301A47">
        <w:rPr>
          <w:rFonts w:ascii="Arial" w:eastAsia="Times New Roman" w:hAnsi="Arial" w:cs="Arial"/>
          <w:kern w:val="0"/>
          <w:sz w:val="24"/>
          <w:szCs w:val="24"/>
          <w14:ligatures w14:val="none"/>
        </w:rPr>
        <w:t>Some of the top authentication frameworks include:</w:t>
      </w:r>
    </w:p>
    <w:p w14:paraId="43CE1ECC" w14:textId="77777777" w:rsidR="00301A47" w:rsidRPr="00301A47" w:rsidRDefault="00301A47" w:rsidP="00301A47">
      <w:pPr>
        <w:numPr>
          <w:ilvl w:val="0"/>
          <w:numId w:val="2"/>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lastRenderedPageBreak/>
        <w:t>Basic Auth</w:t>
      </w:r>
    </w:p>
    <w:p w14:paraId="55805BEA" w14:textId="77777777" w:rsidR="00301A47" w:rsidRPr="00301A47" w:rsidRDefault="00301A47" w:rsidP="00301A47">
      <w:pPr>
        <w:numPr>
          <w:ilvl w:val="0"/>
          <w:numId w:val="2"/>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OAuth v1</w:t>
      </w:r>
    </w:p>
    <w:p w14:paraId="3852F7C0" w14:textId="77777777" w:rsidR="00301A47" w:rsidRPr="00301A47" w:rsidRDefault="00301A47" w:rsidP="00301A47">
      <w:pPr>
        <w:numPr>
          <w:ilvl w:val="0"/>
          <w:numId w:val="2"/>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OAuth v2</w:t>
      </w:r>
    </w:p>
    <w:p w14:paraId="61F74F20" w14:textId="77777777" w:rsidR="00301A47" w:rsidRPr="00301A47" w:rsidRDefault="00301A47" w:rsidP="00301A47">
      <w:pPr>
        <w:numPr>
          <w:ilvl w:val="0"/>
          <w:numId w:val="2"/>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OpenID</w:t>
      </w:r>
    </w:p>
    <w:p w14:paraId="67A35850" w14:textId="77777777" w:rsidR="00301A47" w:rsidRPr="00301A47" w:rsidRDefault="00301A47" w:rsidP="00301A47">
      <w:pPr>
        <w:numPr>
          <w:ilvl w:val="0"/>
          <w:numId w:val="2"/>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SAML</w:t>
      </w:r>
    </w:p>
    <w:p w14:paraId="007FDF2A" w14:textId="77777777" w:rsidR="00301A47" w:rsidRPr="00301A47" w:rsidRDefault="00301A47" w:rsidP="00301A47">
      <w:pPr>
        <w:numPr>
          <w:ilvl w:val="0"/>
          <w:numId w:val="2"/>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TLS</w:t>
      </w:r>
    </w:p>
    <w:p w14:paraId="44A10987" w14:textId="77777777" w:rsidR="00301A47" w:rsidRPr="00301A47" w:rsidRDefault="00301A47" w:rsidP="00301A47">
      <w:pPr>
        <w:numPr>
          <w:ilvl w:val="0"/>
          <w:numId w:val="2"/>
        </w:numPr>
        <w:pBdr>
          <w:top w:val="single" w:sz="2" w:space="0" w:color="auto"/>
          <w:left w:val="single" w:sz="2" w:space="24" w:color="auto"/>
          <w:bottom w:val="single" w:sz="2" w:space="0" w:color="auto"/>
          <w:right w:val="single" w:sz="2" w:space="0" w:color="auto"/>
        </w:pBdr>
        <w:shd w:val="clear" w:color="auto" w:fill="FFFFFF"/>
        <w:spacing w:before="60" w:after="60" w:line="240" w:lineRule="auto"/>
        <w:rPr>
          <w:rFonts w:ascii="Segoe UI" w:eastAsia="Times New Roman" w:hAnsi="Segoe UI" w:cs="Segoe UI"/>
          <w:color w:val="262626"/>
          <w:kern w:val="0"/>
          <w:sz w:val="24"/>
          <w:szCs w:val="24"/>
          <w14:ligatures w14:val="none"/>
        </w:rPr>
      </w:pPr>
      <w:r w:rsidRPr="00301A47">
        <w:rPr>
          <w:rFonts w:ascii="Segoe UI" w:eastAsia="Times New Roman" w:hAnsi="Segoe UI" w:cs="Segoe UI"/>
          <w:color w:val="262626"/>
          <w:kern w:val="0"/>
          <w:sz w:val="24"/>
          <w:szCs w:val="24"/>
          <w14:ligatures w14:val="none"/>
        </w:rPr>
        <w:t>JSON Web Token (JWT)</w:t>
      </w:r>
    </w:p>
    <w:p w14:paraId="70F74D84" w14:textId="77777777" w:rsidR="00301A47" w:rsidRPr="00301A47" w:rsidRDefault="00301A47" w:rsidP="00301A47">
      <w:pPr>
        <w:pBdr>
          <w:top w:val="single" w:sz="2" w:space="0" w:color="auto"/>
          <w:left w:val="single" w:sz="2" w:space="0" w:color="auto"/>
          <w:bottom w:val="single" w:sz="2" w:space="0" w:color="auto"/>
          <w:right w:val="single" w:sz="2" w:space="0" w:color="auto"/>
        </w:pBdr>
        <w:shd w:val="clear" w:color="auto" w:fill="FFFFFF"/>
        <w:spacing w:before="240" w:after="240" w:line="240" w:lineRule="auto"/>
        <w:rPr>
          <w:rFonts w:ascii="Arial" w:eastAsia="Times New Roman" w:hAnsi="Arial" w:cs="Arial"/>
          <w:kern w:val="0"/>
          <w:sz w:val="24"/>
          <w:szCs w:val="24"/>
          <w14:ligatures w14:val="none"/>
        </w:rPr>
      </w:pPr>
      <w:r w:rsidRPr="00301A47">
        <w:rPr>
          <w:rFonts w:ascii="Arial" w:eastAsia="Times New Roman" w:hAnsi="Arial" w:cs="Arial"/>
          <w:kern w:val="0"/>
          <w:sz w:val="24"/>
          <w:szCs w:val="24"/>
          <w14:ligatures w14:val="none"/>
        </w:rPr>
        <w:t>Usually, OAuth v2 is the industry-standard protocol for authentication.</w:t>
      </w:r>
    </w:p>
    <w:p w14:paraId="088014DE"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Path naming is important although some types of API (especially REST/Hypermedia APIs) consider an URL to be opaque, developers exploring an API will often type those paths whilst playing around with an API, and having consistent naming conventions and guessable URLs improves integration time. Make your URLs simple, consistent, and universal.</w:t>
      </w:r>
    </w:p>
    <w:p w14:paraId="34AD475D"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Style w:val="Hyperlink"/>
          <w:rFonts w:ascii="Segoe UI" w:eastAsiaTheme="majorEastAsia" w:hAnsi="Segoe UI" w:cs="Segoe UI"/>
          <w:sz w:val="30"/>
          <w:szCs w:val="30"/>
          <w:u w:val="none"/>
          <w:bdr w:val="single" w:sz="2" w:space="0" w:color="auto" w:frame="1"/>
        </w:rPr>
      </w:pPr>
      <w:r>
        <w:rPr>
          <w:rFonts w:ascii="Segoe UI" w:hAnsi="Segoe UI" w:cs="Segoe UI"/>
          <w:color w:val="262626"/>
          <w:sz w:val="30"/>
          <w:szCs w:val="30"/>
        </w:rPr>
        <w:fldChar w:fldCharType="begin"/>
      </w:r>
      <w:r>
        <w:rPr>
          <w:rFonts w:ascii="Segoe UI" w:hAnsi="Segoe UI" w:cs="Segoe UI"/>
          <w:color w:val="262626"/>
          <w:sz w:val="30"/>
          <w:szCs w:val="30"/>
        </w:rPr>
        <w:instrText xml:space="preserve"> HYPERLINK "https://stoplight.io/api-style-guides-guidelines-and-best-practices" \l "error-codes" </w:instrText>
      </w:r>
      <w:r>
        <w:rPr>
          <w:rFonts w:ascii="Segoe UI" w:hAnsi="Segoe UI" w:cs="Segoe UI"/>
          <w:color w:val="262626"/>
          <w:sz w:val="30"/>
          <w:szCs w:val="30"/>
        </w:rPr>
        <w:fldChar w:fldCharType="separate"/>
      </w:r>
    </w:p>
    <w:p w14:paraId="769795E5"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eastAsiaTheme="majorEastAsia"/>
        </w:rPr>
      </w:pPr>
      <w:r>
        <w:rPr>
          <w:rFonts w:ascii="Segoe UI" w:hAnsi="Segoe UI" w:cs="Segoe UI"/>
          <w:color w:val="0000FF"/>
          <w:sz w:val="30"/>
          <w:szCs w:val="30"/>
          <w:bdr w:val="single" w:sz="2" w:space="0" w:color="auto" w:frame="1"/>
        </w:rPr>
        <w:t>Error Codes</w:t>
      </w:r>
    </w:p>
    <w:p w14:paraId="305E6D99"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ascii="Segoe UI" w:hAnsi="Segoe UI" w:cs="Segoe UI"/>
          <w:color w:val="262626"/>
          <w:sz w:val="30"/>
          <w:szCs w:val="30"/>
        </w:rPr>
      </w:pPr>
      <w:r>
        <w:rPr>
          <w:rFonts w:ascii="Segoe UI" w:hAnsi="Segoe UI" w:cs="Segoe UI"/>
          <w:color w:val="262626"/>
          <w:sz w:val="30"/>
          <w:szCs w:val="30"/>
        </w:rPr>
        <w:fldChar w:fldCharType="end"/>
      </w:r>
    </w:p>
    <w:p w14:paraId="319F66B7"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Consider HTTP error codes as another critical component of your API guidelines. For example, some teams may decide to use </w:t>
      </w:r>
      <w:r>
        <w:rPr>
          <w:rStyle w:val="HTMLCode"/>
          <w:rFonts w:ascii="var(--font-mono)" w:hAnsi="var(--font-mono)"/>
          <w:sz w:val="19"/>
          <w:szCs w:val="19"/>
          <w:bdr w:val="single" w:sz="6" w:space="2" w:color="auto" w:frame="1"/>
        </w:rPr>
        <w:t>400 Bad Request</w:t>
      </w:r>
      <w:r>
        <w:rPr>
          <w:rFonts w:ascii="Arial" w:hAnsi="Arial" w:cs="Arial"/>
        </w:rPr>
        <w:t> for data validation errors, others may use </w:t>
      </w:r>
      <w:r>
        <w:rPr>
          <w:rStyle w:val="HTMLCode"/>
          <w:rFonts w:ascii="var(--font-mono)" w:hAnsi="var(--font-mono)"/>
          <w:sz w:val="19"/>
          <w:szCs w:val="19"/>
          <w:bdr w:val="single" w:sz="6" w:space="2" w:color="auto" w:frame="1"/>
        </w:rPr>
        <w:t xml:space="preserve">422 </w:t>
      </w:r>
      <w:proofErr w:type="spellStart"/>
      <w:r>
        <w:rPr>
          <w:rStyle w:val="HTMLCode"/>
          <w:rFonts w:ascii="var(--font-mono)" w:hAnsi="var(--font-mono)"/>
          <w:sz w:val="19"/>
          <w:szCs w:val="19"/>
          <w:bdr w:val="single" w:sz="6" w:space="2" w:color="auto" w:frame="1"/>
        </w:rPr>
        <w:t>Unprocessable</w:t>
      </w:r>
      <w:proofErr w:type="spellEnd"/>
      <w:r>
        <w:rPr>
          <w:rStyle w:val="HTMLCode"/>
          <w:rFonts w:ascii="var(--font-mono)" w:hAnsi="var(--font-mono)"/>
          <w:sz w:val="19"/>
          <w:szCs w:val="19"/>
          <w:bdr w:val="single" w:sz="6" w:space="2" w:color="auto" w:frame="1"/>
        </w:rPr>
        <w:t xml:space="preserve"> Entity</w:t>
      </w:r>
      <w:r>
        <w:rPr>
          <w:rFonts w:ascii="Arial" w:hAnsi="Arial" w:cs="Arial"/>
        </w:rPr>
        <w:t>, and maybe one team reads the HTTP spec wrong and decides to incorrectly use </w:t>
      </w:r>
      <w:r>
        <w:rPr>
          <w:rStyle w:val="HTMLCode"/>
          <w:rFonts w:ascii="var(--font-mono)" w:hAnsi="var(--font-mono)"/>
          <w:sz w:val="19"/>
          <w:szCs w:val="19"/>
          <w:bdr w:val="single" w:sz="6" w:space="2" w:color="auto" w:frame="1"/>
        </w:rPr>
        <w:t>406 Not Acceptable</w:t>
      </w:r>
      <w:r>
        <w:rPr>
          <w:rFonts w:ascii="Arial" w:hAnsi="Arial" w:cs="Arial"/>
        </w:rPr>
        <w:t>. Your style guide can pick one, and generally help people make </w:t>
      </w:r>
      <w:hyperlink r:id="rId6" w:tgtFrame="_blank" w:history="1">
        <w:r>
          <w:rPr>
            <w:rStyle w:val="Hyperlink"/>
            <w:rFonts w:ascii="Arial" w:eastAsiaTheme="majorEastAsia" w:hAnsi="Arial" w:cs="Arial"/>
            <w:bdr w:val="single" w:sz="2" w:space="0" w:color="auto" w:frame="1"/>
          </w:rPr>
          <w:t>better quality API errors</w:t>
        </w:r>
      </w:hyperlink>
      <w:r>
        <w:rPr>
          <w:rFonts w:ascii="Arial" w:hAnsi="Arial" w:cs="Arial"/>
        </w:rPr>
        <w:t> to help computers and humans.</w:t>
      </w:r>
    </w:p>
    <w:p w14:paraId="4B34560B"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Style w:val="Hyperlink"/>
          <w:rFonts w:ascii="Segoe UI" w:eastAsiaTheme="majorEastAsia" w:hAnsi="Segoe UI" w:cs="Segoe UI"/>
          <w:sz w:val="30"/>
          <w:szCs w:val="30"/>
          <w:u w:val="none"/>
          <w:bdr w:val="single" w:sz="2" w:space="0" w:color="auto" w:frame="1"/>
        </w:rPr>
      </w:pPr>
      <w:r>
        <w:rPr>
          <w:rFonts w:ascii="Segoe UI" w:hAnsi="Segoe UI" w:cs="Segoe UI"/>
          <w:color w:val="262626"/>
          <w:sz w:val="30"/>
          <w:szCs w:val="30"/>
        </w:rPr>
        <w:fldChar w:fldCharType="begin"/>
      </w:r>
      <w:r>
        <w:rPr>
          <w:rFonts w:ascii="Segoe UI" w:hAnsi="Segoe UI" w:cs="Segoe UI"/>
          <w:color w:val="262626"/>
          <w:sz w:val="30"/>
          <w:szCs w:val="30"/>
        </w:rPr>
        <w:instrText xml:space="preserve"> HYPERLINK "https://stoplight.io/api-style-guides-guidelines-and-best-practices" \l "versioning" </w:instrText>
      </w:r>
      <w:r>
        <w:rPr>
          <w:rFonts w:ascii="Segoe UI" w:hAnsi="Segoe UI" w:cs="Segoe UI"/>
          <w:color w:val="262626"/>
          <w:sz w:val="30"/>
          <w:szCs w:val="30"/>
        </w:rPr>
        <w:fldChar w:fldCharType="separate"/>
      </w:r>
    </w:p>
    <w:p w14:paraId="31D5BC7D"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eastAsiaTheme="majorEastAsia"/>
        </w:rPr>
      </w:pPr>
      <w:r>
        <w:rPr>
          <w:rFonts w:ascii="Segoe UI" w:hAnsi="Segoe UI" w:cs="Segoe UI"/>
          <w:color w:val="0000FF"/>
          <w:sz w:val="30"/>
          <w:szCs w:val="30"/>
          <w:bdr w:val="single" w:sz="2" w:space="0" w:color="auto" w:frame="1"/>
        </w:rPr>
        <w:t>Versioning</w:t>
      </w:r>
    </w:p>
    <w:p w14:paraId="6FACCEBD"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ascii="Segoe UI" w:hAnsi="Segoe UI" w:cs="Segoe UI"/>
          <w:color w:val="262626"/>
          <w:sz w:val="30"/>
          <w:szCs w:val="30"/>
        </w:rPr>
      </w:pPr>
      <w:r>
        <w:rPr>
          <w:rFonts w:ascii="Segoe UI" w:hAnsi="Segoe UI" w:cs="Segoe UI"/>
          <w:color w:val="262626"/>
          <w:sz w:val="30"/>
          <w:szCs w:val="30"/>
        </w:rPr>
        <w:fldChar w:fldCharType="end"/>
      </w:r>
    </w:p>
    <w:p w14:paraId="538425DD"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Versioning and breaking changes and how to treat them can vary between organizations. Be sure to highlight how to treat versions and breaking changes in your API guidelines, and update this section as your versions evolve.</w:t>
      </w:r>
    </w:p>
    <w:p w14:paraId="0FAD7D35"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Style w:val="Hyperlink"/>
          <w:rFonts w:ascii="Segoe UI" w:eastAsiaTheme="majorEastAsia" w:hAnsi="Segoe UI" w:cs="Segoe UI"/>
          <w:sz w:val="30"/>
          <w:szCs w:val="30"/>
          <w:u w:val="none"/>
          <w:bdr w:val="single" w:sz="2" w:space="0" w:color="auto" w:frame="1"/>
        </w:rPr>
      </w:pPr>
      <w:r>
        <w:rPr>
          <w:rFonts w:ascii="Segoe UI" w:hAnsi="Segoe UI" w:cs="Segoe UI"/>
          <w:color w:val="262626"/>
          <w:sz w:val="30"/>
          <w:szCs w:val="30"/>
        </w:rPr>
        <w:lastRenderedPageBreak/>
        <w:fldChar w:fldCharType="begin"/>
      </w:r>
      <w:r>
        <w:rPr>
          <w:rFonts w:ascii="Segoe UI" w:hAnsi="Segoe UI" w:cs="Segoe UI"/>
          <w:color w:val="262626"/>
          <w:sz w:val="30"/>
          <w:szCs w:val="30"/>
        </w:rPr>
        <w:instrText xml:space="preserve"> HYPERLINK "https://stoplight.io/api-style-guides-guidelines-and-best-practices" \l "units-formats-and-standards" </w:instrText>
      </w:r>
      <w:r>
        <w:rPr>
          <w:rFonts w:ascii="Segoe UI" w:hAnsi="Segoe UI" w:cs="Segoe UI"/>
          <w:color w:val="262626"/>
          <w:sz w:val="30"/>
          <w:szCs w:val="30"/>
        </w:rPr>
        <w:fldChar w:fldCharType="separate"/>
      </w:r>
    </w:p>
    <w:p w14:paraId="0DA91FA4"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eastAsiaTheme="majorEastAsia"/>
        </w:rPr>
      </w:pPr>
      <w:r>
        <w:rPr>
          <w:rFonts w:ascii="Segoe UI" w:hAnsi="Segoe UI" w:cs="Segoe UI"/>
          <w:color w:val="0000FF"/>
          <w:sz w:val="30"/>
          <w:szCs w:val="30"/>
          <w:bdr w:val="single" w:sz="2" w:space="0" w:color="auto" w:frame="1"/>
        </w:rPr>
        <w:t>Units, Formats, and Standards</w:t>
      </w:r>
    </w:p>
    <w:p w14:paraId="2C2F91B3"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ascii="Segoe UI" w:hAnsi="Segoe UI" w:cs="Segoe UI"/>
          <w:color w:val="262626"/>
          <w:sz w:val="30"/>
          <w:szCs w:val="30"/>
        </w:rPr>
      </w:pPr>
      <w:r>
        <w:rPr>
          <w:rFonts w:ascii="Segoe UI" w:hAnsi="Segoe UI" w:cs="Segoe UI"/>
          <w:color w:val="262626"/>
          <w:sz w:val="30"/>
          <w:szCs w:val="30"/>
        </w:rPr>
        <w:fldChar w:fldCharType="end"/>
      </w:r>
    </w:p>
    <w:p w14:paraId="37F53F91"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Define the units, formats, and standards that developers should follow in your API style guide. What to define can depend on your industry, but “some types of data — like date-times — are relatively universal.”</w:t>
      </w:r>
    </w:p>
    <w:p w14:paraId="569478B6"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[Source: </w:t>
      </w:r>
      <w:hyperlink r:id="rId7" w:tgtFrame="_blank" w:history="1">
        <w:r>
          <w:rPr>
            <w:rStyle w:val="Hyperlink"/>
            <w:rFonts w:ascii="Arial" w:eastAsiaTheme="majorEastAsia" w:hAnsi="Arial" w:cs="Arial"/>
            <w:bdr w:val="single" w:sz="2" w:space="0" w:color="auto" w:frame="1"/>
          </w:rPr>
          <w:t>11 Tips for Creating an API Style Guide</w:t>
        </w:r>
      </w:hyperlink>
      <w:r>
        <w:rPr>
          <w:rFonts w:ascii="Arial" w:hAnsi="Arial" w:cs="Arial"/>
        </w:rPr>
        <w:t>]</w:t>
      </w:r>
    </w:p>
    <w:p w14:paraId="18E7D28F" w14:textId="77777777" w:rsidR="00301A47" w:rsidRDefault="00301A47" w:rsidP="00301A47">
      <w:pPr>
        <w:pStyle w:val="Heading2"/>
        <w:pBdr>
          <w:top w:val="single" w:sz="2" w:space="0" w:color="auto"/>
          <w:left w:val="single" w:sz="2" w:space="0" w:color="auto"/>
          <w:bottom w:val="single" w:sz="2" w:space="0" w:color="auto"/>
          <w:right w:val="single" w:sz="2" w:space="0" w:color="auto"/>
        </w:pBdr>
        <w:shd w:val="clear" w:color="auto" w:fill="FFFFFF"/>
        <w:spacing w:before="343" w:after="240"/>
        <w:rPr>
          <w:rStyle w:val="Hyperlink"/>
          <w:rFonts w:ascii="Segoe UI" w:hAnsi="Segoe UI" w:cs="Segoe UI"/>
          <w:sz w:val="42"/>
          <w:szCs w:val="42"/>
          <w:u w:val="none"/>
          <w:bdr w:val="single" w:sz="2" w:space="0" w:color="auto" w:frame="1"/>
        </w:rPr>
      </w:pPr>
      <w:r>
        <w:rPr>
          <w:rFonts w:ascii="Segoe UI" w:hAnsi="Segoe UI" w:cs="Segoe UI"/>
          <w:color w:val="262626"/>
          <w:sz w:val="42"/>
          <w:szCs w:val="42"/>
        </w:rPr>
        <w:fldChar w:fldCharType="begin"/>
      </w:r>
      <w:r>
        <w:rPr>
          <w:rFonts w:ascii="Segoe UI" w:hAnsi="Segoe UI" w:cs="Segoe UI"/>
          <w:color w:val="262626"/>
          <w:sz w:val="42"/>
          <w:szCs w:val="42"/>
        </w:rPr>
        <w:instrText xml:space="preserve"> HYPERLINK "https://stoplight.io/api-style-guides-guidelines-and-best-practices" \l "api-style-guide-best-practices" </w:instrText>
      </w:r>
      <w:r>
        <w:rPr>
          <w:rFonts w:ascii="Segoe UI" w:hAnsi="Segoe UI" w:cs="Segoe UI"/>
          <w:color w:val="262626"/>
          <w:sz w:val="42"/>
          <w:szCs w:val="42"/>
        </w:rPr>
        <w:fldChar w:fldCharType="separate"/>
      </w:r>
    </w:p>
    <w:p w14:paraId="108575C5" w14:textId="77777777" w:rsidR="00301A47" w:rsidRDefault="00301A47" w:rsidP="00301A47">
      <w:pPr>
        <w:pStyle w:val="Heading2"/>
        <w:pBdr>
          <w:top w:val="single" w:sz="2" w:space="0" w:color="auto"/>
          <w:left w:val="single" w:sz="2" w:space="0" w:color="auto"/>
          <w:bottom w:val="single" w:sz="2" w:space="0" w:color="auto"/>
          <w:right w:val="single" w:sz="2" w:space="0" w:color="auto"/>
        </w:pBdr>
        <w:shd w:val="clear" w:color="auto" w:fill="FFFFFF"/>
        <w:spacing w:before="343" w:after="240"/>
      </w:pPr>
      <w:r>
        <w:rPr>
          <w:rFonts w:ascii="Segoe UI" w:hAnsi="Segoe UI" w:cs="Segoe UI"/>
          <w:color w:val="0000FF"/>
          <w:sz w:val="42"/>
          <w:szCs w:val="42"/>
          <w:bdr w:val="single" w:sz="2" w:space="0" w:color="auto" w:frame="1"/>
        </w:rPr>
        <w:t>API Style Guide Best Practices</w:t>
      </w:r>
    </w:p>
    <w:p w14:paraId="6B03B46C" w14:textId="77777777" w:rsidR="00301A47" w:rsidRDefault="00301A47" w:rsidP="00301A47">
      <w:pPr>
        <w:pStyle w:val="Heading2"/>
        <w:pBdr>
          <w:top w:val="single" w:sz="2" w:space="0" w:color="auto"/>
          <w:left w:val="single" w:sz="2" w:space="0" w:color="auto"/>
          <w:bottom w:val="single" w:sz="2" w:space="0" w:color="auto"/>
          <w:right w:val="single" w:sz="2" w:space="0" w:color="auto"/>
        </w:pBdr>
        <w:shd w:val="clear" w:color="auto" w:fill="FFFFFF"/>
        <w:spacing w:before="343" w:after="240"/>
        <w:rPr>
          <w:rFonts w:ascii="Segoe UI" w:hAnsi="Segoe UI" w:cs="Segoe UI"/>
          <w:color w:val="262626"/>
          <w:sz w:val="42"/>
          <w:szCs w:val="42"/>
        </w:rPr>
      </w:pPr>
      <w:r>
        <w:rPr>
          <w:rFonts w:ascii="Segoe UI" w:hAnsi="Segoe UI" w:cs="Segoe UI"/>
          <w:color w:val="262626"/>
          <w:sz w:val="42"/>
          <w:szCs w:val="42"/>
        </w:rPr>
        <w:fldChar w:fldCharType="end"/>
      </w:r>
    </w:p>
    <w:p w14:paraId="082D735F"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Now that you know what to include in your API guidelines, here are some best practices for creating excellent style guides that your organization will adopt, contribute to, and want to use.</w:t>
      </w:r>
    </w:p>
    <w:p w14:paraId="52AFB8C9"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Style w:val="Hyperlink"/>
          <w:rFonts w:ascii="Segoe UI" w:eastAsiaTheme="majorEastAsia" w:hAnsi="Segoe UI" w:cs="Segoe UI"/>
          <w:sz w:val="30"/>
          <w:szCs w:val="30"/>
          <w:u w:val="none"/>
          <w:bdr w:val="single" w:sz="2" w:space="0" w:color="auto" w:frame="1"/>
        </w:rPr>
      </w:pPr>
      <w:r>
        <w:rPr>
          <w:rFonts w:ascii="Segoe UI" w:hAnsi="Segoe UI" w:cs="Segoe UI"/>
          <w:color w:val="262626"/>
          <w:sz w:val="30"/>
          <w:szCs w:val="30"/>
        </w:rPr>
        <w:fldChar w:fldCharType="begin"/>
      </w:r>
      <w:r>
        <w:rPr>
          <w:rFonts w:ascii="Segoe UI" w:hAnsi="Segoe UI" w:cs="Segoe UI"/>
          <w:color w:val="262626"/>
          <w:sz w:val="30"/>
          <w:szCs w:val="30"/>
        </w:rPr>
        <w:instrText xml:space="preserve"> HYPERLINK "https://stoplight.io/api-style-guides-guidelines-and-best-practices" \l "link-to-external-resources" </w:instrText>
      </w:r>
      <w:r>
        <w:rPr>
          <w:rFonts w:ascii="Segoe UI" w:hAnsi="Segoe UI" w:cs="Segoe UI"/>
          <w:color w:val="262626"/>
          <w:sz w:val="30"/>
          <w:szCs w:val="30"/>
        </w:rPr>
        <w:fldChar w:fldCharType="separate"/>
      </w:r>
    </w:p>
    <w:p w14:paraId="3A50D67B"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eastAsiaTheme="majorEastAsia"/>
        </w:rPr>
      </w:pPr>
      <w:r>
        <w:rPr>
          <w:rFonts w:ascii="Segoe UI" w:hAnsi="Segoe UI" w:cs="Segoe UI"/>
          <w:color w:val="0000FF"/>
          <w:sz w:val="30"/>
          <w:szCs w:val="30"/>
          <w:bdr w:val="single" w:sz="2" w:space="0" w:color="auto" w:frame="1"/>
        </w:rPr>
        <w:t>Link to External Resources</w:t>
      </w:r>
    </w:p>
    <w:p w14:paraId="4A40EFE5"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ascii="Segoe UI" w:hAnsi="Segoe UI" w:cs="Segoe UI"/>
          <w:color w:val="262626"/>
          <w:sz w:val="30"/>
          <w:szCs w:val="30"/>
        </w:rPr>
      </w:pPr>
      <w:r>
        <w:rPr>
          <w:rFonts w:ascii="Segoe UI" w:hAnsi="Segoe UI" w:cs="Segoe UI"/>
          <w:color w:val="262626"/>
          <w:sz w:val="30"/>
          <w:szCs w:val="30"/>
        </w:rPr>
        <w:fldChar w:fldCharType="end"/>
      </w:r>
    </w:p>
    <w:p w14:paraId="383FFB69"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Create an easy-to-consume style guide that is brief yet thorough. Developers should be able read the entire style guide, but it should also be comprehensive enough to provide consistency for even small considerations.</w:t>
      </w:r>
    </w:p>
    <w:p w14:paraId="099CAF1C"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One way to create a more comprehensive style guide is by, “frequently linking to external resources, where specific standards or best practices are described in more depth. These can be your organization’s own resources or even trusted third-party resources.”</w:t>
      </w:r>
    </w:p>
    <w:p w14:paraId="5AF66EFB"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Style w:val="Hyperlink"/>
          <w:rFonts w:ascii="Segoe UI" w:eastAsiaTheme="majorEastAsia" w:hAnsi="Segoe UI" w:cs="Segoe UI"/>
          <w:sz w:val="30"/>
          <w:szCs w:val="30"/>
          <w:u w:val="none"/>
          <w:bdr w:val="single" w:sz="2" w:space="0" w:color="auto" w:frame="1"/>
        </w:rPr>
      </w:pPr>
      <w:r>
        <w:rPr>
          <w:rFonts w:ascii="Segoe UI" w:hAnsi="Segoe UI" w:cs="Segoe UI"/>
          <w:color w:val="262626"/>
          <w:sz w:val="30"/>
          <w:szCs w:val="30"/>
        </w:rPr>
        <w:lastRenderedPageBreak/>
        <w:fldChar w:fldCharType="begin"/>
      </w:r>
      <w:r>
        <w:rPr>
          <w:rFonts w:ascii="Segoe UI" w:hAnsi="Segoe UI" w:cs="Segoe UI"/>
          <w:color w:val="262626"/>
          <w:sz w:val="30"/>
          <w:szCs w:val="30"/>
        </w:rPr>
        <w:instrText xml:space="preserve"> HYPERLINK "https://stoplight.io/api-style-guides-guidelines-and-best-practices" \l "include-request-and-response-examples" </w:instrText>
      </w:r>
      <w:r>
        <w:rPr>
          <w:rFonts w:ascii="Segoe UI" w:hAnsi="Segoe UI" w:cs="Segoe UI"/>
          <w:color w:val="262626"/>
          <w:sz w:val="30"/>
          <w:szCs w:val="30"/>
        </w:rPr>
        <w:fldChar w:fldCharType="separate"/>
      </w:r>
    </w:p>
    <w:p w14:paraId="3B0C7AA9"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eastAsiaTheme="majorEastAsia"/>
        </w:rPr>
      </w:pPr>
      <w:r>
        <w:rPr>
          <w:rFonts w:ascii="Segoe UI" w:hAnsi="Segoe UI" w:cs="Segoe UI"/>
          <w:color w:val="0000FF"/>
          <w:sz w:val="30"/>
          <w:szCs w:val="30"/>
          <w:bdr w:val="single" w:sz="2" w:space="0" w:color="auto" w:frame="1"/>
        </w:rPr>
        <w:t>Include Request and Response Examples</w:t>
      </w:r>
    </w:p>
    <w:p w14:paraId="68CA7950"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ascii="Segoe UI" w:hAnsi="Segoe UI" w:cs="Segoe UI"/>
          <w:color w:val="262626"/>
          <w:sz w:val="30"/>
          <w:szCs w:val="30"/>
        </w:rPr>
      </w:pPr>
      <w:r>
        <w:rPr>
          <w:rFonts w:ascii="Segoe UI" w:hAnsi="Segoe UI" w:cs="Segoe UI"/>
          <w:color w:val="262626"/>
          <w:sz w:val="30"/>
          <w:szCs w:val="30"/>
        </w:rPr>
        <w:fldChar w:fldCharType="end"/>
      </w:r>
    </w:p>
    <w:p w14:paraId="3A9CDCB0"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One of the best ways to illustrate and show an idea is to include an example. Build in sample requests and responses throughout your style guide. Sometimes it helps to include several requests and responses to show how developers should—and should not—design their APIs.</w:t>
      </w:r>
    </w:p>
    <w:p w14:paraId="2ECB119F"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Style w:val="Hyperlink"/>
          <w:rFonts w:ascii="Segoe UI" w:eastAsiaTheme="majorEastAsia" w:hAnsi="Segoe UI" w:cs="Segoe UI"/>
          <w:sz w:val="30"/>
          <w:szCs w:val="30"/>
          <w:u w:val="none"/>
          <w:bdr w:val="single" w:sz="2" w:space="0" w:color="auto" w:frame="1"/>
        </w:rPr>
      </w:pPr>
      <w:r>
        <w:rPr>
          <w:rFonts w:ascii="Segoe UI" w:hAnsi="Segoe UI" w:cs="Segoe UI"/>
          <w:color w:val="262626"/>
          <w:sz w:val="30"/>
          <w:szCs w:val="30"/>
        </w:rPr>
        <w:fldChar w:fldCharType="begin"/>
      </w:r>
      <w:r>
        <w:rPr>
          <w:rFonts w:ascii="Segoe UI" w:hAnsi="Segoe UI" w:cs="Segoe UI"/>
          <w:color w:val="262626"/>
          <w:sz w:val="30"/>
          <w:szCs w:val="30"/>
        </w:rPr>
        <w:instrText xml:space="preserve"> HYPERLINK "https://stoplight.io/api-style-guides-guidelines-and-best-practices" \l "encourage-collaboration" </w:instrText>
      </w:r>
      <w:r>
        <w:rPr>
          <w:rFonts w:ascii="Segoe UI" w:hAnsi="Segoe UI" w:cs="Segoe UI"/>
          <w:color w:val="262626"/>
          <w:sz w:val="30"/>
          <w:szCs w:val="30"/>
        </w:rPr>
        <w:fldChar w:fldCharType="separate"/>
      </w:r>
    </w:p>
    <w:p w14:paraId="3F6FD7C1"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eastAsiaTheme="majorEastAsia"/>
        </w:rPr>
      </w:pPr>
      <w:r>
        <w:rPr>
          <w:rFonts w:ascii="Segoe UI" w:hAnsi="Segoe UI" w:cs="Segoe UI"/>
          <w:color w:val="0000FF"/>
          <w:sz w:val="30"/>
          <w:szCs w:val="30"/>
          <w:bdr w:val="single" w:sz="2" w:space="0" w:color="auto" w:frame="1"/>
        </w:rPr>
        <w:t>Encourage Collaboration</w:t>
      </w:r>
    </w:p>
    <w:p w14:paraId="40B4DC88" w14:textId="77777777" w:rsidR="00301A47" w:rsidRDefault="00301A47" w:rsidP="00301A47">
      <w:pPr>
        <w:pStyle w:val="Heading3"/>
        <w:pBdr>
          <w:top w:val="single" w:sz="2" w:space="0" w:color="auto"/>
          <w:left w:val="single" w:sz="2" w:space="0" w:color="auto"/>
          <w:bottom w:val="single" w:sz="2" w:space="0" w:color="auto"/>
          <w:right w:val="single" w:sz="2" w:space="0" w:color="auto"/>
        </w:pBdr>
        <w:shd w:val="clear" w:color="auto" w:fill="FFFFFF"/>
        <w:spacing w:before="480" w:beforeAutospacing="0" w:after="192" w:afterAutospacing="0"/>
        <w:rPr>
          <w:rFonts w:ascii="Segoe UI" w:hAnsi="Segoe UI" w:cs="Segoe UI"/>
          <w:color w:val="262626"/>
          <w:sz w:val="30"/>
          <w:szCs w:val="30"/>
        </w:rPr>
      </w:pPr>
      <w:r>
        <w:rPr>
          <w:rFonts w:ascii="Segoe UI" w:hAnsi="Segoe UI" w:cs="Segoe UI"/>
          <w:color w:val="262626"/>
          <w:sz w:val="30"/>
          <w:szCs w:val="30"/>
        </w:rPr>
        <w:fldChar w:fldCharType="end"/>
      </w:r>
    </w:p>
    <w:p w14:paraId="757D29F1" w14:textId="77777777" w:rsidR="00301A47" w:rsidRDefault="00301A47" w:rsidP="00301A47">
      <w:pPr>
        <w:pStyle w:val="NormalWeb"/>
        <w:pBdr>
          <w:top w:val="single" w:sz="2" w:space="0" w:color="auto"/>
          <w:left w:val="single" w:sz="2" w:space="0" w:color="auto"/>
          <w:bottom w:val="single" w:sz="2" w:space="0" w:color="auto"/>
          <w:right w:val="single" w:sz="2" w:space="0" w:color="auto"/>
        </w:pBdr>
        <w:shd w:val="clear" w:color="auto" w:fill="FFFFFF"/>
        <w:spacing w:before="240" w:beforeAutospacing="0" w:after="240" w:afterAutospacing="0"/>
        <w:rPr>
          <w:rFonts w:ascii="Arial" w:hAnsi="Arial" w:cs="Arial"/>
        </w:rPr>
      </w:pPr>
      <w:r>
        <w:rPr>
          <w:rFonts w:ascii="Arial" w:hAnsi="Arial" w:cs="Arial"/>
        </w:rPr>
        <w:t>Work across your team to collaborate on your API style guide. Encourage developers to submit feedback or request help on their API designs. Cross-team collaboration will improve buy-in and increase adoption of your guidelines.</w:t>
      </w:r>
    </w:p>
    <w:p w14:paraId="7746FBB7" w14:textId="77777777" w:rsidR="00823EE1" w:rsidRDefault="00823EE1"/>
    <w:p w14:paraId="5ABB6F1F" w14:textId="318B03A9" w:rsidR="00301A47" w:rsidRDefault="00301A47">
      <w:r>
        <w:t>Source</w:t>
      </w:r>
    </w:p>
    <w:p w14:paraId="64919F67" w14:textId="2D5C1A33" w:rsidR="00301A47" w:rsidRDefault="00301A47">
      <w:hyperlink r:id="rId8" w:history="1">
        <w:r w:rsidRPr="00F710B0">
          <w:rPr>
            <w:rStyle w:val="Hyperlink"/>
          </w:rPr>
          <w:t>https://stoplight.io/api-style-guides-guidelines-and-best-practices</w:t>
        </w:r>
      </w:hyperlink>
    </w:p>
    <w:p w14:paraId="456EBCC3" w14:textId="77777777" w:rsidR="00301A47" w:rsidRDefault="00301A47"/>
    <w:sectPr w:rsidR="0030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54839"/>
    <w:multiLevelType w:val="multilevel"/>
    <w:tmpl w:val="D312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71913"/>
    <w:multiLevelType w:val="multilevel"/>
    <w:tmpl w:val="4C20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6571993">
    <w:abstractNumId w:val="0"/>
  </w:num>
  <w:num w:numId="2" w16cid:durableId="1047219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47"/>
    <w:rsid w:val="00062502"/>
    <w:rsid w:val="00301A47"/>
    <w:rsid w:val="00550824"/>
    <w:rsid w:val="0082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C49A7"/>
  <w15:chartTrackingRefBased/>
  <w15:docId w15:val="{38776D15-E3D7-4FD6-82A5-F098C385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1A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1A4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1A4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01A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01A47"/>
    <w:rPr>
      <w:color w:val="0000FF"/>
      <w:u w:val="single"/>
    </w:rPr>
  </w:style>
  <w:style w:type="character" w:customStyle="1" w:styleId="Heading2Char">
    <w:name w:val="Heading 2 Char"/>
    <w:basedOn w:val="DefaultParagraphFont"/>
    <w:link w:val="Heading2"/>
    <w:uiPriority w:val="9"/>
    <w:semiHidden/>
    <w:rsid w:val="00301A4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301A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01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842">
      <w:bodyDiv w:val="1"/>
      <w:marLeft w:val="0"/>
      <w:marRight w:val="0"/>
      <w:marTop w:val="0"/>
      <w:marBottom w:val="0"/>
      <w:divBdr>
        <w:top w:val="none" w:sz="0" w:space="0" w:color="auto"/>
        <w:left w:val="none" w:sz="0" w:space="0" w:color="auto"/>
        <w:bottom w:val="none" w:sz="0" w:space="0" w:color="auto"/>
        <w:right w:val="none" w:sz="0" w:space="0" w:color="auto"/>
      </w:divBdr>
      <w:divsChild>
        <w:div w:id="886647833">
          <w:marLeft w:val="0"/>
          <w:marRight w:val="0"/>
          <w:marTop w:val="0"/>
          <w:marBottom w:val="0"/>
          <w:divBdr>
            <w:top w:val="single" w:sz="2" w:space="0" w:color="auto"/>
            <w:left w:val="single" w:sz="2" w:space="0" w:color="auto"/>
            <w:bottom w:val="single" w:sz="2" w:space="0" w:color="auto"/>
            <w:right w:val="single" w:sz="2" w:space="0" w:color="auto"/>
          </w:divBdr>
        </w:div>
        <w:div w:id="1211456985">
          <w:marLeft w:val="0"/>
          <w:marRight w:val="0"/>
          <w:marTop w:val="0"/>
          <w:marBottom w:val="0"/>
          <w:divBdr>
            <w:top w:val="single" w:sz="2" w:space="0" w:color="auto"/>
            <w:left w:val="single" w:sz="2" w:space="0" w:color="auto"/>
            <w:bottom w:val="single" w:sz="2" w:space="0" w:color="auto"/>
            <w:right w:val="single" w:sz="2" w:space="0" w:color="auto"/>
          </w:divBdr>
        </w:div>
      </w:divsChild>
    </w:div>
    <w:div w:id="2108035151">
      <w:bodyDiv w:val="1"/>
      <w:marLeft w:val="0"/>
      <w:marRight w:val="0"/>
      <w:marTop w:val="0"/>
      <w:marBottom w:val="0"/>
      <w:divBdr>
        <w:top w:val="none" w:sz="0" w:space="0" w:color="auto"/>
        <w:left w:val="none" w:sz="0" w:space="0" w:color="auto"/>
        <w:bottom w:val="none" w:sz="0" w:space="0" w:color="auto"/>
        <w:right w:val="none" w:sz="0" w:space="0" w:color="auto"/>
      </w:divBdr>
      <w:divsChild>
        <w:div w:id="1144274321">
          <w:marLeft w:val="0"/>
          <w:marRight w:val="0"/>
          <w:marTop w:val="0"/>
          <w:marBottom w:val="0"/>
          <w:divBdr>
            <w:top w:val="single" w:sz="2" w:space="0" w:color="auto"/>
            <w:left w:val="single" w:sz="2" w:space="0" w:color="auto"/>
            <w:bottom w:val="single" w:sz="2" w:space="0" w:color="auto"/>
            <w:right w:val="single" w:sz="2" w:space="0" w:color="auto"/>
          </w:divBdr>
        </w:div>
        <w:div w:id="2043549069">
          <w:marLeft w:val="0"/>
          <w:marRight w:val="0"/>
          <w:marTop w:val="0"/>
          <w:marBottom w:val="0"/>
          <w:divBdr>
            <w:top w:val="single" w:sz="2" w:space="0" w:color="auto"/>
            <w:left w:val="single" w:sz="2" w:space="0" w:color="auto"/>
            <w:bottom w:val="single" w:sz="2" w:space="0" w:color="auto"/>
            <w:right w:val="single" w:sz="2" w:space="0" w:color="auto"/>
          </w:divBdr>
        </w:div>
        <w:div w:id="1798570011">
          <w:marLeft w:val="0"/>
          <w:marRight w:val="0"/>
          <w:marTop w:val="0"/>
          <w:marBottom w:val="0"/>
          <w:divBdr>
            <w:top w:val="single" w:sz="2" w:space="0" w:color="auto"/>
            <w:left w:val="single" w:sz="2" w:space="0" w:color="auto"/>
            <w:bottom w:val="single" w:sz="2" w:space="0" w:color="auto"/>
            <w:right w:val="single" w:sz="2" w:space="0" w:color="auto"/>
          </w:divBdr>
        </w:div>
        <w:div w:id="760955628">
          <w:marLeft w:val="0"/>
          <w:marRight w:val="0"/>
          <w:marTop w:val="0"/>
          <w:marBottom w:val="0"/>
          <w:divBdr>
            <w:top w:val="single" w:sz="2" w:space="0" w:color="auto"/>
            <w:left w:val="single" w:sz="2" w:space="0" w:color="auto"/>
            <w:bottom w:val="single" w:sz="2" w:space="0" w:color="auto"/>
            <w:right w:val="single" w:sz="2" w:space="0" w:color="auto"/>
          </w:divBdr>
        </w:div>
        <w:div w:id="1208831002">
          <w:marLeft w:val="0"/>
          <w:marRight w:val="0"/>
          <w:marTop w:val="0"/>
          <w:marBottom w:val="0"/>
          <w:divBdr>
            <w:top w:val="single" w:sz="2" w:space="0" w:color="auto"/>
            <w:left w:val="single" w:sz="2" w:space="0" w:color="auto"/>
            <w:bottom w:val="single" w:sz="2" w:space="0" w:color="auto"/>
            <w:right w:val="single" w:sz="2" w:space="0" w:color="auto"/>
          </w:divBdr>
        </w:div>
        <w:div w:id="779690024">
          <w:marLeft w:val="0"/>
          <w:marRight w:val="0"/>
          <w:marTop w:val="0"/>
          <w:marBottom w:val="0"/>
          <w:divBdr>
            <w:top w:val="single" w:sz="2" w:space="0" w:color="auto"/>
            <w:left w:val="single" w:sz="2" w:space="0" w:color="auto"/>
            <w:bottom w:val="single" w:sz="2" w:space="0" w:color="auto"/>
            <w:right w:val="single" w:sz="2" w:space="0" w:color="auto"/>
          </w:divBdr>
        </w:div>
        <w:div w:id="48405468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plight.io/api-style-guides-guidelines-and-best-practices" TargetMode="External"/><Relationship Id="rId3" Type="http://schemas.openxmlformats.org/officeDocument/2006/relationships/settings" Target="settings.xml"/><Relationship Id="rId7" Type="http://schemas.openxmlformats.org/officeDocument/2006/relationships/hyperlink" Target="https://nordicapis.com/11-tips-for-creating-an-api-styl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syouwonthate.com/blog/useful-api-errors-for-rest-graphql-and-grpc" TargetMode="External"/><Relationship Id="rId5" Type="http://schemas.openxmlformats.org/officeDocument/2006/relationships/hyperlink" Target="https://nordicapis.com/11-tips-for-creating-an-api-style-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miranda.leppler</dc:creator>
  <cp:keywords/>
  <dc:description/>
  <cp:lastModifiedBy>miranda.leppler</cp:lastModifiedBy>
  <cp:revision>1</cp:revision>
  <dcterms:created xsi:type="dcterms:W3CDTF">2023-04-26T20:54:00Z</dcterms:created>
  <dcterms:modified xsi:type="dcterms:W3CDTF">2023-04-26T20:55:00Z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6ebe1bf6-c703-4780-96db-47f5f48f69e4</vt:lpwstr>
  </property>
</Properties>
</file>