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54E8" w:rsidRDefault="005654E8">
      <w:pPr>
        <w:ind w:firstLine="480"/>
        <w:rPr>
          <w:rFonts w:asciiTheme="minorEastAsia" w:hAnsiTheme="minorEastAsia"/>
        </w:rPr>
      </w:pPr>
      <w:bookmarkStart w:id="0" w:name="_GoBack"/>
      <w:bookmarkEnd w:id="0"/>
    </w:p>
    <w:p w:rsidR="005654E8" w:rsidRDefault="005654E8">
      <w:pPr>
        <w:ind w:firstLine="480"/>
        <w:rPr>
          <w:rFonts w:asciiTheme="minorEastAsia" w:hAnsiTheme="minorEastAsia"/>
        </w:rPr>
      </w:pPr>
    </w:p>
    <w:p w:rsidR="005654E8" w:rsidRDefault="005654E8">
      <w:pPr>
        <w:ind w:firstLine="480"/>
        <w:rPr>
          <w:rFonts w:asciiTheme="minorEastAsia" w:hAnsiTheme="minorEastAsia"/>
        </w:rPr>
      </w:pPr>
    </w:p>
    <w:p w:rsidR="005654E8" w:rsidRDefault="005654E8">
      <w:pPr>
        <w:ind w:firstLine="880"/>
        <w:jc w:val="center"/>
        <w:rPr>
          <w:rFonts w:asciiTheme="minorEastAsia" w:hAnsiTheme="minorEastAsia"/>
          <w:sz w:val="44"/>
          <w:szCs w:val="44"/>
        </w:rPr>
      </w:pPr>
    </w:p>
    <w:p w:rsidR="005654E8" w:rsidRDefault="001D52F3">
      <w:pPr>
        <w:ind w:firstLineChars="0" w:firstLine="0"/>
        <w:jc w:val="center"/>
        <w:rPr>
          <w:rFonts w:asciiTheme="minorEastAsia" w:hAnsiTheme="minorEastAsia"/>
          <w:sz w:val="44"/>
          <w:szCs w:val="44"/>
        </w:rPr>
      </w:pPr>
      <w:r>
        <w:rPr>
          <w:rFonts w:asciiTheme="minorEastAsia" w:hAnsiTheme="minorEastAsia" w:hint="eastAsia"/>
          <w:sz w:val="44"/>
          <w:szCs w:val="44"/>
        </w:rPr>
        <w:t>首钢京唐钢铁联合有限责任公司质检监督部购置全自动激光引伸计拉伸试验机</w:t>
      </w:r>
    </w:p>
    <w:p w:rsidR="005654E8" w:rsidRDefault="001D52F3">
      <w:pPr>
        <w:ind w:firstLineChars="0" w:firstLine="0"/>
        <w:jc w:val="center"/>
        <w:rPr>
          <w:rFonts w:asciiTheme="minorEastAsia" w:hAnsiTheme="minorEastAsia"/>
          <w:sz w:val="44"/>
          <w:szCs w:val="44"/>
        </w:rPr>
      </w:pPr>
      <w:r>
        <w:rPr>
          <w:rFonts w:asciiTheme="minorEastAsia" w:hAnsiTheme="minorEastAsia"/>
          <w:sz w:val="44"/>
          <w:szCs w:val="44"/>
        </w:rPr>
        <w:t>项目</w:t>
      </w:r>
      <w:r>
        <w:rPr>
          <w:rFonts w:asciiTheme="minorEastAsia" w:hAnsiTheme="minorEastAsia" w:hint="eastAsia"/>
          <w:sz w:val="44"/>
          <w:szCs w:val="44"/>
        </w:rPr>
        <w:t>零固</w:t>
      </w:r>
      <w:r>
        <w:rPr>
          <w:rFonts w:asciiTheme="minorEastAsia" w:hAnsiTheme="minorEastAsia"/>
          <w:sz w:val="44"/>
          <w:szCs w:val="44"/>
        </w:rPr>
        <w:t>设备采购</w:t>
      </w:r>
    </w:p>
    <w:p w:rsidR="005654E8" w:rsidRDefault="001D52F3">
      <w:pPr>
        <w:ind w:firstLineChars="0" w:firstLine="0"/>
        <w:jc w:val="center"/>
        <w:rPr>
          <w:rFonts w:asciiTheme="minorEastAsia" w:hAnsiTheme="minorEastAsia"/>
          <w:sz w:val="44"/>
          <w:szCs w:val="44"/>
        </w:rPr>
      </w:pPr>
      <w:r>
        <w:rPr>
          <w:rFonts w:asciiTheme="minorEastAsia" w:hAnsiTheme="minorEastAsia" w:hint="eastAsia"/>
          <w:sz w:val="44"/>
          <w:szCs w:val="44"/>
        </w:rPr>
        <w:t>技术需求书</w:t>
      </w:r>
    </w:p>
    <w:p w:rsidR="005654E8" w:rsidRDefault="005654E8">
      <w:pPr>
        <w:ind w:firstLineChars="45" w:firstLine="198"/>
        <w:rPr>
          <w:rFonts w:asciiTheme="minorEastAsia" w:hAnsiTheme="minorEastAsia"/>
          <w:sz w:val="44"/>
          <w:szCs w:val="44"/>
        </w:rPr>
      </w:pPr>
    </w:p>
    <w:p w:rsidR="005654E8" w:rsidRDefault="005654E8">
      <w:pPr>
        <w:ind w:firstLine="880"/>
        <w:jc w:val="center"/>
        <w:rPr>
          <w:rFonts w:asciiTheme="minorEastAsia" w:hAnsiTheme="minorEastAsia"/>
          <w:sz w:val="44"/>
          <w:szCs w:val="44"/>
        </w:rPr>
      </w:pPr>
    </w:p>
    <w:p w:rsidR="005654E8" w:rsidRDefault="005654E8">
      <w:pPr>
        <w:ind w:firstLine="560"/>
        <w:rPr>
          <w:rFonts w:asciiTheme="minorEastAsia" w:hAnsiTheme="minorEastAsia"/>
          <w:sz w:val="28"/>
        </w:rPr>
      </w:pPr>
    </w:p>
    <w:p w:rsidR="005654E8" w:rsidRDefault="005654E8">
      <w:pPr>
        <w:ind w:firstLine="560"/>
        <w:rPr>
          <w:rFonts w:asciiTheme="minorEastAsia" w:hAnsiTheme="minorEastAsia"/>
          <w:sz w:val="28"/>
        </w:rPr>
      </w:pPr>
    </w:p>
    <w:p w:rsidR="005654E8" w:rsidRDefault="005654E8">
      <w:pPr>
        <w:ind w:firstLine="560"/>
        <w:rPr>
          <w:rFonts w:asciiTheme="minorEastAsia" w:hAnsiTheme="minorEastAsia"/>
          <w:sz w:val="28"/>
        </w:rPr>
      </w:pPr>
    </w:p>
    <w:p w:rsidR="005654E8" w:rsidRDefault="005654E8">
      <w:pPr>
        <w:ind w:firstLine="560"/>
        <w:rPr>
          <w:rFonts w:asciiTheme="minorEastAsia" w:hAnsiTheme="minorEastAsia"/>
          <w:sz w:val="28"/>
        </w:rPr>
      </w:pPr>
    </w:p>
    <w:p w:rsidR="005654E8" w:rsidRDefault="005654E8">
      <w:pPr>
        <w:ind w:firstLine="560"/>
        <w:rPr>
          <w:rFonts w:asciiTheme="minorEastAsia" w:hAnsiTheme="minorEastAsia"/>
          <w:sz w:val="28"/>
        </w:rPr>
      </w:pPr>
    </w:p>
    <w:p w:rsidR="005654E8" w:rsidRDefault="005654E8">
      <w:pPr>
        <w:ind w:firstLine="560"/>
        <w:rPr>
          <w:rFonts w:asciiTheme="minorEastAsia" w:hAnsiTheme="minorEastAsia"/>
          <w:sz w:val="28"/>
        </w:rPr>
      </w:pPr>
    </w:p>
    <w:p w:rsidR="005654E8" w:rsidRDefault="005654E8">
      <w:pPr>
        <w:ind w:firstLine="480"/>
        <w:rPr>
          <w:rFonts w:asciiTheme="minorEastAsia" w:hAnsiTheme="minorEastAsia"/>
        </w:rPr>
      </w:pPr>
    </w:p>
    <w:p w:rsidR="005654E8" w:rsidRDefault="001D52F3">
      <w:pPr>
        <w:ind w:firstLineChars="71" w:firstLine="199"/>
        <w:jc w:val="center"/>
        <w:rPr>
          <w:rFonts w:asciiTheme="minorEastAsia" w:hAnsiTheme="minorEastAsia"/>
          <w:sz w:val="28"/>
        </w:rPr>
      </w:pPr>
      <w:r>
        <w:rPr>
          <w:rFonts w:asciiTheme="minorEastAsia" w:hAnsiTheme="minorEastAsia" w:hint="eastAsia"/>
          <w:sz w:val="28"/>
        </w:rPr>
        <w:t>首钢京唐钢铁联合有限责任公司</w:t>
      </w:r>
    </w:p>
    <w:p w:rsidR="005654E8" w:rsidRDefault="001D52F3">
      <w:pPr>
        <w:ind w:firstLineChars="71" w:firstLine="199"/>
        <w:jc w:val="center"/>
        <w:rPr>
          <w:rFonts w:asciiTheme="minorEastAsia" w:hAnsiTheme="minorEastAsia"/>
          <w:sz w:val="28"/>
        </w:rPr>
      </w:pPr>
      <w:r>
        <w:rPr>
          <w:rFonts w:asciiTheme="minorEastAsia" w:hAnsiTheme="minorEastAsia" w:hint="eastAsia"/>
          <w:sz w:val="28"/>
        </w:rPr>
        <w:t>二〇二六年</w:t>
      </w:r>
      <w:r>
        <w:rPr>
          <w:rFonts w:asciiTheme="minorEastAsia" w:hAnsiTheme="minorEastAsia" w:hint="eastAsia"/>
          <w:sz w:val="28"/>
        </w:rPr>
        <w:t>四月</w:t>
      </w:r>
    </w:p>
    <w:p w:rsidR="005654E8" w:rsidRDefault="005654E8">
      <w:pPr>
        <w:ind w:firstLine="480"/>
        <w:rPr>
          <w:rFonts w:asciiTheme="minorEastAsia" w:hAnsiTheme="minorEastAsia"/>
        </w:rPr>
      </w:pPr>
    </w:p>
    <w:p w:rsidR="005654E8" w:rsidRDefault="001D52F3">
      <w:pPr>
        <w:ind w:firstLine="480"/>
        <w:jc w:val="left"/>
        <w:rPr>
          <w:rFonts w:asciiTheme="minorEastAsia" w:hAnsiTheme="minorEastAsia"/>
        </w:rPr>
      </w:pPr>
      <w:r>
        <w:rPr>
          <w:rFonts w:asciiTheme="minorEastAsia" w:hAnsiTheme="minorEastAsia"/>
        </w:rPr>
        <w:br w:type="page"/>
      </w:r>
    </w:p>
    <w:p w:rsidR="005654E8" w:rsidRDefault="001D52F3">
      <w:pPr>
        <w:pStyle w:val="1"/>
      </w:pPr>
      <w:bookmarkStart w:id="1" w:name="_Toc176769529"/>
      <w:bookmarkStart w:id="2" w:name="_Toc180401986"/>
      <w:r>
        <w:rPr>
          <w:rFonts w:hint="eastAsia"/>
        </w:rPr>
        <w:lastRenderedPageBreak/>
        <w:t>一、</w:t>
      </w:r>
      <w:bookmarkEnd w:id="1"/>
      <w:bookmarkEnd w:id="2"/>
      <w:r>
        <w:rPr>
          <w:rFonts w:hint="eastAsia"/>
        </w:rPr>
        <w:t>项目概况</w:t>
      </w:r>
    </w:p>
    <w:p w:rsidR="005654E8" w:rsidRDefault="001D52F3">
      <w:pPr>
        <w:pStyle w:val="2"/>
      </w:pPr>
      <w:r>
        <w:t xml:space="preserve">1.1 </w:t>
      </w:r>
      <w:r>
        <w:rPr>
          <w:rFonts w:hint="eastAsia"/>
        </w:rPr>
        <w:t>项目基本信息</w:t>
      </w:r>
    </w:p>
    <w:p w:rsidR="005654E8" w:rsidRDefault="001D52F3">
      <w:pPr>
        <w:ind w:firstLine="480"/>
        <w:jc w:val="left"/>
        <w:rPr>
          <w:rFonts w:asciiTheme="minorEastAsia" w:hAnsiTheme="minorEastAsia" w:cs="+mn-cs"/>
          <w:bCs/>
          <w:kern w:val="24"/>
          <w:szCs w:val="24"/>
        </w:rPr>
      </w:pPr>
      <w:r>
        <w:rPr>
          <w:rFonts w:asciiTheme="minorEastAsia" w:hAnsiTheme="minorEastAsia" w:cs="+mn-cs" w:hint="eastAsia"/>
          <w:bCs/>
          <w:kern w:val="24"/>
          <w:szCs w:val="24"/>
        </w:rPr>
        <w:t>项目名称：首钢京唐钢铁联合有限责任公司质检监督部购置全自动激光引伸计拉伸试验机项目</w:t>
      </w:r>
    </w:p>
    <w:p w:rsidR="005654E8" w:rsidRDefault="001D52F3">
      <w:pPr>
        <w:ind w:firstLine="480"/>
        <w:jc w:val="left"/>
        <w:rPr>
          <w:rFonts w:asciiTheme="minorEastAsia" w:hAnsiTheme="minorEastAsia" w:cs="+mn-cs"/>
          <w:bCs/>
          <w:kern w:val="24"/>
          <w:szCs w:val="24"/>
        </w:rPr>
      </w:pPr>
      <w:r>
        <w:rPr>
          <w:rFonts w:asciiTheme="minorEastAsia" w:hAnsiTheme="minorEastAsia" w:cs="+mn-cs" w:hint="eastAsia"/>
          <w:bCs/>
          <w:kern w:val="24"/>
          <w:szCs w:val="24"/>
        </w:rPr>
        <w:t>项目编号：</w:t>
      </w:r>
      <w:r>
        <w:rPr>
          <w:rFonts w:asciiTheme="minorEastAsia" w:hAnsiTheme="minorEastAsia" w:cs="+mn-cs"/>
          <w:bCs/>
          <w:kern w:val="24"/>
          <w:szCs w:val="24"/>
        </w:rPr>
        <w:t>20000463013026086</w:t>
      </w:r>
    </w:p>
    <w:p w:rsidR="005654E8" w:rsidRDefault="001D52F3">
      <w:pPr>
        <w:ind w:firstLineChars="0" w:firstLine="0"/>
        <w:jc w:val="left"/>
        <w:rPr>
          <w:rFonts w:ascii="宋体" w:hAnsi="宋体" w:cstheme="majorBidi"/>
          <w:b/>
          <w:bCs/>
          <w:szCs w:val="32"/>
        </w:rPr>
      </w:pPr>
      <w:r>
        <w:rPr>
          <w:rFonts w:ascii="宋体" w:hAnsi="宋体" w:cstheme="majorBidi"/>
          <w:b/>
          <w:bCs/>
          <w:szCs w:val="32"/>
        </w:rPr>
        <w:t xml:space="preserve">1.2 </w:t>
      </w:r>
      <w:r>
        <w:rPr>
          <w:rFonts w:ascii="宋体" w:hAnsi="宋体" w:cstheme="majorBidi"/>
          <w:b/>
          <w:bCs/>
          <w:szCs w:val="32"/>
        </w:rPr>
        <w:t>设备安装地点</w:t>
      </w:r>
    </w:p>
    <w:p w:rsidR="005654E8" w:rsidRDefault="001D52F3">
      <w:pPr>
        <w:ind w:firstLine="480"/>
        <w:jc w:val="left"/>
        <w:rPr>
          <w:rFonts w:asciiTheme="minorEastAsia" w:hAnsiTheme="minorEastAsia" w:cs="+mn-cs"/>
          <w:bCs/>
          <w:kern w:val="24"/>
          <w:szCs w:val="24"/>
        </w:rPr>
      </w:pPr>
      <w:r>
        <w:rPr>
          <w:rFonts w:asciiTheme="minorEastAsia" w:hAnsiTheme="minorEastAsia" w:cs="+mn-cs" w:hint="eastAsia"/>
          <w:bCs/>
          <w:kern w:val="24"/>
          <w:szCs w:val="24"/>
        </w:rPr>
        <w:t>曹妃甸工业区首钢京唐公司厂区内</w:t>
      </w:r>
      <w:r>
        <w:rPr>
          <w:rFonts w:asciiTheme="minorEastAsia" w:hAnsiTheme="minorEastAsia" w:cs="+mn-cs" w:hint="eastAsia"/>
          <w:bCs/>
          <w:kern w:val="24"/>
          <w:szCs w:val="24"/>
        </w:rPr>
        <w:t>/</w:t>
      </w:r>
      <w:r>
        <w:rPr>
          <w:rFonts w:asciiTheme="minorEastAsia" w:hAnsiTheme="minorEastAsia" w:cs="+mn-cs" w:hint="eastAsia"/>
          <w:bCs/>
          <w:kern w:val="24"/>
          <w:szCs w:val="24"/>
        </w:rPr>
        <w:t>轧钢分析中心作业区</w:t>
      </w:r>
    </w:p>
    <w:p w:rsidR="005654E8" w:rsidRDefault="001D52F3">
      <w:pPr>
        <w:pStyle w:val="2"/>
      </w:pPr>
      <w:r>
        <w:t xml:space="preserve">1.3 </w:t>
      </w:r>
      <w:r>
        <w:rPr>
          <w:rFonts w:hint="eastAsia"/>
        </w:rPr>
        <w:t>厂区自然条件</w:t>
      </w:r>
    </w:p>
    <w:p w:rsidR="005654E8" w:rsidRDefault="001D52F3">
      <w:pPr>
        <w:pStyle w:val="3"/>
      </w:pPr>
      <w:r>
        <w:rPr>
          <w:rStyle w:val="3Char"/>
          <w:b/>
          <w:bCs/>
        </w:rPr>
        <w:t>1.3.1</w:t>
      </w:r>
      <w:r>
        <w:rPr>
          <w:rFonts w:hint="eastAsia"/>
        </w:rPr>
        <w:t>厂址位置</w:t>
      </w:r>
    </w:p>
    <w:p w:rsidR="005654E8" w:rsidRDefault="001D52F3">
      <w:pPr>
        <w:ind w:firstLine="480"/>
        <w:rPr>
          <w:rFonts w:asciiTheme="minorEastAsia" w:hAnsiTheme="minorEastAsia" w:cs="+mn-cs"/>
          <w:bCs/>
          <w:kern w:val="24"/>
          <w:szCs w:val="24"/>
        </w:rPr>
      </w:pPr>
      <w:r>
        <w:rPr>
          <w:rFonts w:asciiTheme="minorEastAsia" w:hAnsiTheme="minorEastAsia" w:cs="+mn-cs" w:hint="eastAsia"/>
          <w:bCs/>
          <w:kern w:val="24"/>
          <w:szCs w:val="24"/>
        </w:rPr>
        <w:t>京唐钢铁厂位于唐山市南部的渤海海湾，距唐山市</w:t>
      </w:r>
      <w:r>
        <w:rPr>
          <w:rFonts w:asciiTheme="minorEastAsia" w:hAnsiTheme="minorEastAsia" w:cs="+mn-cs" w:hint="eastAsia"/>
          <w:bCs/>
          <w:kern w:val="24"/>
          <w:szCs w:val="24"/>
        </w:rPr>
        <w:t>80km</w:t>
      </w:r>
      <w:r>
        <w:rPr>
          <w:rFonts w:asciiTheme="minorEastAsia" w:hAnsiTheme="minorEastAsia" w:cs="+mn-cs" w:hint="eastAsia"/>
          <w:bCs/>
          <w:kern w:val="24"/>
          <w:szCs w:val="24"/>
        </w:rPr>
        <w:t>，距首钢矿业公司</w:t>
      </w:r>
      <w:r>
        <w:rPr>
          <w:rFonts w:asciiTheme="minorEastAsia" w:hAnsiTheme="minorEastAsia" w:cs="+mn-cs" w:hint="eastAsia"/>
          <w:bCs/>
          <w:kern w:val="24"/>
          <w:szCs w:val="24"/>
        </w:rPr>
        <w:t>120km</w:t>
      </w:r>
      <w:r>
        <w:rPr>
          <w:rFonts w:asciiTheme="minorEastAsia" w:hAnsiTheme="minorEastAsia" w:cs="+mn-cs" w:hint="eastAsia"/>
          <w:bCs/>
          <w:kern w:val="24"/>
          <w:szCs w:val="24"/>
        </w:rPr>
        <w:t>、距京唐港</w:t>
      </w:r>
      <w:r>
        <w:rPr>
          <w:rFonts w:asciiTheme="minorEastAsia" w:hAnsiTheme="minorEastAsia" w:cs="+mn-cs" w:hint="eastAsia"/>
          <w:bCs/>
          <w:kern w:val="24"/>
          <w:szCs w:val="24"/>
        </w:rPr>
        <w:t>60km</w:t>
      </w:r>
      <w:r>
        <w:rPr>
          <w:rFonts w:asciiTheme="minorEastAsia" w:hAnsiTheme="minorEastAsia" w:cs="+mn-cs" w:hint="eastAsia"/>
          <w:bCs/>
          <w:kern w:val="24"/>
          <w:szCs w:val="24"/>
        </w:rPr>
        <w:t>、距秦皇岛港</w:t>
      </w:r>
      <w:r>
        <w:rPr>
          <w:rFonts w:asciiTheme="minorEastAsia" w:hAnsiTheme="minorEastAsia" w:cs="+mn-cs" w:hint="eastAsia"/>
          <w:bCs/>
          <w:kern w:val="24"/>
          <w:szCs w:val="24"/>
        </w:rPr>
        <w:t>170km</w:t>
      </w:r>
      <w:r>
        <w:rPr>
          <w:rFonts w:asciiTheme="minorEastAsia" w:hAnsiTheme="minorEastAsia" w:cs="+mn-cs" w:hint="eastAsia"/>
          <w:bCs/>
          <w:kern w:val="24"/>
          <w:szCs w:val="24"/>
        </w:rPr>
        <w:t>、距天津新港</w:t>
      </w:r>
      <w:r>
        <w:rPr>
          <w:rFonts w:asciiTheme="minorEastAsia" w:hAnsiTheme="minorEastAsia" w:cs="+mn-cs" w:hint="eastAsia"/>
          <w:bCs/>
          <w:kern w:val="24"/>
          <w:szCs w:val="24"/>
        </w:rPr>
        <w:t>70km</w:t>
      </w:r>
      <w:r>
        <w:rPr>
          <w:rFonts w:asciiTheme="minorEastAsia" w:hAnsiTheme="minorEastAsia" w:cs="+mn-cs" w:hint="eastAsia"/>
          <w:bCs/>
          <w:kern w:val="24"/>
          <w:szCs w:val="24"/>
        </w:rPr>
        <w:t>、距北京市</w:t>
      </w:r>
      <w:r>
        <w:rPr>
          <w:rFonts w:asciiTheme="minorEastAsia" w:hAnsiTheme="minorEastAsia" w:cs="+mn-cs" w:hint="eastAsia"/>
          <w:bCs/>
          <w:kern w:val="24"/>
          <w:szCs w:val="24"/>
        </w:rPr>
        <w:t>220km</w:t>
      </w:r>
      <w:r>
        <w:rPr>
          <w:rFonts w:asciiTheme="minorEastAsia" w:hAnsiTheme="minorEastAsia" w:cs="+mn-cs" w:hint="eastAsia"/>
          <w:bCs/>
          <w:kern w:val="24"/>
          <w:szCs w:val="24"/>
        </w:rPr>
        <w:t>。</w:t>
      </w:r>
    </w:p>
    <w:p w:rsidR="005654E8" w:rsidRDefault="001D52F3">
      <w:pPr>
        <w:ind w:firstLine="480"/>
        <w:rPr>
          <w:rFonts w:asciiTheme="minorEastAsia" w:hAnsiTheme="minorEastAsia" w:cs="+mn-cs"/>
          <w:bCs/>
          <w:kern w:val="24"/>
          <w:szCs w:val="24"/>
          <w:u w:val="single"/>
        </w:rPr>
      </w:pPr>
      <w:r>
        <w:rPr>
          <w:rFonts w:asciiTheme="minorEastAsia" w:hAnsiTheme="minorEastAsia" w:cs="+mn-cs" w:hint="eastAsia"/>
          <w:bCs/>
          <w:kern w:val="24"/>
          <w:szCs w:val="24"/>
          <w:u w:val="single"/>
        </w:rPr>
        <w:t>本项目设备安装地点轧钢分析中心位于热轧北路与经二路路交叉口西北侧。</w:t>
      </w:r>
    </w:p>
    <w:p w:rsidR="005654E8" w:rsidRDefault="001D52F3">
      <w:pPr>
        <w:pStyle w:val="3"/>
      </w:pPr>
      <w:r>
        <w:t>1.3.2</w:t>
      </w:r>
      <w:r>
        <w:rPr>
          <w:rFonts w:hint="eastAsia"/>
        </w:rPr>
        <w:t>气象条件</w:t>
      </w:r>
    </w:p>
    <w:p w:rsidR="005654E8" w:rsidRDefault="001D52F3">
      <w:pPr>
        <w:ind w:firstLine="480"/>
        <w:rPr>
          <w:rFonts w:asciiTheme="minorEastAsia" w:hAnsiTheme="minorEastAsia" w:cs="+mn-cs"/>
          <w:bCs/>
          <w:kern w:val="24"/>
          <w:szCs w:val="24"/>
        </w:rPr>
      </w:pPr>
      <w:r>
        <w:rPr>
          <w:rFonts w:asciiTheme="minorEastAsia" w:hAnsiTheme="minorEastAsia" w:cs="+mn-cs" w:hint="eastAsia"/>
          <w:bCs/>
          <w:kern w:val="24"/>
          <w:szCs w:val="24"/>
        </w:rPr>
        <w:t>1</w:t>
      </w:r>
      <w:r>
        <w:rPr>
          <w:rFonts w:asciiTheme="minorEastAsia" w:hAnsiTheme="minorEastAsia" w:cs="+mn-cs" w:hint="eastAsia"/>
          <w:bCs/>
          <w:kern w:val="24"/>
          <w:szCs w:val="24"/>
        </w:rPr>
        <w:t>）气象</w:t>
      </w:r>
    </w:p>
    <w:p w:rsidR="005654E8" w:rsidRDefault="001D52F3">
      <w:pPr>
        <w:ind w:firstLine="480"/>
        <w:rPr>
          <w:rFonts w:asciiTheme="minorEastAsia" w:hAnsiTheme="minorEastAsia" w:cs="+mn-cs"/>
          <w:bCs/>
          <w:kern w:val="24"/>
          <w:szCs w:val="24"/>
        </w:rPr>
      </w:pPr>
      <w:r>
        <w:rPr>
          <w:rFonts w:asciiTheme="minorEastAsia" w:hAnsiTheme="minorEastAsia" w:cs="+mn-cs" w:hint="eastAsia"/>
          <w:bCs/>
          <w:kern w:val="24"/>
          <w:szCs w:val="24"/>
        </w:rPr>
        <w:t>本地区气候属于大陆性季风气候，具有明显的暖温带半湿润季风气候特征。</w:t>
      </w:r>
    </w:p>
    <w:p w:rsidR="005654E8" w:rsidRDefault="001D52F3">
      <w:pPr>
        <w:ind w:firstLine="480"/>
        <w:rPr>
          <w:rFonts w:asciiTheme="minorEastAsia" w:hAnsiTheme="minorEastAsia" w:cs="+mn-cs"/>
          <w:bCs/>
          <w:kern w:val="24"/>
          <w:szCs w:val="24"/>
        </w:rPr>
      </w:pPr>
      <w:r>
        <w:rPr>
          <w:rFonts w:asciiTheme="minorEastAsia" w:hAnsiTheme="minorEastAsia" w:cs="+mn-cs"/>
          <w:bCs/>
          <w:kern w:val="24"/>
          <w:szCs w:val="24"/>
        </w:rPr>
        <w:t>2</w:t>
      </w:r>
      <w:r>
        <w:rPr>
          <w:rFonts w:asciiTheme="minorEastAsia" w:hAnsiTheme="minorEastAsia" w:cs="+mn-cs" w:hint="eastAsia"/>
          <w:bCs/>
          <w:kern w:val="24"/>
          <w:szCs w:val="24"/>
        </w:rPr>
        <w:t>）气温</w:t>
      </w:r>
    </w:p>
    <w:p w:rsidR="005654E8" w:rsidRDefault="001D52F3">
      <w:pPr>
        <w:ind w:firstLine="480"/>
        <w:rPr>
          <w:rFonts w:asciiTheme="minorEastAsia" w:hAnsiTheme="minorEastAsia" w:cs="+mn-cs"/>
          <w:bCs/>
          <w:kern w:val="24"/>
          <w:szCs w:val="24"/>
        </w:rPr>
      </w:pPr>
      <w:r>
        <w:rPr>
          <w:rFonts w:asciiTheme="minorEastAsia" w:hAnsiTheme="minorEastAsia" w:cs="+mn-cs" w:hint="eastAsia"/>
          <w:bCs/>
          <w:kern w:val="24"/>
          <w:szCs w:val="24"/>
        </w:rPr>
        <w:t>年平均温度：</w:t>
      </w:r>
      <w:r>
        <w:rPr>
          <w:rFonts w:asciiTheme="minorEastAsia" w:hAnsiTheme="minorEastAsia" w:cs="+mn-cs" w:hint="eastAsia"/>
          <w:bCs/>
          <w:kern w:val="24"/>
          <w:szCs w:val="24"/>
        </w:rPr>
        <w:t>11.3</w:t>
      </w:r>
      <w:r>
        <w:rPr>
          <w:rFonts w:asciiTheme="minorEastAsia" w:hAnsiTheme="minorEastAsia" w:cs="+mn-cs" w:hint="eastAsia"/>
          <w:bCs/>
          <w:kern w:val="24"/>
          <w:szCs w:val="24"/>
        </w:rPr>
        <w:t>℃</w:t>
      </w:r>
    </w:p>
    <w:p w:rsidR="005654E8" w:rsidRDefault="001D52F3">
      <w:pPr>
        <w:ind w:firstLine="480"/>
        <w:rPr>
          <w:rFonts w:asciiTheme="minorEastAsia" w:hAnsiTheme="minorEastAsia" w:cs="+mn-cs"/>
          <w:bCs/>
          <w:kern w:val="24"/>
          <w:szCs w:val="24"/>
        </w:rPr>
      </w:pPr>
      <w:r>
        <w:rPr>
          <w:rFonts w:asciiTheme="minorEastAsia" w:hAnsiTheme="minorEastAsia" w:cs="+mn-cs" w:hint="eastAsia"/>
          <w:bCs/>
          <w:kern w:val="24"/>
          <w:szCs w:val="24"/>
        </w:rPr>
        <w:t>年最热月平均最高温度：</w:t>
      </w:r>
      <w:r>
        <w:rPr>
          <w:rFonts w:asciiTheme="minorEastAsia" w:hAnsiTheme="minorEastAsia" w:cs="+mn-cs" w:hint="eastAsia"/>
          <w:bCs/>
          <w:kern w:val="24"/>
          <w:szCs w:val="24"/>
        </w:rPr>
        <w:t>27.6</w:t>
      </w:r>
      <w:r>
        <w:rPr>
          <w:rFonts w:asciiTheme="minorEastAsia" w:hAnsiTheme="minorEastAsia" w:cs="+mn-cs" w:hint="eastAsia"/>
          <w:bCs/>
          <w:kern w:val="24"/>
          <w:szCs w:val="24"/>
        </w:rPr>
        <w:t>℃</w:t>
      </w:r>
    </w:p>
    <w:p w:rsidR="005654E8" w:rsidRDefault="001D52F3">
      <w:pPr>
        <w:ind w:firstLine="480"/>
        <w:rPr>
          <w:rFonts w:asciiTheme="minorEastAsia" w:hAnsiTheme="minorEastAsia" w:cs="+mn-cs"/>
          <w:bCs/>
          <w:kern w:val="24"/>
          <w:szCs w:val="24"/>
        </w:rPr>
      </w:pPr>
      <w:r>
        <w:rPr>
          <w:rFonts w:asciiTheme="minorEastAsia" w:hAnsiTheme="minorEastAsia" w:cs="+mn-cs" w:hint="eastAsia"/>
          <w:bCs/>
          <w:kern w:val="24"/>
          <w:szCs w:val="24"/>
        </w:rPr>
        <w:t>年最冷月平均最低温度：</w:t>
      </w:r>
      <w:r>
        <w:rPr>
          <w:rFonts w:asciiTheme="minorEastAsia" w:hAnsiTheme="minorEastAsia" w:cs="+mn-cs" w:hint="eastAsia"/>
          <w:bCs/>
          <w:kern w:val="24"/>
          <w:szCs w:val="24"/>
        </w:rPr>
        <w:t>-8.6</w:t>
      </w:r>
      <w:r>
        <w:rPr>
          <w:rFonts w:asciiTheme="minorEastAsia" w:hAnsiTheme="minorEastAsia" w:cs="+mn-cs" w:hint="eastAsia"/>
          <w:bCs/>
          <w:kern w:val="24"/>
          <w:szCs w:val="24"/>
        </w:rPr>
        <w:t>℃</w:t>
      </w:r>
    </w:p>
    <w:p w:rsidR="005654E8" w:rsidRDefault="001D52F3">
      <w:pPr>
        <w:ind w:firstLine="480"/>
        <w:rPr>
          <w:rFonts w:asciiTheme="minorEastAsia" w:hAnsiTheme="minorEastAsia" w:cs="+mn-cs"/>
          <w:bCs/>
          <w:kern w:val="24"/>
          <w:szCs w:val="24"/>
        </w:rPr>
      </w:pPr>
      <w:r>
        <w:rPr>
          <w:rFonts w:asciiTheme="minorEastAsia" w:hAnsiTheme="minorEastAsia" w:cs="+mn-cs" w:hint="eastAsia"/>
          <w:bCs/>
          <w:kern w:val="24"/>
          <w:szCs w:val="24"/>
        </w:rPr>
        <w:t>极端最高温度：</w:t>
      </w:r>
      <w:r>
        <w:rPr>
          <w:rFonts w:asciiTheme="minorEastAsia" w:hAnsiTheme="minorEastAsia" w:cs="+mn-cs" w:hint="eastAsia"/>
          <w:bCs/>
          <w:kern w:val="24"/>
          <w:szCs w:val="24"/>
        </w:rPr>
        <w:t>39.6</w:t>
      </w:r>
      <w:r>
        <w:rPr>
          <w:rFonts w:asciiTheme="minorEastAsia" w:hAnsiTheme="minorEastAsia" w:cs="+mn-cs" w:hint="eastAsia"/>
          <w:bCs/>
          <w:kern w:val="24"/>
          <w:szCs w:val="24"/>
        </w:rPr>
        <w:t>℃</w:t>
      </w:r>
    </w:p>
    <w:p w:rsidR="005654E8" w:rsidRDefault="001D52F3">
      <w:pPr>
        <w:ind w:firstLine="480"/>
        <w:rPr>
          <w:rFonts w:asciiTheme="minorEastAsia" w:hAnsiTheme="minorEastAsia" w:cs="+mn-cs"/>
          <w:bCs/>
          <w:kern w:val="24"/>
          <w:szCs w:val="24"/>
        </w:rPr>
      </w:pPr>
      <w:r>
        <w:rPr>
          <w:rFonts w:asciiTheme="minorEastAsia" w:hAnsiTheme="minorEastAsia" w:cs="+mn-cs" w:hint="eastAsia"/>
          <w:bCs/>
          <w:kern w:val="24"/>
          <w:szCs w:val="24"/>
        </w:rPr>
        <w:t>极端最低温度：</w:t>
      </w:r>
      <w:r>
        <w:rPr>
          <w:rFonts w:asciiTheme="minorEastAsia" w:hAnsiTheme="minorEastAsia" w:cs="+mn-cs" w:hint="eastAsia"/>
          <w:bCs/>
          <w:kern w:val="24"/>
          <w:szCs w:val="24"/>
        </w:rPr>
        <w:t>-21</w:t>
      </w:r>
      <w:r>
        <w:rPr>
          <w:rFonts w:asciiTheme="minorEastAsia" w:hAnsiTheme="minorEastAsia" w:cs="+mn-cs" w:hint="eastAsia"/>
          <w:bCs/>
          <w:kern w:val="24"/>
          <w:szCs w:val="24"/>
        </w:rPr>
        <w:t>℃</w:t>
      </w:r>
    </w:p>
    <w:p w:rsidR="005654E8" w:rsidRDefault="001D52F3">
      <w:pPr>
        <w:ind w:firstLine="480"/>
        <w:rPr>
          <w:rFonts w:asciiTheme="minorEastAsia" w:hAnsiTheme="minorEastAsia" w:cs="+mn-cs"/>
          <w:bCs/>
          <w:kern w:val="24"/>
          <w:szCs w:val="24"/>
        </w:rPr>
      </w:pPr>
      <w:r>
        <w:rPr>
          <w:rFonts w:asciiTheme="minorEastAsia" w:hAnsiTheme="minorEastAsia" w:cs="+mn-cs"/>
          <w:bCs/>
          <w:kern w:val="24"/>
          <w:szCs w:val="24"/>
        </w:rPr>
        <w:t>3</w:t>
      </w:r>
      <w:r>
        <w:rPr>
          <w:rFonts w:asciiTheme="minorEastAsia" w:hAnsiTheme="minorEastAsia" w:cs="+mn-cs" w:hint="eastAsia"/>
          <w:bCs/>
          <w:kern w:val="24"/>
          <w:szCs w:val="24"/>
        </w:rPr>
        <w:t>）降水</w:t>
      </w:r>
    </w:p>
    <w:p w:rsidR="005654E8" w:rsidRDefault="001D52F3">
      <w:pPr>
        <w:ind w:firstLine="480"/>
        <w:rPr>
          <w:rFonts w:asciiTheme="minorEastAsia" w:hAnsiTheme="minorEastAsia" w:cs="+mn-cs"/>
          <w:bCs/>
          <w:kern w:val="24"/>
          <w:szCs w:val="24"/>
        </w:rPr>
      </w:pPr>
      <w:r>
        <w:rPr>
          <w:rFonts w:asciiTheme="minorEastAsia" w:hAnsiTheme="minorEastAsia" w:cs="+mn-cs" w:hint="eastAsia"/>
          <w:bCs/>
          <w:kern w:val="24"/>
          <w:szCs w:val="24"/>
        </w:rPr>
        <w:t>年平均降水量：</w:t>
      </w:r>
      <w:r>
        <w:rPr>
          <w:rFonts w:asciiTheme="minorEastAsia" w:hAnsiTheme="minorEastAsia" w:cs="+mn-cs" w:hint="eastAsia"/>
          <w:bCs/>
          <w:kern w:val="24"/>
          <w:szCs w:val="24"/>
        </w:rPr>
        <w:t>608.1mm</w:t>
      </w:r>
    </w:p>
    <w:p w:rsidR="005654E8" w:rsidRDefault="001D52F3">
      <w:pPr>
        <w:ind w:firstLine="480"/>
        <w:rPr>
          <w:rFonts w:asciiTheme="minorEastAsia" w:hAnsiTheme="minorEastAsia" w:cs="+mn-cs"/>
          <w:bCs/>
          <w:kern w:val="24"/>
          <w:szCs w:val="24"/>
        </w:rPr>
      </w:pPr>
      <w:r>
        <w:rPr>
          <w:rFonts w:asciiTheme="minorEastAsia" w:hAnsiTheme="minorEastAsia" w:cs="+mn-cs" w:hint="eastAsia"/>
          <w:bCs/>
          <w:kern w:val="24"/>
          <w:szCs w:val="24"/>
        </w:rPr>
        <w:t>年最大降水量：</w:t>
      </w:r>
      <w:r>
        <w:rPr>
          <w:rFonts w:asciiTheme="minorEastAsia" w:hAnsiTheme="minorEastAsia" w:cs="+mn-cs" w:hint="eastAsia"/>
          <w:bCs/>
          <w:kern w:val="24"/>
          <w:szCs w:val="24"/>
        </w:rPr>
        <w:t>934.0mm</w:t>
      </w:r>
    </w:p>
    <w:p w:rsidR="005654E8" w:rsidRDefault="001D52F3">
      <w:pPr>
        <w:ind w:firstLine="480"/>
        <w:rPr>
          <w:rFonts w:asciiTheme="minorEastAsia" w:hAnsiTheme="minorEastAsia" w:cs="+mn-cs"/>
          <w:bCs/>
          <w:kern w:val="24"/>
          <w:szCs w:val="24"/>
        </w:rPr>
      </w:pPr>
      <w:r>
        <w:rPr>
          <w:rFonts w:asciiTheme="minorEastAsia" w:hAnsiTheme="minorEastAsia" w:cs="+mn-cs" w:hint="eastAsia"/>
          <w:bCs/>
          <w:kern w:val="24"/>
          <w:szCs w:val="24"/>
        </w:rPr>
        <w:t>日最大降水量：</w:t>
      </w:r>
      <w:r>
        <w:rPr>
          <w:rFonts w:asciiTheme="minorEastAsia" w:hAnsiTheme="minorEastAsia" w:cs="+mn-cs" w:hint="eastAsia"/>
          <w:bCs/>
          <w:kern w:val="24"/>
          <w:szCs w:val="24"/>
        </w:rPr>
        <w:t>266.2mm</w:t>
      </w:r>
    </w:p>
    <w:p w:rsidR="005654E8" w:rsidRDefault="001D52F3">
      <w:pPr>
        <w:ind w:firstLine="480"/>
        <w:rPr>
          <w:rFonts w:asciiTheme="minorEastAsia" w:hAnsiTheme="minorEastAsia" w:cs="+mn-cs"/>
          <w:bCs/>
          <w:kern w:val="24"/>
          <w:szCs w:val="24"/>
        </w:rPr>
      </w:pPr>
      <w:r>
        <w:rPr>
          <w:rFonts w:asciiTheme="minorEastAsia" w:hAnsiTheme="minorEastAsia" w:cs="+mn-cs" w:hint="eastAsia"/>
          <w:bCs/>
          <w:kern w:val="24"/>
          <w:szCs w:val="24"/>
        </w:rPr>
        <w:t>一小时最大降水量：</w:t>
      </w:r>
      <w:r>
        <w:rPr>
          <w:rFonts w:asciiTheme="minorEastAsia" w:hAnsiTheme="minorEastAsia" w:cs="+mn-cs" w:hint="eastAsia"/>
          <w:bCs/>
          <w:kern w:val="24"/>
          <w:szCs w:val="24"/>
        </w:rPr>
        <w:t>118.6mm</w:t>
      </w:r>
    </w:p>
    <w:p w:rsidR="005654E8" w:rsidRDefault="001D52F3">
      <w:pPr>
        <w:ind w:firstLine="480"/>
        <w:rPr>
          <w:rFonts w:asciiTheme="minorEastAsia" w:hAnsiTheme="minorEastAsia" w:cs="+mn-cs"/>
          <w:bCs/>
          <w:kern w:val="24"/>
          <w:szCs w:val="24"/>
        </w:rPr>
      </w:pPr>
      <w:r>
        <w:rPr>
          <w:rFonts w:asciiTheme="minorEastAsia" w:hAnsiTheme="minorEastAsia" w:cs="+mn-cs" w:hint="eastAsia"/>
          <w:bCs/>
          <w:kern w:val="24"/>
          <w:szCs w:val="24"/>
        </w:rPr>
        <w:t>4</w:t>
      </w:r>
      <w:r>
        <w:rPr>
          <w:rFonts w:asciiTheme="minorEastAsia" w:hAnsiTheme="minorEastAsia" w:cs="+mn-cs" w:hint="eastAsia"/>
          <w:bCs/>
          <w:kern w:val="24"/>
          <w:szCs w:val="24"/>
        </w:rPr>
        <w:t>）雷暴</w:t>
      </w:r>
    </w:p>
    <w:p w:rsidR="005654E8" w:rsidRDefault="001D52F3">
      <w:pPr>
        <w:ind w:firstLine="480"/>
        <w:rPr>
          <w:rFonts w:asciiTheme="minorEastAsia" w:hAnsiTheme="minorEastAsia" w:cs="+mn-cs"/>
          <w:bCs/>
          <w:kern w:val="24"/>
          <w:szCs w:val="24"/>
        </w:rPr>
      </w:pPr>
      <w:r>
        <w:rPr>
          <w:rFonts w:asciiTheme="minorEastAsia" w:hAnsiTheme="minorEastAsia" w:cs="+mn-cs" w:hint="eastAsia"/>
          <w:bCs/>
          <w:kern w:val="24"/>
          <w:szCs w:val="24"/>
        </w:rPr>
        <w:t>该地区雷暴日年平均</w:t>
      </w:r>
      <w:r>
        <w:rPr>
          <w:rFonts w:asciiTheme="minorEastAsia" w:hAnsiTheme="minorEastAsia" w:cs="+mn-cs" w:hint="eastAsia"/>
          <w:bCs/>
          <w:kern w:val="24"/>
          <w:szCs w:val="24"/>
        </w:rPr>
        <w:t>12</w:t>
      </w:r>
      <w:r>
        <w:rPr>
          <w:rFonts w:asciiTheme="minorEastAsia" w:hAnsiTheme="minorEastAsia" w:cs="+mn-cs" w:hint="eastAsia"/>
          <w:bCs/>
          <w:kern w:val="24"/>
          <w:szCs w:val="24"/>
        </w:rPr>
        <w:t>天，多出现在</w:t>
      </w:r>
      <w:r>
        <w:rPr>
          <w:rFonts w:asciiTheme="minorEastAsia" w:hAnsiTheme="minorEastAsia" w:cs="+mn-cs" w:hint="eastAsia"/>
          <w:bCs/>
          <w:kern w:val="24"/>
          <w:szCs w:val="24"/>
        </w:rPr>
        <w:t>6</w:t>
      </w:r>
      <w:r>
        <w:rPr>
          <w:rFonts w:asciiTheme="minorEastAsia" w:hAnsiTheme="minorEastAsia" w:cs="+mn-cs" w:hint="eastAsia"/>
          <w:bCs/>
          <w:kern w:val="24"/>
          <w:szCs w:val="24"/>
        </w:rPr>
        <w:t>～</w:t>
      </w:r>
      <w:r>
        <w:rPr>
          <w:rFonts w:asciiTheme="minorEastAsia" w:hAnsiTheme="minorEastAsia" w:cs="+mn-cs" w:hint="eastAsia"/>
          <w:bCs/>
          <w:kern w:val="24"/>
          <w:szCs w:val="24"/>
        </w:rPr>
        <w:t>8</w:t>
      </w:r>
      <w:r>
        <w:rPr>
          <w:rFonts w:asciiTheme="minorEastAsia" w:hAnsiTheme="minorEastAsia" w:cs="+mn-cs" w:hint="eastAsia"/>
          <w:bCs/>
          <w:kern w:val="24"/>
          <w:szCs w:val="24"/>
        </w:rPr>
        <w:t>月份，占全年雷暴日的</w:t>
      </w:r>
      <w:r>
        <w:rPr>
          <w:rFonts w:asciiTheme="minorEastAsia" w:hAnsiTheme="minorEastAsia" w:cs="+mn-cs" w:hint="eastAsia"/>
          <w:bCs/>
          <w:kern w:val="24"/>
          <w:szCs w:val="24"/>
        </w:rPr>
        <w:t>70</w:t>
      </w:r>
      <w:r>
        <w:rPr>
          <w:rFonts w:asciiTheme="minorEastAsia" w:hAnsiTheme="minorEastAsia" w:cs="+mn-cs" w:hint="eastAsia"/>
          <w:bCs/>
          <w:kern w:val="24"/>
          <w:szCs w:val="24"/>
        </w:rPr>
        <w:t>～</w:t>
      </w:r>
      <w:r>
        <w:rPr>
          <w:rFonts w:asciiTheme="minorEastAsia" w:hAnsiTheme="minorEastAsia" w:cs="+mn-cs" w:hint="eastAsia"/>
          <w:bCs/>
          <w:kern w:val="24"/>
          <w:szCs w:val="24"/>
        </w:rPr>
        <w:t>80</w:t>
      </w:r>
      <w:r>
        <w:rPr>
          <w:rFonts w:asciiTheme="minorEastAsia" w:hAnsiTheme="minorEastAsia" w:cs="+mn-cs" w:hint="eastAsia"/>
          <w:bCs/>
          <w:kern w:val="24"/>
          <w:szCs w:val="24"/>
        </w:rPr>
        <w:t>％。</w:t>
      </w:r>
    </w:p>
    <w:p w:rsidR="005654E8" w:rsidRDefault="001D52F3">
      <w:pPr>
        <w:ind w:firstLine="480"/>
        <w:rPr>
          <w:rFonts w:asciiTheme="minorEastAsia" w:hAnsiTheme="minorEastAsia" w:cs="+mn-cs"/>
          <w:bCs/>
          <w:kern w:val="24"/>
          <w:szCs w:val="24"/>
        </w:rPr>
      </w:pPr>
      <w:r>
        <w:rPr>
          <w:rFonts w:asciiTheme="minorEastAsia" w:hAnsiTheme="minorEastAsia" w:cs="+mn-cs" w:hint="eastAsia"/>
          <w:bCs/>
          <w:kern w:val="24"/>
          <w:szCs w:val="24"/>
        </w:rPr>
        <w:lastRenderedPageBreak/>
        <w:t>（</w:t>
      </w:r>
      <w:r>
        <w:rPr>
          <w:rFonts w:asciiTheme="minorEastAsia" w:hAnsiTheme="minorEastAsia" w:cs="+mn-cs" w:hint="eastAsia"/>
          <w:bCs/>
          <w:kern w:val="24"/>
          <w:szCs w:val="24"/>
        </w:rPr>
        <w:t>4</w:t>
      </w:r>
      <w:r>
        <w:rPr>
          <w:rFonts w:asciiTheme="minorEastAsia" w:hAnsiTheme="minorEastAsia" w:cs="+mn-cs" w:hint="eastAsia"/>
          <w:bCs/>
          <w:kern w:val="24"/>
          <w:szCs w:val="24"/>
        </w:rPr>
        <w:t>）地震基本烈度</w:t>
      </w:r>
    </w:p>
    <w:p w:rsidR="005654E8" w:rsidRDefault="001D52F3">
      <w:pPr>
        <w:ind w:firstLine="480"/>
        <w:rPr>
          <w:rFonts w:asciiTheme="minorEastAsia" w:hAnsiTheme="minorEastAsia" w:cs="+mn-cs"/>
          <w:bCs/>
          <w:kern w:val="24"/>
          <w:szCs w:val="24"/>
        </w:rPr>
      </w:pPr>
      <w:r>
        <w:rPr>
          <w:rFonts w:asciiTheme="minorEastAsia" w:hAnsiTheme="minorEastAsia" w:cs="+mn-cs" w:hint="eastAsia"/>
          <w:bCs/>
          <w:kern w:val="24"/>
          <w:szCs w:val="24"/>
        </w:rPr>
        <w:t>根据《建筑抗震设计规范》（</w:t>
      </w:r>
      <w:r>
        <w:rPr>
          <w:rFonts w:asciiTheme="minorEastAsia" w:hAnsiTheme="minorEastAsia" w:cs="+mn-cs" w:hint="eastAsia"/>
          <w:bCs/>
          <w:kern w:val="24"/>
          <w:szCs w:val="24"/>
        </w:rPr>
        <w:t>GB50011-2010</w:t>
      </w:r>
      <w:r>
        <w:rPr>
          <w:rFonts w:asciiTheme="minorEastAsia" w:hAnsiTheme="minorEastAsia" w:cs="+mn-cs" w:hint="eastAsia"/>
          <w:bCs/>
          <w:kern w:val="24"/>
          <w:szCs w:val="24"/>
        </w:rPr>
        <w:t>）及《首钢曹妃甸钢铁厂选址可行性研究阶段工程勘察报告》，拟建场区的抗震设防烈度为</w:t>
      </w:r>
      <w:r>
        <w:rPr>
          <w:rFonts w:asciiTheme="minorEastAsia" w:hAnsiTheme="minorEastAsia" w:cs="+mn-cs" w:hint="eastAsia"/>
          <w:bCs/>
          <w:kern w:val="24"/>
          <w:szCs w:val="24"/>
        </w:rPr>
        <w:t>7</w:t>
      </w:r>
      <w:r>
        <w:rPr>
          <w:rFonts w:asciiTheme="minorEastAsia" w:hAnsiTheme="minorEastAsia" w:cs="+mn-cs" w:hint="eastAsia"/>
          <w:bCs/>
          <w:kern w:val="24"/>
          <w:szCs w:val="24"/>
        </w:rPr>
        <w:t>度。设计地震分组为第三组，设计基本地震加速度为</w:t>
      </w:r>
      <w:r>
        <w:rPr>
          <w:rFonts w:asciiTheme="minorEastAsia" w:hAnsiTheme="minorEastAsia" w:cs="+mn-cs" w:hint="eastAsia"/>
          <w:bCs/>
          <w:kern w:val="24"/>
          <w:szCs w:val="24"/>
        </w:rPr>
        <w:t>0.15g</w:t>
      </w:r>
      <w:r>
        <w:rPr>
          <w:rFonts w:asciiTheme="minorEastAsia" w:hAnsiTheme="minorEastAsia" w:cs="+mn-cs" w:hint="eastAsia"/>
          <w:bCs/>
          <w:kern w:val="24"/>
          <w:szCs w:val="24"/>
        </w:rPr>
        <w:t>。</w:t>
      </w:r>
    </w:p>
    <w:p w:rsidR="005654E8" w:rsidRDefault="001D52F3">
      <w:pPr>
        <w:pStyle w:val="2"/>
      </w:pPr>
      <w:r>
        <w:t xml:space="preserve">1.4 </w:t>
      </w:r>
      <w:r>
        <w:t>能源介质条件</w:t>
      </w:r>
    </w:p>
    <w:p w:rsidR="005654E8" w:rsidRDefault="001D52F3">
      <w:pPr>
        <w:ind w:firstLineChars="0" w:firstLine="0"/>
        <w:rPr>
          <w:rFonts w:asciiTheme="minorEastAsia" w:hAnsiTheme="minorEastAsia" w:cs="+mn-cs"/>
          <w:bCs/>
          <w:kern w:val="24"/>
          <w:szCs w:val="24"/>
        </w:rPr>
      </w:pPr>
      <w:r>
        <w:rPr>
          <w:rFonts w:asciiTheme="minorEastAsia" w:hAnsiTheme="minorEastAsia" w:cs="+mn-cs" w:hint="eastAsia"/>
          <w:bCs/>
          <w:kern w:val="24"/>
          <w:szCs w:val="24"/>
        </w:rPr>
        <w:t>1.4.1</w:t>
      </w:r>
      <w:r>
        <w:rPr>
          <w:rFonts w:asciiTheme="minorEastAsia" w:hAnsiTheme="minorEastAsia" w:cs="+mn-cs" w:hint="eastAsia"/>
          <w:bCs/>
          <w:kern w:val="24"/>
          <w:szCs w:val="24"/>
        </w:rPr>
        <w:t>当地供电参数</w:t>
      </w:r>
    </w:p>
    <w:p w:rsidR="005654E8" w:rsidRDefault="001D52F3">
      <w:pPr>
        <w:ind w:firstLine="480"/>
        <w:rPr>
          <w:rFonts w:asciiTheme="minorEastAsia" w:hAnsiTheme="minorEastAsia" w:cs="+mn-cs"/>
          <w:bCs/>
          <w:kern w:val="24"/>
          <w:szCs w:val="24"/>
        </w:rPr>
      </w:pPr>
      <w:r>
        <w:rPr>
          <w:rFonts w:asciiTheme="minorEastAsia" w:hAnsiTheme="minorEastAsia" w:cs="+mn-cs" w:hint="eastAsia"/>
          <w:bCs/>
          <w:kern w:val="24"/>
          <w:szCs w:val="24"/>
        </w:rPr>
        <w:t>AC380V</w:t>
      </w:r>
      <w:r>
        <w:rPr>
          <w:rFonts w:asciiTheme="minorEastAsia" w:hAnsiTheme="minorEastAsia" w:cs="+mn-cs" w:hint="eastAsia"/>
          <w:bCs/>
          <w:kern w:val="24"/>
          <w:szCs w:val="24"/>
        </w:rPr>
        <w:t>三相五线制，</w:t>
      </w:r>
      <w:r>
        <w:rPr>
          <w:rFonts w:asciiTheme="minorEastAsia" w:hAnsiTheme="minorEastAsia" w:cs="+mn-cs" w:hint="eastAsia"/>
          <w:bCs/>
          <w:kern w:val="24"/>
          <w:szCs w:val="24"/>
        </w:rPr>
        <w:t>50HZ</w:t>
      </w:r>
      <w:r>
        <w:rPr>
          <w:rFonts w:asciiTheme="minorEastAsia" w:hAnsiTheme="minorEastAsia" w:cs="+mn-cs" w:hint="eastAsia"/>
          <w:bCs/>
          <w:kern w:val="24"/>
          <w:szCs w:val="24"/>
        </w:rPr>
        <w:t>，</w:t>
      </w:r>
      <w:r>
        <w:rPr>
          <w:rFonts w:asciiTheme="minorEastAsia" w:hAnsiTheme="minorEastAsia" w:cs="+mn-cs" w:hint="eastAsia"/>
          <w:bCs/>
          <w:kern w:val="24"/>
          <w:szCs w:val="24"/>
        </w:rPr>
        <w:t>+10%/-15%</w:t>
      </w:r>
    </w:p>
    <w:p w:rsidR="005654E8" w:rsidRDefault="001D52F3">
      <w:pPr>
        <w:ind w:firstLine="480"/>
        <w:rPr>
          <w:rFonts w:asciiTheme="minorEastAsia" w:hAnsiTheme="minorEastAsia" w:cs="+mn-cs"/>
          <w:bCs/>
          <w:kern w:val="24"/>
          <w:szCs w:val="24"/>
        </w:rPr>
      </w:pPr>
      <w:r>
        <w:rPr>
          <w:rFonts w:asciiTheme="minorEastAsia" w:hAnsiTheme="minorEastAsia" w:cs="+mn-cs" w:hint="eastAsia"/>
          <w:bCs/>
          <w:kern w:val="24"/>
          <w:szCs w:val="24"/>
        </w:rPr>
        <w:t>T.O.P</w:t>
      </w:r>
      <w:r>
        <w:rPr>
          <w:rFonts w:asciiTheme="minorEastAsia" w:hAnsiTheme="minorEastAsia" w:cs="+mn-cs" w:hint="eastAsia"/>
          <w:bCs/>
          <w:kern w:val="24"/>
          <w:szCs w:val="24"/>
        </w:rPr>
        <w:t>交接点：轧钢分析中心力学间原全自动波纹度设备处。</w:t>
      </w:r>
    </w:p>
    <w:p w:rsidR="005654E8" w:rsidRDefault="001D52F3">
      <w:pPr>
        <w:ind w:firstLineChars="0" w:firstLine="0"/>
        <w:rPr>
          <w:rFonts w:asciiTheme="minorEastAsia" w:hAnsiTheme="minorEastAsia" w:cs="+mn-cs"/>
          <w:bCs/>
          <w:kern w:val="24"/>
          <w:szCs w:val="24"/>
        </w:rPr>
      </w:pPr>
      <w:r>
        <w:rPr>
          <w:rFonts w:asciiTheme="minorEastAsia" w:hAnsiTheme="minorEastAsia" w:cs="+mn-cs" w:hint="eastAsia"/>
          <w:bCs/>
          <w:kern w:val="24"/>
          <w:szCs w:val="24"/>
        </w:rPr>
        <w:t xml:space="preserve">1.4.2 </w:t>
      </w:r>
      <w:r>
        <w:rPr>
          <w:rFonts w:asciiTheme="minorEastAsia" w:hAnsiTheme="minorEastAsia" w:cs="+mn-cs" w:hint="eastAsia"/>
          <w:bCs/>
          <w:kern w:val="24"/>
          <w:szCs w:val="24"/>
        </w:rPr>
        <w:t>气体介质</w:t>
      </w:r>
    </w:p>
    <w:p w:rsidR="005654E8" w:rsidRDefault="001D52F3">
      <w:pPr>
        <w:ind w:firstLine="480"/>
        <w:rPr>
          <w:rFonts w:asciiTheme="minorEastAsia" w:hAnsiTheme="minorEastAsia" w:cs="+mn-cs"/>
          <w:bCs/>
          <w:kern w:val="24"/>
          <w:szCs w:val="24"/>
        </w:rPr>
      </w:pPr>
      <w:r>
        <w:rPr>
          <w:rFonts w:asciiTheme="minorEastAsia" w:hAnsiTheme="minorEastAsia" w:cs="+mn-cs" w:hint="eastAsia"/>
          <w:bCs/>
          <w:kern w:val="24"/>
          <w:szCs w:val="24"/>
        </w:rPr>
        <w:t>压缩空气压力</w:t>
      </w:r>
      <w:r>
        <w:rPr>
          <w:rFonts w:asciiTheme="minorEastAsia" w:hAnsiTheme="minorEastAsia" w:cs="+mn-cs" w:hint="eastAsia"/>
          <w:bCs/>
          <w:kern w:val="24"/>
          <w:szCs w:val="24"/>
        </w:rPr>
        <w:t>0.6MPa</w:t>
      </w:r>
      <w:r>
        <w:rPr>
          <w:rFonts w:asciiTheme="minorEastAsia" w:hAnsiTheme="minorEastAsia" w:cs="+mn-cs" w:hint="eastAsia"/>
          <w:bCs/>
          <w:kern w:val="24"/>
          <w:szCs w:val="24"/>
        </w:rPr>
        <w:t>。</w:t>
      </w:r>
    </w:p>
    <w:p w:rsidR="005654E8" w:rsidRDefault="001D52F3">
      <w:pPr>
        <w:ind w:firstLineChars="0" w:firstLine="0"/>
        <w:rPr>
          <w:rFonts w:asciiTheme="minorEastAsia" w:hAnsiTheme="minorEastAsia" w:cs="+mn-cs"/>
          <w:b/>
          <w:kern w:val="24"/>
          <w:szCs w:val="24"/>
        </w:rPr>
      </w:pPr>
      <w:bookmarkStart w:id="3" w:name="_Toc176769530"/>
      <w:bookmarkStart w:id="4" w:name="_Toc180401987"/>
      <w:r>
        <w:rPr>
          <w:rFonts w:asciiTheme="minorEastAsia" w:hAnsiTheme="minorEastAsia" w:cs="+mn-cs" w:hint="eastAsia"/>
          <w:b/>
          <w:kern w:val="24"/>
          <w:szCs w:val="24"/>
        </w:rPr>
        <w:t>1.5</w:t>
      </w:r>
      <w:r>
        <w:rPr>
          <w:rFonts w:asciiTheme="minorEastAsia" w:hAnsiTheme="minorEastAsia" w:cs="+mn-cs" w:hint="eastAsia"/>
          <w:b/>
          <w:kern w:val="24"/>
          <w:szCs w:val="24"/>
        </w:rPr>
        <w:t>电源要求</w:t>
      </w:r>
    </w:p>
    <w:p w:rsidR="005654E8" w:rsidRDefault="001D52F3">
      <w:pPr>
        <w:spacing w:line="360" w:lineRule="auto"/>
        <w:ind w:firstLine="480"/>
        <w:textAlignment w:val="baseline"/>
      </w:pPr>
      <w:r>
        <w:rPr>
          <w:rFonts w:hint="eastAsia"/>
        </w:rPr>
        <w:t>电源：</w:t>
      </w:r>
      <w:r>
        <w:rPr>
          <w:rFonts w:hint="eastAsia"/>
        </w:rPr>
        <w:t>3</w:t>
      </w:r>
      <w:r>
        <w:rPr>
          <w:rFonts w:hint="eastAsia"/>
        </w:rPr>
        <w:t>相</w:t>
      </w:r>
      <w:r>
        <w:rPr>
          <w:rFonts w:hint="eastAsia"/>
        </w:rPr>
        <w:t>380V</w:t>
      </w:r>
      <w:r>
        <w:rPr>
          <w:rFonts w:hint="eastAsia"/>
        </w:rPr>
        <w:t>交流，</w:t>
      </w:r>
      <w:r>
        <w:rPr>
          <w:rFonts w:hint="eastAsia"/>
        </w:rPr>
        <w:t>50Hz</w:t>
      </w:r>
      <w:r>
        <w:rPr>
          <w:rFonts w:hint="eastAsia"/>
        </w:rPr>
        <w:t>、</w:t>
      </w:r>
      <w:r>
        <w:rPr>
          <w:rFonts w:hint="eastAsia"/>
        </w:rPr>
        <w:t>25KW</w:t>
      </w:r>
      <w:r>
        <w:rPr>
          <w:rFonts w:hint="eastAsia"/>
        </w:rPr>
        <w:t>。（备注：从设备到机旁箱和到配电室之间的电缆材料和铺设由乙方提供，所有产生的费用包含到设备费用中。）</w:t>
      </w:r>
    </w:p>
    <w:p w:rsidR="005654E8" w:rsidRDefault="001D52F3">
      <w:pPr>
        <w:pStyle w:val="1"/>
      </w:pPr>
      <w:r>
        <w:t>二、</w:t>
      </w:r>
      <w:r>
        <w:rPr>
          <w:rFonts w:hint="eastAsia"/>
        </w:rPr>
        <w:t>供货范围</w:t>
      </w:r>
      <w:bookmarkEnd w:id="3"/>
      <w:bookmarkEnd w:id="4"/>
    </w:p>
    <w:p w:rsidR="005654E8" w:rsidRDefault="001D52F3">
      <w:pPr>
        <w:pStyle w:val="2"/>
        <w:rPr>
          <w:rFonts w:asciiTheme="minorHAnsi" w:hAnsiTheme="minorHAnsi" w:cstheme="minorBidi"/>
          <w:szCs w:val="22"/>
        </w:rPr>
      </w:pPr>
      <w:r>
        <w:rPr>
          <w:rFonts w:asciiTheme="minorHAnsi" w:hAnsiTheme="minorHAnsi" w:cstheme="minorBidi" w:hint="eastAsia"/>
          <w:szCs w:val="22"/>
        </w:rPr>
        <w:t xml:space="preserve">2.1  </w:t>
      </w:r>
      <w:r>
        <w:rPr>
          <w:rFonts w:asciiTheme="minorHAnsi" w:hAnsiTheme="minorHAnsi" w:cstheme="minorBidi" w:hint="eastAsia"/>
          <w:szCs w:val="22"/>
        </w:rPr>
        <w:t>设备供货清单</w:t>
      </w:r>
      <w:r>
        <w:rPr>
          <w:rFonts w:asciiTheme="minorHAnsi" w:hAnsiTheme="minorHAnsi" w:cstheme="minorBidi" w:hint="eastAsia"/>
          <w:szCs w:val="22"/>
        </w:rPr>
        <w:t xml:space="preserve"> </w:t>
      </w:r>
    </w:p>
    <w:tbl>
      <w:tblPr>
        <w:tblW w:w="4998"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4A0" w:firstRow="1" w:lastRow="0" w:firstColumn="1" w:lastColumn="0" w:noHBand="0" w:noVBand="1"/>
      </w:tblPr>
      <w:tblGrid>
        <w:gridCol w:w="566"/>
        <w:gridCol w:w="1221"/>
        <w:gridCol w:w="692"/>
        <w:gridCol w:w="1500"/>
        <w:gridCol w:w="2622"/>
        <w:gridCol w:w="1702"/>
      </w:tblGrid>
      <w:tr w:rsidR="005654E8">
        <w:trPr>
          <w:trHeight w:val="425"/>
          <w:jc w:val="center"/>
        </w:trPr>
        <w:tc>
          <w:tcPr>
            <w:tcW w:w="341" w:type="pct"/>
            <w:tcBorders>
              <w:top w:val="single" w:sz="4" w:space="0" w:color="auto"/>
              <w:left w:val="single" w:sz="4" w:space="0" w:color="auto"/>
              <w:bottom w:val="single" w:sz="4" w:space="0" w:color="auto"/>
              <w:right w:val="single" w:sz="4" w:space="0" w:color="auto"/>
            </w:tcBorders>
            <w:vAlign w:val="center"/>
          </w:tcPr>
          <w:p w:rsidR="005654E8" w:rsidRDefault="001D52F3">
            <w:pPr>
              <w:spacing w:line="240" w:lineRule="auto"/>
              <w:ind w:firstLineChars="0" w:firstLine="0"/>
              <w:jc w:val="center"/>
              <w:rPr>
                <w:b/>
                <w:bCs/>
              </w:rPr>
            </w:pPr>
            <w:bookmarkStart w:id="5" w:name="_Toc176769531"/>
            <w:bookmarkStart w:id="6" w:name="_Toc180401988"/>
            <w:r>
              <w:rPr>
                <w:rFonts w:hint="eastAsia"/>
                <w:b/>
                <w:bCs/>
              </w:rPr>
              <w:t>序号</w:t>
            </w:r>
          </w:p>
        </w:tc>
        <w:tc>
          <w:tcPr>
            <w:tcW w:w="735" w:type="pct"/>
            <w:tcBorders>
              <w:top w:val="single" w:sz="4" w:space="0" w:color="auto"/>
              <w:left w:val="single" w:sz="4" w:space="0" w:color="auto"/>
              <w:bottom w:val="single" w:sz="4" w:space="0" w:color="auto"/>
              <w:right w:val="single" w:sz="4" w:space="0" w:color="auto"/>
            </w:tcBorders>
            <w:vAlign w:val="center"/>
          </w:tcPr>
          <w:p w:rsidR="005654E8" w:rsidRDefault="001D52F3">
            <w:pPr>
              <w:spacing w:line="240" w:lineRule="auto"/>
              <w:ind w:firstLineChars="0" w:firstLine="0"/>
              <w:jc w:val="center"/>
              <w:rPr>
                <w:b/>
                <w:bCs/>
              </w:rPr>
            </w:pPr>
            <w:r>
              <w:rPr>
                <w:rFonts w:hint="eastAsia"/>
                <w:b/>
                <w:bCs/>
              </w:rPr>
              <w:t>货物名称</w:t>
            </w:r>
          </w:p>
        </w:tc>
        <w:tc>
          <w:tcPr>
            <w:tcW w:w="417" w:type="pct"/>
            <w:tcBorders>
              <w:top w:val="single" w:sz="4" w:space="0" w:color="auto"/>
              <w:left w:val="single" w:sz="4" w:space="0" w:color="auto"/>
              <w:bottom w:val="single" w:sz="4" w:space="0" w:color="auto"/>
              <w:right w:val="single" w:sz="4" w:space="0" w:color="auto"/>
            </w:tcBorders>
            <w:vAlign w:val="center"/>
          </w:tcPr>
          <w:p w:rsidR="005654E8" w:rsidRDefault="001D52F3">
            <w:pPr>
              <w:spacing w:line="240" w:lineRule="auto"/>
              <w:ind w:firstLineChars="0" w:firstLine="0"/>
              <w:jc w:val="center"/>
              <w:rPr>
                <w:b/>
                <w:bCs/>
              </w:rPr>
            </w:pPr>
            <w:r>
              <w:rPr>
                <w:rFonts w:hint="eastAsia"/>
                <w:b/>
                <w:bCs/>
              </w:rPr>
              <w:t>数量</w:t>
            </w:r>
          </w:p>
        </w:tc>
        <w:tc>
          <w:tcPr>
            <w:tcW w:w="902" w:type="pct"/>
            <w:tcBorders>
              <w:top w:val="single" w:sz="4" w:space="0" w:color="auto"/>
              <w:left w:val="single" w:sz="4" w:space="0" w:color="auto"/>
              <w:bottom w:val="single" w:sz="4" w:space="0" w:color="auto"/>
              <w:right w:val="single" w:sz="4" w:space="0" w:color="auto"/>
            </w:tcBorders>
            <w:vAlign w:val="center"/>
          </w:tcPr>
          <w:p w:rsidR="005654E8" w:rsidRDefault="001D52F3">
            <w:pPr>
              <w:spacing w:line="240" w:lineRule="auto"/>
              <w:ind w:firstLineChars="0" w:firstLine="0"/>
              <w:jc w:val="center"/>
              <w:rPr>
                <w:b/>
                <w:bCs/>
              </w:rPr>
            </w:pPr>
            <w:r>
              <w:rPr>
                <w:rFonts w:hint="eastAsia"/>
                <w:b/>
                <w:bCs/>
              </w:rPr>
              <w:t>主要技术规格</w:t>
            </w:r>
          </w:p>
        </w:tc>
        <w:tc>
          <w:tcPr>
            <w:tcW w:w="1578" w:type="pct"/>
            <w:tcBorders>
              <w:top w:val="single" w:sz="4" w:space="0" w:color="auto"/>
              <w:left w:val="single" w:sz="4" w:space="0" w:color="auto"/>
              <w:bottom w:val="single" w:sz="4" w:space="0" w:color="auto"/>
              <w:right w:val="single" w:sz="4" w:space="0" w:color="auto"/>
            </w:tcBorders>
            <w:vAlign w:val="center"/>
          </w:tcPr>
          <w:p w:rsidR="005654E8" w:rsidRDefault="001D52F3">
            <w:pPr>
              <w:spacing w:line="240" w:lineRule="auto"/>
              <w:ind w:firstLineChars="0" w:firstLine="0"/>
              <w:jc w:val="center"/>
              <w:rPr>
                <w:b/>
                <w:bCs/>
              </w:rPr>
            </w:pPr>
            <w:r>
              <w:rPr>
                <w:rFonts w:hint="eastAsia"/>
                <w:b/>
                <w:bCs/>
              </w:rPr>
              <w:t>交货期</w:t>
            </w:r>
          </w:p>
        </w:tc>
        <w:tc>
          <w:tcPr>
            <w:tcW w:w="1024" w:type="pct"/>
            <w:tcBorders>
              <w:top w:val="single" w:sz="4" w:space="0" w:color="auto"/>
              <w:left w:val="single" w:sz="4" w:space="0" w:color="auto"/>
              <w:bottom w:val="single" w:sz="4" w:space="0" w:color="auto"/>
              <w:right w:val="single" w:sz="4" w:space="0" w:color="auto"/>
            </w:tcBorders>
            <w:vAlign w:val="center"/>
          </w:tcPr>
          <w:p w:rsidR="005654E8" w:rsidRDefault="001D52F3">
            <w:pPr>
              <w:spacing w:line="240" w:lineRule="auto"/>
              <w:ind w:firstLineChars="0" w:firstLine="0"/>
              <w:jc w:val="center"/>
              <w:rPr>
                <w:b/>
                <w:bCs/>
              </w:rPr>
            </w:pPr>
            <w:r>
              <w:rPr>
                <w:rFonts w:hint="eastAsia"/>
                <w:b/>
                <w:bCs/>
              </w:rPr>
              <w:t>交货地点</w:t>
            </w:r>
          </w:p>
        </w:tc>
      </w:tr>
      <w:tr w:rsidR="005654E8">
        <w:trPr>
          <w:trHeight w:val="691"/>
          <w:jc w:val="center"/>
        </w:trPr>
        <w:tc>
          <w:tcPr>
            <w:tcW w:w="341" w:type="pct"/>
            <w:tcBorders>
              <w:top w:val="single" w:sz="4" w:space="0" w:color="auto"/>
              <w:left w:val="single" w:sz="4" w:space="0" w:color="auto"/>
              <w:bottom w:val="single" w:sz="4" w:space="0" w:color="auto"/>
              <w:right w:val="single" w:sz="4" w:space="0" w:color="auto"/>
            </w:tcBorders>
            <w:vAlign w:val="center"/>
          </w:tcPr>
          <w:p w:rsidR="005654E8" w:rsidRDefault="001D52F3">
            <w:pPr>
              <w:spacing w:line="240" w:lineRule="auto"/>
              <w:ind w:firstLineChars="0" w:firstLine="0"/>
              <w:jc w:val="center"/>
            </w:pPr>
            <w:r>
              <w:rPr>
                <w:rFonts w:hint="eastAsia"/>
              </w:rPr>
              <w:t>1</w:t>
            </w:r>
          </w:p>
        </w:tc>
        <w:tc>
          <w:tcPr>
            <w:tcW w:w="735" w:type="pct"/>
            <w:tcBorders>
              <w:top w:val="single" w:sz="4" w:space="0" w:color="auto"/>
              <w:left w:val="single" w:sz="4" w:space="0" w:color="auto"/>
              <w:bottom w:val="single" w:sz="4" w:space="0" w:color="auto"/>
              <w:right w:val="single" w:sz="4" w:space="0" w:color="auto"/>
            </w:tcBorders>
            <w:vAlign w:val="center"/>
          </w:tcPr>
          <w:p w:rsidR="005654E8" w:rsidRDefault="001D52F3">
            <w:pPr>
              <w:spacing w:line="240" w:lineRule="auto"/>
              <w:ind w:firstLineChars="0" w:firstLine="0"/>
              <w:jc w:val="center"/>
            </w:pPr>
            <w:r>
              <w:rPr>
                <w:rFonts w:hint="eastAsia"/>
              </w:rPr>
              <w:t>150kN</w:t>
            </w:r>
            <w:r>
              <w:rPr>
                <w:rFonts w:hint="eastAsia"/>
              </w:rPr>
              <w:t>全自动拉伸试验机</w:t>
            </w:r>
          </w:p>
        </w:tc>
        <w:tc>
          <w:tcPr>
            <w:tcW w:w="417" w:type="pct"/>
            <w:tcBorders>
              <w:top w:val="single" w:sz="4" w:space="0" w:color="auto"/>
              <w:left w:val="single" w:sz="4" w:space="0" w:color="auto"/>
              <w:bottom w:val="single" w:sz="4" w:space="0" w:color="auto"/>
              <w:right w:val="single" w:sz="4" w:space="0" w:color="auto"/>
            </w:tcBorders>
            <w:vAlign w:val="center"/>
          </w:tcPr>
          <w:p w:rsidR="005654E8" w:rsidRDefault="001D52F3">
            <w:pPr>
              <w:spacing w:line="240" w:lineRule="auto"/>
              <w:ind w:firstLineChars="0" w:firstLine="0"/>
              <w:jc w:val="center"/>
            </w:pPr>
            <w:r>
              <w:rPr>
                <w:rFonts w:hint="eastAsia"/>
              </w:rPr>
              <w:t>1</w:t>
            </w:r>
            <w:r>
              <w:rPr>
                <w:rFonts w:hint="eastAsia"/>
              </w:rPr>
              <w:t>套</w:t>
            </w:r>
          </w:p>
        </w:tc>
        <w:tc>
          <w:tcPr>
            <w:tcW w:w="902" w:type="pct"/>
            <w:tcBorders>
              <w:top w:val="single" w:sz="4" w:space="0" w:color="auto"/>
              <w:left w:val="single" w:sz="4" w:space="0" w:color="auto"/>
              <w:bottom w:val="single" w:sz="4" w:space="0" w:color="auto"/>
              <w:right w:val="single" w:sz="4" w:space="0" w:color="auto"/>
            </w:tcBorders>
            <w:vAlign w:val="center"/>
          </w:tcPr>
          <w:p w:rsidR="005654E8" w:rsidRDefault="001D52F3">
            <w:pPr>
              <w:spacing w:line="240" w:lineRule="auto"/>
              <w:ind w:firstLineChars="0" w:firstLine="0"/>
              <w:jc w:val="center"/>
            </w:pPr>
            <w:r>
              <w:rPr>
                <w:rFonts w:hint="eastAsia"/>
              </w:rPr>
              <w:t>详见技术规格要求</w:t>
            </w:r>
          </w:p>
        </w:tc>
        <w:tc>
          <w:tcPr>
            <w:tcW w:w="1578" w:type="pct"/>
            <w:tcBorders>
              <w:top w:val="single" w:sz="4" w:space="0" w:color="auto"/>
              <w:left w:val="single" w:sz="4" w:space="0" w:color="auto"/>
              <w:bottom w:val="single" w:sz="4" w:space="0" w:color="auto"/>
              <w:right w:val="single" w:sz="4" w:space="0" w:color="auto"/>
            </w:tcBorders>
            <w:vAlign w:val="center"/>
          </w:tcPr>
          <w:p w:rsidR="005654E8" w:rsidRDefault="001D52F3">
            <w:pPr>
              <w:spacing w:line="240" w:lineRule="auto"/>
              <w:ind w:firstLineChars="0" w:firstLine="0"/>
              <w:jc w:val="center"/>
            </w:pPr>
            <w:r>
              <w:rPr>
                <w:rFonts w:hint="eastAsia"/>
              </w:rPr>
              <w:t>★合同签订生效后</w:t>
            </w:r>
            <w:r>
              <w:rPr>
                <w:rFonts w:hint="eastAsia"/>
              </w:rPr>
              <w:t>6</w:t>
            </w:r>
            <w:r>
              <w:rPr>
                <w:rFonts w:hint="eastAsia"/>
              </w:rPr>
              <w:t>个月内现场交货，到货后</w:t>
            </w:r>
            <w:r>
              <w:rPr>
                <w:rFonts w:hint="eastAsia"/>
              </w:rPr>
              <w:t xml:space="preserve">1 </w:t>
            </w:r>
            <w:r>
              <w:rPr>
                <w:rFonts w:hint="eastAsia"/>
              </w:rPr>
              <w:t>个月内完成安装调试</w:t>
            </w:r>
          </w:p>
        </w:tc>
        <w:tc>
          <w:tcPr>
            <w:tcW w:w="1024" w:type="pct"/>
            <w:tcBorders>
              <w:top w:val="single" w:sz="4" w:space="0" w:color="auto"/>
              <w:left w:val="single" w:sz="4" w:space="0" w:color="auto"/>
              <w:bottom w:val="single" w:sz="4" w:space="0" w:color="auto"/>
              <w:right w:val="single" w:sz="4" w:space="0" w:color="auto"/>
            </w:tcBorders>
            <w:vAlign w:val="center"/>
          </w:tcPr>
          <w:p w:rsidR="005654E8" w:rsidRDefault="001D52F3">
            <w:pPr>
              <w:spacing w:line="240" w:lineRule="auto"/>
              <w:ind w:firstLineChars="0" w:firstLine="0"/>
              <w:jc w:val="center"/>
            </w:pPr>
            <w:r>
              <w:rPr>
                <w:rFonts w:hint="eastAsia"/>
              </w:rPr>
              <w:t>首钢京唐轧钢</w:t>
            </w:r>
          </w:p>
          <w:p w:rsidR="005654E8" w:rsidRDefault="001D52F3">
            <w:pPr>
              <w:spacing w:line="240" w:lineRule="auto"/>
              <w:ind w:firstLineChars="0" w:firstLine="0"/>
              <w:jc w:val="center"/>
            </w:pPr>
            <w:r>
              <w:rPr>
                <w:rFonts w:hint="eastAsia"/>
              </w:rPr>
              <w:t>分析中心</w:t>
            </w:r>
          </w:p>
        </w:tc>
      </w:tr>
    </w:tbl>
    <w:p w:rsidR="005654E8" w:rsidRDefault="001D52F3">
      <w:pPr>
        <w:pStyle w:val="2"/>
        <w:tabs>
          <w:tab w:val="left" w:pos="900"/>
        </w:tabs>
        <w:rPr>
          <w:rFonts w:asciiTheme="minorHAnsi" w:hAnsiTheme="minorHAnsi" w:cstheme="minorBidi"/>
          <w:szCs w:val="22"/>
        </w:rPr>
      </w:pPr>
      <w:r>
        <w:rPr>
          <w:rFonts w:asciiTheme="minorHAnsi" w:hAnsiTheme="minorHAnsi" w:cstheme="minorBidi" w:hint="eastAsia"/>
          <w:szCs w:val="22"/>
        </w:rPr>
        <w:t>2.2</w:t>
      </w:r>
      <w:r>
        <w:rPr>
          <w:rFonts w:asciiTheme="minorHAnsi" w:hAnsiTheme="minorHAnsi" w:cstheme="minorBidi" w:hint="eastAsia"/>
          <w:szCs w:val="22"/>
        </w:rPr>
        <w:t>货物详细需求一览表</w:t>
      </w:r>
    </w:p>
    <w:tbl>
      <w:tblPr>
        <w:tblW w:w="8436"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9"/>
        <w:gridCol w:w="1703"/>
        <w:gridCol w:w="817"/>
        <w:gridCol w:w="818"/>
        <w:gridCol w:w="4479"/>
      </w:tblGrid>
      <w:tr w:rsidR="005654E8">
        <w:trPr>
          <w:trHeight w:val="288"/>
        </w:trPr>
        <w:tc>
          <w:tcPr>
            <w:tcW w:w="619" w:type="dxa"/>
            <w:noWrap/>
            <w:vAlign w:val="center"/>
          </w:tcPr>
          <w:p w:rsidR="005654E8" w:rsidRDefault="001D52F3">
            <w:pPr>
              <w:spacing w:line="240" w:lineRule="auto"/>
              <w:ind w:firstLineChars="0" w:firstLine="0"/>
              <w:jc w:val="center"/>
              <w:rPr>
                <w:b/>
                <w:bCs/>
              </w:rPr>
            </w:pPr>
            <w:r>
              <w:rPr>
                <w:rFonts w:hint="eastAsia"/>
                <w:b/>
                <w:bCs/>
              </w:rPr>
              <w:t>序号</w:t>
            </w:r>
          </w:p>
        </w:tc>
        <w:tc>
          <w:tcPr>
            <w:tcW w:w="1703" w:type="dxa"/>
            <w:noWrap/>
            <w:vAlign w:val="center"/>
          </w:tcPr>
          <w:p w:rsidR="005654E8" w:rsidRDefault="001D52F3">
            <w:pPr>
              <w:spacing w:line="240" w:lineRule="auto"/>
              <w:ind w:firstLineChars="0" w:firstLine="0"/>
              <w:jc w:val="center"/>
              <w:rPr>
                <w:b/>
                <w:bCs/>
              </w:rPr>
            </w:pPr>
            <w:r>
              <w:rPr>
                <w:rFonts w:hint="eastAsia"/>
                <w:b/>
                <w:bCs/>
              </w:rPr>
              <w:t>名称</w:t>
            </w:r>
          </w:p>
        </w:tc>
        <w:tc>
          <w:tcPr>
            <w:tcW w:w="817" w:type="dxa"/>
            <w:noWrap/>
            <w:vAlign w:val="center"/>
          </w:tcPr>
          <w:p w:rsidR="005654E8" w:rsidRDefault="001D52F3">
            <w:pPr>
              <w:spacing w:line="240" w:lineRule="auto"/>
              <w:ind w:firstLineChars="0" w:firstLine="0"/>
              <w:jc w:val="center"/>
              <w:rPr>
                <w:b/>
                <w:bCs/>
              </w:rPr>
            </w:pPr>
            <w:r>
              <w:rPr>
                <w:rFonts w:hint="eastAsia"/>
                <w:b/>
                <w:bCs/>
              </w:rPr>
              <w:t>单位</w:t>
            </w:r>
          </w:p>
        </w:tc>
        <w:tc>
          <w:tcPr>
            <w:tcW w:w="818" w:type="dxa"/>
            <w:noWrap/>
            <w:vAlign w:val="center"/>
          </w:tcPr>
          <w:p w:rsidR="005654E8" w:rsidRDefault="001D52F3">
            <w:pPr>
              <w:spacing w:line="240" w:lineRule="auto"/>
              <w:ind w:firstLineChars="0" w:firstLine="0"/>
              <w:jc w:val="center"/>
              <w:rPr>
                <w:b/>
                <w:bCs/>
              </w:rPr>
            </w:pPr>
            <w:r>
              <w:rPr>
                <w:rFonts w:hint="eastAsia"/>
                <w:b/>
                <w:bCs/>
              </w:rPr>
              <w:t>数量</w:t>
            </w:r>
          </w:p>
        </w:tc>
        <w:tc>
          <w:tcPr>
            <w:tcW w:w="4479" w:type="dxa"/>
            <w:noWrap/>
            <w:vAlign w:val="center"/>
          </w:tcPr>
          <w:p w:rsidR="005654E8" w:rsidRDefault="001D52F3">
            <w:pPr>
              <w:spacing w:line="240" w:lineRule="auto"/>
              <w:ind w:firstLineChars="0" w:firstLine="0"/>
              <w:jc w:val="center"/>
              <w:rPr>
                <w:b/>
                <w:bCs/>
              </w:rPr>
            </w:pPr>
            <w:r>
              <w:rPr>
                <w:rFonts w:hint="eastAsia"/>
                <w:b/>
                <w:bCs/>
              </w:rPr>
              <w:t>备注</w:t>
            </w:r>
          </w:p>
        </w:tc>
      </w:tr>
      <w:tr w:rsidR="005654E8">
        <w:trPr>
          <w:trHeight w:val="288"/>
        </w:trPr>
        <w:tc>
          <w:tcPr>
            <w:tcW w:w="619" w:type="dxa"/>
            <w:noWrap/>
            <w:vAlign w:val="center"/>
          </w:tcPr>
          <w:p w:rsidR="005654E8" w:rsidRDefault="001D52F3">
            <w:pPr>
              <w:spacing w:line="240" w:lineRule="auto"/>
              <w:ind w:firstLineChars="0" w:firstLine="0"/>
              <w:jc w:val="center"/>
            </w:pPr>
            <w:r>
              <w:rPr>
                <w:rFonts w:hint="eastAsia"/>
              </w:rPr>
              <w:t>1</w:t>
            </w:r>
          </w:p>
        </w:tc>
        <w:tc>
          <w:tcPr>
            <w:tcW w:w="1703" w:type="dxa"/>
            <w:noWrap/>
            <w:vAlign w:val="center"/>
          </w:tcPr>
          <w:p w:rsidR="005654E8" w:rsidRDefault="001D52F3">
            <w:pPr>
              <w:spacing w:line="240" w:lineRule="auto"/>
              <w:ind w:firstLineChars="0" w:firstLine="0"/>
              <w:jc w:val="center"/>
            </w:pPr>
            <w:r>
              <w:rPr>
                <w:rFonts w:hint="eastAsia"/>
              </w:rPr>
              <w:t>150kN</w:t>
            </w:r>
            <w:r>
              <w:rPr>
                <w:rFonts w:hint="eastAsia"/>
              </w:rPr>
              <w:t>电子万能试验机主机</w:t>
            </w:r>
          </w:p>
        </w:tc>
        <w:tc>
          <w:tcPr>
            <w:tcW w:w="817" w:type="dxa"/>
            <w:noWrap/>
            <w:vAlign w:val="center"/>
          </w:tcPr>
          <w:p w:rsidR="005654E8" w:rsidRDefault="001D52F3">
            <w:pPr>
              <w:spacing w:line="240" w:lineRule="auto"/>
              <w:ind w:firstLineChars="0" w:firstLine="0"/>
              <w:jc w:val="center"/>
            </w:pPr>
            <w:r>
              <w:rPr>
                <w:rFonts w:hint="eastAsia"/>
              </w:rPr>
              <w:t>台</w:t>
            </w:r>
          </w:p>
        </w:tc>
        <w:tc>
          <w:tcPr>
            <w:tcW w:w="818" w:type="dxa"/>
            <w:noWrap/>
            <w:vAlign w:val="center"/>
          </w:tcPr>
          <w:p w:rsidR="005654E8" w:rsidRDefault="001D52F3">
            <w:pPr>
              <w:spacing w:line="240" w:lineRule="auto"/>
              <w:ind w:firstLineChars="0" w:firstLine="0"/>
              <w:jc w:val="center"/>
            </w:pPr>
            <w:r>
              <w:rPr>
                <w:rFonts w:hint="eastAsia"/>
              </w:rPr>
              <w:t>1</w:t>
            </w:r>
          </w:p>
        </w:tc>
        <w:tc>
          <w:tcPr>
            <w:tcW w:w="4479" w:type="dxa"/>
            <w:noWrap/>
            <w:vAlign w:val="center"/>
          </w:tcPr>
          <w:p w:rsidR="005654E8" w:rsidRDefault="001D52F3">
            <w:pPr>
              <w:spacing w:line="240" w:lineRule="auto"/>
              <w:ind w:firstLineChars="0" w:firstLine="0"/>
              <w:jc w:val="center"/>
            </w:pPr>
            <w:r>
              <w:rPr>
                <w:rFonts w:hint="eastAsia"/>
              </w:rPr>
              <w:t>准确度</w:t>
            </w:r>
            <w:r>
              <w:rPr>
                <w:rFonts w:hint="eastAsia"/>
              </w:rPr>
              <w:t>0.5</w:t>
            </w:r>
            <w:r>
              <w:rPr>
                <w:rFonts w:hint="eastAsia"/>
              </w:rPr>
              <w:t>级，配无间隙滚珠丝杠</w:t>
            </w:r>
          </w:p>
        </w:tc>
      </w:tr>
      <w:tr w:rsidR="005654E8">
        <w:trPr>
          <w:trHeight w:val="288"/>
        </w:trPr>
        <w:tc>
          <w:tcPr>
            <w:tcW w:w="619" w:type="dxa"/>
            <w:noWrap/>
            <w:vAlign w:val="center"/>
          </w:tcPr>
          <w:p w:rsidR="005654E8" w:rsidRDefault="001D52F3">
            <w:pPr>
              <w:spacing w:line="240" w:lineRule="auto"/>
              <w:ind w:firstLineChars="0" w:firstLine="0"/>
              <w:jc w:val="center"/>
            </w:pPr>
            <w:r>
              <w:rPr>
                <w:rFonts w:hint="eastAsia"/>
              </w:rPr>
              <w:t>2</w:t>
            </w:r>
          </w:p>
        </w:tc>
        <w:tc>
          <w:tcPr>
            <w:tcW w:w="1703" w:type="dxa"/>
            <w:noWrap/>
            <w:vAlign w:val="center"/>
          </w:tcPr>
          <w:p w:rsidR="005654E8" w:rsidRDefault="001D52F3">
            <w:pPr>
              <w:spacing w:line="240" w:lineRule="auto"/>
              <w:ind w:firstLineChars="0" w:firstLine="0"/>
              <w:jc w:val="center"/>
            </w:pPr>
            <w:r>
              <w:rPr>
                <w:rFonts w:hint="eastAsia"/>
              </w:rPr>
              <w:t>主机框架</w:t>
            </w:r>
          </w:p>
        </w:tc>
        <w:tc>
          <w:tcPr>
            <w:tcW w:w="817" w:type="dxa"/>
            <w:noWrap/>
            <w:vAlign w:val="center"/>
          </w:tcPr>
          <w:p w:rsidR="005654E8" w:rsidRDefault="001D52F3">
            <w:pPr>
              <w:spacing w:line="240" w:lineRule="auto"/>
              <w:ind w:firstLineChars="0" w:firstLine="0"/>
              <w:jc w:val="center"/>
            </w:pPr>
            <w:r>
              <w:rPr>
                <w:rFonts w:hint="eastAsia"/>
              </w:rPr>
              <w:t>台</w:t>
            </w:r>
          </w:p>
        </w:tc>
        <w:tc>
          <w:tcPr>
            <w:tcW w:w="818" w:type="dxa"/>
            <w:noWrap/>
            <w:vAlign w:val="center"/>
          </w:tcPr>
          <w:p w:rsidR="005654E8" w:rsidRDefault="001D52F3">
            <w:pPr>
              <w:spacing w:line="240" w:lineRule="auto"/>
              <w:ind w:firstLineChars="0" w:firstLine="0"/>
              <w:jc w:val="center"/>
            </w:pPr>
            <w:r>
              <w:rPr>
                <w:rFonts w:hint="eastAsia"/>
              </w:rPr>
              <w:t>1</w:t>
            </w:r>
          </w:p>
        </w:tc>
        <w:tc>
          <w:tcPr>
            <w:tcW w:w="4479" w:type="dxa"/>
            <w:noWrap/>
            <w:vAlign w:val="center"/>
          </w:tcPr>
          <w:p w:rsidR="005654E8" w:rsidRDefault="001D52F3">
            <w:pPr>
              <w:spacing w:line="240" w:lineRule="auto"/>
              <w:ind w:firstLineChars="0" w:firstLine="0"/>
              <w:jc w:val="center"/>
            </w:pPr>
            <w:r>
              <w:rPr>
                <w:rFonts w:hint="eastAsia"/>
              </w:rPr>
              <w:t>同轴度＜</w:t>
            </w:r>
            <w:r>
              <w:rPr>
                <w:rFonts w:hint="eastAsia"/>
              </w:rPr>
              <w:t>8%</w:t>
            </w:r>
          </w:p>
        </w:tc>
      </w:tr>
      <w:tr w:rsidR="005654E8">
        <w:trPr>
          <w:trHeight w:val="288"/>
        </w:trPr>
        <w:tc>
          <w:tcPr>
            <w:tcW w:w="619" w:type="dxa"/>
            <w:noWrap/>
            <w:vAlign w:val="center"/>
          </w:tcPr>
          <w:p w:rsidR="005654E8" w:rsidRDefault="001D52F3">
            <w:pPr>
              <w:spacing w:line="240" w:lineRule="auto"/>
              <w:ind w:firstLineChars="0" w:firstLine="0"/>
              <w:jc w:val="center"/>
            </w:pPr>
            <w:r>
              <w:rPr>
                <w:rFonts w:hint="eastAsia"/>
              </w:rPr>
              <w:t>3</w:t>
            </w:r>
          </w:p>
        </w:tc>
        <w:tc>
          <w:tcPr>
            <w:tcW w:w="1703" w:type="dxa"/>
            <w:noWrap/>
            <w:vAlign w:val="center"/>
          </w:tcPr>
          <w:p w:rsidR="005654E8" w:rsidRDefault="001D52F3">
            <w:pPr>
              <w:spacing w:line="240" w:lineRule="auto"/>
              <w:ind w:firstLineChars="0" w:firstLine="0"/>
              <w:jc w:val="center"/>
            </w:pPr>
            <w:r>
              <w:rPr>
                <w:rFonts w:hint="eastAsia"/>
              </w:rPr>
              <w:t>伺服电机</w:t>
            </w:r>
          </w:p>
        </w:tc>
        <w:tc>
          <w:tcPr>
            <w:tcW w:w="817" w:type="dxa"/>
            <w:noWrap/>
            <w:vAlign w:val="center"/>
          </w:tcPr>
          <w:p w:rsidR="005654E8" w:rsidRDefault="001D52F3">
            <w:pPr>
              <w:spacing w:line="240" w:lineRule="auto"/>
              <w:ind w:firstLineChars="0" w:firstLine="0"/>
              <w:jc w:val="center"/>
            </w:pPr>
            <w:r>
              <w:rPr>
                <w:rFonts w:hint="eastAsia"/>
              </w:rPr>
              <w:t>套</w:t>
            </w:r>
          </w:p>
        </w:tc>
        <w:tc>
          <w:tcPr>
            <w:tcW w:w="818" w:type="dxa"/>
            <w:noWrap/>
            <w:vAlign w:val="center"/>
          </w:tcPr>
          <w:p w:rsidR="005654E8" w:rsidRDefault="001D52F3">
            <w:pPr>
              <w:spacing w:line="240" w:lineRule="auto"/>
              <w:ind w:firstLineChars="0" w:firstLine="0"/>
              <w:jc w:val="center"/>
            </w:pPr>
            <w:r>
              <w:rPr>
                <w:rFonts w:hint="eastAsia"/>
              </w:rPr>
              <w:t>1</w:t>
            </w:r>
          </w:p>
        </w:tc>
        <w:tc>
          <w:tcPr>
            <w:tcW w:w="4479" w:type="dxa"/>
            <w:noWrap/>
            <w:vAlign w:val="center"/>
          </w:tcPr>
          <w:p w:rsidR="005654E8" w:rsidRDefault="001D52F3">
            <w:pPr>
              <w:spacing w:line="240" w:lineRule="auto"/>
              <w:ind w:firstLineChars="0" w:firstLine="0"/>
              <w:jc w:val="center"/>
            </w:pPr>
            <w:r>
              <w:rPr>
                <w:rFonts w:hint="eastAsia"/>
              </w:rPr>
              <w:t>低噪音，</w:t>
            </w:r>
            <w:bookmarkStart w:id="7" w:name="OLE_LINK1"/>
            <w:r>
              <w:rPr>
                <w:rFonts w:hint="eastAsia"/>
              </w:rPr>
              <w:t>满载≤</w:t>
            </w:r>
            <w:r>
              <w:rPr>
                <w:rFonts w:hint="eastAsia"/>
              </w:rPr>
              <w:t>75dB</w:t>
            </w:r>
            <w:bookmarkEnd w:id="7"/>
          </w:p>
        </w:tc>
      </w:tr>
      <w:tr w:rsidR="005654E8">
        <w:trPr>
          <w:trHeight w:val="288"/>
        </w:trPr>
        <w:tc>
          <w:tcPr>
            <w:tcW w:w="619" w:type="dxa"/>
            <w:noWrap/>
            <w:vAlign w:val="center"/>
          </w:tcPr>
          <w:p w:rsidR="005654E8" w:rsidRDefault="001D52F3">
            <w:pPr>
              <w:spacing w:line="240" w:lineRule="auto"/>
              <w:ind w:firstLineChars="0" w:firstLine="0"/>
              <w:jc w:val="center"/>
            </w:pPr>
            <w:r>
              <w:rPr>
                <w:rFonts w:hint="eastAsia"/>
              </w:rPr>
              <w:t>4</w:t>
            </w:r>
          </w:p>
        </w:tc>
        <w:tc>
          <w:tcPr>
            <w:tcW w:w="1703" w:type="dxa"/>
            <w:noWrap/>
            <w:vAlign w:val="center"/>
          </w:tcPr>
          <w:p w:rsidR="005654E8" w:rsidRDefault="001D52F3">
            <w:pPr>
              <w:spacing w:line="240" w:lineRule="auto"/>
              <w:ind w:firstLineChars="0" w:firstLine="0"/>
              <w:jc w:val="center"/>
            </w:pPr>
            <w:r>
              <w:rPr>
                <w:rFonts w:hint="eastAsia"/>
              </w:rPr>
              <w:t>150kN</w:t>
            </w:r>
            <w:r>
              <w:rPr>
                <w:rFonts w:hint="eastAsia"/>
              </w:rPr>
              <w:t>力传感器</w:t>
            </w:r>
          </w:p>
        </w:tc>
        <w:tc>
          <w:tcPr>
            <w:tcW w:w="817" w:type="dxa"/>
            <w:noWrap/>
            <w:vAlign w:val="center"/>
          </w:tcPr>
          <w:p w:rsidR="005654E8" w:rsidRDefault="001D52F3">
            <w:pPr>
              <w:spacing w:line="240" w:lineRule="auto"/>
              <w:ind w:firstLineChars="0" w:firstLine="0"/>
              <w:jc w:val="center"/>
            </w:pPr>
            <w:r>
              <w:rPr>
                <w:rFonts w:hint="eastAsia"/>
              </w:rPr>
              <w:t>台</w:t>
            </w:r>
          </w:p>
        </w:tc>
        <w:tc>
          <w:tcPr>
            <w:tcW w:w="818" w:type="dxa"/>
            <w:noWrap/>
            <w:vAlign w:val="center"/>
          </w:tcPr>
          <w:p w:rsidR="005654E8" w:rsidRDefault="001D52F3">
            <w:pPr>
              <w:spacing w:line="240" w:lineRule="auto"/>
              <w:ind w:firstLineChars="0" w:firstLine="0"/>
              <w:jc w:val="center"/>
            </w:pPr>
            <w:r>
              <w:rPr>
                <w:rFonts w:hint="eastAsia"/>
              </w:rPr>
              <w:t>1</w:t>
            </w:r>
          </w:p>
        </w:tc>
        <w:tc>
          <w:tcPr>
            <w:tcW w:w="4479" w:type="dxa"/>
            <w:noWrap/>
            <w:vAlign w:val="center"/>
          </w:tcPr>
          <w:p w:rsidR="005654E8" w:rsidRDefault="001D52F3">
            <w:pPr>
              <w:spacing w:line="240" w:lineRule="auto"/>
              <w:ind w:firstLineChars="0" w:firstLine="0"/>
              <w:jc w:val="center"/>
            </w:pPr>
            <w:r>
              <w:rPr>
                <w:rFonts w:hint="eastAsia"/>
              </w:rPr>
              <w:t>Interface</w:t>
            </w:r>
            <w:r>
              <w:rPr>
                <w:rFonts w:hint="eastAsia"/>
              </w:rPr>
              <w:t>或同级别国际知名品牌，</w:t>
            </w:r>
            <w:r>
              <w:rPr>
                <w:rFonts w:hint="eastAsia"/>
              </w:rPr>
              <w:t>300N</w:t>
            </w:r>
            <w:r>
              <w:rPr>
                <w:rFonts w:hint="eastAsia"/>
              </w:rPr>
              <w:t>起</w:t>
            </w:r>
            <w:r>
              <w:rPr>
                <w:rFonts w:hint="eastAsia"/>
              </w:rPr>
              <w:t>1</w:t>
            </w:r>
            <w:r>
              <w:rPr>
                <w:rFonts w:hint="eastAsia"/>
              </w:rPr>
              <w:t>级、</w:t>
            </w:r>
            <w:r>
              <w:rPr>
                <w:rFonts w:hint="eastAsia"/>
              </w:rPr>
              <w:t>1500N</w:t>
            </w:r>
            <w:r>
              <w:rPr>
                <w:rFonts w:hint="eastAsia"/>
              </w:rPr>
              <w:t>起</w:t>
            </w:r>
            <w:r>
              <w:rPr>
                <w:rFonts w:hint="eastAsia"/>
              </w:rPr>
              <w:t>0.5</w:t>
            </w:r>
            <w:r>
              <w:rPr>
                <w:rFonts w:hint="eastAsia"/>
              </w:rPr>
              <w:t>级</w:t>
            </w:r>
          </w:p>
        </w:tc>
      </w:tr>
      <w:tr w:rsidR="005654E8">
        <w:trPr>
          <w:trHeight w:val="288"/>
        </w:trPr>
        <w:tc>
          <w:tcPr>
            <w:tcW w:w="619" w:type="dxa"/>
            <w:noWrap/>
            <w:vAlign w:val="center"/>
          </w:tcPr>
          <w:p w:rsidR="005654E8" w:rsidRDefault="001D52F3">
            <w:pPr>
              <w:spacing w:line="240" w:lineRule="auto"/>
              <w:ind w:firstLineChars="0" w:firstLine="0"/>
              <w:jc w:val="center"/>
            </w:pPr>
            <w:r>
              <w:rPr>
                <w:rFonts w:hint="eastAsia"/>
              </w:rPr>
              <w:t>5</w:t>
            </w:r>
          </w:p>
        </w:tc>
        <w:tc>
          <w:tcPr>
            <w:tcW w:w="1703" w:type="dxa"/>
            <w:noWrap/>
            <w:vAlign w:val="center"/>
          </w:tcPr>
          <w:p w:rsidR="005654E8" w:rsidRDefault="001D52F3">
            <w:pPr>
              <w:spacing w:line="240" w:lineRule="auto"/>
              <w:ind w:firstLineChars="0" w:firstLine="0"/>
              <w:jc w:val="center"/>
            </w:pPr>
            <w:r>
              <w:rPr>
                <w:rFonts w:hint="eastAsia"/>
              </w:rPr>
              <w:t>高精度控制器</w:t>
            </w:r>
          </w:p>
        </w:tc>
        <w:tc>
          <w:tcPr>
            <w:tcW w:w="817" w:type="dxa"/>
            <w:noWrap/>
            <w:vAlign w:val="center"/>
          </w:tcPr>
          <w:p w:rsidR="005654E8" w:rsidRDefault="001D52F3">
            <w:pPr>
              <w:spacing w:line="240" w:lineRule="auto"/>
              <w:ind w:firstLineChars="0" w:firstLine="0"/>
              <w:jc w:val="center"/>
            </w:pPr>
            <w:r>
              <w:rPr>
                <w:rFonts w:hint="eastAsia"/>
              </w:rPr>
              <w:t>台</w:t>
            </w:r>
          </w:p>
        </w:tc>
        <w:tc>
          <w:tcPr>
            <w:tcW w:w="818" w:type="dxa"/>
            <w:noWrap/>
            <w:vAlign w:val="center"/>
          </w:tcPr>
          <w:p w:rsidR="005654E8" w:rsidRDefault="001D52F3">
            <w:pPr>
              <w:spacing w:line="240" w:lineRule="auto"/>
              <w:ind w:firstLineChars="0" w:firstLine="0"/>
              <w:jc w:val="center"/>
            </w:pPr>
            <w:r>
              <w:rPr>
                <w:rFonts w:hint="eastAsia"/>
              </w:rPr>
              <w:t>1</w:t>
            </w:r>
          </w:p>
        </w:tc>
        <w:tc>
          <w:tcPr>
            <w:tcW w:w="4479" w:type="dxa"/>
            <w:noWrap/>
            <w:vAlign w:val="center"/>
          </w:tcPr>
          <w:p w:rsidR="005654E8" w:rsidRDefault="001D52F3">
            <w:pPr>
              <w:spacing w:line="240" w:lineRule="auto"/>
              <w:ind w:firstLineChars="0" w:firstLine="0"/>
              <w:jc w:val="center"/>
            </w:pPr>
            <w:r>
              <w:rPr>
                <w:rFonts w:hint="eastAsia"/>
              </w:rPr>
              <w:t>国际知名品牌，单通道采集频率≥</w:t>
            </w:r>
            <w:r>
              <w:rPr>
                <w:rFonts w:hint="eastAsia"/>
              </w:rPr>
              <w:t>2500Hz</w:t>
            </w:r>
          </w:p>
        </w:tc>
      </w:tr>
      <w:tr w:rsidR="005654E8">
        <w:trPr>
          <w:trHeight w:val="288"/>
        </w:trPr>
        <w:tc>
          <w:tcPr>
            <w:tcW w:w="619" w:type="dxa"/>
            <w:noWrap/>
            <w:vAlign w:val="center"/>
          </w:tcPr>
          <w:p w:rsidR="005654E8" w:rsidRDefault="001D52F3">
            <w:pPr>
              <w:spacing w:line="240" w:lineRule="auto"/>
              <w:ind w:firstLineChars="0" w:firstLine="0"/>
              <w:jc w:val="center"/>
            </w:pPr>
            <w:r>
              <w:rPr>
                <w:rFonts w:hint="eastAsia"/>
              </w:rPr>
              <w:t>6</w:t>
            </w:r>
          </w:p>
        </w:tc>
        <w:tc>
          <w:tcPr>
            <w:tcW w:w="1703" w:type="dxa"/>
            <w:noWrap/>
            <w:vAlign w:val="center"/>
          </w:tcPr>
          <w:p w:rsidR="005654E8" w:rsidRDefault="001D52F3">
            <w:pPr>
              <w:spacing w:line="240" w:lineRule="auto"/>
              <w:ind w:firstLineChars="0" w:firstLine="0"/>
              <w:jc w:val="center"/>
            </w:pPr>
            <w:r>
              <w:rPr>
                <w:rFonts w:hint="eastAsia"/>
              </w:rPr>
              <w:t>全自动送样装置</w:t>
            </w:r>
          </w:p>
        </w:tc>
        <w:tc>
          <w:tcPr>
            <w:tcW w:w="817" w:type="dxa"/>
            <w:noWrap/>
            <w:vAlign w:val="center"/>
          </w:tcPr>
          <w:p w:rsidR="005654E8" w:rsidRDefault="001D52F3">
            <w:pPr>
              <w:spacing w:line="240" w:lineRule="auto"/>
              <w:ind w:firstLineChars="0" w:firstLine="0"/>
              <w:jc w:val="center"/>
            </w:pPr>
            <w:r>
              <w:rPr>
                <w:rFonts w:hint="eastAsia"/>
              </w:rPr>
              <w:t>套</w:t>
            </w:r>
          </w:p>
        </w:tc>
        <w:tc>
          <w:tcPr>
            <w:tcW w:w="818" w:type="dxa"/>
            <w:noWrap/>
            <w:vAlign w:val="center"/>
          </w:tcPr>
          <w:p w:rsidR="005654E8" w:rsidRDefault="001D52F3">
            <w:pPr>
              <w:spacing w:line="240" w:lineRule="auto"/>
              <w:ind w:firstLineChars="0" w:firstLine="0"/>
              <w:jc w:val="center"/>
            </w:pPr>
            <w:r>
              <w:rPr>
                <w:rFonts w:hint="eastAsia"/>
              </w:rPr>
              <w:t>1</w:t>
            </w:r>
          </w:p>
        </w:tc>
        <w:tc>
          <w:tcPr>
            <w:tcW w:w="4479" w:type="dxa"/>
            <w:noWrap/>
            <w:vAlign w:val="center"/>
          </w:tcPr>
          <w:p w:rsidR="005654E8" w:rsidRDefault="001D52F3">
            <w:pPr>
              <w:spacing w:line="240" w:lineRule="auto"/>
              <w:ind w:firstLineChars="0" w:firstLine="0"/>
              <w:jc w:val="center"/>
            </w:pPr>
            <w:r>
              <w:rPr>
                <w:rFonts w:hint="eastAsia"/>
              </w:rPr>
              <w:t>含六轴协作机器人（库卡、</w:t>
            </w:r>
            <w:r>
              <w:rPr>
                <w:rFonts w:hint="eastAsia"/>
              </w:rPr>
              <w:t>ABB</w:t>
            </w:r>
            <w:r>
              <w:rPr>
                <w:rFonts w:hint="eastAsia"/>
              </w:rPr>
              <w:t>、</w:t>
            </w:r>
            <w:r>
              <w:rPr>
                <w:rFonts w:hint="eastAsia"/>
              </w:rPr>
              <w:t>UR</w:t>
            </w:r>
            <w:r>
              <w:rPr>
                <w:rFonts w:hint="eastAsia"/>
              </w:rPr>
              <w:t>，</w:t>
            </w:r>
            <w:r>
              <w:rPr>
                <w:rFonts w:hint="eastAsia"/>
              </w:rPr>
              <w:t>占地追求最小</w:t>
            </w:r>
            <w:r>
              <w:rPr>
                <w:rFonts w:hint="eastAsia"/>
              </w:rPr>
              <w:t>）</w:t>
            </w:r>
          </w:p>
        </w:tc>
      </w:tr>
      <w:tr w:rsidR="005654E8">
        <w:trPr>
          <w:trHeight w:val="288"/>
        </w:trPr>
        <w:tc>
          <w:tcPr>
            <w:tcW w:w="619" w:type="dxa"/>
            <w:noWrap/>
            <w:vAlign w:val="center"/>
          </w:tcPr>
          <w:p w:rsidR="005654E8" w:rsidRDefault="001D52F3">
            <w:pPr>
              <w:spacing w:line="240" w:lineRule="auto"/>
              <w:ind w:firstLineChars="0" w:firstLine="0"/>
              <w:jc w:val="center"/>
            </w:pPr>
            <w:r>
              <w:rPr>
                <w:rFonts w:hint="eastAsia"/>
              </w:rPr>
              <w:t>7</w:t>
            </w:r>
          </w:p>
        </w:tc>
        <w:tc>
          <w:tcPr>
            <w:tcW w:w="1703" w:type="dxa"/>
            <w:noWrap/>
            <w:vAlign w:val="center"/>
          </w:tcPr>
          <w:p w:rsidR="005654E8" w:rsidRDefault="001D52F3">
            <w:pPr>
              <w:spacing w:line="240" w:lineRule="auto"/>
              <w:ind w:firstLineChars="0" w:firstLine="0"/>
              <w:jc w:val="center"/>
            </w:pPr>
            <w:r>
              <w:rPr>
                <w:rFonts w:hint="eastAsia"/>
              </w:rPr>
              <w:t>六轴协作机器人</w:t>
            </w:r>
          </w:p>
        </w:tc>
        <w:tc>
          <w:tcPr>
            <w:tcW w:w="817" w:type="dxa"/>
            <w:noWrap/>
            <w:vAlign w:val="center"/>
          </w:tcPr>
          <w:p w:rsidR="005654E8" w:rsidRDefault="001D52F3">
            <w:pPr>
              <w:spacing w:line="240" w:lineRule="auto"/>
              <w:ind w:firstLineChars="0" w:firstLine="0"/>
              <w:jc w:val="center"/>
            </w:pPr>
            <w:r>
              <w:rPr>
                <w:rFonts w:hint="eastAsia"/>
              </w:rPr>
              <w:t>套</w:t>
            </w:r>
          </w:p>
        </w:tc>
        <w:tc>
          <w:tcPr>
            <w:tcW w:w="818" w:type="dxa"/>
            <w:noWrap/>
            <w:vAlign w:val="center"/>
          </w:tcPr>
          <w:p w:rsidR="005654E8" w:rsidRDefault="001D52F3">
            <w:pPr>
              <w:spacing w:line="240" w:lineRule="auto"/>
              <w:ind w:firstLineChars="0" w:firstLine="0"/>
              <w:jc w:val="center"/>
            </w:pPr>
            <w:r>
              <w:rPr>
                <w:rFonts w:hint="eastAsia"/>
              </w:rPr>
              <w:t>1</w:t>
            </w:r>
          </w:p>
        </w:tc>
        <w:tc>
          <w:tcPr>
            <w:tcW w:w="4479" w:type="dxa"/>
            <w:noWrap/>
            <w:vAlign w:val="center"/>
          </w:tcPr>
          <w:p w:rsidR="005654E8" w:rsidRDefault="001D52F3">
            <w:pPr>
              <w:spacing w:line="240" w:lineRule="auto"/>
              <w:ind w:firstLineChars="0" w:firstLine="0"/>
              <w:jc w:val="center"/>
            </w:pPr>
            <w:r>
              <w:rPr>
                <w:rFonts w:hint="eastAsia"/>
              </w:rPr>
              <w:t>负载≥</w:t>
            </w:r>
            <w:r>
              <w:rPr>
                <w:rFonts w:hint="eastAsia"/>
              </w:rPr>
              <w:t>20kg</w:t>
            </w:r>
            <w:r>
              <w:rPr>
                <w:rFonts w:hint="eastAsia"/>
              </w:rPr>
              <w:t>，重复定位≤</w:t>
            </w:r>
            <w:r>
              <w:rPr>
                <w:rFonts w:hint="eastAsia"/>
              </w:rPr>
              <w:t>0.06mm</w:t>
            </w:r>
            <w:r>
              <w:rPr>
                <w:rFonts w:hint="eastAsia"/>
              </w:rPr>
              <w:t>，防护≥</w:t>
            </w:r>
            <w:r>
              <w:rPr>
                <w:rFonts w:hint="eastAsia"/>
              </w:rPr>
              <w:t>IP67</w:t>
            </w:r>
          </w:p>
        </w:tc>
      </w:tr>
      <w:tr w:rsidR="005654E8">
        <w:trPr>
          <w:trHeight w:val="288"/>
        </w:trPr>
        <w:tc>
          <w:tcPr>
            <w:tcW w:w="619" w:type="dxa"/>
            <w:noWrap/>
            <w:vAlign w:val="center"/>
          </w:tcPr>
          <w:p w:rsidR="005654E8" w:rsidRDefault="001D52F3">
            <w:pPr>
              <w:spacing w:line="240" w:lineRule="auto"/>
              <w:ind w:firstLineChars="0" w:firstLine="0"/>
              <w:jc w:val="center"/>
            </w:pPr>
            <w:r>
              <w:rPr>
                <w:rFonts w:hint="eastAsia"/>
              </w:rPr>
              <w:lastRenderedPageBreak/>
              <w:t>8</w:t>
            </w:r>
          </w:p>
        </w:tc>
        <w:tc>
          <w:tcPr>
            <w:tcW w:w="1703" w:type="dxa"/>
            <w:noWrap/>
            <w:vAlign w:val="center"/>
          </w:tcPr>
          <w:p w:rsidR="005654E8" w:rsidRDefault="001D52F3">
            <w:pPr>
              <w:spacing w:line="240" w:lineRule="auto"/>
              <w:ind w:firstLineChars="0" w:firstLine="0"/>
              <w:jc w:val="center"/>
            </w:pPr>
            <w:r>
              <w:rPr>
                <w:rFonts w:hint="eastAsia"/>
              </w:rPr>
              <w:t>平行气爪</w:t>
            </w:r>
          </w:p>
        </w:tc>
        <w:tc>
          <w:tcPr>
            <w:tcW w:w="817" w:type="dxa"/>
            <w:noWrap/>
            <w:vAlign w:val="center"/>
          </w:tcPr>
          <w:p w:rsidR="005654E8" w:rsidRDefault="001D52F3">
            <w:pPr>
              <w:spacing w:line="240" w:lineRule="auto"/>
              <w:ind w:firstLineChars="0" w:firstLine="0"/>
              <w:jc w:val="center"/>
            </w:pPr>
            <w:r>
              <w:rPr>
                <w:rFonts w:hint="eastAsia"/>
              </w:rPr>
              <w:t>套</w:t>
            </w:r>
          </w:p>
        </w:tc>
        <w:tc>
          <w:tcPr>
            <w:tcW w:w="818" w:type="dxa"/>
            <w:noWrap/>
            <w:vAlign w:val="center"/>
          </w:tcPr>
          <w:p w:rsidR="005654E8" w:rsidRDefault="001D52F3">
            <w:pPr>
              <w:spacing w:line="240" w:lineRule="auto"/>
              <w:ind w:firstLineChars="0" w:firstLine="0"/>
              <w:jc w:val="center"/>
            </w:pPr>
            <w:r>
              <w:rPr>
                <w:rFonts w:hint="eastAsia"/>
              </w:rPr>
              <w:t>1</w:t>
            </w:r>
          </w:p>
        </w:tc>
        <w:tc>
          <w:tcPr>
            <w:tcW w:w="4479" w:type="dxa"/>
            <w:noWrap/>
            <w:vAlign w:val="center"/>
          </w:tcPr>
          <w:p w:rsidR="005654E8" w:rsidRDefault="001D52F3">
            <w:pPr>
              <w:spacing w:line="240" w:lineRule="auto"/>
              <w:ind w:firstLineChars="0" w:firstLine="0"/>
              <w:jc w:val="center"/>
            </w:pPr>
            <w:r>
              <w:rPr>
                <w:rFonts w:hint="eastAsia"/>
              </w:rPr>
              <w:t>国际知名品牌</w:t>
            </w:r>
          </w:p>
        </w:tc>
      </w:tr>
      <w:tr w:rsidR="005654E8">
        <w:trPr>
          <w:trHeight w:val="288"/>
        </w:trPr>
        <w:tc>
          <w:tcPr>
            <w:tcW w:w="619" w:type="dxa"/>
            <w:noWrap/>
            <w:vAlign w:val="center"/>
          </w:tcPr>
          <w:p w:rsidR="005654E8" w:rsidRDefault="001D52F3">
            <w:pPr>
              <w:spacing w:line="240" w:lineRule="auto"/>
              <w:ind w:firstLineChars="0" w:firstLine="0"/>
              <w:jc w:val="center"/>
            </w:pPr>
            <w:r>
              <w:rPr>
                <w:rFonts w:hint="eastAsia"/>
              </w:rPr>
              <w:t>9</w:t>
            </w:r>
          </w:p>
        </w:tc>
        <w:tc>
          <w:tcPr>
            <w:tcW w:w="1703" w:type="dxa"/>
            <w:noWrap/>
            <w:vAlign w:val="center"/>
          </w:tcPr>
          <w:p w:rsidR="005654E8" w:rsidRDefault="001D52F3">
            <w:pPr>
              <w:spacing w:line="240" w:lineRule="auto"/>
              <w:ind w:firstLineChars="0" w:firstLine="0"/>
              <w:jc w:val="center"/>
            </w:pPr>
            <w:r>
              <w:rPr>
                <w:rFonts w:hint="eastAsia"/>
              </w:rPr>
              <w:t>夹持手指</w:t>
            </w:r>
          </w:p>
        </w:tc>
        <w:tc>
          <w:tcPr>
            <w:tcW w:w="817" w:type="dxa"/>
            <w:noWrap/>
            <w:vAlign w:val="center"/>
          </w:tcPr>
          <w:p w:rsidR="005654E8" w:rsidRDefault="001D52F3">
            <w:pPr>
              <w:spacing w:line="240" w:lineRule="auto"/>
              <w:ind w:firstLineChars="0" w:firstLine="0"/>
              <w:jc w:val="center"/>
            </w:pPr>
            <w:r>
              <w:rPr>
                <w:rFonts w:hint="eastAsia"/>
              </w:rPr>
              <w:t>套</w:t>
            </w:r>
          </w:p>
        </w:tc>
        <w:tc>
          <w:tcPr>
            <w:tcW w:w="818" w:type="dxa"/>
            <w:noWrap/>
            <w:vAlign w:val="center"/>
          </w:tcPr>
          <w:p w:rsidR="005654E8" w:rsidRDefault="001D52F3">
            <w:pPr>
              <w:spacing w:line="240" w:lineRule="auto"/>
              <w:ind w:firstLineChars="0" w:firstLine="0"/>
              <w:jc w:val="center"/>
            </w:pPr>
            <w:r>
              <w:rPr>
                <w:rFonts w:hint="eastAsia"/>
              </w:rPr>
              <w:t>1</w:t>
            </w:r>
          </w:p>
        </w:tc>
        <w:tc>
          <w:tcPr>
            <w:tcW w:w="4479" w:type="dxa"/>
            <w:noWrap/>
            <w:vAlign w:val="center"/>
          </w:tcPr>
          <w:p w:rsidR="005654E8" w:rsidRDefault="001D52F3">
            <w:pPr>
              <w:spacing w:line="240" w:lineRule="auto"/>
              <w:ind w:firstLineChars="0" w:firstLine="0"/>
              <w:jc w:val="center"/>
            </w:pPr>
            <w:r>
              <w:rPr>
                <w:rFonts w:hint="eastAsia"/>
              </w:rPr>
              <w:t>定制适配试样</w:t>
            </w:r>
          </w:p>
        </w:tc>
      </w:tr>
      <w:tr w:rsidR="005654E8">
        <w:trPr>
          <w:trHeight w:val="288"/>
        </w:trPr>
        <w:tc>
          <w:tcPr>
            <w:tcW w:w="619" w:type="dxa"/>
            <w:noWrap/>
            <w:vAlign w:val="center"/>
          </w:tcPr>
          <w:p w:rsidR="005654E8" w:rsidRDefault="001D52F3">
            <w:pPr>
              <w:spacing w:line="240" w:lineRule="auto"/>
              <w:ind w:firstLineChars="0" w:firstLine="0"/>
              <w:jc w:val="center"/>
            </w:pPr>
            <w:r>
              <w:rPr>
                <w:rFonts w:hint="eastAsia"/>
              </w:rPr>
              <w:t>10</w:t>
            </w:r>
          </w:p>
        </w:tc>
        <w:tc>
          <w:tcPr>
            <w:tcW w:w="1703" w:type="dxa"/>
            <w:noWrap/>
            <w:vAlign w:val="center"/>
          </w:tcPr>
          <w:p w:rsidR="005654E8" w:rsidRDefault="001D52F3">
            <w:pPr>
              <w:spacing w:line="240" w:lineRule="auto"/>
              <w:ind w:firstLineChars="0" w:firstLine="0"/>
              <w:jc w:val="center"/>
            </w:pPr>
            <w:r>
              <w:rPr>
                <w:rFonts w:hint="eastAsia"/>
              </w:rPr>
              <w:t>视频引伸计</w:t>
            </w:r>
          </w:p>
        </w:tc>
        <w:tc>
          <w:tcPr>
            <w:tcW w:w="817" w:type="dxa"/>
            <w:noWrap/>
            <w:vAlign w:val="center"/>
          </w:tcPr>
          <w:p w:rsidR="005654E8" w:rsidRDefault="001D52F3">
            <w:pPr>
              <w:spacing w:line="240" w:lineRule="auto"/>
              <w:ind w:firstLineChars="0" w:firstLine="0"/>
              <w:jc w:val="center"/>
            </w:pPr>
            <w:r>
              <w:rPr>
                <w:rFonts w:hint="eastAsia"/>
              </w:rPr>
              <w:t>套</w:t>
            </w:r>
          </w:p>
        </w:tc>
        <w:tc>
          <w:tcPr>
            <w:tcW w:w="818" w:type="dxa"/>
            <w:noWrap/>
            <w:vAlign w:val="center"/>
          </w:tcPr>
          <w:p w:rsidR="005654E8" w:rsidRDefault="001D52F3">
            <w:pPr>
              <w:spacing w:line="240" w:lineRule="auto"/>
              <w:ind w:firstLineChars="0" w:firstLine="0"/>
              <w:jc w:val="center"/>
            </w:pPr>
            <w:r>
              <w:rPr>
                <w:rFonts w:hint="eastAsia"/>
              </w:rPr>
              <w:t>1</w:t>
            </w:r>
          </w:p>
        </w:tc>
        <w:tc>
          <w:tcPr>
            <w:tcW w:w="4479" w:type="dxa"/>
            <w:noWrap/>
            <w:vAlign w:val="center"/>
          </w:tcPr>
          <w:p w:rsidR="005654E8" w:rsidRDefault="001D52F3">
            <w:pPr>
              <w:spacing w:line="240" w:lineRule="auto"/>
              <w:ind w:firstLineChars="0" w:firstLine="0"/>
              <w:jc w:val="center"/>
            </w:pPr>
            <w:r>
              <w:rPr>
                <w:rFonts w:hint="eastAsia"/>
              </w:rPr>
              <w:t>0.5</w:t>
            </w:r>
            <w:r>
              <w:rPr>
                <w:rFonts w:hint="eastAsia"/>
              </w:rPr>
              <w:t>级，视野≥</w:t>
            </w:r>
            <w:r>
              <w:rPr>
                <w:rFonts w:hint="eastAsia"/>
              </w:rPr>
              <w:t>180mm</w:t>
            </w:r>
            <w:r>
              <w:rPr>
                <w:rFonts w:hint="eastAsia"/>
              </w:rPr>
              <w:t>，集成横纵向测量</w:t>
            </w:r>
          </w:p>
        </w:tc>
      </w:tr>
      <w:tr w:rsidR="005654E8">
        <w:trPr>
          <w:trHeight w:val="288"/>
        </w:trPr>
        <w:tc>
          <w:tcPr>
            <w:tcW w:w="619" w:type="dxa"/>
            <w:noWrap/>
            <w:vAlign w:val="center"/>
          </w:tcPr>
          <w:p w:rsidR="005654E8" w:rsidRDefault="001D52F3">
            <w:pPr>
              <w:spacing w:line="240" w:lineRule="auto"/>
              <w:ind w:firstLineChars="0" w:firstLine="0"/>
              <w:jc w:val="center"/>
            </w:pPr>
            <w:r>
              <w:rPr>
                <w:rFonts w:hint="eastAsia"/>
              </w:rPr>
              <w:t>11</w:t>
            </w:r>
          </w:p>
        </w:tc>
        <w:tc>
          <w:tcPr>
            <w:tcW w:w="1703" w:type="dxa"/>
            <w:noWrap/>
            <w:vAlign w:val="center"/>
          </w:tcPr>
          <w:p w:rsidR="005654E8" w:rsidRDefault="001D52F3">
            <w:pPr>
              <w:spacing w:line="240" w:lineRule="auto"/>
              <w:ind w:firstLineChars="0" w:firstLine="0"/>
              <w:jc w:val="center"/>
            </w:pPr>
            <w:r>
              <w:rPr>
                <w:rFonts w:hint="eastAsia"/>
              </w:rPr>
              <w:t>平推液压夹具</w:t>
            </w:r>
          </w:p>
        </w:tc>
        <w:tc>
          <w:tcPr>
            <w:tcW w:w="817" w:type="dxa"/>
            <w:noWrap/>
            <w:vAlign w:val="center"/>
          </w:tcPr>
          <w:p w:rsidR="005654E8" w:rsidRDefault="001D52F3">
            <w:pPr>
              <w:spacing w:line="240" w:lineRule="auto"/>
              <w:ind w:firstLineChars="0" w:firstLine="0"/>
              <w:jc w:val="center"/>
            </w:pPr>
            <w:r>
              <w:rPr>
                <w:rFonts w:hint="eastAsia"/>
              </w:rPr>
              <w:t>套</w:t>
            </w:r>
          </w:p>
        </w:tc>
        <w:tc>
          <w:tcPr>
            <w:tcW w:w="818" w:type="dxa"/>
            <w:noWrap/>
            <w:vAlign w:val="center"/>
          </w:tcPr>
          <w:p w:rsidR="005654E8" w:rsidRDefault="001D52F3">
            <w:pPr>
              <w:spacing w:line="240" w:lineRule="auto"/>
              <w:ind w:firstLineChars="0" w:firstLine="0"/>
              <w:jc w:val="center"/>
            </w:pPr>
            <w:r>
              <w:rPr>
                <w:rFonts w:hint="eastAsia"/>
              </w:rPr>
              <w:t>1</w:t>
            </w:r>
          </w:p>
        </w:tc>
        <w:tc>
          <w:tcPr>
            <w:tcW w:w="4479" w:type="dxa"/>
            <w:noWrap/>
            <w:vAlign w:val="center"/>
          </w:tcPr>
          <w:p w:rsidR="005654E8" w:rsidRDefault="001D52F3">
            <w:pPr>
              <w:spacing w:line="240" w:lineRule="auto"/>
              <w:ind w:firstLineChars="0" w:firstLine="0"/>
              <w:jc w:val="center"/>
            </w:pPr>
            <w:r>
              <w:rPr>
                <w:rFonts w:hint="eastAsia"/>
              </w:rPr>
              <w:t>双面平推，</w:t>
            </w:r>
            <w:r>
              <w:rPr>
                <w:rFonts w:hint="eastAsia"/>
              </w:rPr>
              <w:t>Hallite</w:t>
            </w:r>
            <w:r>
              <w:rPr>
                <w:rFonts w:hint="eastAsia"/>
              </w:rPr>
              <w:t>或同级别国际知名品牌密封圈，定心精度≤</w:t>
            </w:r>
            <w:r>
              <w:rPr>
                <w:rFonts w:hint="eastAsia"/>
              </w:rPr>
              <w:t>0.2mm</w:t>
            </w:r>
          </w:p>
        </w:tc>
      </w:tr>
      <w:tr w:rsidR="005654E8">
        <w:trPr>
          <w:trHeight w:val="288"/>
        </w:trPr>
        <w:tc>
          <w:tcPr>
            <w:tcW w:w="619" w:type="dxa"/>
            <w:noWrap/>
            <w:vAlign w:val="center"/>
          </w:tcPr>
          <w:p w:rsidR="005654E8" w:rsidRDefault="001D52F3">
            <w:pPr>
              <w:spacing w:line="240" w:lineRule="auto"/>
              <w:ind w:firstLineChars="0" w:firstLine="0"/>
              <w:jc w:val="center"/>
            </w:pPr>
            <w:r>
              <w:rPr>
                <w:rFonts w:hint="eastAsia"/>
              </w:rPr>
              <w:t>12</w:t>
            </w:r>
          </w:p>
        </w:tc>
        <w:tc>
          <w:tcPr>
            <w:tcW w:w="1703" w:type="dxa"/>
            <w:noWrap/>
            <w:vAlign w:val="center"/>
          </w:tcPr>
          <w:p w:rsidR="005654E8" w:rsidRDefault="001D52F3">
            <w:pPr>
              <w:spacing w:line="240" w:lineRule="auto"/>
              <w:ind w:firstLineChars="0" w:firstLine="0"/>
              <w:jc w:val="center"/>
            </w:pPr>
            <w:r>
              <w:rPr>
                <w:rFonts w:hint="eastAsia"/>
              </w:rPr>
              <w:t>夹具油源</w:t>
            </w:r>
          </w:p>
        </w:tc>
        <w:tc>
          <w:tcPr>
            <w:tcW w:w="817" w:type="dxa"/>
            <w:noWrap/>
            <w:vAlign w:val="center"/>
          </w:tcPr>
          <w:p w:rsidR="005654E8" w:rsidRDefault="001D52F3">
            <w:pPr>
              <w:spacing w:line="240" w:lineRule="auto"/>
              <w:ind w:firstLineChars="0" w:firstLine="0"/>
              <w:jc w:val="center"/>
            </w:pPr>
            <w:r>
              <w:rPr>
                <w:rFonts w:hint="eastAsia"/>
              </w:rPr>
              <w:t>套</w:t>
            </w:r>
          </w:p>
        </w:tc>
        <w:tc>
          <w:tcPr>
            <w:tcW w:w="818" w:type="dxa"/>
            <w:noWrap/>
            <w:vAlign w:val="center"/>
          </w:tcPr>
          <w:p w:rsidR="005654E8" w:rsidRDefault="001D52F3">
            <w:pPr>
              <w:spacing w:line="240" w:lineRule="auto"/>
              <w:ind w:firstLineChars="0" w:firstLine="0"/>
              <w:jc w:val="center"/>
            </w:pPr>
            <w:r>
              <w:rPr>
                <w:rFonts w:hint="eastAsia"/>
              </w:rPr>
              <w:t>1</w:t>
            </w:r>
          </w:p>
        </w:tc>
        <w:tc>
          <w:tcPr>
            <w:tcW w:w="4479" w:type="dxa"/>
            <w:noWrap/>
            <w:vAlign w:val="center"/>
          </w:tcPr>
          <w:p w:rsidR="005654E8" w:rsidRDefault="001D52F3">
            <w:pPr>
              <w:spacing w:line="240" w:lineRule="auto"/>
              <w:ind w:firstLineChars="0" w:firstLine="0"/>
              <w:jc w:val="center"/>
            </w:pPr>
            <w:r>
              <w:rPr>
                <w:rFonts w:hint="eastAsia"/>
              </w:rPr>
              <w:t>额定流量≥</w:t>
            </w:r>
            <w:r>
              <w:rPr>
                <w:rFonts w:hint="eastAsia"/>
              </w:rPr>
              <w:t>7L/min</w:t>
            </w:r>
            <w:r>
              <w:rPr>
                <w:rFonts w:hint="eastAsia"/>
              </w:rPr>
              <w:t>；最大压力≥</w:t>
            </w:r>
            <w:r>
              <w:rPr>
                <w:rFonts w:hint="eastAsia"/>
              </w:rPr>
              <w:t>30MPa</w:t>
            </w:r>
          </w:p>
        </w:tc>
      </w:tr>
      <w:tr w:rsidR="005654E8">
        <w:trPr>
          <w:trHeight w:val="288"/>
        </w:trPr>
        <w:tc>
          <w:tcPr>
            <w:tcW w:w="619" w:type="dxa"/>
            <w:noWrap/>
            <w:vAlign w:val="center"/>
          </w:tcPr>
          <w:p w:rsidR="005654E8" w:rsidRDefault="001D52F3">
            <w:pPr>
              <w:spacing w:line="240" w:lineRule="auto"/>
              <w:ind w:firstLineChars="0" w:firstLine="0"/>
              <w:jc w:val="center"/>
            </w:pPr>
            <w:r>
              <w:rPr>
                <w:rFonts w:hint="eastAsia"/>
              </w:rPr>
              <w:t>13</w:t>
            </w:r>
          </w:p>
        </w:tc>
        <w:tc>
          <w:tcPr>
            <w:tcW w:w="1703" w:type="dxa"/>
            <w:noWrap/>
            <w:vAlign w:val="center"/>
          </w:tcPr>
          <w:p w:rsidR="005654E8" w:rsidRDefault="001D52F3">
            <w:pPr>
              <w:spacing w:line="240" w:lineRule="auto"/>
              <w:ind w:firstLineChars="0" w:firstLine="0"/>
              <w:jc w:val="center"/>
            </w:pPr>
            <w:r>
              <w:rPr>
                <w:rFonts w:hint="eastAsia"/>
              </w:rPr>
              <w:t>适配</w:t>
            </w:r>
            <w:r>
              <w:rPr>
                <w:rFonts w:hint="eastAsia"/>
              </w:rPr>
              <w:t>AGV</w:t>
            </w:r>
            <w:r>
              <w:rPr>
                <w:rFonts w:hint="eastAsia"/>
              </w:rPr>
              <w:t>板材试样托盘</w:t>
            </w:r>
          </w:p>
        </w:tc>
        <w:tc>
          <w:tcPr>
            <w:tcW w:w="817" w:type="dxa"/>
            <w:noWrap/>
            <w:vAlign w:val="center"/>
          </w:tcPr>
          <w:p w:rsidR="005654E8" w:rsidRDefault="001D52F3">
            <w:pPr>
              <w:spacing w:line="240" w:lineRule="auto"/>
              <w:ind w:firstLineChars="0" w:firstLine="0"/>
              <w:jc w:val="center"/>
            </w:pPr>
            <w:r>
              <w:rPr>
                <w:rFonts w:hint="eastAsia"/>
              </w:rPr>
              <w:t>套</w:t>
            </w:r>
          </w:p>
        </w:tc>
        <w:tc>
          <w:tcPr>
            <w:tcW w:w="818" w:type="dxa"/>
            <w:noWrap/>
            <w:vAlign w:val="center"/>
          </w:tcPr>
          <w:p w:rsidR="005654E8" w:rsidRDefault="001D52F3">
            <w:pPr>
              <w:spacing w:line="240" w:lineRule="auto"/>
              <w:ind w:firstLineChars="0" w:firstLine="0"/>
              <w:jc w:val="center"/>
            </w:pPr>
            <w:r>
              <w:rPr>
                <w:rFonts w:hint="eastAsia"/>
              </w:rPr>
              <w:t>3</w:t>
            </w:r>
          </w:p>
        </w:tc>
        <w:tc>
          <w:tcPr>
            <w:tcW w:w="4479" w:type="dxa"/>
            <w:noWrap/>
            <w:vAlign w:val="center"/>
          </w:tcPr>
          <w:p w:rsidR="005654E8" w:rsidRDefault="001D52F3">
            <w:pPr>
              <w:spacing w:line="240" w:lineRule="auto"/>
              <w:ind w:firstLineChars="0" w:firstLine="0"/>
              <w:jc w:val="center"/>
            </w:pPr>
            <w:r>
              <w:rPr>
                <w:rFonts w:hint="eastAsia"/>
              </w:rPr>
              <w:t>容量≥</w:t>
            </w:r>
            <w:r>
              <w:rPr>
                <w:rFonts w:hint="eastAsia"/>
              </w:rPr>
              <w:t>24</w:t>
            </w:r>
            <w:r>
              <w:rPr>
                <w:rFonts w:hint="eastAsia"/>
              </w:rPr>
              <w:t>根</w:t>
            </w:r>
          </w:p>
        </w:tc>
      </w:tr>
      <w:tr w:rsidR="005654E8">
        <w:trPr>
          <w:trHeight w:val="288"/>
        </w:trPr>
        <w:tc>
          <w:tcPr>
            <w:tcW w:w="619" w:type="dxa"/>
            <w:noWrap/>
            <w:vAlign w:val="center"/>
          </w:tcPr>
          <w:p w:rsidR="005654E8" w:rsidRDefault="001D52F3">
            <w:pPr>
              <w:spacing w:line="240" w:lineRule="auto"/>
              <w:ind w:firstLineChars="0" w:firstLine="0"/>
              <w:jc w:val="center"/>
            </w:pPr>
            <w:r>
              <w:rPr>
                <w:rFonts w:hint="eastAsia"/>
              </w:rPr>
              <w:t>14</w:t>
            </w:r>
          </w:p>
        </w:tc>
        <w:tc>
          <w:tcPr>
            <w:tcW w:w="1703" w:type="dxa"/>
            <w:noWrap/>
            <w:vAlign w:val="center"/>
          </w:tcPr>
          <w:p w:rsidR="005654E8" w:rsidRDefault="001D52F3">
            <w:pPr>
              <w:spacing w:line="240" w:lineRule="auto"/>
              <w:ind w:firstLineChars="0" w:firstLine="0"/>
              <w:jc w:val="center"/>
            </w:pPr>
            <w:r>
              <w:rPr>
                <w:rFonts w:hint="eastAsia"/>
              </w:rPr>
              <w:t>适配</w:t>
            </w:r>
            <w:r>
              <w:rPr>
                <w:rFonts w:hint="eastAsia"/>
              </w:rPr>
              <w:t>AGV</w:t>
            </w:r>
            <w:r>
              <w:rPr>
                <w:rFonts w:hint="eastAsia"/>
              </w:rPr>
              <w:t>棒材试样托盘</w:t>
            </w:r>
          </w:p>
        </w:tc>
        <w:tc>
          <w:tcPr>
            <w:tcW w:w="817" w:type="dxa"/>
            <w:noWrap/>
            <w:vAlign w:val="center"/>
          </w:tcPr>
          <w:p w:rsidR="005654E8" w:rsidRDefault="001D52F3">
            <w:pPr>
              <w:spacing w:line="240" w:lineRule="auto"/>
              <w:ind w:firstLineChars="0" w:firstLine="0"/>
              <w:jc w:val="center"/>
            </w:pPr>
            <w:r>
              <w:rPr>
                <w:rFonts w:hint="eastAsia"/>
              </w:rPr>
              <w:t>套</w:t>
            </w:r>
          </w:p>
        </w:tc>
        <w:tc>
          <w:tcPr>
            <w:tcW w:w="818" w:type="dxa"/>
            <w:noWrap/>
            <w:vAlign w:val="center"/>
          </w:tcPr>
          <w:p w:rsidR="005654E8" w:rsidRDefault="001D52F3">
            <w:pPr>
              <w:spacing w:line="240" w:lineRule="auto"/>
              <w:ind w:firstLineChars="0" w:firstLine="0"/>
              <w:jc w:val="center"/>
            </w:pPr>
            <w:r>
              <w:rPr>
                <w:rFonts w:hint="eastAsia"/>
              </w:rPr>
              <w:t>1</w:t>
            </w:r>
          </w:p>
        </w:tc>
        <w:tc>
          <w:tcPr>
            <w:tcW w:w="4479" w:type="dxa"/>
            <w:noWrap/>
            <w:vAlign w:val="center"/>
          </w:tcPr>
          <w:p w:rsidR="005654E8" w:rsidRDefault="001D52F3">
            <w:pPr>
              <w:spacing w:line="240" w:lineRule="auto"/>
              <w:ind w:firstLineChars="0" w:firstLine="0"/>
              <w:jc w:val="center"/>
            </w:pPr>
            <w:r>
              <w:rPr>
                <w:rFonts w:hint="eastAsia"/>
              </w:rPr>
              <w:t>容量≥</w:t>
            </w:r>
            <w:r>
              <w:rPr>
                <w:rFonts w:hint="eastAsia"/>
              </w:rPr>
              <w:t>40</w:t>
            </w:r>
            <w:r>
              <w:rPr>
                <w:rFonts w:hint="eastAsia"/>
              </w:rPr>
              <w:t>根</w:t>
            </w:r>
          </w:p>
        </w:tc>
      </w:tr>
      <w:tr w:rsidR="005654E8">
        <w:trPr>
          <w:trHeight w:val="288"/>
        </w:trPr>
        <w:tc>
          <w:tcPr>
            <w:tcW w:w="619" w:type="dxa"/>
            <w:noWrap/>
            <w:vAlign w:val="center"/>
          </w:tcPr>
          <w:p w:rsidR="005654E8" w:rsidRDefault="001D52F3">
            <w:pPr>
              <w:spacing w:line="240" w:lineRule="auto"/>
              <w:ind w:firstLineChars="0" w:firstLine="0"/>
              <w:jc w:val="center"/>
            </w:pPr>
            <w:r>
              <w:rPr>
                <w:rFonts w:hint="eastAsia"/>
              </w:rPr>
              <w:t>15</w:t>
            </w:r>
          </w:p>
        </w:tc>
        <w:tc>
          <w:tcPr>
            <w:tcW w:w="1703" w:type="dxa"/>
            <w:noWrap/>
            <w:vAlign w:val="center"/>
          </w:tcPr>
          <w:p w:rsidR="005654E8" w:rsidRDefault="001D52F3">
            <w:pPr>
              <w:spacing w:line="240" w:lineRule="auto"/>
              <w:ind w:firstLineChars="0" w:firstLine="0"/>
              <w:jc w:val="center"/>
            </w:pPr>
            <w:r>
              <w:rPr>
                <w:rFonts w:hint="eastAsia"/>
              </w:rPr>
              <w:t>测径装置</w:t>
            </w:r>
          </w:p>
        </w:tc>
        <w:tc>
          <w:tcPr>
            <w:tcW w:w="817" w:type="dxa"/>
            <w:noWrap/>
            <w:vAlign w:val="center"/>
          </w:tcPr>
          <w:p w:rsidR="005654E8" w:rsidRDefault="001D52F3">
            <w:pPr>
              <w:spacing w:line="240" w:lineRule="auto"/>
              <w:ind w:firstLineChars="0" w:firstLine="0"/>
              <w:jc w:val="center"/>
            </w:pPr>
            <w:r>
              <w:rPr>
                <w:rFonts w:hint="eastAsia"/>
              </w:rPr>
              <w:t>套</w:t>
            </w:r>
          </w:p>
        </w:tc>
        <w:tc>
          <w:tcPr>
            <w:tcW w:w="818" w:type="dxa"/>
            <w:noWrap/>
            <w:vAlign w:val="center"/>
          </w:tcPr>
          <w:p w:rsidR="005654E8" w:rsidRDefault="001D52F3">
            <w:pPr>
              <w:spacing w:line="240" w:lineRule="auto"/>
              <w:ind w:firstLineChars="0" w:firstLine="0"/>
              <w:jc w:val="center"/>
            </w:pPr>
            <w:r>
              <w:rPr>
                <w:rFonts w:hint="eastAsia"/>
              </w:rPr>
              <w:t>1</w:t>
            </w:r>
          </w:p>
        </w:tc>
        <w:tc>
          <w:tcPr>
            <w:tcW w:w="4479" w:type="dxa"/>
            <w:noWrap/>
            <w:vAlign w:val="center"/>
          </w:tcPr>
          <w:p w:rsidR="005654E8" w:rsidRDefault="001D52F3">
            <w:pPr>
              <w:spacing w:line="240" w:lineRule="auto"/>
              <w:ind w:firstLineChars="0" w:firstLine="0"/>
              <w:jc w:val="center"/>
            </w:pPr>
            <w:r>
              <w:rPr>
                <w:rFonts w:hint="eastAsia"/>
              </w:rPr>
              <w:t>测量精度：厚度±</w:t>
            </w:r>
            <w:r>
              <w:rPr>
                <w:rFonts w:hint="eastAsia"/>
              </w:rPr>
              <w:t>5</w:t>
            </w:r>
            <w:r>
              <w:rPr>
                <w:rFonts w:hint="eastAsia"/>
              </w:rPr>
              <w:t>μ</w:t>
            </w:r>
            <w:r>
              <w:rPr>
                <w:rFonts w:hint="eastAsia"/>
              </w:rPr>
              <w:t>m</w:t>
            </w:r>
            <w:r>
              <w:rPr>
                <w:rFonts w:hint="eastAsia"/>
              </w:rPr>
              <w:t>，激光光幕测量</w:t>
            </w:r>
          </w:p>
        </w:tc>
      </w:tr>
      <w:tr w:rsidR="005654E8">
        <w:trPr>
          <w:trHeight w:val="288"/>
        </w:trPr>
        <w:tc>
          <w:tcPr>
            <w:tcW w:w="619" w:type="dxa"/>
            <w:noWrap/>
            <w:vAlign w:val="center"/>
          </w:tcPr>
          <w:p w:rsidR="005654E8" w:rsidRDefault="001D52F3">
            <w:pPr>
              <w:spacing w:line="240" w:lineRule="auto"/>
              <w:ind w:firstLineChars="0" w:firstLine="0"/>
              <w:jc w:val="center"/>
            </w:pPr>
            <w:r>
              <w:rPr>
                <w:rFonts w:hint="eastAsia"/>
              </w:rPr>
              <w:t>16</w:t>
            </w:r>
          </w:p>
        </w:tc>
        <w:tc>
          <w:tcPr>
            <w:tcW w:w="1703" w:type="dxa"/>
            <w:noWrap/>
            <w:vAlign w:val="center"/>
          </w:tcPr>
          <w:p w:rsidR="005654E8" w:rsidRDefault="001D52F3">
            <w:pPr>
              <w:spacing w:line="240" w:lineRule="auto"/>
              <w:ind w:firstLineChars="0" w:firstLine="0"/>
              <w:jc w:val="center"/>
            </w:pPr>
            <w:r>
              <w:rPr>
                <w:rFonts w:hint="eastAsia"/>
              </w:rPr>
              <w:t>横截面测量台</w:t>
            </w:r>
          </w:p>
        </w:tc>
        <w:tc>
          <w:tcPr>
            <w:tcW w:w="817" w:type="dxa"/>
            <w:noWrap/>
            <w:vAlign w:val="center"/>
          </w:tcPr>
          <w:p w:rsidR="005654E8" w:rsidRDefault="001D52F3">
            <w:pPr>
              <w:spacing w:line="240" w:lineRule="auto"/>
              <w:ind w:firstLineChars="0" w:firstLine="0"/>
              <w:jc w:val="center"/>
            </w:pPr>
            <w:r>
              <w:rPr>
                <w:rFonts w:hint="eastAsia"/>
              </w:rPr>
              <w:t>套</w:t>
            </w:r>
          </w:p>
        </w:tc>
        <w:tc>
          <w:tcPr>
            <w:tcW w:w="818" w:type="dxa"/>
            <w:noWrap/>
            <w:vAlign w:val="center"/>
          </w:tcPr>
          <w:p w:rsidR="005654E8" w:rsidRDefault="001D52F3">
            <w:pPr>
              <w:spacing w:line="240" w:lineRule="auto"/>
              <w:ind w:firstLineChars="0" w:firstLine="0"/>
              <w:jc w:val="center"/>
            </w:pPr>
            <w:r>
              <w:rPr>
                <w:rFonts w:hint="eastAsia"/>
              </w:rPr>
              <w:t>1</w:t>
            </w:r>
          </w:p>
        </w:tc>
        <w:tc>
          <w:tcPr>
            <w:tcW w:w="4479" w:type="dxa"/>
            <w:noWrap/>
            <w:vAlign w:val="center"/>
          </w:tcPr>
          <w:p w:rsidR="005654E8" w:rsidRDefault="001D52F3">
            <w:pPr>
              <w:spacing w:line="240" w:lineRule="auto"/>
              <w:ind w:firstLineChars="0" w:firstLine="0"/>
              <w:jc w:val="center"/>
            </w:pPr>
            <w:r>
              <w:rPr>
                <w:rFonts w:hint="eastAsia"/>
              </w:rPr>
              <w:t>日本基恩士或同级别国际知名品牌传感器，厚度±</w:t>
            </w:r>
            <w:r>
              <w:rPr>
                <w:rFonts w:hint="eastAsia"/>
              </w:rPr>
              <w:t>3.5</w:t>
            </w:r>
            <w:r>
              <w:rPr>
                <w:rFonts w:hint="eastAsia"/>
              </w:rPr>
              <w:t>μ</w:t>
            </w:r>
            <w:r>
              <w:rPr>
                <w:rFonts w:hint="eastAsia"/>
              </w:rPr>
              <w:t>m</w:t>
            </w:r>
            <w:r>
              <w:rPr>
                <w:rFonts w:hint="eastAsia"/>
              </w:rPr>
              <w:t>、宽度±</w:t>
            </w:r>
            <w:r>
              <w:rPr>
                <w:rFonts w:hint="eastAsia"/>
              </w:rPr>
              <w:t>0.01mm</w:t>
            </w:r>
            <w:r>
              <w:rPr>
                <w:rFonts w:hint="eastAsia"/>
              </w:rPr>
              <w:t>，测量规格上限不低于</w:t>
            </w:r>
            <w:r>
              <w:rPr>
                <w:rFonts w:hint="eastAsia"/>
              </w:rPr>
              <w:t>25mm</w:t>
            </w:r>
          </w:p>
        </w:tc>
      </w:tr>
      <w:tr w:rsidR="005654E8">
        <w:trPr>
          <w:trHeight w:val="288"/>
        </w:trPr>
        <w:tc>
          <w:tcPr>
            <w:tcW w:w="619" w:type="dxa"/>
            <w:noWrap/>
            <w:vAlign w:val="center"/>
          </w:tcPr>
          <w:p w:rsidR="005654E8" w:rsidRDefault="001D52F3">
            <w:pPr>
              <w:spacing w:line="240" w:lineRule="auto"/>
              <w:ind w:firstLineChars="0" w:firstLine="0"/>
              <w:jc w:val="center"/>
            </w:pPr>
            <w:r>
              <w:rPr>
                <w:rFonts w:hint="eastAsia"/>
              </w:rPr>
              <w:t>17</w:t>
            </w:r>
          </w:p>
        </w:tc>
        <w:tc>
          <w:tcPr>
            <w:tcW w:w="1703" w:type="dxa"/>
            <w:noWrap/>
            <w:vAlign w:val="center"/>
          </w:tcPr>
          <w:p w:rsidR="005654E8" w:rsidRDefault="001D52F3">
            <w:pPr>
              <w:spacing w:line="240" w:lineRule="auto"/>
              <w:ind w:firstLineChars="0" w:firstLine="0"/>
              <w:jc w:val="center"/>
            </w:pPr>
            <w:r>
              <w:rPr>
                <w:rFonts w:hint="eastAsia"/>
              </w:rPr>
              <w:t>测长装置</w:t>
            </w:r>
          </w:p>
        </w:tc>
        <w:tc>
          <w:tcPr>
            <w:tcW w:w="817" w:type="dxa"/>
            <w:noWrap/>
            <w:vAlign w:val="center"/>
          </w:tcPr>
          <w:p w:rsidR="005654E8" w:rsidRDefault="001D52F3">
            <w:pPr>
              <w:spacing w:line="240" w:lineRule="auto"/>
              <w:ind w:firstLineChars="0" w:firstLine="0"/>
              <w:jc w:val="center"/>
            </w:pPr>
            <w:r>
              <w:rPr>
                <w:rFonts w:hint="eastAsia"/>
              </w:rPr>
              <w:t>套</w:t>
            </w:r>
          </w:p>
        </w:tc>
        <w:tc>
          <w:tcPr>
            <w:tcW w:w="818" w:type="dxa"/>
            <w:noWrap/>
            <w:vAlign w:val="center"/>
          </w:tcPr>
          <w:p w:rsidR="005654E8" w:rsidRDefault="001D52F3">
            <w:pPr>
              <w:spacing w:line="240" w:lineRule="auto"/>
              <w:ind w:firstLineChars="0" w:firstLine="0"/>
              <w:jc w:val="center"/>
            </w:pPr>
            <w:r>
              <w:rPr>
                <w:rFonts w:hint="eastAsia"/>
              </w:rPr>
              <w:t>1</w:t>
            </w:r>
          </w:p>
        </w:tc>
        <w:tc>
          <w:tcPr>
            <w:tcW w:w="4479" w:type="dxa"/>
            <w:noWrap/>
            <w:vAlign w:val="center"/>
          </w:tcPr>
          <w:p w:rsidR="005654E8" w:rsidRDefault="001D52F3">
            <w:pPr>
              <w:spacing w:line="240" w:lineRule="auto"/>
              <w:ind w:firstLineChars="0" w:firstLine="0"/>
              <w:jc w:val="center"/>
            </w:pPr>
            <w:r>
              <w:rPr>
                <w:rFonts w:hint="eastAsia"/>
              </w:rPr>
              <w:t>测量试样长度，调整横梁空间（人工选择此功能，便于节省检验时间）</w:t>
            </w:r>
          </w:p>
        </w:tc>
      </w:tr>
      <w:tr w:rsidR="005654E8">
        <w:trPr>
          <w:trHeight w:val="288"/>
        </w:trPr>
        <w:tc>
          <w:tcPr>
            <w:tcW w:w="619" w:type="dxa"/>
            <w:noWrap/>
            <w:vAlign w:val="center"/>
          </w:tcPr>
          <w:p w:rsidR="005654E8" w:rsidRDefault="001D52F3">
            <w:pPr>
              <w:spacing w:line="240" w:lineRule="auto"/>
              <w:ind w:firstLineChars="0" w:firstLine="0"/>
              <w:jc w:val="center"/>
            </w:pPr>
            <w:r>
              <w:rPr>
                <w:rFonts w:hint="eastAsia"/>
              </w:rPr>
              <w:t>18</w:t>
            </w:r>
          </w:p>
        </w:tc>
        <w:tc>
          <w:tcPr>
            <w:tcW w:w="1703" w:type="dxa"/>
            <w:noWrap/>
            <w:vAlign w:val="center"/>
          </w:tcPr>
          <w:p w:rsidR="005654E8" w:rsidRDefault="001D52F3">
            <w:pPr>
              <w:spacing w:line="240" w:lineRule="auto"/>
              <w:ind w:firstLineChars="0" w:firstLine="0"/>
              <w:jc w:val="center"/>
            </w:pPr>
            <w:r>
              <w:rPr>
                <w:rFonts w:hint="eastAsia"/>
              </w:rPr>
              <w:t>尺寸测量打标一体机</w:t>
            </w:r>
          </w:p>
        </w:tc>
        <w:tc>
          <w:tcPr>
            <w:tcW w:w="817" w:type="dxa"/>
            <w:noWrap/>
            <w:vAlign w:val="center"/>
          </w:tcPr>
          <w:p w:rsidR="005654E8" w:rsidRDefault="001D52F3">
            <w:pPr>
              <w:spacing w:line="240" w:lineRule="auto"/>
              <w:ind w:firstLineChars="0" w:firstLine="0"/>
              <w:jc w:val="center"/>
            </w:pPr>
            <w:r>
              <w:rPr>
                <w:rFonts w:hint="eastAsia"/>
              </w:rPr>
              <w:t>套</w:t>
            </w:r>
          </w:p>
        </w:tc>
        <w:tc>
          <w:tcPr>
            <w:tcW w:w="818" w:type="dxa"/>
            <w:noWrap/>
            <w:vAlign w:val="center"/>
          </w:tcPr>
          <w:p w:rsidR="005654E8" w:rsidRDefault="001D52F3">
            <w:pPr>
              <w:spacing w:line="240" w:lineRule="auto"/>
              <w:ind w:firstLineChars="0" w:firstLine="0"/>
              <w:jc w:val="center"/>
            </w:pPr>
            <w:r>
              <w:rPr>
                <w:rFonts w:hint="eastAsia"/>
              </w:rPr>
              <w:t>1</w:t>
            </w:r>
          </w:p>
        </w:tc>
        <w:tc>
          <w:tcPr>
            <w:tcW w:w="4479" w:type="dxa"/>
            <w:noWrap/>
            <w:vAlign w:val="center"/>
          </w:tcPr>
          <w:p w:rsidR="005654E8" w:rsidRDefault="001D52F3">
            <w:pPr>
              <w:spacing w:line="240" w:lineRule="auto"/>
              <w:ind w:firstLineChars="0" w:firstLine="0"/>
              <w:jc w:val="center"/>
            </w:pPr>
            <w:r>
              <w:rPr>
                <w:rFonts w:hint="eastAsia"/>
              </w:rPr>
              <w:t>尺寸测量</w:t>
            </w:r>
            <w:r>
              <w:rPr>
                <w:rFonts w:hint="eastAsia"/>
              </w:rPr>
              <w:t>/</w:t>
            </w:r>
            <w:r>
              <w:rPr>
                <w:rFonts w:hint="eastAsia"/>
              </w:rPr>
              <w:t>打标功能，数据传输功能。标刻线宽最小≤</w:t>
            </w:r>
            <w:r>
              <w:rPr>
                <w:rFonts w:hint="eastAsia"/>
              </w:rPr>
              <w:t>0.01mm</w:t>
            </w:r>
            <w:r>
              <w:rPr>
                <w:rFonts w:hint="eastAsia"/>
              </w:rPr>
              <w:t>。</w:t>
            </w:r>
            <w:r>
              <w:rPr>
                <w:rFonts w:hint="eastAsia"/>
              </w:rPr>
              <w:t>功能覆盖中厚板板状拉伸和圆棒拉伸。</w:t>
            </w:r>
          </w:p>
        </w:tc>
      </w:tr>
      <w:tr w:rsidR="005654E8">
        <w:trPr>
          <w:trHeight w:val="288"/>
        </w:trPr>
        <w:tc>
          <w:tcPr>
            <w:tcW w:w="619" w:type="dxa"/>
            <w:noWrap/>
            <w:vAlign w:val="center"/>
          </w:tcPr>
          <w:p w:rsidR="005654E8" w:rsidRDefault="001D52F3">
            <w:pPr>
              <w:spacing w:line="240" w:lineRule="auto"/>
              <w:ind w:firstLineChars="0" w:firstLine="0"/>
              <w:jc w:val="center"/>
            </w:pPr>
            <w:r>
              <w:rPr>
                <w:rFonts w:hint="eastAsia"/>
              </w:rPr>
              <w:t>19</w:t>
            </w:r>
          </w:p>
        </w:tc>
        <w:tc>
          <w:tcPr>
            <w:tcW w:w="1703" w:type="dxa"/>
            <w:noWrap/>
            <w:vAlign w:val="center"/>
          </w:tcPr>
          <w:p w:rsidR="005654E8" w:rsidRDefault="001D52F3">
            <w:pPr>
              <w:spacing w:line="240" w:lineRule="auto"/>
              <w:ind w:firstLineChars="0" w:firstLine="0"/>
              <w:jc w:val="center"/>
            </w:pPr>
            <w:r>
              <w:rPr>
                <w:rFonts w:hint="eastAsia"/>
              </w:rPr>
              <w:t>防护围栏</w:t>
            </w:r>
          </w:p>
        </w:tc>
        <w:tc>
          <w:tcPr>
            <w:tcW w:w="817" w:type="dxa"/>
            <w:noWrap/>
            <w:vAlign w:val="center"/>
          </w:tcPr>
          <w:p w:rsidR="005654E8" w:rsidRDefault="001D52F3">
            <w:pPr>
              <w:spacing w:line="240" w:lineRule="auto"/>
              <w:ind w:firstLineChars="0" w:firstLine="0"/>
              <w:jc w:val="center"/>
            </w:pPr>
            <w:r>
              <w:rPr>
                <w:rFonts w:hint="eastAsia"/>
              </w:rPr>
              <w:t>套</w:t>
            </w:r>
          </w:p>
        </w:tc>
        <w:tc>
          <w:tcPr>
            <w:tcW w:w="818" w:type="dxa"/>
            <w:noWrap/>
            <w:vAlign w:val="center"/>
          </w:tcPr>
          <w:p w:rsidR="005654E8" w:rsidRDefault="001D52F3">
            <w:pPr>
              <w:spacing w:line="240" w:lineRule="auto"/>
              <w:ind w:firstLineChars="0" w:firstLine="0"/>
              <w:jc w:val="center"/>
            </w:pPr>
            <w:r>
              <w:rPr>
                <w:rFonts w:hint="eastAsia"/>
              </w:rPr>
              <w:t>1</w:t>
            </w:r>
          </w:p>
        </w:tc>
        <w:tc>
          <w:tcPr>
            <w:tcW w:w="4479" w:type="dxa"/>
            <w:noWrap/>
            <w:vAlign w:val="center"/>
          </w:tcPr>
          <w:p w:rsidR="005654E8" w:rsidRDefault="001D52F3">
            <w:pPr>
              <w:spacing w:line="240" w:lineRule="auto"/>
              <w:ind w:firstLineChars="0" w:firstLine="0"/>
              <w:jc w:val="center"/>
            </w:pPr>
            <w:r>
              <w:rPr>
                <w:rFonts w:hint="eastAsia"/>
              </w:rPr>
              <w:t>整机防护，门设安全开关，声光报警</w:t>
            </w:r>
          </w:p>
        </w:tc>
      </w:tr>
      <w:tr w:rsidR="005654E8">
        <w:trPr>
          <w:trHeight w:val="288"/>
        </w:trPr>
        <w:tc>
          <w:tcPr>
            <w:tcW w:w="619" w:type="dxa"/>
            <w:noWrap/>
            <w:vAlign w:val="center"/>
          </w:tcPr>
          <w:p w:rsidR="005654E8" w:rsidRDefault="001D52F3">
            <w:pPr>
              <w:spacing w:line="240" w:lineRule="auto"/>
              <w:ind w:firstLineChars="0" w:firstLine="0"/>
              <w:jc w:val="center"/>
            </w:pPr>
            <w:r>
              <w:rPr>
                <w:rFonts w:hint="eastAsia"/>
              </w:rPr>
              <w:t>20</w:t>
            </w:r>
          </w:p>
        </w:tc>
        <w:tc>
          <w:tcPr>
            <w:tcW w:w="1703" w:type="dxa"/>
            <w:noWrap/>
            <w:vAlign w:val="center"/>
          </w:tcPr>
          <w:p w:rsidR="005654E8" w:rsidRDefault="001D52F3">
            <w:pPr>
              <w:spacing w:line="240" w:lineRule="auto"/>
              <w:ind w:firstLineChars="0" w:firstLine="0"/>
              <w:jc w:val="center"/>
            </w:pPr>
            <w:r>
              <w:rPr>
                <w:rFonts w:hint="eastAsia"/>
              </w:rPr>
              <w:t>试样回收小车</w:t>
            </w:r>
          </w:p>
        </w:tc>
        <w:tc>
          <w:tcPr>
            <w:tcW w:w="817" w:type="dxa"/>
            <w:noWrap/>
            <w:vAlign w:val="center"/>
          </w:tcPr>
          <w:p w:rsidR="005654E8" w:rsidRDefault="001D52F3">
            <w:pPr>
              <w:spacing w:line="240" w:lineRule="auto"/>
              <w:ind w:firstLineChars="0" w:firstLine="0"/>
              <w:jc w:val="center"/>
            </w:pPr>
            <w:r>
              <w:rPr>
                <w:rFonts w:hint="eastAsia"/>
              </w:rPr>
              <w:t>套</w:t>
            </w:r>
          </w:p>
        </w:tc>
        <w:tc>
          <w:tcPr>
            <w:tcW w:w="818" w:type="dxa"/>
            <w:noWrap/>
            <w:vAlign w:val="center"/>
          </w:tcPr>
          <w:p w:rsidR="005654E8" w:rsidRDefault="001D52F3">
            <w:pPr>
              <w:spacing w:line="240" w:lineRule="auto"/>
              <w:ind w:firstLineChars="0" w:firstLine="0"/>
              <w:jc w:val="center"/>
            </w:pPr>
            <w:r>
              <w:rPr>
                <w:rFonts w:hint="eastAsia"/>
              </w:rPr>
              <w:t>2</w:t>
            </w:r>
          </w:p>
        </w:tc>
        <w:tc>
          <w:tcPr>
            <w:tcW w:w="4479" w:type="dxa"/>
            <w:noWrap/>
            <w:vAlign w:val="center"/>
          </w:tcPr>
          <w:p w:rsidR="005654E8" w:rsidRDefault="001D52F3">
            <w:pPr>
              <w:spacing w:line="240" w:lineRule="auto"/>
              <w:ind w:firstLineChars="0" w:firstLine="0"/>
              <w:jc w:val="center"/>
            </w:pPr>
            <w:r>
              <w:rPr>
                <w:rFonts w:hint="eastAsia"/>
              </w:rPr>
              <w:t>合格</w:t>
            </w:r>
            <w:r>
              <w:rPr>
                <w:rFonts w:hint="eastAsia"/>
              </w:rPr>
              <w:t>/</w:t>
            </w:r>
            <w:r>
              <w:rPr>
                <w:rFonts w:hint="eastAsia"/>
              </w:rPr>
              <w:t>不合格分类回收，下夹具带斜坡挡块</w:t>
            </w:r>
          </w:p>
        </w:tc>
      </w:tr>
      <w:tr w:rsidR="005654E8">
        <w:trPr>
          <w:trHeight w:val="288"/>
        </w:trPr>
        <w:tc>
          <w:tcPr>
            <w:tcW w:w="619" w:type="dxa"/>
            <w:noWrap/>
            <w:vAlign w:val="center"/>
          </w:tcPr>
          <w:p w:rsidR="005654E8" w:rsidRDefault="001D52F3">
            <w:pPr>
              <w:spacing w:line="240" w:lineRule="auto"/>
              <w:ind w:firstLineChars="0" w:firstLine="0"/>
              <w:jc w:val="center"/>
            </w:pPr>
            <w:r>
              <w:rPr>
                <w:rFonts w:hint="eastAsia"/>
              </w:rPr>
              <w:t>21</w:t>
            </w:r>
          </w:p>
        </w:tc>
        <w:tc>
          <w:tcPr>
            <w:tcW w:w="1703" w:type="dxa"/>
            <w:noWrap/>
            <w:vAlign w:val="center"/>
          </w:tcPr>
          <w:p w:rsidR="005654E8" w:rsidRDefault="001D52F3">
            <w:pPr>
              <w:spacing w:line="240" w:lineRule="auto"/>
              <w:ind w:firstLineChars="0" w:firstLine="0"/>
              <w:jc w:val="center"/>
            </w:pPr>
            <w:r>
              <w:rPr>
                <w:rFonts w:hint="eastAsia"/>
              </w:rPr>
              <w:t>工业电脑</w:t>
            </w:r>
          </w:p>
        </w:tc>
        <w:tc>
          <w:tcPr>
            <w:tcW w:w="817" w:type="dxa"/>
            <w:noWrap/>
            <w:vAlign w:val="center"/>
          </w:tcPr>
          <w:p w:rsidR="005654E8" w:rsidRDefault="001D52F3">
            <w:pPr>
              <w:spacing w:line="240" w:lineRule="auto"/>
              <w:ind w:firstLineChars="0" w:firstLine="0"/>
              <w:jc w:val="center"/>
            </w:pPr>
            <w:r>
              <w:rPr>
                <w:rFonts w:hint="eastAsia"/>
              </w:rPr>
              <w:t>套</w:t>
            </w:r>
          </w:p>
        </w:tc>
        <w:tc>
          <w:tcPr>
            <w:tcW w:w="818" w:type="dxa"/>
            <w:noWrap/>
            <w:vAlign w:val="center"/>
          </w:tcPr>
          <w:p w:rsidR="005654E8" w:rsidRDefault="001D52F3">
            <w:pPr>
              <w:spacing w:line="240" w:lineRule="auto"/>
              <w:ind w:firstLineChars="0" w:firstLine="0"/>
              <w:jc w:val="center"/>
            </w:pPr>
            <w:r>
              <w:rPr>
                <w:rFonts w:hint="eastAsia"/>
              </w:rPr>
              <w:t>1</w:t>
            </w:r>
          </w:p>
        </w:tc>
        <w:tc>
          <w:tcPr>
            <w:tcW w:w="4479" w:type="dxa"/>
            <w:noWrap/>
            <w:vAlign w:val="center"/>
          </w:tcPr>
          <w:p w:rsidR="005654E8" w:rsidRDefault="001D52F3">
            <w:pPr>
              <w:spacing w:line="240" w:lineRule="auto"/>
              <w:ind w:firstLineChars="0" w:firstLine="0"/>
              <w:jc w:val="center"/>
            </w:pPr>
            <w:r>
              <w:rPr>
                <w:rFonts w:hint="eastAsia"/>
              </w:rPr>
              <w:t>I7-10700/16G/1T+512G/3*</w:t>
            </w:r>
            <w:r>
              <w:rPr>
                <w:rFonts w:hint="eastAsia"/>
              </w:rPr>
              <w:t>千兆网口</w:t>
            </w:r>
            <w:r>
              <w:rPr>
                <w:rFonts w:hint="eastAsia"/>
              </w:rPr>
              <w:t>/USB3.0/</w:t>
            </w:r>
            <w:r>
              <w:rPr>
                <w:rFonts w:hint="eastAsia"/>
              </w:rPr>
              <w:t>双串口</w:t>
            </w:r>
            <w:r>
              <w:rPr>
                <w:rFonts w:hint="eastAsia"/>
              </w:rPr>
              <w:t>/2G</w:t>
            </w:r>
            <w:r>
              <w:rPr>
                <w:rFonts w:hint="eastAsia"/>
              </w:rPr>
              <w:t>独显</w:t>
            </w:r>
            <w:r>
              <w:rPr>
                <w:rFonts w:hint="eastAsia"/>
              </w:rPr>
              <w:t>/LCD23.8/</w:t>
            </w:r>
            <w:r>
              <w:rPr>
                <w:rFonts w:hint="eastAsia"/>
              </w:rPr>
              <w:t>双网卡</w:t>
            </w:r>
          </w:p>
        </w:tc>
      </w:tr>
      <w:tr w:rsidR="005654E8">
        <w:trPr>
          <w:trHeight w:val="288"/>
        </w:trPr>
        <w:tc>
          <w:tcPr>
            <w:tcW w:w="619" w:type="dxa"/>
            <w:noWrap/>
            <w:vAlign w:val="center"/>
          </w:tcPr>
          <w:p w:rsidR="005654E8" w:rsidRDefault="001D52F3">
            <w:pPr>
              <w:spacing w:line="240" w:lineRule="auto"/>
              <w:ind w:firstLineChars="0" w:firstLine="0"/>
              <w:jc w:val="center"/>
            </w:pPr>
            <w:r>
              <w:rPr>
                <w:rFonts w:hint="eastAsia"/>
              </w:rPr>
              <w:t>22</w:t>
            </w:r>
          </w:p>
        </w:tc>
        <w:tc>
          <w:tcPr>
            <w:tcW w:w="1703" w:type="dxa"/>
            <w:noWrap/>
            <w:vAlign w:val="center"/>
          </w:tcPr>
          <w:p w:rsidR="005654E8" w:rsidRDefault="001D52F3">
            <w:pPr>
              <w:spacing w:line="240" w:lineRule="auto"/>
              <w:ind w:firstLineChars="0" w:firstLine="0"/>
              <w:jc w:val="center"/>
            </w:pPr>
            <w:r>
              <w:rPr>
                <w:rFonts w:hint="eastAsia"/>
              </w:rPr>
              <w:t>扫码识别系统</w:t>
            </w:r>
          </w:p>
        </w:tc>
        <w:tc>
          <w:tcPr>
            <w:tcW w:w="817" w:type="dxa"/>
            <w:noWrap/>
            <w:vAlign w:val="center"/>
          </w:tcPr>
          <w:p w:rsidR="005654E8" w:rsidRDefault="001D52F3">
            <w:pPr>
              <w:spacing w:line="240" w:lineRule="auto"/>
              <w:ind w:firstLineChars="0" w:firstLine="0"/>
              <w:jc w:val="center"/>
            </w:pPr>
            <w:r>
              <w:rPr>
                <w:rFonts w:hint="eastAsia"/>
              </w:rPr>
              <w:t>套</w:t>
            </w:r>
          </w:p>
        </w:tc>
        <w:tc>
          <w:tcPr>
            <w:tcW w:w="818" w:type="dxa"/>
            <w:noWrap/>
            <w:vAlign w:val="center"/>
          </w:tcPr>
          <w:p w:rsidR="005654E8" w:rsidRDefault="001D52F3">
            <w:pPr>
              <w:spacing w:line="240" w:lineRule="auto"/>
              <w:ind w:firstLineChars="0" w:firstLine="0"/>
              <w:jc w:val="center"/>
            </w:pPr>
            <w:r>
              <w:rPr>
                <w:rFonts w:hint="eastAsia"/>
              </w:rPr>
              <w:t>1</w:t>
            </w:r>
          </w:p>
        </w:tc>
        <w:tc>
          <w:tcPr>
            <w:tcW w:w="4479" w:type="dxa"/>
            <w:noWrap/>
            <w:vAlign w:val="center"/>
          </w:tcPr>
          <w:p w:rsidR="005654E8" w:rsidRDefault="001D52F3">
            <w:pPr>
              <w:spacing w:line="240" w:lineRule="auto"/>
              <w:ind w:firstLineChars="0" w:firstLine="0"/>
              <w:jc w:val="center"/>
            </w:pPr>
            <w:r>
              <w:rPr>
                <w:rFonts w:hint="eastAsia"/>
              </w:rPr>
              <w:t>康耐视或者基恩士品牌，</w:t>
            </w:r>
            <w:r>
              <w:rPr>
                <w:rFonts w:hint="eastAsia"/>
              </w:rPr>
              <w:t>识别</w:t>
            </w:r>
            <w:r>
              <w:rPr>
                <w:rFonts w:hint="eastAsia"/>
              </w:rPr>
              <w:t>7*7mm</w:t>
            </w:r>
            <w:r>
              <w:rPr>
                <w:rFonts w:hint="eastAsia"/>
              </w:rPr>
              <w:t>二维码</w:t>
            </w:r>
            <w:r>
              <w:rPr>
                <w:rFonts w:hint="eastAsia"/>
              </w:rPr>
              <w:t>/</w:t>
            </w:r>
            <w:r>
              <w:rPr>
                <w:rFonts w:hint="eastAsia"/>
              </w:rPr>
              <w:t>条形码，对接</w:t>
            </w:r>
            <w:r>
              <w:rPr>
                <w:rFonts w:hint="eastAsia"/>
              </w:rPr>
              <w:t>LIMS</w:t>
            </w:r>
          </w:p>
        </w:tc>
      </w:tr>
      <w:tr w:rsidR="005654E8">
        <w:trPr>
          <w:trHeight w:val="288"/>
        </w:trPr>
        <w:tc>
          <w:tcPr>
            <w:tcW w:w="619" w:type="dxa"/>
            <w:noWrap/>
            <w:vAlign w:val="center"/>
          </w:tcPr>
          <w:p w:rsidR="005654E8" w:rsidRDefault="001D52F3">
            <w:pPr>
              <w:spacing w:line="240" w:lineRule="auto"/>
              <w:ind w:firstLineChars="0" w:firstLine="0"/>
              <w:jc w:val="center"/>
            </w:pPr>
            <w:r>
              <w:rPr>
                <w:rFonts w:hint="eastAsia"/>
              </w:rPr>
              <w:t>23</w:t>
            </w:r>
          </w:p>
        </w:tc>
        <w:tc>
          <w:tcPr>
            <w:tcW w:w="1703" w:type="dxa"/>
            <w:noWrap/>
            <w:vAlign w:val="center"/>
          </w:tcPr>
          <w:p w:rsidR="005654E8" w:rsidRDefault="001D52F3">
            <w:pPr>
              <w:spacing w:line="240" w:lineRule="auto"/>
              <w:ind w:firstLineChars="0" w:firstLine="0"/>
              <w:jc w:val="center"/>
            </w:pPr>
            <w:r>
              <w:rPr>
                <w:rFonts w:hint="eastAsia"/>
              </w:rPr>
              <w:t>AI</w:t>
            </w:r>
            <w:r>
              <w:rPr>
                <w:rFonts w:hint="eastAsia"/>
              </w:rPr>
              <w:t>智能控制系统</w:t>
            </w:r>
          </w:p>
        </w:tc>
        <w:tc>
          <w:tcPr>
            <w:tcW w:w="817" w:type="dxa"/>
            <w:noWrap/>
            <w:vAlign w:val="center"/>
          </w:tcPr>
          <w:p w:rsidR="005654E8" w:rsidRDefault="001D52F3">
            <w:pPr>
              <w:spacing w:line="240" w:lineRule="auto"/>
              <w:ind w:firstLineChars="0" w:firstLine="0"/>
              <w:jc w:val="center"/>
            </w:pPr>
            <w:r>
              <w:rPr>
                <w:rFonts w:hint="eastAsia"/>
              </w:rPr>
              <w:t>套</w:t>
            </w:r>
          </w:p>
        </w:tc>
        <w:tc>
          <w:tcPr>
            <w:tcW w:w="818" w:type="dxa"/>
            <w:noWrap/>
            <w:vAlign w:val="center"/>
          </w:tcPr>
          <w:p w:rsidR="005654E8" w:rsidRDefault="001D52F3">
            <w:pPr>
              <w:spacing w:line="240" w:lineRule="auto"/>
              <w:ind w:firstLineChars="0" w:firstLine="0"/>
              <w:jc w:val="center"/>
            </w:pPr>
            <w:r>
              <w:rPr>
                <w:rFonts w:hint="eastAsia"/>
              </w:rPr>
              <w:t>1</w:t>
            </w:r>
          </w:p>
        </w:tc>
        <w:tc>
          <w:tcPr>
            <w:tcW w:w="4479" w:type="dxa"/>
            <w:noWrap/>
            <w:vAlign w:val="center"/>
          </w:tcPr>
          <w:p w:rsidR="005654E8" w:rsidRDefault="001D52F3">
            <w:pPr>
              <w:spacing w:line="240" w:lineRule="auto"/>
              <w:ind w:firstLineChars="0" w:firstLine="0"/>
              <w:jc w:val="left"/>
            </w:pPr>
            <w:r>
              <w:rPr>
                <w:rFonts w:hint="eastAsia"/>
              </w:rPr>
              <w:t>含</w:t>
            </w:r>
            <w:r>
              <w:rPr>
                <w:rFonts w:hint="eastAsia"/>
              </w:rPr>
              <w:t>检验过程智慧管控及检测数据</w:t>
            </w:r>
            <w:r>
              <w:rPr>
                <w:rFonts w:hint="eastAsia"/>
              </w:rPr>
              <w:t>智慧审核等数智化融合平台，支持参数实时调整</w:t>
            </w:r>
          </w:p>
        </w:tc>
      </w:tr>
      <w:tr w:rsidR="005654E8">
        <w:trPr>
          <w:trHeight w:val="288"/>
        </w:trPr>
        <w:tc>
          <w:tcPr>
            <w:tcW w:w="619" w:type="dxa"/>
            <w:noWrap/>
            <w:vAlign w:val="center"/>
          </w:tcPr>
          <w:p w:rsidR="005654E8" w:rsidRDefault="001D52F3">
            <w:pPr>
              <w:spacing w:line="240" w:lineRule="auto"/>
              <w:ind w:firstLineChars="0" w:firstLine="0"/>
              <w:jc w:val="center"/>
            </w:pPr>
            <w:r>
              <w:rPr>
                <w:rFonts w:hint="eastAsia"/>
              </w:rPr>
              <w:t>24</w:t>
            </w:r>
          </w:p>
        </w:tc>
        <w:tc>
          <w:tcPr>
            <w:tcW w:w="1703" w:type="dxa"/>
            <w:noWrap/>
            <w:vAlign w:val="center"/>
          </w:tcPr>
          <w:p w:rsidR="005654E8" w:rsidRDefault="001D52F3">
            <w:pPr>
              <w:spacing w:line="240" w:lineRule="auto"/>
              <w:ind w:firstLineChars="0" w:firstLine="0"/>
              <w:jc w:val="center"/>
            </w:pPr>
            <w:r>
              <w:rPr>
                <w:rFonts w:hint="eastAsia"/>
              </w:rPr>
              <w:t>专用工具</w:t>
            </w:r>
          </w:p>
        </w:tc>
        <w:tc>
          <w:tcPr>
            <w:tcW w:w="817" w:type="dxa"/>
            <w:noWrap/>
            <w:vAlign w:val="center"/>
          </w:tcPr>
          <w:p w:rsidR="005654E8" w:rsidRDefault="001D52F3">
            <w:pPr>
              <w:spacing w:line="240" w:lineRule="auto"/>
              <w:ind w:firstLineChars="0" w:firstLine="0"/>
              <w:jc w:val="center"/>
            </w:pPr>
            <w:r>
              <w:rPr>
                <w:rFonts w:hint="eastAsia"/>
              </w:rPr>
              <w:t>套</w:t>
            </w:r>
          </w:p>
        </w:tc>
        <w:tc>
          <w:tcPr>
            <w:tcW w:w="818" w:type="dxa"/>
            <w:noWrap/>
            <w:vAlign w:val="center"/>
          </w:tcPr>
          <w:p w:rsidR="005654E8" w:rsidRDefault="001D52F3">
            <w:pPr>
              <w:spacing w:line="240" w:lineRule="auto"/>
              <w:ind w:firstLineChars="0" w:firstLine="0"/>
              <w:jc w:val="center"/>
            </w:pPr>
            <w:r>
              <w:rPr>
                <w:rFonts w:hint="eastAsia"/>
              </w:rPr>
              <w:t>1</w:t>
            </w:r>
          </w:p>
        </w:tc>
        <w:tc>
          <w:tcPr>
            <w:tcW w:w="4479" w:type="dxa"/>
            <w:noWrap/>
            <w:vAlign w:val="center"/>
          </w:tcPr>
          <w:p w:rsidR="005654E8" w:rsidRDefault="001D52F3">
            <w:pPr>
              <w:spacing w:line="240" w:lineRule="auto"/>
              <w:ind w:firstLineChars="0" w:firstLine="0"/>
              <w:jc w:val="center"/>
            </w:pPr>
            <w:r>
              <w:rPr>
                <w:rFonts w:hint="eastAsia"/>
              </w:rPr>
              <w:t>内六角、棘轮扳手等维修保养工具</w:t>
            </w:r>
          </w:p>
        </w:tc>
      </w:tr>
      <w:tr w:rsidR="005654E8">
        <w:trPr>
          <w:trHeight w:val="288"/>
        </w:trPr>
        <w:tc>
          <w:tcPr>
            <w:tcW w:w="619" w:type="dxa"/>
            <w:noWrap/>
            <w:vAlign w:val="center"/>
          </w:tcPr>
          <w:p w:rsidR="005654E8" w:rsidRDefault="001D52F3">
            <w:pPr>
              <w:spacing w:line="240" w:lineRule="auto"/>
              <w:ind w:firstLineChars="0" w:firstLine="0"/>
              <w:jc w:val="center"/>
            </w:pPr>
            <w:r>
              <w:rPr>
                <w:rFonts w:hint="eastAsia"/>
              </w:rPr>
              <w:t>25</w:t>
            </w:r>
          </w:p>
        </w:tc>
        <w:tc>
          <w:tcPr>
            <w:tcW w:w="1703" w:type="dxa"/>
            <w:noWrap/>
            <w:vAlign w:val="center"/>
          </w:tcPr>
          <w:p w:rsidR="005654E8" w:rsidRDefault="001D52F3">
            <w:pPr>
              <w:spacing w:line="240" w:lineRule="auto"/>
              <w:ind w:firstLineChars="0" w:firstLine="0"/>
              <w:jc w:val="center"/>
            </w:pPr>
            <w:r>
              <w:rPr>
                <w:rFonts w:hint="eastAsia"/>
              </w:rPr>
              <w:t>数据下发上传服务器</w:t>
            </w:r>
          </w:p>
        </w:tc>
        <w:tc>
          <w:tcPr>
            <w:tcW w:w="817" w:type="dxa"/>
            <w:noWrap/>
            <w:vAlign w:val="center"/>
          </w:tcPr>
          <w:p w:rsidR="005654E8" w:rsidRDefault="001D52F3">
            <w:pPr>
              <w:spacing w:line="240" w:lineRule="auto"/>
              <w:ind w:firstLineChars="0" w:firstLine="0"/>
              <w:jc w:val="center"/>
            </w:pPr>
            <w:r>
              <w:rPr>
                <w:rFonts w:hint="eastAsia"/>
              </w:rPr>
              <w:t>套</w:t>
            </w:r>
          </w:p>
        </w:tc>
        <w:tc>
          <w:tcPr>
            <w:tcW w:w="818" w:type="dxa"/>
            <w:noWrap/>
            <w:vAlign w:val="center"/>
          </w:tcPr>
          <w:p w:rsidR="005654E8" w:rsidRDefault="001D52F3">
            <w:pPr>
              <w:spacing w:line="240" w:lineRule="auto"/>
              <w:ind w:firstLineChars="0" w:firstLine="0"/>
              <w:jc w:val="center"/>
            </w:pPr>
            <w:r>
              <w:rPr>
                <w:rFonts w:hint="eastAsia"/>
              </w:rPr>
              <w:t>1</w:t>
            </w:r>
          </w:p>
        </w:tc>
        <w:tc>
          <w:tcPr>
            <w:tcW w:w="4479" w:type="dxa"/>
            <w:noWrap/>
            <w:vAlign w:val="center"/>
          </w:tcPr>
          <w:p w:rsidR="005654E8" w:rsidRDefault="001D52F3">
            <w:pPr>
              <w:spacing w:line="240" w:lineRule="auto"/>
              <w:ind w:firstLineChars="0" w:firstLine="0"/>
              <w:jc w:val="center"/>
            </w:pPr>
            <w:r>
              <w:rPr>
                <w:rFonts w:hint="eastAsia"/>
              </w:rPr>
              <w:t>将此设备集成现有实验室业务网络，兼顾现有拉伸试验机上传</w:t>
            </w:r>
            <w:r>
              <w:rPr>
                <w:rFonts w:hint="eastAsia"/>
              </w:rPr>
              <w:t>/</w:t>
            </w:r>
            <w:r>
              <w:rPr>
                <w:rFonts w:hint="eastAsia"/>
              </w:rPr>
              <w:t>下发</w:t>
            </w:r>
          </w:p>
        </w:tc>
      </w:tr>
    </w:tbl>
    <w:p w:rsidR="005654E8" w:rsidRDefault="001D52F3">
      <w:pPr>
        <w:pStyle w:val="2"/>
        <w:tabs>
          <w:tab w:val="left" w:pos="900"/>
        </w:tabs>
        <w:rPr>
          <w:rFonts w:asciiTheme="minorHAnsi" w:hAnsiTheme="minorHAnsi" w:cstheme="minorBidi"/>
          <w:szCs w:val="22"/>
        </w:rPr>
      </w:pPr>
      <w:r>
        <w:rPr>
          <w:rFonts w:asciiTheme="minorHAnsi" w:hAnsiTheme="minorHAnsi" w:cstheme="minorBidi" w:hint="eastAsia"/>
          <w:szCs w:val="22"/>
        </w:rPr>
        <w:t>2.3</w:t>
      </w:r>
      <w:r>
        <w:rPr>
          <w:rFonts w:asciiTheme="minorHAnsi" w:hAnsiTheme="minorHAnsi" w:cstheme="minorBidi" w:hint="eastAsia"/>
          <w:szCs w:val="22"/>
        </w:rPr>
        <w:t>随机备件清单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5"/>
        <w:gridCol w:w="2359"/>
        <w:gridCol w:w="1464"/>
        <w:gridCol w:w="1889"/>
        <w:gridCol w:w="865"/>
        <w:gridCol w:w="864"/>
      </w:tblGrid>
      <w:tr w:rsidR="005654E8">
        <w:trPr>
          <w:cantSplit/>
          <w:trHeight w:val="311"/>
        </w:trPr>
        <w:tc>
          <w:tcPr>
            <w:tcW w:w="521" w:type="pct"/>
            <w:noWrap/>
            <w:vAlign w:val="center"/>
          </w:tcPr>
          <w:p w:rsidR="005654E8" w:rsidRDefault="001D52F3">
            <w:pPr>
              <w:spacing w:line="240" w:lineRule="auto"/>
              <w:ind w:firstLineChars="0" w:firstLine="0"/>
              <w:jc w:val="center"/>
            </w:pPr>
            <w:r>
              <w:rPr>
                <w:rFonts w:hint="eastAsia"/>
              </w:rPr>
              <w:t>序号</w:t>
            </w:r>
          </w:p>
        </w:tc>
        <w:tc>
          <w:tcPr>
            <w:tcW w:w="1420" w:type="pct"/>
            <w:noWrap/>
            <w:vAlign w:val="center"/>
          </w:tcPr>
          <w:p w:rsidR="005654E8" w:rsidRDefault="001D52F3">
            <w:pPr>
              <w:spacing w:line="240" w:lineRule="auto"/>
              <w:ind w:firstLineChars="0" w:firstLine="0"/>
              <w:jc w:val="center"/>
            </w:pPr>
            <w:r>
              <w:rPr>
                <w:rFonts w:hint="eastAsia"/>
              </w:rPr>
              <w:t>构成部分</w:t>
            </w:r>
          </w:p>
        </w:tc>
        <w:tc>
          <w:tcPr>
            <w:tcW w:w="881" w:type="pct"/>
            <w:noWrap/>
            <w:vAlign w:val="center"/>
          </w:tcPr>
          <w:p w:rsidR="005654E8" w:rsidRDefault="001D52F3">
            <w:pPr>
              <w:spacing w:line="240" w:lineRule="auto"/>
              <w:ind w:firstLineChars="0" w:firstLine="0"/>
              <w:jc w:val="center"/>
            </w:pPr>
            <w:r>
              <w:rPr>
                <w:rFonts w:hint="eastAsia"/>
              </w:rPr>
              <w:t>零件名称</w:t>
            </w:r>
          </w:p>
        </w:tc>
        <w:tc>
          <w:tcPr>
            <w:tcW w:w="1137" w:type="pct"/>
            <w:noWrap/>
            <w:vAlign w:val="center"/>
          </w:tcPr>
          <w:p w:rsidR="005654E8" w:rsidRDefault="001D52F3">
            <w:pPr>
              <w:spacing w:line="240" w:lineRule="auto"/>
              <w:ind w:firstLineChars="0" w:firstLine="0"/>
              <w:jc w:val="center"/>
            </w:pPr>
            <w:r>
              <w:rPr>
                <w:rFonts w:hint="eastAsia"/>
              </w:rPr>
              <w:t>规格</w:t>
            </w:r>
          </w:p>
        </w:tc>
        <w:tc>
          <w:tcPr>
            <w:tcW w:w="521" w:type="pct"/>
            <w:noWrap/>
            <w:vAlign w:val="center"/>
          </w:tcPr>
          <w:p w:rsidR="005654E8" w:rsidRDefault="001D52F3">
            <w:pPr>
              <w:spacing w:line="240" w:lineRule="auto"/>
              <w:ind w:firstLineChars="0" w:firstLine="0"/>
              <w:jc w:val="center"/>
            </w:pPr>
            <w:r>
              <w:rPr>
                <w:rFonts w:hint="eastAsia"/>
              </w:rPr>
              <w:t>重要</w:t>
            </w:r>
          </w:p>
        </w:tc>
        <w:tc>
          <w:tcPr>
            <w:tcW w:w="521" w:type="pct"/>
            <w:noWrap/>
            <w:vAlign w:val="center"/>
          </w:tcPr>
          <w:p w:rsidR="005654E8" w:rsidRDefault="001D52F3">
            <w:pPr>
              <w:spacing w:line="240" w:lineRule="auto"/>
              <w:ind w:firstLineChars="0" w:firstLine="0"/>
              <w:jc w:val="center"/>
            </w:pPr>
            <w:r>
              <w:rPr>
                <w:rFonts w:hint="eastAsia"/>
              </w:rPr>
              <w:t>数量</w:t>
            </w:r>
          </w:p>
        </w:tc>
      </w:tr>
      <w:tr w:rsidR="005654E8">
        <w:trPr>
          <w:cantSplit/>
          <w:trHeight w:val="311"/>
        </w:trPr>
        <w:tc>
          <w:tcPr>
            <w:tcW w:w="521" w:type="pct"/>
            <w:noWrap/>
            <w:vAlign w:val="center"/>
          </w:tcPr>
          <w:p w:rsidR="005654E8" w:rsidRDefault="001D52F3">
            <w:pPr>
              <w:spacing w:line="240" w:lineRule="auto"/>
              <w:ind w:firstLineChars="0" w:firstLine="0"/>
              <w:jc w:val="center"/>
            </w:pPr>
            <w:r>
              <w:rPr>
                <w:rFonts w:hint="eastAsia"/>
              </w:rPr>
              <w:t>1</w:t>
            </w:r>
          </w:p>
        </w:tc>
        <w:tc>
          <w:tcPr>
            <w:tcW w:w="1420" w:type="pct"/>
            <w:noWrap/>
            <w:vAlign w:val="center"/>
          </w:tcPr>
          <w:p w:rsidR="005654E8" w:rsidRDefault="001D52F3">
            <w:pPr>
              <w:spacing w:line="240" w:lineRule="auto"/>
              <w:ind w:firstLineChars="0" w:firstLine="0"/>
              <w:jc w:val="center"/>
            </w:pPr>
            <w:r>
              <w:rPr>
                <w:rFonts w:hint="eastAsia"/>
              </w:rPr>
              <w:t>板材夹面</w:t>
            </w:r>
          </w:p>
        </w:tc>
        <w:tc>
          <w:tcPr>
            <w:tcW w:w="881" w:type="pct"/>
            <w:noWrap/>
            <w:vAlign w:val="center"/>
          </w:tcPr>
          <w:p w:rsidR="005654E8" w:rsidRDefault="001D52F3">
            <w:pPr>
              <w:spacing w:line="240" w:lineRule="auto"/>
              <w:ind w:firstLineChars="0" w:firstLine="0"/>
              <w:jc w:val="center"/>
            </w:pPr>
            <w:r>
              <w:rPr>
                <w:rFonts w:hint="eastAsia"/>
              </w:rPr>
              <w:t>夹面</w:t>
            </w:r>
          </w:p>
        </w:tc>
        <w:tc>
          <w:tcPr>
            <w:tcW w:w="1137" w:type="pct"/>
            <w:noWrap/>
            <w:vAlign w:val="center"/>
          </w:tcPr>
          <w:p w:rsidR="005654E8" w:rsidRDefault="001D52F3">
            <w:pPr>
              <w:spacing w:line="240" w:lineRule="auto"/>
              <w:ind w:firstLineChars="0" w:firstLine="0"/>
              <w:jc w:val="center"/>
            </w:pPr>
            <w:r>
              <w:rPr>
                <w:rFonts w:hint="eastAsia"/>
              </w:rPr>
              <w:t>定制</w:t>
            </w:r>
          </w:p>
        </w:tc>
        <w:tc>
          <w:tcPr>
            <w:tcW w:w="521" w:type="pct"/>
            <w:noWrap/>
            <w:vAlign w:val="center"/>
          </w:tcPr>
          <w:p w:rsidR="005654E8" w:rsidRDefault="001D52F3">
            <w:pPr>
              <w:spacing w:line="240" w:lineRule="auto"/>
              <w:ind w:firstLineChars="0" w:firstLine="0"/>
              <w:jc w:val="center"/>
            </w:pPr>
            <w:r>
              <w:rPr>
                <w:rFonts w:hint="eastAsia"/>
              </w:rPr>
              <w:t>C</w:t>
            </w:r>
          </w:p>
        </w:tc>
        <w:tc>
          <w:tcPr>
            <w:tcW w:w="521" w:type="pct"/>
            <w:noWrap/>
            <w:vAlign w:val="center"/>
          </w:tcPr>
          <w:p w:rsidR="005654E8" w:rsidRDefault="001D52F3">
            <w:pPr>
              <w:spacing w:line="240" w:lineRule="auto"/>
              <w:ind w:firstLineChars="0" w:firstLine="0"/>
              <w:jc w:val="center"/>
            </w:pPr>
            <w:r>
              <w:rPr>
                <w:rFonts w:hint="eastAsia"/>
              </w:rPr>
              <w:t>1</w:t>
            </w:r>
            <w:r>
              <w:rPr>
                <w:rFonts w:hint="eastAsia"/>
              </w:rPr>
              <w:t>套</w:t>
            </w:r>
          </w:p>
        </w:tc>
      </w:tr>
      <w:tr w:rsidR="005654E8">
        <w:trPr>
          <w:cantSplit/>
          <w:trHeight w:val="311"/>
        </w:trPr>
        <w:tc>
          <w:tcPr>
            <w:tcW w:w="521" w:type="pct"/>
            <w:noWrap/>
            <w:vAlign w:val="center"/>
          </w:tcPr>
          <w:p w:rsidR="005654E8" w:rsidRDefault="001D52F3">
            <w:pPr>
              <w:spacing w:line="240" w:lineRule="auto"/>
              <w:ind w:firstLineChars="0" w:firstLine="0"/>
              <w:jc w:val="center"/>
            </w:pPr>
            <w:r>
              <w:rPr>
                <w:rFonts w:hint="eastAsia"/>
              </w:rPr>
              <w:t>2</w:t>
            </w:r>
          </w:p>
        </w:tc>
        <w:tc>
          <w:tcPr>
            <w:tcW w:w="1420" w:type="pct"/>
            <w:noWrap/>
            <w:vAlign w:val="center"/>
          </w:tcPr>
          <w:p w:rsidR="005654E8" w:rsidRDefault="001D52F3">
            <w:pPr>
              <w:spacing w:line="240" w:lineRule="auto"/>
              <w:ind w:firstLineChars="0" w:firstLine="0"/>
              <w:jc w:val="center"/>
            </w:pPr>
            <w:r>
              <w:rPr>
                <w:rFonts w:hint="eastAsia"/>
              </w:rPr>
              <w:t>平推液压夹具</w:t>
            </w:r>
          </w:p>
        </w:tc>
        <w:tc>
          <w:tcPr>
            <w:tcW w:w="881" w:type="pct"/>
            <w:noWrap/>
            <w:vAlign w:val="center"/>
          </w:tcPr>
          <w:p w:rsidR="005654E8" w:rsidRDefault="001D52F3">
            <w:pPr>
              <w:spacing w:line="240" w:lineRule="auto"/>
              <w:ind w:firstLineChars="0" w:firstLine="0"/>
              <w:jc w:val="center"/>
            </w:pPr>
            <w:r>
              <w:rPr>
                <w:rFonts w:hint="eastAsia"/>
              </w:rPr>
              <w:t>V</w:t>
            </w:r>
            <w:r>
              <w:rPr>
                <w:rFonts w:hint="eastAsia"/>
              </w:rPr>
              <w:t>夹块</w:t>
            </w:r>
          </w:p>
        </w:tc>
        <w:tc>
          <w:tcPr>
            <w:tcW w:w="1137" w:type="pct"/>
            <w:noWrap/>
            <w:vAlign w:val="center"/>
          </w:tcPr>
          <w:p w:rsidR="005654E8" w:rsidRDefault="001D52F3">
            <w:pPr>
              <w:spacing w:line="240" w:lineRule="auto"/>
              <w:ind w:firstLineChars="0" w:firstLine="0"/>
              <w:jc w:val="center"/>
            </w:pPr>
            <w:r>
              <w:rPr>
                <w:rFonts w:hint="eastAsia"/>
              </w:rPr>
              <w:t>φ</w:t>
            </w:r>
            <w:r>
              <w:rPr>
                <w:rFonts w:hint="eastAsia"/>
              </w:rPr>
              <w:t>6-</w:t>
            </w:r>
            <w:r>
              <w:rPr>
                <w:rFonts w:hint="eastAsia"/>
              </w:rPr>
              <w:t>φ</w:t>
            </w:r>
            <w:r>
              <w:rPr>
                <w:rFonts w:hint="eastAsia"/>
              </w:rPr>
              <w:t>20mm</w:t>
            </w:r>
          </w:p>
        </w:tc>
        <w:tc>
          <w:tcPr>
            <w:tcW w:w="521" w:type="pct"/>
            <w:noWrap/>
            <w:vAlign w:val="center"/>
          </w:tcPr>
          <w:p w:rsidR="005654E8" w:rsidRDefault="001D52F3">
            <w:pPr>
              <w:spacing w:line="240" w:lineRule="auto"/>
              <w:ind w:firstLineChars="0" w:firstLine="0"/>
              <w:jc w:val="center"/>
            </w:pPr>
            <w:r>
              <w:rPr>
                <w:rFonts w:hint="eastAsia"/>
              </w:rPr>
              <w:t>B</w:t>
            </w:r>
          </w:p>
        </w:tc>
        <w:tc>
          <w:tcPr>
            <w:tcW w:w="521" w:type="pct"/>
            <w:noWrap/>
            <w:vAlign w:val="center"/>
          </w:tcPr>
          <w:p w:rsidR="005654E8" w:rsidRDefault="001D52F3">
            <w:pPr>
              <w:spacing w:line="240" w:lineRule="auto"/>
              <w:ind w:firstLineChars="0" w:firstLine="0"/>
              <w:jc w:val="center"/>
            </w:pPr>
            <w:r>
              <w:rPr>
                <w:rFonts w:hint="eastAsia"/>
              </w:rPr>
              <w:t>4</w:t>
            </w:r>
          </w:p>
        </w:tc>
      </w:tr>
      <w:tr w:rsidR="005654E8">
        <w:trPr>
          <w:cantSplit/>
          <w:trHeight w:val="311"/>
        </w:trPr>
        <w:tc>
          <w:tcPr>
            <w:tcW w:w="521" w:type="pct"/>
            <w:noWrap/>
            <w:vAlign w:val="center"/>
          </w:tcPr>
          <w:p w:rsidR="005654E8" w:rsidRDefault="001D52F3">
            <w:pPr>
              <w:spacing w:line="240" w:lineRule="auto"/>
              <w:ind w:firstLineChars="0" w:firstLine="0"/>
              <w:jc w:val="center"/>
            </w:pPr>
            <w:r>
              <w:rPr>
                <w:rFonts w:hint="eastAsia"/>
              </w:rPr>
              <w:t>3</w:t>
            </w:r>
          </w:p>
        </w:tc>
        <w:tc>
          <w:tcPr>
            <w:tcW w:w="1420" w:type="pct"/>
            <w:noWrap/>
            <w:vAlign w:val="center"/>
          </w:tcPr>
          <w:p w:rsidR="005654E8" w:rsidRDefault="001D52F3">
            <w:pPr>
              <w:spacing w:line="240" w:lineRule="auto"/>
              <w:ind w:firstLineChars="0" w:firstLine="0"/>
              <w:jc w:val="center"/>
            </w:pPr>
            <w:r>
              <w:rPr>
                <w:rFonts w:hint="eastAsia"/>
              </w:rPr>
              <w:t>全自动送样装置</w:t>
            </w:r>
          </w:p>
        </w:tc>
        <w:tc>
          <w:tcPr>
            <w:tcW w:w="881" w:type="pct"/>
            <w:noWrap/>
            <w:vAlign w:val="center"/>
          </w:tcPr>
          <w:p w:rsidR="005654E8" w:rsidRDefault="001D52F3">
            <w:pPr>
              <w:spacing w:line="240" w:lineRule="auto"/>
              <w:ind w:firstLineChars="0" w:firstLine="0"/>
              <w:jc w:val="center"/>
            </w:pPr>
            <w:r>
              <w:rPr>
                <w:rFonts w:hint="eastAsia"/>
              </w:rPr>
              <w:t>手指</w:t>
            </w:r>
          </w:p>
        </w:tc>
        <w:tc>
          <w:tcPr>
            <w:tcW w:w="1137" w:type="pct"/>
            <w:noWrap/>
            <w:vAlign w:val="center"/>
          </w:tcPr>
          <w:p w:rsidR="005654E8" w:rsidRDefault="001D52F3">
            <w:pPr>
              <w:spacing w:line="240" w:lineRule="auto"/>
              <w:ind w:firstLineChars="0" w:firstLine="0"/>
              <w:jc w:val="center"/>
            </w:pPr>
            <w:r>
              <w:rPr>
                <w:rFonts w:hint="eastAsia"/>
              </w:rPr>
              <w:t>定制</w:t>
            </w:r>
          </w:p>
        </w:tc>
        <w:tc>
          <w:tcPr>
            <w:tcW w:w="521" w:type="pct"/>
            <w:noWrap/>
            <w:vAlign w:val="center"/>
          </w:tcPr>
          <w:p w:rsidR="005654E8" w:rsidRDefault="001D52F3">
            <w:pPr>
              <w:spacing w:line="240" w:lineRule="auto"/>
              <w:ind w:firstLineChars="0" w:firstLine="0"/>
              <w:jc w:val="center"/>
            </w:pPr>
            <w:r>
              <w:rPr>
                <w:rFonts w:hint="eastAsia"/>
              </w:rPr>
              <w:t>B</w:t>
            </w:r>
          </w:p>
        </w:tc>
        <w:tc>
          <w:tcPr>
            <w:tcW w:w="521" w:type="pct"/>
            <w:noWrap/>
            <w:vAlign w:val="center"/>
          </w:tcPr>
          <w:p w:rsidR="005654E8" w:rsidRDefault="001D52F3">
            <w:pPr>
              <w:spacing w:line="240" w:lineRule="auto"/>
              <w:ind w:firstLineChars="0" w:firstLine="0"/>
              <w:jc w:val="center"/>
            </w:pPr>
            <w:r>
              <w:rPr>
                <w:rFonts w:hint="eastAsia"/>
              </w:rPr>
              <w:t>2</w:t>
            </w:r>
          </w:p>
        </w:tc>
      </w:tr>
      <w:tr w:rsidR="005654E8">
        <w:trPr>
          <w:cantSplit/>
          <w:trHeight w:val="311"/>
        </w:trPr>
        <w:tc>
          <w:tcPr>
            <w:tcW w:w="521" w:type="pct"/>
            <w:noWrap/>
            <w:vAlign w:val="center"/>
          </w:tcPr>
          <w:p w:rsidR="005654E8" w:rsidRDefault="001D52F3">
            <w:pPr>
              <w:spacing w:line="240" w:lineRule="auto"/>
              <w:ind w:firstLineChars="0" w:firstLine="0"/>
              <w:jc w:val="center"/>
            </w:pPr>
            <w:r>
              <w:rPr>
                <w:rFonts w:hint="eastAsia"/>
              </w:rPr>
              <w:t>4</w:t>
            </w:r>
          </w:p>
        </w:tc>
        <w:tc>
          <w:tcPr>
            <w:tcW w:w="1420" w:type="pct"/>
            <w:noWrap/>
            <w:vAlign w:val="center"/>
          </w:tcPr>
          <w:p w:rsidR="005654E8" w:rsidRDefault="001D52F3">
            <w:pPr>
              <w:spacing w:line="240" w:lineRule="auto"/>
              <w:ind w:firstLineChars="0" w:firstLine="0"/>
              <w:jc w:val="center"/>
            </w:pPr>
            <w:r>
              <w:rPr>
                <w:rFonts w:hint="eastAsia"/>
              </w:rPr>
              <w:t>液压站</w:t>
            </w:r>
          </w:p>
        </w:tc>
        <w:tc>
          <w:tcPr>
            <w:tcW w:w="881" w:type="pct"/>
            <w:noWrap/>
            <w:vAlign w:val="center"/>
          </w:tcPr>
          <w:p w:rsidR="005654E8" w:rsidRDefault="001D52F3">
            <w:pPr>
              <w:spacing w:line="240" w:lineRule="auto"/>
              <w:ind w:firstLineChars="0" w:firstLine="0"/>
              <w:jc w:val="center"/>
            </w:pPr>
            <w:r>
              <w:rPr>
                <w:rFonts w:hint="eastAsia"/>
              </w:rPr>
              <w:t>滤芯</w:t>
            </w:r>
          </w:p>
        </w:tc>
        <w:tc>
          <w:tcPr>
            <w:tcW w:w="1137" w:type="pct"/>
            <w:noWrap/>
            <w:vAlign w:val="center"/>
          </w:tcPr>
          <w:p w:rsidR="005654E8" w:rsidRDefault="001D52F3">
            <w:pPr>
              <w:spacing w:line="240" w:lineRule="auto"/>
              <w:ind w:firstLineChars="0" w:firstLine="0"/>
              <w:jc w:val="center"/>
            </w:pPr>
            <w:r>
              <w:rPr>
                <w:rFonts w:hint="eastAsia"/>
              </w:rPr>
              <w:t>定制</w:t>
            </w:r>
          </w:p>
        </w:tc>
        <w:tc>
          <w:tcPr>
            <w:tcW w:w="521" w:type="pct"/>
            <w:noWrap/>
            <w:vAlign w:val="center"/>
          </w:tcPr>
          <w:p w:rsidR="005654E8" w:rsidRDefault="001D52F3">
            <w:pPr>
              <w:spacing w:line="240" w:lineRule="auto"/>
              <w:ind w:firstLineChars="0" w:firstLine="0"/>
              <w:jc w:val="center"/>
            </w:pPr>
            <w:r>
              <w:rPr>
                <w:rFonts w:hint="eastAsia"/>
              </w:rPr>
              <w:t>C</w:t>
            </w:r>
          </w:p>
        </w:tc>
        <w:tc>
          <w:tcPr>
            <w:tcW w:w="521" w:type="pct"/>
            <w:noWrap/>
            <w:vAlign w:val="center"/>
          </w:tcPr>
          <w:p w:rsidR="005654E8" w:rsidRDefault="001D52F3">
            <w:pPr>
              <w:spacing w:line="240" w:lineRule="auto"/>
              <w:ind w:firstLineChars="0" w:firstLine="0"/>
              <w:jc w:val="center"/>
            </w:pPr>
            <w:r>
              <w:rPr>
                <w:rFonts w:hint="eastAsia"/>
              </w:rPr>
              <w:t>1</w:t>
            </w:r>
            <w:r>
              <w:rPr>
                <w:rFonts w:hint="eastAsia"/>
              </w:rPr>
              <w:t>套</w:t>
            </w:r>
          </w:p>
        </w:tc>
      </w:tr>
      <w:tr w:rsidR="005654E8">
        <w:trPr>
          <w:cantSplit/>
          <w:trHeight w:val="321"/>
        </w:trPr>
        <w:tc>
          <w:tcPr>
            <w:tcW w:w="521" w:type="pct"/>
            <w:noWrap/>
            <w:vAlign w:val="center"/>
          </w:tcPr>
          <w:p w:rsidR="005654E8" w:rsidRDefault="001D52F3">
            <w:pPr>
              <w:spacing w:line="240" w:lineRule="auto"/>
              <w:ind w:firstLineChars="0" w:firstLine="0"/>
              <w:jc w:val="center"/>
            </w:pPr>
            <w:r>
              <w:rPr>
                <w:rFonts w:hint="eastAsia"/>
              </w:rPr>
              <w:t>5</w:t>
            </w:r>
          </w:p>
        </w:tc>
        <w:tc>
          <w:tcPr>
            <w:tcW w:w="1420" w:type="pct"/>
            <w:noWrap/>
            <w:vAlign w:val="center"/>
          </w:tcPr>
          <w:p w:rsidR="005654E8" w:rsidRDefault="001D52F3">
            <w:pPr>
              <w:spacing w:line="240" w:lineRule="auto"/>
              <w:ind w:firstLineChars="0" w:firstLine="0"/>
              <w:jc w:val="center"/>
            </w:pPr>
            <w:r>
              <w:rPr>
                <w:rFonts w:hint="eastAsia"/>
              </w:rPr>
              <w:t>标定块</w:t>
            </w:r>
          </w:p>
        </w:tc>
        <w:tc>
          <w:tcPr>
            <w:tcW w:w="881" w:type="pct"/>
            <w:noWrap/>
            <w:vAlign w:val="center"/>
          </w:tcPr>
          <w:p w:rsidR="005654E8" w:rsidRDefault="001D52F3">
            <w:pPr>
              <w:spacing w:line="240" w:lineRule="auto"/>
              <w:ind w:firstLineChars="0" w:firstLine="0"/>
              <w:jc w:val="center"/>
            </w:pPr>
            <w:r>
              <w:rPr>
                <w:rFonts w:hint="eastAsia"/>
              </w:rPr>
              <w:t>标准量块</w:t>
            </w:r>
          </w:p>
        </w:tc>
        <w:tc>
          <w:tcPr>
            <w:tcW w:w="1137" w:type="pct"/>
            <w:noWrap/>
            <w:vAlign w:val="center"/>
          </w:tcPr>
          <w:p w:rsidR="005654E8" w:rsidRDefault="001D52F3">
            <w:pPr>
              <w:spacing w:line="240" w:lineRule="auto"/>
              <w:ind w:firstLineChars="0" w:firstLine="0"/>
              <w:jc w:val="center"/>
            </w:pPr>
            <w:r>
              <w:rPr>
                <w:rFonts w:hint="eastAsia"/>
              </w:rPr>
              <w:t>±</w:t>
            </w:r>
            <w:r>
              <w:rPr>
                <w:rFonts w:hint="eastAsia"/>
              </w:rPr>
              <w:t>0.002mm</w:t>
            </w:r>
          </w:p>
        </w:tc>
        <w:tc>
          <w:tcPr>
            <w:tcW w:w="521" w:type="pct"/>
            <w:noWrap/>
            <w:vAlign w:val="center"/>
          </w:tcPr>
          <w:p w:rsidR="005654E8" w:rsidRDefault="001D52F3">
            <w:pPr>
              <w:spacing w:line="240" w:lineRule="auto"/>
              <w:ind w:firstLineChars="0" w:firstLine="0"/>
              <w:jc w:val="center"/>
            </w:pPr>
            <w:r>
              <w:rPr>
                <w:rFonts w:hint="eastAsia"/>
              </w:rPr>
              <w:t>B</w:t>
            </w:r>
          </w:p>
        </w:tc>
        <w:tc>
          <w:tcPr>
            <w:tcW w:w="521" w:type="pct"/>
            <w:noWrap/>
            <w:vAlign w:val="center"/>
          </w:tcPr>
          <w:p w:rsidR="005654E8" w:rsidRDefault="001D52F3">
            <w:pPr>
              <w:spacing w:line="240" w:lineRule="auto"/>
              <w:ind w:firstLineChars="0" w:firstLine="0"/>
              <w:jc w:val="center"/>
            </w:pPr>
            <w:r>
              <w:rPr>
                <w:rFonts w:hint="eastAsia"/>
              </w:rPr>
              <w:t>4</w:t>
            </w:r>
          </w:p>
        </w:tc>
      </w:tr>
      <w:tr w:rsidR="005654E8">
        <w:trPr>
          <w:cantSplit/>
          <w:trHeight w:val="321"/>
        </w:trPr>
        <w:tc>
          <w:tcPr>
            <w:tcW w:w="521" w:type="pct"/>
            <w:noWrap/>
            <w:vAlign w:val="center"/>
          </w:tcPr>
          <w:p w:rsidR="005654E8" w:rsidRDefault="001D52F3">
            <w:pPr>
              <w:spacing w:line="240" w:lineRule="auto"/>
              <w:ind w:firstLineChars="0" w:firstLine="0"/>
              <w:jc w:val="center"/>
            </w:pPr>
            <w:r>
              <w:rPr>
                <w:rFonts w:hint="eastAsia"/>
              </w:rPr>
              <w:t>6</w:t>
            </w:r>
          </w:p>
        </w:tc>
        <w:tc>
          <w:tcPr>
            <w:tcW w:w="1420" w:type="pct"/>
            <w:noWrap/>
            <w:vAlign w:val="center"/>
          </w:tcPr>
          <w:p w:rsidR="005654E8" w:rsidRDefault="001D52F3">
            <w:pPr>
              <w:spacing w:line="240" w:lineRule="auto"/>
              <w:ind w:firstLineChars="0" w:firstLine="0"/>
              <w:jc w:val="center"/>
            </w:pPr>
            <w:r>
              <w:rPr>
                <w:rFonts w:hint="eastAsia"/>
              </w:rPr>
              <w:t>夹紧油缸</w:t>
            </w:r>
          </w:p>
        </w:tc>
        <w:tc>
          <w:tcPr>
            <w:tcW w:w="881" w:type="pct"/>
            <w:noWrap/>
            <w:vAlign w:val="center"/>
          </w:tcPr>
          <w:p w:rsidR="005654E8" w:rsidRDefault="001D52F3">
            <w:pPr>
              <w:spacing w:line="240" w:lineRule="auto"/>
              <w:ind w:firstLineChars="0" w:firstLine="0"/>
              <w:jc w:val="center"/>
            </w:pPr>
            <w:r>
              <w:rPr>
                <w:rFonts w:hint="eastAsia"/>
              </w:rPr>
              <w:t>油缸</w:t>
            </w:r>
          </w:p>
        </w:tc>
        <w:tc>
          <w:tcPr>
            <w:tcW w:w="1137" w:type="pct"/>
            <w:noWrap/>
            <w:vAlign w:val="center"/>
          </w:tcPr>
          <w:p w:rsidR="005654E8" w:rsidRDefault="001D52F3">
            <w:pPr>
              <w:spacing w:line="240" w:lineRule="auto"/>
              <w:ind w:firstLineChars="0" w:firstLine="0"/>
              <w:jc w:val="center"/>
            </w:pPr>
            <w:r>
              <w:rPr>
                <w:rFonts w:hint="eastAsia"/>
              </w:rPr>
              <w:t>适配</w:t>
            </w:r>
          </w:p>
        </w:tc>
        <w:tc>
          <w:tcPr>
            <w:tcW w:w="521" w:type="pct"/>
            <w:noWrap/>
            <w:vAlign w:val="center"/>
          </w:tcPr>
          <w:p w:rsidR="005654E8" w:rsidRDefault="001D52F3">
            <w:pPr>
              <w:spacing w:line="240" w:lineRule="auto"/>
              <w:ind w:firstLineChars="0" w:firstLine="0"/>
              <w:jc w:val="center"/>
            </w:pPr>
            <w:r>
              <w:rPr>
                <w:rFonts w:hint="eastAsia"/>
              </w:rPr>
              <w:t>B</w:t>
            </w:r>
          </w:p>
        </w:tc>
        <w:tc>
          <w:tcPr>
            <w:tcW w:w="521" w:type="pct"/>
            <w:noWrap/>
            <w:vAlign w:val="center"/>
          </w:tcPr>
          <w:p w:rsidR="005654E8" w:rsidRDefault="001D52F3">
            <w:pPr>
              <w:spacing w:line="240" w:lineRule="auto"/>
              <w:ind w:firstLineChars="0" w:firstLine="0"/>
              <w:jc w:val="center"/>
            </w:pPr>
            <w:r>
              <w:rPr>
                <w:rFonts w:hint="eastAsia"/>
              </w:rPr>
              <w:t>1</w:t>
            </w:r>
            <w:r>
              <w:rPr>
                <w:rFonts w:hint="eastAsia"/>
              </w:rPr>
              <w:t>套</w:t>
            </w:r>
          </w:p>
        </w:tc>
      </w:tr>
    </w:tbl>
    <w:p w:rsidR="005654E8" w:rsidRDefault="001D52F3">
      <w:pPr>
        <w:pStyle w:val="2"/>
        <w:tabs>
          <w:tab w:val="left" w:pos="900"/>
        </w:tabs>
        <w:rPr>
          <w:rFonts w:ascii="仿宋" w:hAnsi="仿宋" w:cstheme="minorBidi"/>
          <w:szCs w:val="24"/>
        </w:rPr>
      </w:pPr>
      <w:r>
        <w:rPr>
          <w:rFonts w:ascii="仿宋" w:hAnsi="仿宋" w:cstheme="minorBidi" w:hint="eastAsia"/>
          <w:szCs w:val="24"/>
        </w:rPr>
        <w:lastRenderedPageBreak/>
        <w:t>2.4</w:t>
      </w:r>
      <w:r>
        <w:rPr>
          <w:rFonts w:ascii="仿宋" w:hAnsi="仿宋" w:cstheme="minorBidi" w:hint="eastAsia"/>
          <w:szCs w:val="24"/>
        </w:rPr>
        <w:t>供货说明</w:t>
      </w:r>
    </w:p>
    <w:p w:rsidR="005654E8" w:rsidRDefault="001D52F3">
      <w:pPr>
        <w:pStyle w:val="1"/>
        <w:rPr>
          <w:rFonts w:ascii="仿宋" w:hAnsi="仿宋" w:cs="MS PGothic"/>
          <w:b w:val="0"/>
          <w:bCs w:val="0"/>
          <w:kern w:val="2"/>
          <w:sz w:val="24"/>
          <w:szCs w:val="24"/>
        </w:rPr>
      </w:pPr>
      <w:r>
        <w:rPr>
          <w:rFonts w:ascii="仿宋" w:hAnsi="仿宋" w:cs="MS PGothic" w:hint="eastAsia"/>
          <w:b w:val="0"/>
          <w:bCs w:val="0"/>
          <w:kern w:val="2"/>
          <w:sz w:val="24"/>
          <w:szCs w:val="24"/>
        </w:rPr>
        <w:t xml:space="preserve">2.4.1 </w:t>
      </w:r>
      <w:r>
        <w:rPr>
          <w:rFonts w:ascii="仿宋" w:hAnsi="仿宋" w:cs="MS PGothic" w:hint="eastAsia"/>
          <w:b w:val="0"/>
          <w:bCs w:val="0"/>
          <w:kern w:val="2"/>
          <w:sz w:val="24"/>
          <w:szCs w:val="24"/>
        </w:rPr>
        <w:t>提供调试用随机备品、备件，按品名、数量、单价和总价分项报出，费用计入总技术协议价中；</w:t>
      </w:r>
    </w:p>
    <w:p w:rsidR="005654E8" w:rsidRDefault="001D52F3">
      <w:pPr>
        <w:pStyle w:val="1"/>
        <w:rPr>
          <w:rFonts w:ascii="仿宋" w:hAnsi="仿宋" w:cs="MS PGothic"/>
          <w:b w:val="0"/>
          <w:bCs w:val="0"/>
          <w:kern w:val="2"/>
          <w:sz w:val="24"/>
          <w:szCs w:val="24"/>
        </w:rPr>
      </w:pPr>
      <w:r>
        <w:rPr>
          <w:rFonts w:ascii="仿宋" w:hAnsi="仿宋" w:cs="MS PGothic" w:hint="eastAsia"/>
          <w:b w:val="0"/>
          <w:bCs w:val="0"/>
          <w:kern w:val="2"/>
          <w:sz w:val="24"/>
          <w:szCs w:val="24"/>
        </w:rPr>
        <w:t xml:space="preserve">2.4.2 </w:t>
      </w:r>
      <w:r>
        <w:rPr>
          <w:rFonts w:ascii="仿宋" w:hAnsi="仿宋" w:cs="MS PGothic" w:hint="eastAsia"/>
          <w:b w:val="0"/>
          <w:bCs w:val="0"/>
          <w:kern w:val="2"/>
          <w:sz w:val="24"/>
          <w:szCs w:val="24"/>
        </w:rPr>
        <w:t>卖方在技术协议中说明设备正常工作必需的附件，若未说明，指已包含在标准设备单元中；</w:t>
      </w:r>
    </w:p>
    <w:p w:rsidR="005654E8" w:rsidRDefault="001D52F3">
      <w:pPr>
        <w:pStyle w:val="1"/>
        <w:rPr>
          <w:rFonts w:ascii="仿宋" w:hAnsi="仿宋" w:cs="MS PGothic"/>
          <w:b w:val="0"/>
          <w:bCs w:val="0"/>
          <w:kern w:val="2"/>
          <w:sz w:val="24"/>
          <w:szCs w:val="24"/>
        </w:rPr>
      </w:pPr>
      <w:r>
        <w:rPr>
          <w:rFonts w:ascii="仿宋" w:hAnsi="仿宋" w:cs="MS PGothic" w:hint="eastAsia"/>
          <w:b w:val="0"/>
          <w:bCs w:val="0"/>
          <w:kern w:val="2"/>
          <w:sz w:val="24"/>
          <w:szCs w:val="24"/>
        </w:rPr>
        <w:t xml:space="preserve">2.4.3 </w:t>
      </w:r>
      <w:r>
        <w:rPr>
          <w:rFonts w:ascii="仿宋" w:hAnsi="仿宋" w:cs="MS PGothic" w:hint="eastAsia"/>
          <w:b w:val="0"/>
          <w:bCs w:val="0"/>
          <w:kern w:val="2"/>
          <w:sz w:val="24"/>
          <w:szCs w:val="24"/>
        </w:rPr>
        <w:t>提供一套设备维修、保养用的专用工具，配套齐全适配设备维护。</w:t>
      </w:r>
    </w:p>
    <w:p w:rsidR="005654E8" w:rsidRDefault="001D52F3">
      <w:pPr>
        <w:pStyle w:val="1"/>
      </w:pPr>
      <w:r>
        <w:t>三、设备技术</w:t>
      </w:r>
      <w:bookmarkEnd w:id="5"/>
      <w:r>
        <w:t>规格书</w:t>
      </w:r>
      <w:bookmarkEnd w:id="6"/>
    </w:p>
    <w:p w:rsidR="005654E8" w:rsidRDefault="001D52F3">
      <w:pPr>
        <w:pStyle w:val="2"/>
        <w:tabs>
          <w:tab w:val="left" w:pos="900"/>
        </w:tabs>
        <w:rPr>
          <w:rFonts w:ascii="仿宋" w:hAnsi="仿宋" w:cs="MS PGothic"/>
          <w:szCs w:val="24"/>
          <w:lang w:eastAsia="ja-JP"/>
        </w:rPr>
      </w:pPr>
      <w:r>
        <w:rPr>
          <w:rFonts w:ascii="仿宋" w:hAnsi="仿宋" w:cs="MS PGothic" w:hint="eastAsia"/>
          <w:szCs w:val="24"/>
        </w:rPr>
        <w:t>3.1</w:t>
      </w:r>
      <w:r>
        <w:rPr>
          <w:rFonts w:ascii="仿宋" w:hAnsi="仿宋" w:cs="MS PGothic" w:hint="eastAsia"/>
          <w:szCs w:val="24"/>
          <w:lang w:eastAsia="ja-JP"/>
        </w:rPr>
        <w:t>设备功能及用途</w:t>
      </w:r>
    </w:p>
    <w:p w:rsidR="005654E8" w:rsidRDefault="001D52F3">
      <w:pPr>
        <w:pStyle w:val="2"/>
        <w:tabs>
          <w:tab w:val="left" w:pos="900"/>
        </w:tabs>
        <w:ind w:firstLineChars="200" w:firstLine="480"/>
        <w:rPr>
          <w:rFonts w:ascii="仿宋" w:hAnsi="仿宋" w:cs="MS PGothic"/>
          <w:b w:val="0"/>
          <w:bCs w:val="0"/>
          <w:szCs w:val="24"/>
          <w:lang w:eastAsia="ja-JP"/>
        </w:rPr>
      </w:pPr>
      <w:r>
        <w:rPr>
          <w:rFonts w:ascii="仿宋" w:hAnsi="仿宋" w:cs="MS PGothic" w:hint="eastAsia"/>
          <w:b w:val="0"/>
          <w:bCs w:val="0"/>
          <w:szCs w:val="24"/>
          <w:lang w:eastAsia="ja-JP"/>
        </w:rPr>
        <w:t>设备主要用于批量板材、棒材等试样的全自动拉伸试验，支持</w:t>
      </w:r>
      <w:r>
        <w:rPr>
          <w:rFonts w:ascii="仿宋" w:hAnsi="仿宋" w:cs="MS PGothic" w:hint="eastAsia"/>
          <w:b w:val="0"/>
          <w:bCs w:val="0"/>
          <w:szCs w:val="24"/>
          <w:lang w:eastAsia="ja-JP"/>
        </w:rPr>
        <w:t>AGV</w:t>
      </w:r>
      <w:r>
        <w:rPr>
          <w:rFonts w:ascii="仿宋" w:hAnsi="仿宋" w:cs="MS PGothic" w:hint="eastAsia"/>
          <w:b w:val="0"/>
          <w:bCs w:val="0"/>
          <w:szCs w:val="24"/>
          <w:lang w:eastAsia="ja-JP"/>
        </w:rPr>
        <w:t>来料自动对接，可自动完成扫码识别、激光刻线、尺寸测量（板材平行段上中下三横截面宽</w:t>
      </w:r>
      <w:r>
        <w:rPr>
          <w:rFonts w:ascii="仿宋" w:hAnsi="仿宋" w:cs="MS PGothic" w:hint="eastAsia"/>
          <w:b w:val="0"/>
          <w:bCs w:val="0"/>
          <w:szCs w:val="24"/>
          <w:lang w:eastAsia="ja-JP"/>
        </w:rPr>
        <w:t>/</w:t>
      </w:r>
      <w:r>
        <w:rPr>
          <w:rFonts w:ascii="仿宋" w:hAnsi="仿宋" w:cs="MS PGothic" w:hint="eastAsia"/>
          <w:b w:val="0"/>
          <w:bCs w:val="0"/>
          <w:szCs w:val="24"/>
          <w:lang w:eastAsia="ja-JP"/>
        </w:rPr>
        <w:t>厚，棒材平行段上中下三横截面垂直</w:t>
      </w:r>
      <w:r>
        <w:rPr>
          <w:rFonts w:ascii="仿宋" w:hAnsi="仿宋" w:cs="MS PGothic" w:hint="eastAsia"/>
          <w:b w:val="0"/>
          <w:bCs w:val="0"/>
          <w:szCs w:val="24"/>
          <w:lang w:eastAsia="ja-JP"/>
        </w:rPr>
        <w:t>90</w:t>
      </w:r>
      <w:r>
        <w:rPr>
          <w:rFonts w:ascii="仿宋" w:hAnsi="仿宋" w:cs="MS PGothic" w:hint="eastAsia"/>
          <w:b w:val="0"/>
          <w:bCs w:val="0"/>
          <w:szCs w:val="24"/>
          <w:lang w:eastAsia="ja-JP"/>
        </w:rPr>
        <w:t>°六个直径）、夹持拉伸、数据采集、废样分类回收。</w:t>
      </w:r>
    </w:p>
    <w:p w:rsidR="005654E8" w:rsidRDefault="001D52F3">
      <w:pPr>
        <w:pStyle w:val="2"/>
        <w:tabs>
          <w:tab w:val="left" w:pos="900"/>
        </w:tabs>
        <w:ind w:firstLineChars="200" w:firstLine="480"/>
        <w:rPr>
          <w:rFonts w:ascii="仿宋" w:hAnsi="仿宋" w:cs="MS PGothic"/>
          <w:b w:val="0"/>
          <w:bCs w:val="0"/>
          <w:szCs w:val="24"/>
          <w:lang w:eastAsia="ja-JP"/>
        </w:rPr>
      </w:pPr>
      <w:r>
        <w:rPr>
          <w:rFonts w:ascii="仿宋" w:hAnsi="仿宋" w:cs="MS PGothic" w:hint="eastAsia"/>
          <w:b w:val="0"/>
          <w:bCs w:val="0"/>
          <w:szCs w:val="24"/>
          <w:lang w:eastAsia="ja-JP"/>
        </w:rPr>
        <w:t>可精准测量抗拉强度、规定塑性延伸强度、上</w:t>
      </w:r>
      <w:r>
        <w:rPr>
          <w:rFonts w:ascii="仿宋" w:hAnsi="仿宋" w:cs="MS PGothic" w:hint="eastAsia"/>
          <w:b w:val="0"/>
          <w:bCs w:val="0"/>
          <w:szCs w:val="24"/>
          <w:lang w:eastAsia="ja-JP"/>
        </w:rPr>
        <w:t>/</w:t>
      </w:r>
      <w:r>
        <w:rPr>
          <w:rFonts w:ascii="仿宋" w:hAnsi="仿宋" w:cs="MS PGothic" w:hint="eastAsia"/>
          <w:b w:val="0"/>
          <w:bCs w:val="0"/>
          <w:szCs w:val="24"/>
          <w:lang w:eastAsia="ja-JP"/>
        </w:rPr>
        <w:t>下屈服强度、断后伸长率、</w:t>
      </w:r>
      <w:r>
        <w:rPr>
          <w:rFonts w:ascii="仿宋" w:hAnsi="仿宋" w:cs="MS PGothic" w:hint="eastAsia"/>
          <w:b w:val="0"/>
          <w:bCs w:val="0"/>
          <w:szCs w:val="24"/>
          <w:lang w:eastAsia="ja-JP"/>
        </w:rPr>
        <w:t>Agt</w:t>
      </w:r>
      <w:r>
        <w:rPr>
          <w:rFonts w:ascii="仿宋" w:hAnsi="仿宋" w:cs="MS PGothic" w:hint="eastAsia"/>
          <w:b w:val="0"/>
          <w:bCs w:val="0"/>
          <w:szCs w:val="24"/>
          <w:lang w:eastAsia="ja-JP"/>
        </w:rPr>
        <w:t>、</w:t>
      </w:r>
      <w:r>
        <w:rPr>
          <w:rFonts w:ascii="仿宋" w:hAnsi="仿宋" w:cs="MS PGothic" w:hint="eastAsia"/>
          <w:b w:val="0"/>
          <w:bCs w:val="0"/>
          <w:szCs w:val="24"/>
          <w:lang w:eastAsia="ja-JP"/>
        </w:rPr>
        <w:t>Ag</w:t>
      </w:r>
      <w:r>
        <w:rPr>
          <w:rFonts w:ascii="仿宋" w:hAnsi="仿宋" w:cs="MS PGothic" w:hint="eastAsia"/>
          <w:b w:val="0"/>
          <w:bCs w:val="0"/>
          <w:szCs w:val="24"/>
          <w:lang w:eastAsia="ja-JP"/>
        </w:rPr>
        <w:t>、</w:t>
      </w:r>
      <w:r>
        <w:rPr>
          <w:rFonts w:ascii="仿宋" w:hAnsi="仿宋" w:cs="MS PGothic" w:hint="eastAsia"/>
          <w:b w:val="0"/>
          <w:bCs w:val="0"/>
          <w:szCs w:val="24"/>
          <w:lang w:eastAsia="ja-JP"/>
        </w:rPr>
        <w:t>At</w:t>
      </w:r>
      <w:r>
        <w:rPr>
          <w:rFonts w:ascii="仿宋" w:hAnsi="仿宋" w:cs="MS PGothic" w:hint="eastAsia"/>
          <w:b w:val="0"/>
          <w:bCs w:val="0"/>
          <w:szCs w:val="24"/>
          <w:lang w:eastAsia="ja-JP"/>
        </w:rPr>
        <w:t>、</w:t>
      </w:r>
      <w:r>
        <w:rPr>
          <w:rFonts w:ascii="仿宋" w:hAnsi="仿宋" w:cs="MS PGothic" w:hint="eastAsia"/>
          <w:b w:val="0"/>
          <w:bCs w:val="0"/>
          <w:szCs w:val="24"/>
        </w:rPr>
        <w:t>Ae</w:t>
      </w:r>
      <w:r>
        <w:rPr>
          <w:rFonts w:ascii="仿宋" w:hAnsi="仿宋" w:cs="MS PGothic" w:hint="eastAsia"/>
          <w:b w:val="0"/>
          <w:bCs w:val="0"/>
          <w:szCs w:val="24"/>
          <w:lang w:eastAsia="ja-JP"/>
        </w:rPr>
        <w:t>、</w:t>
      </w:r>
      <w:r>
        <w:rPr>
          <w:rFonts w:ascii="仿宋" w:hAnsi="仿宋" w:cs="MS PGothic" w:hint="eastAsia"/>
          <w:b w:val="0"/>
          <w:bCs w:val="0"/>
          <w:szCs w:val="24"/>
          <w:lang w:eastAsia="ja-JP"/>
        </w:rPr>
        <w:t>n</w:t>
      </w:r>
      <w:r>
        <w:rPr>
          <w:rFonts w:ascii="仿宋" w:hAnsi="仿宋" w:cs="MS PGothic" w:hint="eastAsia"/>
          <w:b w:val="0"/>
          <w:bCs w:val="0"/>
          <w:szCs w:val="24"/>
          <w:lang w:eastAsia="ja-JP"/>
        </w:rPr>
        <w:t>值、</w:t>
      </w:r>
      <w:r>
        <w:rPr>
          <w:rFonts w:ascii="仿宋" w:hAnsi="仿宋" w:cs="MS PGothic" w:hint="eastAsia"/>
          <w:b w:val="0"/>
          <w:bCs w:val="0"/>
          <w:szCs w:val="24"/>
          <w:lang w:eastAsia="ja-JP"/>
        </w:rPr>
        <w:t>r</w:t>
      </w:r>
      <w:r>
        <w:rPr>
          <w:rFonts w:ascii="仿宋" w:hAnsi="仿宋" w:cs="MS PGothic" w:hint="eastAsia"/>
          <w:b w:val="0"/>
          <w:bCs w:val="0"/>
          <w:szCs w:val="24"/>
          <w:lang w:eastAsia="ja-JP"/>
        </w:rPr>
        <w:t>值等力学性能参数，自动计算并显示标准特征点或用户指定点真实数值。</w:t>
      </w:r>
    </w:p>
    <w:p w:rsidR="005654E8" w:rsidRDefault="001D52F3">
      <w:pPr>
        <w:pStyle w:val="2"/>
        <w:tabs>
          <w:tab w:val="left" w:pos="900"/>
        </w:tabs>
        <w:ind w:firstLineChars="200" w:firstLine="480"/>
        <w:rPr>
          <w:rFonts w:ascii="仿宋" w:hAnsi="仿宋" w:cs="MS PGothic"/>
          <w:b w:val="0"/>
          <w:bCs w:val="0"/>
          <w:szCs w:val="24"/>
          <w:lang w:eastAsia="ja-JP"/>
        </w:rPr>
      </w:pPr>
      <w:r>
        <w:rPr>
          <w:rFonts w:ascii="仿宋" w:hAnsi="仿宋" w:cs="MS PGothic" w:hint="eastAsia"/>
          <w:b w:val="0"/>
          <w:bCs w:val="0"/>
          <w:szCs w:val="24"/>
          <w:lang w:eastAsia="ja-JP"/>
        </w:rPr>
        <w:t>实现应力速率、应变速率、位移速率多种控制方式，一次试验中可平滑转换；实时显示载荷、各类速率、应变、位移等参数，曲线可分段放大分析并标注特征点，可精准获得真应力应变曲线；试样数据输入错误可修改重算。</w:t>
      </w:r>
    </w:p>
    <w:p w:rsidR="005654E8" w:rsidRDefault="001D52F3">
      <w:pPr>
        <w:pStyle w:val="2"/>
        <w:tabs>
          <w:tab w:val="left" w:pos="900"/>
        </w:tabs>
        <w:ind w:firstLineChars="200" w:firstLine="480"/>
        <w:rPr>
          <w:rFonts w:ascii="仿宋" w:hAnsi="仿宋" w:cs="MS PGothic"/>
          <w:b w:val="0"/>
          <w:bCs w:val="0"/>
          <w:szCs w:val="24"/>
          <w:lang w:eastAsia="ja-JP"/>
        </w:rPr>
      </w:pPr>
      <w:r>
        <w:rPr>
          <w:rFonts w:ascii="仿宋" w:hAnsi="仿宋" w:cs="MS PGothic" w:hint="eastAsia"/>
          <w:b w:val="0"/>
          <w:bCs w:val="0"/>
          <w:szCs w:val="24"/>
          <w:lang w:eastAsia="ja-JP"/>
        </w:rPr>
        <w:t>试验结束后数据自动导入</w:t>
      </w:r>
      <w:r>
        <w:rPr>
          <w:rFonts w:ascii="仿宋" w:hAnsi="仿宋" w:cs="MS PGothic" w:hint="eastAsia"/>
          <w:b w:val="0"/>
          <w:bCs w:val="0"/>
          <w:szCs w:val="24"/>
          <w:lang w:eastAsia="ja-JP"/>
        </w:rPr>
        <w:t>LIMS</w:t>
      </w:r>
      <w:r>
        <w:rPr>
          <w:rFonts w:ascii="仿宋" w:hAnsi="仿宋" w:cs="MS PGothic" w:hint="eastAsia"/>
          <w:b w:val="0"/>
          <w:bCs w:val="0"/>
          <w:szCs w:val="24"/>
          <w:lang w:eastAsia="ja-JP"/>
        </w:rPr>
        <w:t>实验室管理系统，支持从上级计算机接收测试要求和试样号，实时调整测试条件、切换测试速度，实现全流程无人化操作，工作效率≥</w:t>
      </w:r>
      <w:r>
        <w:rPr>
          <w:rFonts w:ascii="仿宋" w:hAnsi="仿宋" w:cs="MS PGothic" w:hint="eastAsia"/>
          <w:b w:val="0"/>
          <w:bCs w:val="0"/>
          <w:szCs w:val="24"/>
          <w:lang w:eastAsia="ja-JP"/>
        </w:rPr>
        <w:t>15</w:t>
      </w:r>
      <w:r>
        <w:rPr>
          <w:rFonts w:ascii="仿宋" w:hAnsi="仿宋" w:cs="MS PGothic" w:hint="eastAsia"/>
          <w:b w:val="0"/>
          <w:bCs w:val="0"/>
          <w:szCs w:val="24"/>
          <w:lang w:eastAsia="ja-JP"/>
        </w:rPr>
        <w:t>根</w:t>
      </w:r>
      <w:r>
        <w:rPr>
          <w:rFonts w:ascii="仿宋" w:hAnsi="仿宋" w:cs="MS PGothic" w:hint="eastAsia"/>
          <w:b w:val="0"/>
          <w:bCs w:val="0"/>
          <w:szCs w:val="24"/>
          <w:lang w:eastAsia="ja-JP"/>
        </w:rPr>
        <w:t>/</w:t>
      </w:r>
      <w:r>
        <w:rPr>
          <w:rFonts w:ascii="仿宋" w:hAnsi="仿宋" w:cs="MS PGothic" w:hint="eastAsia"/>
          <w:b w:val="0"/>
          <w:bCs w:val="0"/>
          <w:szCs w:val="24"/>
          <w:lang w:eastAsia="ja-JP"/>
        </w:rPr>
        <w:t>小时。</w:t>
      </w:r>
    </w:p>
    <w:p w:rsidR="005654E8" w:rsidRDefault="001D52F3">
      <w:pPr>
        <w:ind w:firstLine="480"/>
      </w:pPr>
      <w:r>
        <w:rPr>
          <w:rFonts w:hint="eastAsia"/>
        </w:rPr>
        <w:t>自校准结果（尺寸测量宽度</w:t>
      </w:r>
      <w:r>
        <w:rPr>
          <w:rFonts w:hint="eastAsia"/>
        </w:rPr>
        <w:t>/</w:t>
      </w:r>
      <w:r>
        <w:rPr>
          <w:rFonts w:hint="eastAsia"/>
        </w:rPr>
        <w:t>厚度结果）</w:t>
      </w:r>
      <w:r>
        <w:rPr>
          <w:rFonts w:ascii="仿宋" w:hAnsi="仿宋" w:cs="MS PGothic" w:hint="eastAsia"/>
          <w:szCs w:val="24"/>
          <w:lang w:eastAsia="ja-JP"/>
        </w:rPr>
        <w:t>、</w:t>
      </w:r>
      <w:r>
        <w:rPr>
          <w:rFonts w:ascii="仿宋" w:hAnsi="仿宋" w:cs="MS PGothic" w:hint="eastAsia"/>
          <w:szCs w:val="24"/>
        </w:rPr>
        <w:t>拉伸速率等关键过程参数实时采集与传输，纳入智慧审核体系模型，作为</w:t>
      </w:r>
      <w:r>
        <w:rPr>
          <w:rFonts w:ascii="仿宋" w:hAnsi="仿宋" w:cs="MS PGothic" w:hint="eastAsia"/>
          <w:szCs w:val="24"/>
        </w:rPr>
        <w:t>SPC</w:t>
      </w:r>
      <w:r>
        <w:rPr>
          <w:rFonts w:ascii="仿宋" w:hAnsi="仿宋" w:cs="MS PGothic" w:hint="eastAsia"/>
          <w:szCs w:val="24"/>
        </w:rPr>
        <w:t>质量管控依据。</w:t>
      </w:r>
    </w:p>
    <w:p w:rsidR="005654E8" w:rsidRDefault="001D52F3">
      <w:pPr>
        <w:pStyle w:val="2"/>
        <w:tabs>
          <w:tab w:val="left" w:pos="900"/>
        </w:tabs>
        <w:rPr>
          <w:rFonts w:ascii="仿宋" w:hAnsi="仿宋" w:cs="MS PGothic"/>
          <w:szCs w:val="24"/>
          <w:lang w:eastAsia="ja-JP"/>
        </w:rPr>
      </w:pPr>
      <w:r>
        <w:rPr>
          <w:rFonts w:ascii="仿宋" w:hAnsi="仿宋" w:cs="MS PGothic" w:hint="eastAsia"/>
          <w:szCs w:val="24"/>
        </w:rPr>
        <w:t>3.2</w:t>
      </w:r>
      <w:r>
        <w:rPr>
          <w:rFonts w:ascii="仿宋" w:hAnsi="仿宋" w:cs="MS PGothic" w:hint="eastAsia"/>
          <w:szCs w:val="24"/>
          <w:lang w:eastAsia="ja-JP"/>
        </w:rPr>
        <w:t>设备组成</w:t>
      </w:r>
    </w:p>
    <w:p w:rsidR="005654E8" w:rsidRDefault="001D52F3">
      <w:pPr>
        <w:pStyle w:val="a4"/>
        <w:spacing w:after="0"/>
        <w:ind w:firstLine="480"/>
        <w:rPr>
          <w:rFonts w:ascii="仿宋" w:eastAsiaTheme="minorEastAsia" w:hAnsi="仿宋" w:cs="MS PGothic"/>
        </w:rPr>
      </w:pPr>
      <w:r>
        <w:rPr>
          <w:rFonts w:ascii="仿宋" w:eastAsiaTheme="minorEastAsia" w:hAnsi="仿宋" w:cs="MS PGothic" w:hint="eastAsia"/>
          <w:lang w:eastAsia="ja-JP"/>
        </w:rPr>
        <w:t>详见</w:t>
      </w:r>
      <w:r>
        <w:rPr>
          <w:rFonts w:ascii="仿宋" w:eastAsiaTheme="minorEastAsia" w:hAnsi="仿宋" w:cs="MS PGothic" w:hint="eastAsia"/>
          <w:lang w:eastAsia="ja-JP"/>
        </w:rPr>
        <w:t>2.</w:t>
      </w:r>
      <w:r>
        <w:rPr>
          <w:rFonts w:ascii="仿宋" w:eastAsiaTheme="minorEastAsia" w:hAnsi="仿宋" w:cs="MS PGothic" w:hint="eastAsia"/>
        </w:rPr>
        <w:t>2</w:t>
      </w:r>
      <w:r>
        <w:rPr>
          <w:rFonts w:ascii="仿宋" w:eastAsiaTheme="minorEastAsia" w:hAnsi="仿宋" w:cs="MS PGothic" w:hint="eastAsia"/>
          <w:lang w:eastAsia="ja-JP"/>
        </w:rPr>
        <w:t>货物详细需求一览表</w:t>
      </w:r>
      <w:r>
        <w:rPr>
          <w:rFonts w:ascii="仿宋" w:eastAsiaTheme="minorEastAsia" w:hAnsi="仿宋" w:cs="MS PGothic" w:hint="eastAsia"/>
        </w:rPr>
        <w:t>。</w:t>
      </w:r>
    </w:p>
    <w:p w:rsidR="005654E8" w:rsidRDefault="001D52F3">
      <w:pPr>
        <w:pStyle w:val="2"/>
        <w:tabs>
          <w:tab w:val="left" w:pos="900"/>
        </w:tabs>
        <w:rPr>
          <w:rFonts w:ascii="仿宋" w:hAnsi="仿宋" w:cs="MS PGothic"/>
          <w:szCs w:val="24"/>
          <w:lang w:eastAsia="ja-JP"/>
        </w:rPr>
      </w:pPr>
      <w:r>
        <w:rPr>
          <w:rFonts w:ascii="仿宋" w:hAnsi="仿宋" w:cs="MS PGothic" w:hint="eastAsia"/>
          <w:szCs w:val="24"/>
        </w:rPr>
        <w:t>3.3</w:t>
      </w:r>
      <w:r>
        <w:rPr>
          <w:rFonts w:ascii="仿宋" w:hAnsi="仿宋" w:cs="MS PGothic" w:hint="eastAsia"/>
          <w:szCs w:val="24"/>
          <w:lang w:eastAsia="ja-JP"/>
        </w:rPr>
        <w:t>设备技术规格参数</w:t>
      </w:r>
    </w:p>
    <w:p w:rsidR="005654E8" w:rsidRDefault="001D52F3">
      <w:pPr>
        <w:pStyle w:val="3"/>
        <w:tabs>
          <w:tab w:val="left" w:pos="1080"/>
        </w:tabs>
        <w:rPr>
          <w:rFonts w:ascii="仿宋" w:eastAsia="仿宋" w:hAnsi="仿宋" w:cs="宋体"/>
        </w:rPr>
      </w:pPr>
      <w:r>
        <w:rPr>
          <w:rFonts w:ascii="仿宋" w:hAnsi="仿宋" w:cs="MS PGothic" w:hint="eastAsia"/>
          <w:b w:val="0"/>
          <w:bCs w:val="0"/>
          <w:szCs w:val="24"/>
        </w:rPr>
        <w:t>3.3.1</w:t>
      </w:r>
      <w:r>
        <w:rPr>
          <w:rFonts w:ascii="仿宋" w:hAnsi="仿宋" w:cs="MS PGothic" w:hint="eastAsia"/>
          <w:b w:val="0"/>
          <w:bCs w:val="0"/>
          <w:szCs w:val="24"/>
          <w:lang w:eastAsia="ja-JP"/>
        </w:rPr>
        <w:t>执行标准（最新版本）</w:t>
      </w:r>
      <w:r>
        <w:rPr>
          <w:rFonts w:ascii="仿宋" w:eastAsia="仿宋" w:hAnsi="仿宋"/>
        </w:rPr>
        <w:t>：</w:t>
      </w:r>
    </w:p>
    <w:p w:rsidR="005654E8" w:rsidRDefault="001D52F3">
      <w:pPr>
        <w:pStyle w:val="a4"/>
        <w:numPr>
          <w:ilvl w:val="0"/>
          <w:numId w:val="1"/>
        </w:numPr>
        <w:tabs>
          <w:tab w:val="left" w:pos="482"/>
        </w:tabs>
        <w:spacing w:after="0"/>
        <w:ind w:left="0" w:firstLineChars="0" w:hanging="312"/>
        <w:rPr>
          <w:rFonts w:ascii="仿宋" w:eastAsia="仿宋" w:hAnsi="仿宋"/>
          <w:b/>
        </w:rPr>
      </w:pPr>
      <w:r>
        <w:rPr>
          <w:rFonts w:ascii="仿宋" w:eastAsia="仿宋" w:hAnsi="仿宋"/>
          <w:b/>
        </w:rPr>
        <w:t>试验标准</w:t>
      </w:r>
    </w:p>
    <w:p w:rsidR="005654E8" w:rsidRDefault="001D52F3">
      <w:pPr>
        <w:pStyle w:val="a4"/>
        <w:spacing w:after="0"/>
        <w:ind w:firstLine="480"/>
        <w:rPr>
          <w:rFonts w:ascii="仿宋" w:eastAsia="仿宋" w:hAnsi="仿宋"/>
        </w:rPr>
      </w:pPr>
      <w:r>
        <w:rPr>
          <w:rFonts w:ascii="仿宋" w:eastAsia="仿宋" w:hAnsi="仿宋"/>
        </w:rPr>
        <w:lastRenderedPageBreak/>
        <w:t xml:space="preserve">ISO 6892.1  </w:t>
      </w:r>
      <w:r>
        <w:rPr>
          <w:rFonts w:ascii="仿宋" w:eastAsia="仿宋" w:hAnsi="仿宋"/>
        </w:rPr>
        <w:t>《金属材料</w:t>
      </w:r>
      <w:r>
        <w:rPr>
          <w:rFonts w:ascii="仿宋" w:eastAsia="仿宋" w:hAnsi="仿宋"/>
        </w:rPr>
        <w:t xml:space="preserve"> </w:t>
      </w:r>
      <w:r>
        <w:rPr>
          <w:rFonts w:ascii="仿宋" w:eastAsia="仿宋" w:hAnsi="仿宋"/>
        </w:rPr>
        <w:t>室温拉伸试验方法》</w:t>
      </w:r>
    </w:p>
    <w:p w:rsidR="005654E8" w:rsidRDefault="001D52F3">
      <w:pPr>
        <w:pStyle w:val="a4"/>
        <w:spacing w:after="0"/>
        <w:ind w:firstLine="480"/>
        <w:rPr>
          <w:rFonts w:ascii="仿宋" w:eastAsia="仿宋" w:hAnsi="仿宋"/>
        </w:rPr>
      </w:pPr>
      <w:r>
        <w:rPr>
          <w:rFonts w:ascii="仿宋" w:eastAsia="仿宋" w:hAnsi="仿宋"/>
        </w:rPr>
        <w:t xml:space="preserve">GB/T 228.1  </w:t>
      </w:r>
      <w:r>
        <w:rPr>
          <w:rFonts w:ascii="仿宋" w:eastAsia="仿宋" w:hAnsi="仿宋"/>
        </w:rPr>
        <w:t>《金属材料</w:t>
      </w:r>
      <w:r>
        <w:rPr>
          <w:rFonts w:ascii="仿宋" w:eastAsia="仿宋" w:hAnsi="仿宋"/>
        </w:rPr>
        <w:t xml:space="preserve"> </w:t>
      </w:r>
      <w:r>
        <w:rPr>
          <w:rFonts w:ascii="仿宋" w:eastAsia="仿宋" w:hAnsi="仿宋"/>
        </w:rPr>
        <w:t>室温拉伸试验方法》</w:t>
      </w:r>
    </w:p>
    <w:p w:rsidR="005654E8" w:rsidRDefault="001D52F3">
      <w:pPr>
        <w:pStyle w:val="a4"/>
        <w:spacing w:after="0"/>
        <w:ind w:firstLine="480"/>
        <w:rPr>
          <w:rFonts w:ascii="仿宋" w:eastAsia="仿宋" w:hAnsi="仿宋"/>
        </w:rPr>
      </w:pPr>
      <w:r>
        <w:rPr>
          <w:rFonts w:ascii="仿宋" w:eastAsia="仿宋" w:hAnsi="仿宋"/>
        </w:rPr>
        <w:t xml:space="preserve">JIS Z 2241  </w:t>
      </w:r>
      <w:r>
        <w:rPr>
          <w:rFonts w:ascii="仿宋" w:eastAsia="仿宋" w:hAnsi="仿宋"/>
        </w:rPr>
        <w:t>《金属材料</w:t>
      </w:r>
      <w:r>
        <w:rPr>
          <w:rFonts w:ascii="仿宋" w:eastAsia="仿宋" w:hAnsi="仿宋"/>
        </w:rPr>
        <w:t xml:space="preserve"> </w:t>
      </w:r>
      <w:r>
        <w:rPr>
          <w:rFonts w:ascii="仿宋" w:eastAsia="仿宋" w:hAnsi="仿宋"/>
        </w:rPr>
        <w:t>拉伸试验</w:t>
      </w:r>
      <w:r>
        <w:rPr>
          <w:rFonts w:ascii="仿宋" w:eastAsia="仿宋" w:hAnsi="仿宋"/>
        </w:rPr>
        <w:t xml:space="preserve"> </w:t>
      </w:r>
      <w:r>
        <w:rPr>
          <w:rFonts w:ascii="仿宋" w:eastAsia="仿宋" w:hAnsi="仿宋"/>
        </w:rPr>
        <w:t>室温试验方法》</w:t>
      </w:r>
    </w:p>
    <w:p w:rsidR="005654E8" w:rsidRDefault="001D52F3">
      <w:pPr>
        <w:pStyle w:val="a4"/>
        <w:spacing w:after="0"/>
        <w:ind w:firstLine="480"/>
        <w:rPr>
          <w:rFonts w:ascii="仿宋" w:eastAsia="仿宋" w:hAnsi="仿宋"/>
        </w:rPr>
      </w:pPr>
      <w:r>
        <w:rPr>
          <w:rFonts w:ascii="仿宋" w:eastAsia="仿宋" w:hAnsi="仿宋"/>
        </w:rPr>
        <w:t xml:space="preserve">ASTM E8/E8M </w:t>
      </w:r>
      <w:r>
        <w:rPr>
          <w:rFonts w:ascii="仿宋" w:eastAsia="仿宋" w:hAnsi="仿宋"/>
        </w:rPr>
        <w:t>《金属材料拉伸试验标准方法》</w:t>
      </w:r>
    </w:p>
    <w:p w:rsidR="005654E8" w:rsidRDefault="001D52F3">
      <w:pPr>
        <w:pStyle w:val="a4"/>
        <w:spacing w:after="0"/>
        <w:ind w:firstLine="480"/>
        <w:rPr>
          <w:rFonts w:ascii="仿宋" w:eastAsia="仿宋" w:hAnsi="仿宋"/>
        </w:rPr>
      </w:pPr>
      <w:r>
        <w:rPr>
          <w:rFonts w:ascii="仿宋" w:eastAsia="仿宋" w:hAnsi="仿宋"/>
        </w:rPr>
        <w:t xml:space="preserve">ASTM A370   </w:t>
      </w:r>
      <w:r>
        <w:rPr>
          <w:rFonts w:ascii="仿宋" w:eastAsia="仿宋" w:hAnsi="仿宋"/>
        </w:rPr>
        <w:t>《钢产品力学性能试验标准试验方法和定义》</w:t>
      </w:r>
    </w:p>
    <w:p w:rsidR="005654E8" w:rsidRDefault="001D52F3">
      <w:pPr>
        <w:pStyle w:val="a4"/>
        <w:spacing w:after="0"/>
        <w:ind w:firstLine="480"/>
        <w:rPr>
          <w:rFonts w:ascii="仿宋" w:eastAsia="仿宋" w:hAnsi="仿宋"/>
        </w:rPr>
      </w:pPr>
      <w:r>
        <w:rPr>
          <w:rFonts w:ascii="仿宋" w:eastAsia="仿宋" w:hAnsi="仿宋"/>
        </w:rPr>
        <w:t xml:space="preserve">GB/T 5027   </w:t>
      </w:r>
      <w:r>
        <w:rPr>
          <w:rFonts w:ascii="仿宋" w:eastAsia="仿宋" w:hAnsi="仿宋"/>
        </w:rPr>
        <w:t>《金属材料</w:t>
      </w:r>
      <w:r>
        <w:rPr>
          <w:rFonts w:ascii="仿宋" w:eastAsia="仿宋" w:hAnsi="仿宋"/>
        </w:rPr>
        <w:t xml:space="preserve"> </w:t>
      </w:r>
      <w:r>
        <w:rPr>
          <w:rFonts w:ascii="仿宋" w:eastAsia="仿宋" w:hAnsi="仿宋"/>
        </w:rPr>
        <w:t>薄板和薄带</w:t>
      </w:r>
      <w:r>
        <w:rPr>
          <w:rFonts w:ascii="仿宋" w:eastAsia="仿宋" w:hAnsi="仿宋"/>
        </w:rPr>
        <w:t xml:space="preserve"> </w:t>
      </w:r>
      <w:r>
        <w:rPr>
          <w:rFonts w:ascii="仿宋" w:eastAsia="仿宋" w:hAnsi="仿宋"/>
        </w:rPr>
        <w:t>塑性应变比（</w:t>
      </w:r>
      <w:r>
        <w:rPr>
          <w:rFonts w:ascii="仿宋" w:eastAsia="仿宋" w:hAnsi="仿宋"/>
        </w:rPr>
        <w:t>r</w:t>
      </w:r>
      <w:r>
        <w:rPr>
          <w:rFonts w:ascii="仿宋" w:eastAsia="仿宋" w:hAnsi="仿宋"/>
        </w:rPr>
        <w:t>值）的测定》</w:t>
      </w:r>
    </w:p>
    <w:p w:rsidR="005654E8" w:rsidRDefault="001D52F3">
      <w:pPr>
        <w:pStyle w:val="a4"/>
        <w:spacing w:after="0"/>
        <w:ind w:firstLine="480"/>
        <w:rPr>
          <w:rFonts w:ascii="仿宋" w:eastAsia="仿宋" w:hAnsi="仿宋"/>
        </w:rPr>
      </w:pPr>
      <w:r>
        <w:rPr>
          <w:rFonts w:ascii="仿宋" w:eastAsia="仿宋" w:hAnsi="仿宋"/>
        </w:rPr>
        <w:t xml:space="preserve">GB/T 5028  </w:t>
      </w:r>
      <w:r>
        <w:rPr>
          <w:rFonts w:ascii="仿宋" w:eastAsia="仿宋" w:hAnsi="仿宋"/>
        </w:rPr>
        <w:t>《金属材料</w:t>
      </w:r>
      <w:r>
        <w:rPr>
          <w:rFonts w:ascii="仿宋" w:eastAsia="仿宋" w:hAnsi="仿宋"/>
        </w:rPr>
        <w:t xml:space="preserve"> </w:t>
      </w:r>
      <w:r>
        <w:rPr>
          <w:rFonts w:ascii="仿宋" w:eastAsia="仿宋" w:hAnsi="仿宋"/>
        </w:rPr>
        <w:t>薄板和薄带</w:t>
      </w:r>
      <w:r>
        <w:rPr>
          <w:rFonts w:ascii="仿宋" w:eastAsia="仿宋" w:hAnsi="仿宋"/>
        </w:rPr>
        <w:t xml:space="preserve"> </w:t>
      </w:r>
      <w:r>
        <w:rPr>
          <w:rFonts w:ascii="仿宋" w:eastAsia="仿宋" w:hAnsi="仿宋"/>
        </w:rPr>
        <w:t>拉伸应变硬化指数（</w:t>
      </w:r>
      <w:r>
        <w:rPr>
          <w:rFonts w:ascii="仿宋" w:eastAsia="仿宋" w:hAnsi="仿宋"/>
        </w:rPr>
        <w:t>n</w:t>
      </w:r>
      <w:r>
        <w:rPr>
          <w:rFonts w:ascii="仿宋" w:eastAsia="仿宋" w:hAnsi="仿宋"/>
        </w:rPr>
        <w:t>值）的测定》</w:t>
      </w:r>
    </w:p>
    <w:p w:rsidR="005654E8" w:rsidRDefault="001D52F3">
      <w:pPr>
        <w:pStyle w:val="a4"/>
        <w:numPr>
          <w:ilvl w:val="0"/>
          <w:numId w:val="1"/>
        </w:numPr>
        <w:tabs>
          <w:tab w:val="left" w:pos="482"/>
        </w:tabs>
        <w:spacing w:after="0"/>
        <w:ind w:left="0" w:firstLineChars="0" w:hanging="312"/>
        <w:rPr>
          <w:rFonts w:ascii="仿宋" w:eastAsia="仿宋" w:hAnsi="仿宋"/>
          <w:b/>
        </w:rPr>
      </w:pPr>
      <w:r>
        <w:rPr>
          <w:rFonts w:ascii="仿宋" w:eastAsia="仿宋" w:hAnsi="仿宋"/>
          <w:b/>
        </w:rPr>
        <w:t>自动化标准</w:t>
      </w:r>
    </w:p>
    <w:p w:rsidR="005654E8" w:rsidRDefault="001D52F3">
      <w:pPr>
        <w:pStyle w:val="a4"/>
        <w:spacing w:after="0"/>
        <w:ind w:firstLine="480"/>
        <w:rPr>
          <w:rFonts w:ascii="仿宋" w:eastAsia="仿宋" w:hAnsi="仿宋"/>
        </w:rPr>
      </w:pPr>
      <w:r>
        <w:rPr>
          <w:rFonts w:ascii="仿宋" w:eastAsia="仿宋" w:hAnsi="仿宋"/>
        </w:rPr>
        <w:t>GB/T 5226.1</w:t>
      </w:r>
      <w:r>
        <w:rPr>
          <w:rFonts w:ascii="仿宋" w:eastAsia="仿宋" w:hAnsi="仿宋"/>
        </w:rPr>
        <w:t>《机械安全机械电气设备第</w:t>
      </w:r>
      <w:r>
        <w:rPr>
          <w:rFonts w:ascii="仿宋" w:eastAsia="仿宋" w:hAnsi="仿宋"/>
        </w:rPr>
        <w:t xml:space="preserve"> 1 </w:t>
      </w:r>
      <w:r>
        <w:rPr>
          <w:rFonts w:ascii="仿宋" w:eastAsia="仿宋" w:hAnsi="仿宋"/>
        </w:rPr>
        <w:t>部分通用技术条件》</w:t>
      </w:r>
    </w:p>
    <w:p w:rsidR="005654E8" w:rsidRDefault="001D52F3">
      <w:pPr>
        <w:pStyle w:val="a4"/>
        <w:spacing w:after="0"/>
        <w:ind w:firstLine="480"/>
        <w:rPr>
          <w:rFonts w:ascii="仿宋" w:eastAsia="仿宋" w:hAnsi="仿宋"/>
        </w:rPr>
      </w:pPr>
      <w:r>
        <w:rPr>
          <w:rFonts w:ascii="仿宋" w:eastAsia="仿宋" w:hAnsi="仿宋"/>
        </w:rPr>
        <w:t>GB/T 15706</w:t>
      </w:r>
      <w:r>
        <w:rPr>
          <w:rFonts w:ascii="仿宋" w:eastAsia="仿宋" w:hAnsi="仿宋"/>
        </w:rPr>
        <w:t>《机械安全设计通则风险评估与风险减小》</w:t>
      </w:r>
    </w:p>
    <w:p w:rsidR="005654E8" w:rsidRDefault="001D52F3">
      <w:pPr>
        <w:pStyle w:val="a4"/>
        <w:spacing w:after="0"/>
        <w:ind w:firstLine="480"/>
        <w:rPr>
          <w:rFonts w:ascii="仿宋" w:eastAsia="仿宋" w:hAnsi="仿宋"/>
        </w:rPr>
      </w:pPr>
      <w:r>
        <w:rPr>
          <w:rFonts w:ascii="仿宋" w:eastAsia="仿宋" w:hAnsi="仿宋"/>
        </w:rPr>
        <w:t>GB/T 30574</w:t>
      </w:r>
      <w:r>
        <w:rPr>
          <w:rFonts w:ascii="仿宋" w:eastAsia="仿宋" w:hAnsi="仿宋"/>
        </w:rPr>
        <w:t>《机械安全安全防护的实施准则》</w:t>
      </w:r>
    </w:p>
    <w:p w:rsidR="005654E8" w:rsidRDefault="001D52F3">
      <w:pPr>
        <w:pStyle w:val="a4"/>
        <w:spacing w:after="0"/>
        <w:ind w:firstLine="480"/>
        <w:rPr>
          <w:rFonts w:ascii="仿宋" w:eastAsia="仿宋" w:hAnsi="仿宋"/>
        </w:rPr>
      </w:pPr>
      <w:r>
        <w:rPr>
          <w:rFonts w:ascii="仿宋" w:eastAsia="仿宋" w:hAnsi="仿宋"/>
        </w:rPr>
        <w:t>ISO 13849-1</w:t>
      </w:r>
      <w:r>
        <w:rPr>
          <w:rFonts w:ascii="仿宋" w:eastAsia="仿宋" w:hAnsi="仿宋"/>
        </w:rPr>
        <w:t>《机械安全控制系统有关安全部件第</w:t>
      </w:r>
      <w:r>
        <w:rPr>
          <w:rFonts w:ascii="仿宋" w:eastAsia="仿宋" w:hAnsi="仿宋"/>
        </w:rPr>
        <w:t xml:space="preserve"> 1 </w:t>
      </w:r>
      <w:r>
        <w:rPr>
          <w:rFonts w:ascii="仿宋" w:eastAsia="仿宋" w:hAnsi="仿宋"/>
        </w:rPr>
        <w:t>部分》</w:t>
      </w:r>
    </w:p>
    <w:p w:rsidR="005654E8" w:rsidRDefault="001D52F3">
      <w:pPr>
        <w:pStyle w:val="a4"/>
        <w:spacing w:after="0"/>
        <w:ind w:firstLine="480"/>
        <w:rPr>
          <w:rFonts w:ascii="仿宋" w:eastAsia="仿宋" w:hAnsi="仿宋"/>
        </w:rPr>
      </w:pPr>
      <w:r>
        <w:rPr>
          <w:rFonts w:ascii="仿宋" w:eastAsia="仿宋" w:hAnsi="仿宋"/>
        </w:rPr>
        <w:t>ISO 13850</w:t>
      </w:r>
      <w:r>
        <w:rPr>
          <w:rFonts w:ascii="仿宋" w:eastAsia="仿宋" w:hAnsi="仿宋"/>
        </w:rPr>
        <w:t>《机械安全。紧急制动设计原则》</w:t>
      </w:r>
    </w:p>
    <w:p w:rsidR="005654E8" w:rsidRDefault="001D52F3">
      <w:pPr>
        <w:pStyle w:val="a4"/>
        <w:spacing w:after="0"/>
        <w:ind w:firstLine="480"/>
        <w:rPr>
          <w:rFonts w:ascii="仿宋" w:eastAsia="仿宋" w:hAnsi="仿宋"/>
        </w:rPr>
      </w:pPr>
      <w:r>
        <w:rPr>
          <w:rFonts w:ascii="仿宋" w:eastAsia="仿宋" w:hAnsi="仿宋"/>
        </w:rPr>
        <w:t>ISO 11161</w:t>
      </w:r>
      <w:r>
        <w:rPr>
          <w:rFonts w:ascii="仿宋" w:eastAsia="仿宋" w:hAnsi="仿宋"/>
        </w:rPr>
        <w:t>《机械安全。集成制造系统。基本》</w:t>
      </w:r>
    </w:p>
    <w:p w:rsidR="005654E8" w:rsidRDefault="001D52F3">
      <w:pPr>
        <w:pStyle w:val="a4"/>
        <w:numPr>
          <w:ilvl w:val="0"/>
          <w:numId w:val="2"/>
        </w:numPr>
        <w:tabs>
          <w:tab w:val="clear" w:pos="210"/>
          <w:tab w:val="left" w:pos="933"/>
        </w:tabs>
        <w:spacing w:after="0"/>
        <w:rPr>
          <w:rFonts w:ascii="仿宋" w:eastAsia="仿宋" w:hAnsi="仿宋"/>
        </w:rPr>
      </w:pPr>
      <w:r>
        <w:rPr>
          <w:rFonts w:ascii="仿宋" w:eastAsia="仿宋" w:hAnsi="仿宋"/>
        </w:rPr>
        <w:t>11291.1</w:t>
      </w:r>
      <w:r>
        <w:rPr>
          <w:rFonts w:ascii="仿宋" w:eastAsia="仿宋" w:hAnsi="仿宋"/>
        </w:rPr>
        <w:t>《工业环境用机器人安全第</w:t>
      </w:r>
      <w:r>
        <w:rPr>
          <w:rFonts w:ascii="仿宋" w:eastAsia="仿宋" w:hAnsi="仿宋"/>
        </w:rPr>
        <w:t xml:space="preserve"> 1 </w:t>
      </w:r>
      <w:r>
        <w:rPr>
          <w:rFonts w:ascii="仿宋" w:eastAsia="仿宋" w:hAnsi="仿宋"/>
        </w:rPr>
        <w:t>部分：机器人》</w:t>
      </w:r>
    </w:p>
    <w:p w:rsidR="005654E8" w:rsidRDefault="001D52F3">
      <w:pPr>
        <w:pStyle w:val="a4"/>
        <w:numPr>
          <w:ilvl w:val="0"/>
          <w:numId w:val="2"/>
        </w:numPr>
        <w:tabs>
          <w:tab w:val="clear" w:pos="210"/>
          <w:tab w:val="left" w:pos="933"/>
        </w:tabs>
        <w:spacing w:after="0"/>
        <w:rPr>
          <w:rFonts w:ascii="仿宋" w:eastAsia="仿宋" w:hAnsi="仿宋"/>
        </w:rPr>
      </w:pPr>
      <w:r>
        <w:rPr>
          <w:rFonts w:ascii="仿宋" w:eastAsia="仿宋" w:hAnsi="仿宋"/>
        </w:rPr>
        <w:t>11291.2</w:t>
      </w:r>
      <w:r>
        <w:rPr>
          <w:rFonts w:ascii="仿宋" w:eastAsia="仿宋" w:hAnsi="仿宋"/>
        </w:rPr>
        <w:t>《机器人与机器人装备工业机器人的安全第</w:t>
      </w:r>
      <w:r>
        <w:rPr>
          <w:rFonts w:ascii="仿宋" w:eastAsia="仿宋" w:hAnsi="仿宋"/>
        </w:rPr>
        <w:t xml:space="preserve"> 2 </w:t>
      </w:r>
      <w:r>
        <w:rPr>
          <w:rFonts w:ascii="仿宋" w:eastAsia="仿宋" w:hAnsi="仿宋"/>
        </w:rPr>
        <w:t>部分：机器人系统与集成》</w:t>
      </w:r>
    </w:p>
    <w:p w:rsidR="005654E8" w:rsidRDefault="001D52F3">
      <w:pPr>
        <w:pStyle w:val="a4"/>
        <w:spacing w:after="0"/>
        <w:ind w:firstLine="480"/>
        <w:rPr>
          <w:rFonts w:ascii="仿宋" w:eastAsia="仿宋" w:hAnsi="仿宋"/>
        </w:rPr>
      </w:pPr>
      <w:r>
        <w:rPr>
          <w:rFonts w:ascii="仿宋" w:eastAsia="仿宋" w:hAnsi="仿宋"/>
        </w:rPr>
        <w:t>ISO 10218-2</w:t>
      </w:r>
      <w:r>
        <w:rPr>
          <w:rFonts w:ascii="仿宋" w:eastAsia="仿宋" w:hAnsi="仿宋"/>
        </w:rPr>
        <w:t>《机器人与机器人装备工业机器人的安全第</w:t>
      </w:r>
      <w:r>
        <w:rPr>
          <w:rFonts w:ascii="仿宋" w:eastAsia="仿宋" w:hAnsi="仿宋"/>
        </w:rPr>
        <w:t xml:space="preserve"> 2 </w:t>
      </w:r>
      <w:r>
        <w:rPr>
          <w:rFonts w:ascii="仿宋" w:eastAsia="仿宋" w:hAnsi="仿宋"/>
        </w:rPr>
        <w:t>部分：机器人系统与集成》</w:t>
      </w:r>
      <w:bookmarkStart w:id="8" w:name="_Toc216385075"/>
    </w:p>
    <w:p w:rsidR="005654E8" w:rsidRDefault="001D52F3">
      <w:pPr>
        <w:pStyle w:val="a4"/>
        <w:numPr>
          <w:ilvl w:val="0"/>
          <w:numId w:val="1"/>
        </w:numPr>
        <w:spacing w:after="0"/>
        <w:ind w:left="0" w:firstLineChars="0" w:hanging="437"/>
        <w:rPr>
          <w:rFonts w:ascii="仿宋" w:eastAsia="仿宋" w:hAnsi="仿宋"/>
          <w:b/>
        </w:rPr>
      </w:pPr>
      <w:r>
        <w:rPr>
          <w:rFonts w:ascii="仿宋" w:eastAsia="仿宋" w:hAnsi="仿宋"/>
          <w:b/>
        </w:rPr>
        <w:t>检定校准标准</w:t>
      </w:r>
      <w:bookmarkEnd w:id="8"/>
    </w:p>
    <w:p w:rsidR="005654E8" w:rsidRDefault="001D52F3">
      <w:pPr>
        <w:pStyle w:val="a4"/>
        <w:spacing w:after="0"/>
        <w:ind w:firstLine="480"/>
        <w:rPr>
          <w:rFonts w:ascii="仿宋" w:eastAsia="仿宋" w:hAnsi="仿宋"/>
        </w:rPr>
      </w:pPr>
      <w:r>
        <w:rPr>
          <w:rFonts w:ascii="仿宋" w:eastAsia="仿宋" w:hAnsi="仿宋"/>
        </w:rPr>
        <w:t>JJG 475</w:t>
      </w:r>
      <w:r>
        <w:rPr>
          <w:rFonts w:ascii="仿宋" w:eastAsia="仿宋" w:hAnsi="仿宋"/>
        </w:rPr>
        <w:t>《电子式万能试验机检定规程》</w:t>
      </w:r>
    </w:p>
    <w:p w:rsidR="005654E8" w:rsidRDefault="001D52F3">
      <w:pPr>
        <w:pStyle w:val="a4"/>
        <w:spacing w:after="0"/>
        <w:ind w:firstLine="480"/>
        <w:rPr>
          <w:rFonts w:ascii="仿宋" w:eastAsia="仿宋" w:hAnsi="仿宋"/>
        </w:rPr>
      </w:pPr>
      <w:r>
        <w:rPr>
          <w:rFonts w:ascii="仿宋" w:eastAsia="仿宋" w:hAnsi="仿宋"/>
        </w:rPr>
        <w:t>GB/T 16825.1</w:t>
      </w:r>
      <w:r>
        <w:rPr>
          <w:rFonts w:ascii="仿宋" w:eastAsia="仿宋" w:hAnsi="仿宋"/>
        </w:rPr>
        <w:t>《静力单轴试验机的检验第</w:t>
      </w:r>
      <w:r>
        <w:rPr>
          <w:rFonts w:ascii="仿宋" w:eastAsia="仿宋" w:hAnsi="仿宋"/>
        </w:rPr>
        <w:t xml:space="preserve"> 1 </w:t>
      </w:r>
      <w:r>
        <w:rPr>
          <w:rFonts w:ascii="仿宋" w:eastAsia="仿宋" w:hAnsi="仿宋"/>
        </w:rPr>
        <w:t>部分：拉力和</w:t>
      </w:r>
      <w:r>
        <w:rPr>
          <w:rFonts w:ascii="仿宋" w:eastAsia="仿宋" w:hAnsi="仿宋"/>
        </w:rPr>
        <w:t xml:space="preserve"> (</w:t>
      </w:r>
      <w:r>
        <w:rPr>
          <w:rFonts w:ascii="仿宋" w:eastAsia="仿宋" w:hAnsi="仿宋"/>
        </w:rPr>
        <w:t>或</w:t>
      </w:r>
      <w:r>
        <w:rPr>
          <w:rFonts w:ascii="仿宋" w:eastAsia="仿宋" w:hAnsi="仿宋"/>
        </w:rPr>
        <w:t xml:space="preserve">) </w:t>
      </w:r>
      <w:r>
        <w:rPr>
          <w:rFonts w:ascii="仿宋" w:eastAsia="仿宋" w:hAnsi="仿宋"/>
        </w:rPr>
        <w:t>压力试验机测力系统的检验与校准》</w:t>
      </w:r>
    </w:p>
    <w:p w:rsidR="005654E8" w:rsidRDefault="001D52F3">
      <w:pPr>
        <w:pStyle w:val="a4"/>
        <w:spacing w:after="0"/>
        <w:ind w:firstLine="480"/>
        <w:rPr>
          <w:rFonts w:ascii="仿宋" w:eastAsia="仿宋" w:hAnsi="仿宋"/>
        </w:rPr>
      </w:pPr>
      <w:r>
        <w:rPr>
          <w:rFonts w:ascii="仿宋" w:eastAsia="仿宋" w:hAnsi="仿宋"/>
        </w:rPr>
        <w:t>ASTM E4</w:t>
      </w:r>
      <w:r>
        <w:rPr>
          <w:rFonts w:ascii="仿宋" w:eastAsia="仿宋" w:hAnsi="仿宋"/>
        </w:rPr>
        <w:t>《试验机的力校准与验证标准规程》</w:t>
      </w:r>
    </w:p>
    <w:p w:rsidR="005654E8" w:rsidRDefault="001D52F3">
      <w:pPr>
        <w:pStyle w:val="a4"/>
        <w:spacing w:after="0"/>
        <w:ind w:firstLine="480"/>
        <w:rPr>
          <w:rFonts w:ascii="仿宋" w:eastAsia="仿宋" w:hAnsi="仿宋"/>
        </w:rPr>
      </w:pPr>
      <w:r>
        <w:rPr>
          <w:rFonts w:ascii="仿宋" w:eastAsia="仿宋" w:hAnsi="仿宋"/>
        </w:rPr>
        <w:t>ASTM E1012</w:t>
      </w:r>
      <w:r>
        <w:rPr>
          <w:rFonts w:ascii="仿宋" w:eastAsia="仿宋" w:hAnsi="仿宋"/>
        </w:rPr>
        <w:t>《在拉伸和压缩轴向力作用下检验框架和试样校准》</w:t>
      </w:r>
    </w:p>
    <w:p w:rsidR="005654E8" w:rsidRDefault="001D52F3">
      <w:pPr>
        <w:pStyle w:val="a4"/>
        <w:spacing w:after="0"/>
        <w:ind w:firstLine="480"/>
        <w:rPr>
          <w:rFonts w:ascii="仿宋" w:eastAsia="仿宋" w:hAnsi="仿宋"/>
        </w:rPr>
      </w:pPr>
      <w:r>
        <w:rPr>
          <w:rFonts w:ascii="仿宋" w:eastAsia="仿宋" w:hAnsi="仿宋"/>
        </w:rPr>
        <w:t>ASTM E83</w:t>
      </w:r>
      <w:r>
        <w:rPr>
          <w:rFonts w:ascii="仿宋" w:eastAsia="仿宋" w:hAnsi="仿宋"/>
        </w:rPr>
        <w:t>《引伸计系统的检定与分级的标准方法》</w:t>
      </w:r>
    </w:p>
    <w:p w:rsidR="005654E8" w:rsidRDefault="001D52F3">
      <w:pPr>
        <w:pStyle w:val="a4"/>
        <w:spacing w:after="0"/>
        <w:ind w:firstLine="480"/>
        <w:rPr>
          <w:rFonts w:ascii="仿宋" w:eastAsia="仿宋" w:hAnsi="仿宋"/>
        </w:rPr>
      </w:pPr>
      <w:r>
        <w:rPr>
          <w:rFonts w:ascii="仿宋" w:eastAsia="仿宋" w:hAnsi="仿宋"/>
        </w:rPr>
        <w:t>ASTM E2658</w:t>
      </w:r>
      <w:r>
        <w:rPr>
          <w:rFonts w:ascii="仿宋" w:eastAsia="仿宋" w:hAnsi="仿宋"/>
        </w:rPr>
        <w:t>《材料试验机速度验证的标准实施</w:t>
      </w:r>
      <w:r>
        <w:rPr>
          <w:rFonts w:ascii="仿宋" w:eastAsia="仿宋" w:hAnsi="仿宋"/>
        </w:rPr>
        <w:t>规程》</w:t>
      </w:r>
    </w:p>
    <w:p w:rsidR="005654E8" w:rsidRDefault="001D52F3">
      <w:pPr>
        <w:pStyle w:val="a4"/>
        <w:spacing w:after="0"/>
        <w:ind w:firstLine="480"/>
        <w:rPr>
          <w:rFonts w:ascii="仿宋" w:eastAsia="仿宋" w:hAnsi="仿宋"/>
        </w:rPr>
      </w:pPr>
      <w:r>
        <w:rPr>
          <w:rFonts w:ascii="仿宋" w:eastAsia="仿宋" w:hAnsi="仿宋"/>
        </w:rPr>
        <w:t>ASTM E2309/E2309M</w:t>
      </w:r>
      <w:r>
        <w:rPr>
          <w:rFonts w:ascii="仿宋" w:eastAsia="仿宋" w:hAnsi="仿宋"/>
        </w:rPr>
        <w:t>《验证用于材料试验机的位移测量系统和装置的标准实</w:t>
      </w:r>
      <w:r>
        <w:rPr>
          <w:rFonts w:ascii="仿宋" w:eastAsia="仿宋" w:hAnsi="仿宋"/>
        </w:rPr>
        <w:lastRenderedPageBreak/>
        <w:t>施规程》</w:t>
      </w:r>
    </w:p>
    <w:p w:rsidR="005654E8" w:rsidRDefault="001D52F3">
      <w:pPr>
        <w:pStyle w:val="3"/>
        <w:tabs>
          <w:tab w:val="left" w:pos="1080"/>
        </w:tabs>
        <w:rPr>
          <w:rFonts w:ascii="仿宋" w:eastAsia="仿宋" w:hAnsi="仿宋"/>
        </w:rPr>
      </w:pPr>
      <w:r>
        <w:rPr>
          <w:rFonts w:ascii="仿宋" w:eastAsia="仿宋" w:hAnsi="仿宋" w:cs="Times New Roman" w:hint="eastAsia"/>
          <w:b w:val="0"/>
          <w:bCs w:val="0"/>
          <w:szCs w:val="24"/>
        </w:rPr>
        <w:t>3.3.2</w:t>
      </w:r>
      <w:r>
        <w:rPr>
          <w:rFonts w:ascii="仿宋" w:eastAsia="仿宋" w:hAnsi="仿宋"/>
          <w:b w:val="0"/>
          <w:bCs w:val="0"/>
        </w:rPr>
        <w:t>全自动电子万能材料试验机</w:t>
      </w:r>
    </w:p>
    <w:tbl>
      <w:tblPr>
        <w:tblW w:w="9614" w:type="dxa"/>
        <w:jc w:val="center"/>
        <w:tblLayout w:type="fixed"/>
        <w:tblLook w:val="04A0" w:firstRow="1" w:lastRow="0" w:firstColumn="1" w:lastColumn="0" w:noHBand="0" w:noVBand="1"/>
      </w:tblPr>
      <w:tblGrid>
        <w:gridCol w:w="735"/>
        <w:gridCol w:w="1607"/>
        <w:gridCol w:w="2357"/>
        <w:gridCol w:w="4915"/>
      </w:tblGrid>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b/>
                <w:bCs/>
                <w:sz w:val="22"/>
              </w:rPr>
            </w:pPr>
            <w:r>
              <w:rPr>
                <w:rFonts w:ascii="宋体" w:eastAsia="宋体" w:hAnsi="宋体" w:cs="宋体" w:hint="eastAsia"/>
                <w:b/>
                <w:bCs/>
                <w:kern w:val="0"/>
                <w:sz w:val="22"/>
                <w:lang w:bidi="ar"/>
              </w:rPr>
              <w:t>序号</w:t>
            </w:r>
          </w:p>
        </w:tc>
        <w:tc>
          <w:tcPr>
            <w:tcW w:w="160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442"/>
              <w:jc w:val="center"/>
              <w:textAlignment w:val="center"/>
              <w:rPr>
                <w:rFonts w:ascii="宋体" w:eastAsia="宋体" w:hAnsi="宋体" w:cs="宋体"/>
                <w:b/>
                <w:bCs/>
                <w:sz w:val="22"/>
              </w:rPr>
            </w:pPr>
            <w:r>
              <w:rPr>
                <w:rFonts w:ascii="宋体" w:eastAsia="宋体" w:hAnsi="宋体" w:cs="宋体" w:hint="eastAsia"/>
                <w:b/>
                <w:bCs/>
                <w:kern w:val="0"/>
                <w:sz w:val="22"/>
                <w:lang w:bidi="ar"/>
              </w:rPr>
              <w:t>部件</w:t>
            </w: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442"/>
              <w:jc w:val="center"/>
              <w:textAlignment w:val="center"/>
              <w:rPr>
                <w:rFonts w:ascii="宋体" w:eastAsia="宋体" w:hAnsi="宋体" w:cs="宋体"/>
                <w:b/>
                <w:bCs/>
                <w:sz w:val="22"/>
              </w:rPr>
            </w:pPr>
            <w:r>
              <w:rPr>
                <w:rFonts w:ascii="宋体" w:eastAsia="宋体" w:hAnsi="宋体" w:cs="宋体" w:hint="eastAsia"/>
                <w:b/>
                <w:bCs/>
                <w:kern w:val="0"/>
                <w:sz w:val="22"/>
                <w:lang w:bidi="ar"/>
              </w:rPr>
              <w:t>技术项目</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442"/>
              <w:jc w:val="center"/>
              <w:textAlignment w:val="center"/>
              <w:rPr>
                <w:rFonts w:ascii="宋体" w:eastAsia="宋体" w:hAnsi="宋体" w:cs="宋体"/>
                <w:b/>
                <w:bCs/>
                <w:sz w:val="22"/>
              </w:rPr>
            </w:pPr>
            <w:r>
              <w:rPr>
                <w:rFonts w:ascii="宋体" w:eastAsia="宋体" w:hAnsi="宋体" w:cs="宋体" w:hint="eastAsia"/>
                <w:b/>
                <w:bCs/>
                <w:kern w:val="0"/>
                <w:sz w:val="22"/>
                <w:lang w:bidi="ar"/>
              </w:rPr>
              <w:t>技术参数</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1</w:t>
            </w:r>
          </w:p>
        </w:tc>
        <w:tc>
          <w:tcPr>
            <w:tcW w:w="1607" w:type="dxa"/>
            <w:vMerge w:val="restart"/>
            <w:tcBorders>
              <w:top w:val="single" w:sz="4" w:space="0" w:color="000000"/>
              <w:left w:val="single" w:sz="4" w:space="0" w:color="000000"/>
              <w:bottom w:val="nil"/>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b/>
                <w:bCs/>
                <w:sz w:val="22"/>
              </w:rPr>
            </w:pPr>
            <w:r>
              <w:rPr>
                <w:rFonts w:hint="eastAsia"/>
              </w:rPr>
              <w:t>★</w:t>
            </w:r>
            <w:r>
              <w:rPr>
                <w:rFonts w:ascii="宋体" w:eastAsia="宋体" w:hAnsi="宋体" w:cs="宋体" w:hint="eastAsia"/>
                <w:b/>
                <w:bCs/>
                <w:kern w:val="0"/>
                <w:sz w:val="22"/>
                <w:lang w:bidi="ar"/>
              </w:rPr>
              <w:t>主机</w:t>
            </w: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最大试验力</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150kN</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2</w:t>
            </w:r>
          </w:p>
        </w:tc>
        <w:tc>
          <w:tcPr>
            <w:tcW w:w="1607" w:type="dxa"/>
            <w:vMerge/>
            <w:tcBorders>
              <w:top w:val="single" w:sz="4" w:space="0" w:color="000000"/>
              <w:left w:val="single" w:sz="4" w:space="0" w:color="000000"/>
              <w:bottom w:val="nil"/>
              <w:right w:val="single" w:sz="4" w:space="0" w:color="000000"/>
            </w:tcBorders>
            <w:noWrap/>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安全保护</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力过载、位移限位、电压过载、防撞保护，声光报警</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3</w:t>
            </w:r>
          </w:p>
        </w:tc>
        <w:tc>
          <w:tcPr>
            <w:tcW w:w="1607" w:type="dxa"/>
            <w:vMerge/>
            <w:tcBorders>
              <w:top w:val="single" w:sz="4" w:space="0" w:color="000000"/>
              <w:left w:val="single" w:sz="4" w:space="0" w:color="000000"/>
              <w:bottom w:val="nil"/>
              <w:right w:val="single" w:sz="4" w:space="0" w:color="000000"/>
            </w:tcBorders>
            <w:noWrap/>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试验机级别</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0.5</w:t>
            </w:r>
            <w:r>
              <w:rPr>
                <w:rFonts w:ascii="宋体" w:eastAsia="宋体" w:hAnsi="宋体" w:cs="宋体" w:hint="eastAsia"/>
                <w:kern w:val="0"/>
                <w:sz w:val="22"/>
                <w:lang w:bidi="ar"/>
              </w:rPr>
              <w:t>级</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4</w:t>
            </w:r>
          </w:p>
        </w:tc>
        <w:tc>
          <w:tcPr>
            <w:tcW w:w="1607" w:type="dxa"/>
            <w:vMerge/>
            <w:tcBorders>
              <w:top w:val="single" w:sz="4" w:space="0" w:color="000000"/>
              <w:left w:val="single" w:sz="4" w:space="0" w:color="000000"/>
              <w:bottom w:val="nil"/>
              <w:right w:val="single" w:sz="4" w:space="0" w:color="000000"/>
            </w:tcBorders>
            <w:noWrap/>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单通道数据采集频率</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w:t>
            </w:r>
            <w:r>
              <w:rPr>
                <w:rFonts w:ascii="宋体" w:eastAsia="宋体" w:hAnsi="宋体" w:cs="宋体" w:hint="eastAsia"/>
                <w:kern w:val="0"/>
                <w:sz w:val="22"/>
                <w:lang w:bidi="ar"/>
              </w:rPr>
              <w:t>2500Hz</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5</w:t>
            </w:r>
          </w:p>
        </w:tc>
        <w:tc>
          <w:tcPr>
            <w:tcW w:w="1607" w:type="dxa"/>
            <w:vMerge/>
            <w:tcBorders>
              <w:top w:val="single" w:sz="4" w:space="0" w:color="000000"/>
              <w:left w:val="single" w:sz="4" w:space="0" w:color="000000"/>
              <w:bottom w:val="nil"/>
              <w:right w:val="single" w:sz="4" w:space="0" w:color="000000"/>
            </w:tcBorders>
            <w:noWrap/>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试验力范围</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500N</w:t>
            </w:r>
            <w:r>
              <w:rPr>
                <w:rFonts w:ascii="宋体" w:eastAsia="宋体" w:hAnsi="宋体" w:cs="宋体" w:hint="eastAsia"/>
                <w:kern w:val="0"/>
                <w:sz w:val="22"/>
                <w:lang w:bidi="ar"/>
              </w:rPr>
              <w:t>～</w:t>
            </w:r>
            <w:r>
              <w:rPr>
                <w:rFonts w:ascii="宋体" w:eastAsia="宋体" w:hAnsi="宋体" w:cs="宋体" w:hint="eastAsia"/>
                <w:kern w:val="0"/>
                <w:sz w:val="22"/>
                <w:lang w:bidi="ar"/>
              </w:rPr>
              <w:t>150kN</w:t>
            </w:r>
            <w:r>
              <w:rPr>
                <w:rFonts w:ascii="宋体" w:eastAsia="宋体" w:hAnsi="宋体" w:cs="宋体" w:hint="eastAsia"/>
                <w:kern w:val="0"/>
                <w:sz w:val="22"/>
                <w:lang w:bidi="ar"/>
              </w:rPr>
              <w:t>（</w:t>
            </w:r>
            <w:r>
              <w:rPr>
                <w:rFonts w:ascii="宋体" w:eastAsia="宋体" w:hAnsi="宋体" w:cs="宋体" w:hint="eastAsia"/>
                <w:kern w:val="0"/>
                <w:sz w:val="22"/>
                <w:lang w:bidi="ar"/>
              </w:rPr>
              <w:t>0.2%</w:t>
            </w:r>
            <w:r>
              <w:rPr>
                <w:rFonts w:ascii="宋体" w:eastAsia="宋体" w:hAnsi="宋体" w:cs="宋体" w:hint="eastAsia"/>
                <w:kern w:val="0"/>
                <w:sz w:val="22"/>
                <w:lang w:bidi="ar"/>
              </w:rPr>
              <w:t>～</w:t>
            </w:r>
            <w:r>
              <w:rPr>
                <w:rFonts w:ascii="宋体" w:eastAsia="宋体" w:hAnsi="宋体" w:cs="宋体" w:hint="eastAsia"/>
                <w:kern w:val="0"/>
                <w:sz w:val="22"/>
                <w:lang w:bidi="ar"/>
              </w:rPr>
              <w:t>100%</w:t>
            </w:r>
            <w:r>
              <w:rPr>
                <w:rFonts w:ascii="宋体" w:eastAsia="宋体" w:hAnsi="宋体" w:cs="宋体" w:hint="eastAsia"/>
                <w:kern w:val="0"/>
                <w:sz w:val="22"/>
                <w:lang w:bidi="ar"/>
              </w:rPr>
              <w:t>额定负荷）</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6</w:t>
            </w:r>
          </w:p>
        </w:tc>
        <w:tc>
          <w:tcPr>
            <w:tcW w:w="1607" w:type="dxa"/>
            <w:vMerge/>
            <w:tcBorders>
              <w:top w:val="single" w:sz="4" w:space="0" w:color="000000"/>
              <w:left w:val="single" w:sz="4" w:space="0" w:color="000000"/>
              <w:bottom w:val="nil"/>
              <w:right w:val="single" w:sz="4" w:space="0" w:color="000000"/>
            </w:tcBorders>
            <w:noWrap/>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试验力分辨力</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1/600000FS</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7</w:t>
            </w:r>
          </w:p>
        </w:tc>
        <w:tc>
          <w:tcPr>
            <w:tcW w:w="1607" w:type="dxa"/>
            <w:vMerge/>
            <w:tcBorders>
              <w:top w:val="single" w:sz="4" w:space="0" w:color="000000"/>
              <w:left w:val="single" w:sz="4" w:space="0" w:color="000000"/>
              <w:bottom w:val="nil"/>
              <w:right w:val="single" w:sz="4" w:space="0" w:color="000000"/>
            </w:tcBorders>
            <w:noWrap/>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变形分辨力</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1/600000FS</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8</w:t>
            </w:r>
          </w:p>
        </w:tc>
        <w:tc>
          <w:tcPr>
            <w:tcW w:w="1607" w:type="dxa"/>
            <w:vMerge/>
            <w:tcBorders>
              <w:top w:val="single" w:sz="4" w:space="0" w:color="000000"/>
              <w:left w:val="single" w:sz="4" w:space="0" w:color="000000"/>
              <w:bottom w:val="nil"/>
              <w:right w:val="single" w:sz="4" w:space="0" w:color="000000"/>
            </w:tcBorders>
            <w:noWrap/>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速度测量精度</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设定速度的±</w:t>
            </w:r>
            <w:r>
              <w:rPr>
                <w:rFonts w:ascii="宋体" w:eastAsia="宋体" w:hAnsi="宋体" w:cs="宋体" w:hint="eastAsia"/>
                <w:kern w:val="0"/>
                <w:sz w:val="22"/>
                <w:lang w:bidi="ar"/>
              </w:rPr>
              <w:t>0.2%</w:t>
            </w:r>
            <w:r>
              <w:rPr>
                <w:rFonts w:ascii="宋体" w:eastAsia="宋体" w:hAnsi="宋体" w:cs="宋体" w:hint="eastAsia"/>
                <w:kern w:val="0"/>
                <w:sz w:val="22"/>
                <w:lang w:bidi="ar"/>
              </w:rPr>
              <w:t>（</w:t>
            </w:r>
            <w:r>
              <w:rPr>
                <w:rFonts w:ascii="宋体" w:eastAsia="宋体" w:hAnsi="宋体" w:cs="宋体" w:hint="eastAsia"/>
                <w:kern w:val="0"/>
                <w:sz w:val="22"/>
                <w:lang w:bidi="ar"/>
              </w:rPr>
              <w:t>0.05mm/min</w:t>
            </w:r>
            <w:r>
              <w:rPr>
                <w:rFonts w:ascii="宋体" w:eastAsia="宋体" w:hAnsi="宋体" w:cs="宋体" w:hint="eastAsia"/>
                <w:kern w:val="0"/>
                <w:sz w:val="22"/>
                <w:lang w:bidi="ar"/>
              </w:rPr>
              <w:t>～</w:t>
            </w:r>
            <w:r>
              <w:rPr>
                <w:rFonts w:ascii="宋体" w:eastAsia="宋体" w:hAnsi="宋体" w:cs="宋体" w:hint="eastAsia"/>
                <w:kern w:val="0"/>
                <w:sz w:val="22"/>
                <w:lang w:bidi="ar"/>
              </w:rPr>
              <w:t>100%FS</w:t>
            </w:r>
            <w:r>
              <w:rPr>
                <w:rFonts w:ascii="宋体" w:eastAsia="宋体" w:hAnsi="宋体" w:cs="宋体" w:hint="eastAsia"/>
                <w:kern w:val="0"/>
                <w:sz w:val="22"/>
                <w:lang w:bidi="ar"/>
              </w:rPr>
              <w:t>）</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9</w:t>
            </w:r>
          </w:p>
        </w:tc>
        <w:tc>
          <w:tcPr>
            <w:tcW w:w="1607" w:type="dxa"/>
            <w:vMerge/>
            <w:tcBorders>
              <w:top w:val="single" w:sz="4" w:space="0" w:color="000000"/>
              <w:left w:val="single" w:sz="4" w:space="0" w:color="000000"/>
              <w:bottom w:val="nil"/>
              <w:right w:val="single" w:sz="4" w:space="0" w:color="000000"/>
            </w:tcBorders>
            <w:noWrap/>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位移测量精度</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设定位移的±</w:t>
            </w:r>
            <w:r>
              <w:rPr>
                <w:rFonts w:ascii="宋体" w:eastAsia="宋体" w:hAnsi="宋体" w:cs="宋体" w:hint="eastAsia"/>
                <w:kern w:val="0"/>
                <w:sz w:val="22"/>
                <w:lang w:bidi="ar"/>
              </w:rPr>
              <w:t>0.2%</w:t>
            </w:r>
            <w:r>
              <w:rPr>
                <w:rFonts w:ascii="宋体" w:eastAsia="宋体" w:hAnsi="宋体" w:cs="宋体" w:hint="eastAsia"/>
                <w:kern w:val="0"/>
                <w:sz w:val="22"/>
                <w:lang w:bidi="ar"/>
              </w:rPr>
              <w:t>或±</w:t>
            </w:r>
            <w:r>
              <w:rPr>
                <w:rFonts w:ascii="宋体" w:eastAsia="宋体" w:hAnsi="宋体" w:cs="宋体" w:hint="eastAsia"/>
                <w:kern w:val="0"/>
                <w:sz w:val="22"/>
                <w:lang w:bidi="ar"/>
              </w:rPr>
              <w:t>0.01mm</w:t>
            </w:r>
            <w:r>
              <w:rPr>
                <w:rFonts w:ascii="宋体" w:eastAsia="宋体" w:hAnsi="宋体" w:cs="宋体" w:hint="eastAsia"/>
                <w:kern w:val="0"/>
                <w:sz w:val="22"/>
                <w:lang w:bidi="ar"/>
              </w:rPr>
              <w:t>（取最大值）</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10</w:t>
            </w:r>
          </w:p>
        </w:tc>
        <w:tc>
          <w:tcPr>
            <w:tcW w:w="1607" w:type="dxa"/>
            <w:vMerge/>
            <w:tcBorders>
              <w:top w:val="single" w:sz="4" w:space="0" w:color="000000"/>
              <w:left w:val="single" w:sz="4" w:space="0" w:color="000000"/>
              <w:bottom w:val="nil"/>
              <w:right w:val="single" w:sz="4" w:space="0" w:color="000000"/>
            </w:tcBorders>
            <w:noWrap/>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应变测量精度</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满足</w:t>
            </w:r>
            <w:r>
              <w:rPr>
                <w:rFonts w:ascii="宋体" w:eastAsia="宋体" w:hAnsi="宋体" w:cs="宋体" w:hint="eastAsia"/>
                <w:kern w:val="0"/>
                <w:sz w:val="22"/>
                <w:lang w:bidi="ar"/>
              </w:rPr>
              <w:t>GB/T228</w:t>
            </w:r>
            <w:r>
              <w:rPr>
                <w:rFonts w:ascii="宋体" w:eastAsia="宋体" w:hAnsi="宋体" w:cs="宋体" w:hint="eastAsia"/>
                <w:kern w:val="0"/>
                <w:sz w:val="22"/>
                <w:lang w:bidi="ar"/>
              </w:rPr>
              <w:t>、</w:t>
            </w:r>
            <w:r>
              <w:rPr>
                <w:rFonts w:ascii="宋体" w:eastAsia="宋体" w:hAnsi="宋体" w:cs="宋体" w:hint="eastAsia"/>
                <w:kern w:val="0"/>
                <w:sz w:val="22"/>
                <w:lang w:bidi="ar"/>
              </w:rPr>
              <w:t>ISO6892-1</w:t>
            </w:r>
            <w:r>
              <w:rPr>
                <w:rFonts w:ascii="宋体" w:eastAsia="宋体" w:hAnsi="宋体" w:cs="宋体" w:hint="eastAsia"/>
                <w:kern w:val="0"/>
                <w:sz w:val="22"/>
                <w:lang w:bidi="ar"/>
              </w:rPr>
              <w:t>、</w:t>
            </w:r>
            <w:r>
              <w:rPr>
                <w:rFonts w:ascii="宋体" w:eastAsia="宋体" w:hAnsi="宋体" w:cs="宋体" w:hint="eastAsia"/>
                <w:kern w:val="0"/>
                <w:sz w:val="22"/>
                <w:lang w:bidi="ar"/>
              </w:rPr>
              <w:t>ASTM E8</w:t>
            </w:r>
            <w:r>
              <w:rPr>
                <w:rFonts w:ascii="宋体" w:eastAsia="宋体" w:hAnsi="宋体" w:cs="宋体" w:hint="eastAsia"/>
                <w:kern w:val="0"/>
                <w:sz w:val="22"/>
                <w:lang w:bidi="ar"/>
              </w:rPr>
              <w:t>等标准</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11</w:t>
            </w:r>
          </w:p>
        </w:tc>
        <w:tc>
          <w:tcPr>
            <w:tcW w:w="1607" w:type="dxa"/>
            <w:vMerge/>
            <w:tcBorders>
              <w:top w:val="single" w:sz="4" w:space="0" w:color="000000"/>
              <w:left w:val="single" w:sz="4" w:space="0" w:color="000000"/>
              <w:bottom w:val="nil"/>
              <w:right w:val="single" w:sz="4" w:space="0" w:color="000000"/>
            </w:tcBorders>
            <w:noWrap/>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最大试验速度</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600mm/min</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12</w:t>
            </w:r>
          </w:p>
        </w:tc>
        <w:tc>
          <w:tcPr>
            <w:tcW w:w="1607" w:type="dxa"/>
            <w:vMerge/>
            <w:tcBorders>
              <w:top w:val="single" w:sz="4" w:space="0" w:color="000000"/>
              <w:left w:val="single" w:sz="4" w:space="0" w:color="000000"/>
              <w:bottom w:val="nil"/>
              <w:right w:val="single" w:sz="4" w:space="0" w:color="000000"/>
            </w:tcBorders>
            <w:noWrap/>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最小试验速度</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0.00005mm/min</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13</w:t>
            </w:r>
          </w:p>
        </w:tc>
        <w:tc>
          <w:tcPr>
            <w:tcW w:w="1607" w:type="dxa"/>
            <w:vMerge/>
            <w:tcBorders>
              <w:top w:val="single" w:sz="4" w:space="0" w:color="000000"/>
              <w:left w:val="single" w:sz="4" w:space="0" w:color="000000"/>
              <w:bottom w:val="nil"/>
              <w:right w:val="single" w:sz="4" w:space="0" w:color="000000"/>
            </w:tcBorders>
            <w:noWrap/>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最大返回速度</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1200mm/min</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14</w:t>
            </w:r>
          </w:p>
        </w:tc>
        <w:tc>
          <w:tcPr>
            <w:tcW w:w="1607" w:type="dxa"/>
            <w:vMerge/>
            <w:tcBorders>
              <w:top w:val="single" w:sz="4" w:space="0" w:color="000000"/>
              <w:left w:val="single" w:sz="4" w:space="0" w:color="000000"/>
              <w:bottom w:val="nil"/>
              <w:right w:val="single" w:sz="4" w:space="0" w:color="000000"/>
            </w:tcBorders>
            <w:noWrap/>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横梁位移分辨力</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0.0067</w:t>
            </w:r>
            <w:r>
              <w:rPr>
                <w:rFonts w:ascii="宋体" w:eastAsia="宋体" w:hAnsi="宋体" w:cs="宋体" w:hint="eastAsia"/>
                <w:kern w:val="0"/>
                <w:sz w:val="22"/>
                <w:lang w:bidi="ar"/>
              </w:rPr>
              <w:t>μ</w:t>
            </w:r>
            <w:r>
              <w:rPr>
                <w:rFonts w:ascii="宋体" w:eastAsia="宋体" w:hAnsi="宋体" w:cs="宋体" w:hint="eastAsia"/>
                <w:kern w:val="0"/>
                <w:sz w:val="22"/>
                <w:lang w:bidi="ar"/>
              </w:rPr>
              <w:t>m</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15</w:t>
            </w:r>
          </w:p>
        </w:tc>
        <w:tc>
          <w:tcPr>
            <w:tcW w:w="1607" w:type="dxa"/>
            <w:vMerge/>
            <w:tcBorders>
              <w:top w:val="single" w:sz="4" w:space="0" w:color="000000"/>
              <w:left w:val="single" w:sz="4" w:space="0" w:color="000000"/>
              <w:bottom w:val="nil"/>
              <w:right w:val="single" w:sz="4" w:space="0" w:color="000000"/>
            </w:tcBorders>
            <w:noWrap/>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水平试验空间</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w:t>
            </w:r>
            <w:r>
              <w:rPr>
                <w:rFonts w:ascii="宋体" w:eastAsia="宋体" w:hAnsi="宋体" w:cs="宋体" w:hint="eastAsia"/>
                <w:kern w:val="0"/>
                <w:sz w:val="22"/>
                <w:lang w:bidi="ar"/>
              </w:rPr>
              <w:t>600mm</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16</w:t>
            </w:r>
          </w:p>
        </w:tc>
        <w:tc>
          <w:tcPr>
            <w:tcW w:w="1607" w:type="dxa"/>
            <w:vMerge/>
            <w:tcBorders>
              <w:top w:val="single" w:sz="4" w:space="0" w:color="000000"/>
              <w:left w:val="single" w:sz="4" w:space="0" w:color="000000"/>
              <w:bottom w:val="nil"/>
              <w:right w:val="single" w:sz="4" w:space="0" w:color="000000"/>
            </w:tcBorders>
            <w:noWrap/>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垂直试验空间（不含夹具）</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w:t>
            </w:r>
            <w:r>
              <w:rPr>
                <w:rFonts w:ascii="宋体" w:eastAsia="宋体" w:hAnsi="宋体" w:cs="宋体" w:hint="eastAsia"/>
                <w:kern w:val="0"/>
                <w:sz w:val="22"/>
                <w:lang w:bidi="ar"/>
              </w:rPr>
              <w:t>1400mm</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17</w:t>
            </w:r>
          </w:p>
        </w:tc>
        <w:tc>
          <w:tcPr>
            <w:tcW w:w="1607" w:type="dxa"/>
            <w:vMerge/>
            <w:tcBorders>
              <w:top w:val="single" w:sz="4" w:space="0" w:color="000000"/>
              <w:left w:val="single" w:sz="4" w:space="0" w:color="000000"/>
              <w:bottom w:val="nil"/>
              <w:right w:val="single" w:sz="4" w:space="0" w:color="000000"/>
            </w:tcBorders>
            <w:noWrap/>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同轴度</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w:t>
            </w:r>
            <w:r>
              <w:rPr>
                <w:rFonts w:ascii="宋体" w:eastAsia="宋体" w:hAnsi="宋体" w:cs="宋体" w:hint="eastAsia"/>
                <w:kern w:val="0"/>
                <w:sz w:val="22"/>
                <w:lang w:bidi="ar"/>
              </w:rPr>
              <w:t>8%</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18</w:t>
            </w:r>
          </w:p>
        </w:tc>
        <w:tc>
          <w:tcPr>
            <w:tcW w:w="1607" w:type="dxa"/>
            <w:vMerge/>
            <w:tcBorders>
              <w:top w:val="single" w:sz="4" w:space="0" w:color="000000"/>
              <w:left w:val="single" w:sz="4" w:space="0" w:color="000000"/>
              <w:bottom w:val="nil"/>
              <w:right w:val="single" w:sz="4" w:space="0" w:color="000000"/>
            </w:tcBorders>
            <w:noWrap/>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主机结构</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单空间，无间隙滚珠丝杠传动</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19</w:t>
            </w:r>
          </w:p>
        </w:tc>
        <w:tc>
          <w:tcPr>
            <w:tcW w:w="1607" w:type="dxa"/>
            <w:vMerge/>
            <w:tcBorders>
              <w:top w:val="single" w:sz="4" w:space="0" w:color="000000"/>
              <w:left w:val="single" w:sz="4" w:space="0" w:color="000000"/>
              <w:bottom w:val="nil"/>
              <w:right w:val="single" w:sz="4" w:space="0" w:color="000000"/>
            </w:tcBorders>
            <w:noWrap/>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额定功率</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w:t>
            </w:r>
            <w:r>
              <w:rPr>
                <w:rFonts w:ascii="宋体" w:eastAsia="宋体" w:hAnsi="宋体" w:cs="宋体" w:hint="eastAsia"/>
                <w:kern w:val="0"/>
                <w:sz w:val="22"/>
                <w:lang w:bidi="ar"/>
              </w:rPr>
              <w:t>10kW</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20</w:t>
            </w:r>
          </w:p>
        </w:tc>
        <w:tc>
          <w:tcPr>
            <w:tcW w:w="1607" w:type="dxa"/>
            <w:vMerge/>
            <w:tcBorders>
              <w:top w:val="single" w:sz="4" w:space="0" w:color="000000"/>
              <w:left w:val="single" w:sz="4" w:space="0" w:color="000000"/>
              <w:bottom w:val="nil"/>
              <w:right w:val="single" w:sz="4" w:space="0" w:color="000000"/>
            </w:tcBorders>
            <w:noWrap/>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额定电压</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AC380V</w:t>
            </w:r>
            <w:r>
              <w:rPr>
                <w:rFonts w:ascii="宋体" w:eastAsia="宋体" w:hAnsi="宋体" w:cs="宋体" w:hint="eastAsia"/>
                <w:kern w:val="0"/>
                <w:sz w:val="22"/>
                <w:lang w:bidi="ar"/>
              </w:rPr>
              <w:t>，</w:t>
            </w:r>
            <w:r>
              <w:rPr>
                <w:rFonts w:ascii="宋体" w:eastAsia="宋体" w:hAnsi="宋体" w:cs="宋体" w:hint="eastAsia"/>
                <w:kern w:val="0"/>
                <w:sz w:val="22"/>
                <w:lang w:bidi="ar"/>
              </w:rPr>
              <w:t>50Hz</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21</w:t>
            </w:r>
          </w:p>
        </w:tc>
        <w:tc>
          <w:tcPr>
            <w:tcW w:w="1607" w:type="dxa"/>
            <w:vMerge w:val="restart"/>
            <w:tcBorders>
              <w:top w:val="single" w:sz="4" w:space="0" w:color="000000"/>
              <w:left w:val="single" w:sz="4" w:space="0" w:color="000000"/>
              <w:bottom w:val="single" w:sz="4" w:space="0" w:color="000000"/>
              <w:right w:val="single" w:sz="4" w:space="0" w:color="000000"/>
            </w:tcBorders>
            <w:vAlign w:val="center"/>
          </w:tcPr>
          <w:p w:rsidR="005654E8" w:rsidRDefault="001D52F3">
            <w:pPr>
              <w:spacing w:line="240" w:lineRule="auto"/>
              <w:ind w:firstLineChars="0" w:firstLine="0"/>
              <w:jc w:val="center"/>
              <w:textAlignment w:val="center"/>
              <w:rPr>
                <w:rFonts w:ascii="宋体" w:eastAsia="宋体" w:hAnsi="宋体" w:cs="宋体"/>
                <w:b/>
                <w:bCs/>
                <w:sz w:val="22"/>
              </w:rPr>
            </w:pPr>
            <w:r>
              <w:rPr>
                <w:rFonts w:hint="eastAsia"/>
              </w:rPr>
              <w:t>★</w:t>
            </w:r>
            <w:r>
              <w:rPr>
                <w:rFonts w:ascii="宋体" w:eastAsia="宋体" w:hAnsi="宋体" w:cs="宋体" w:hint="eastAsia"/>
                <w:b/>
                <w:bCs/>
                <w:kern w:val="0"/>
                <w:sz w:val="22"/>
                <w:lang w:bidi="ar"/>
              </w:rPr>
              <w:t>六轴协作机器人</w:t>
            </w: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负载</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w:t>
            </w:r>
            <w:r>
              <w:rPr>
                <w:rFonts w:ascii="宋体" w:eastAsia="宋体" w:hAnsi="宋体" w:cs="宋体" w:hint="eastAsia"/>
                <w:kern w:val="0"/>
                <w:sz w:val="22"/>
                <w:lang w:bidi="ar"/>
              </w:rPr>
              <w:t>20kg</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22</w:t>
            </w:r>
          </w:p>
        </w:tc>
        <w:tc>
          <w:tcPr>
            <w:tcW w:w="1607" w:type="dxa"/>
            <w:vMerge/>
            <w:tcBorders>
              <w:top w:val="single" w:sz="4" w:space="0" w:color="000000"/>
              <w:left w:val="single" w:sz="4" w:space="0" w:color="000000"/>
              <w:bottom w:val="single" w:sz="4" w:space="0" w:color="000000"/>
              <w:right w:val="single" w:sz="4" w:space="0" w:color="000000"/>
            </w:tcBorders>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工作范围</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w:t>
            </w:r>
            <w:r>
              <w:rPr>
                <w:rFonts w:ascii="宋体" w:eastAsia="宋体" w:hAnsi="宋体" w:cs="宋体" w:hint="eastAsia"/>
                <w:kern w:val="0"/>
                <w:sz w:val="22"/>
                <w:lang w:bidi="ar"/>
              </w:rPr>
              <w:t>1.65m</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23</w:t>
            </w:r>
          </w:p>
        </w:tc>
        <w:tc>
          <w:tcPr>
            <w:tcW w:w="1607" w:type="dxa"/>
            <w:vMerge/>
            <w:tcBorders>
              <w:top w:val="single" w:sz="4" w:space="0" w:color="000000"/>
              <w:left w:val="single" w:sz="4" w:space="0" w:color="000000"/>
              <w:bottom w:val="single" w:sz="4" w:space="0" w:color="000000"/>
              <w:right w:val="single" w:sz="4" w:space="0" w:color="000000"/>
            </w:tcBorders>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重复定位精度</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w:t>
            </w:r>
            <w:r>
              <w:rPr>
                <w:rFonts w:ascii="宋体" w:eastAsia="宋体" w:hAnsi="宋体" w:cs="宋体" w:hint="eastAsia"/>
                <w:kern w:val="0"/>
                <w:sz w:val="22"/>
                <w:lang w:bidi="ar"/>
              </w:rPr>
              <w:t>0.06mm</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24</w:t>
            </w:r>
          </w:p>
        </w:tc>
        <w:tc>
          <w:tcPr>
            <w:tcW w:w="1607" w:type="dxa"/>
            <w:vMerge/>
            <w:tcBorders>
              <w:top w:val="single" w:sz="4" w:space="0" w:color="000000"/>
              <w:left w:val="single" w:sz="4" w:space="0" w:color="000000"/>
              <w:bottom w:val="single" w:sz="4" w:space="0" w:color="000000"/>
              <w:right w:val="single" w:sz="4" w:space="0" w:color="000000"/>
            </w:tcBorders>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防护等级</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w:t>
            </w:r>
            <w:r>
              <w:rPr>
                <w:rFonts w:ascii="宋体" w:eastAsia="宋体" w:hAnsi="宋体" w:cs="宋体" w:hint="eastAsia"/>
                <w:kern w:val="0"/>
                <w:sz w:val="22"/>
                <w:lang w:bidi="ar"/>
              </w:rPr>
              <w:t>IP67</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25</w:t>
            </w:r>
          </w:p>
        </w:tc>
        <w:tc>
          <w:tcPr>
            <w:tcW w:w="1607" w:type="dxa"/>
            <w:vMerge w:val="restart"/>
            <w:tcBorders>
              <w:top w:val="single" w:sz="4" w:space="0" w:color="000000"/>
              <w:left w:val="single" w:sz="4" w:space="0" w:color="000000"/>
              <w:bottom w:val="single" w:sz="4" w:space="0" w:color="000000"/>
              <w:right w:val="single" w:sz="4" w:space="0" w:color="000000"/>
            </w:tcBorders>
            <w:vAlign w:val="center"/>
          </w:tcPr>
          <w:p w:rsidR="005654E8" w:rsidRDefault="001D52F3">
            <w:pPr>
              <w:spacing w:line="240" w:lineRule="auto"/>
              <w:ind w:firstLineChars="0" w:firstLine="0"/>
              <w:jc w:val="center"/>
              <w:textAlignment w:val="center"/>
              <w:rPr>
                <w:rFonts w:ascii="宋体" w:eastAsia="宋体" w:hAnsi="宋体" w:cs="宋体"/>
                <w:b/>
                <w:bCs/>
                <w:sz w:val="22"/>
              </w:rPr>
            </w:pPr>
            <w:r>
              <w:rPr>
                <w:rFonts w:hint="eastAsia"/>
              </w:rPr>
              <w:t>★</w:t>
            </w:r>
            <w:r>
              <w:rPr>
                <w:rFonts w:ascii="宋体" w:eastAsia="宋体" w:hAnsi="宋体" w:cs="宋体" w:hint="eastAsia"/>
                <w:b/>
                <w:bCs/>
                <w:kern w:val="0"/>
                <w:sz w:val="22"/>
                <w:lang w:bidi="ar"/>
              </w:rPr>
              <w:t>视频引伸计</w:t>
            </w: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视野范围</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w:t>
            </w:r>
            <w:r>
              <w:rPr>
                <w:rFonts w:ascii="宋体" w:eastAsia="宋体" w:hAnsi="宋体" w:cs="宋体" w:hint="eastAsia"/>
                <w:kern w:val="0"/>
                <w:sz w:val="22"/>
                <w:lang w:bidi="ar"/>
              </w:rPr>
              <w:t>180mm</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26</w:t>
            </w:r>
          </w:p>
        </w:tc>
        <w:tc>
          <w:tcPr>
            <w:tcW w:w="1607" w:type="dxa"/>
            <w:vMerge/>
            <w:tcBorders>
              <w:top w:val="single" w:sz="4" w:space="0" w:color="000000"/>
              <w:left w:val="single" w:sz="4" w:space="0" w:color="000000"/>
              <w:bottom w:val="single" w:sz="4" w:space="0" w:color="000000"/>
              <w:right w:val="single" w:sz="4" w:space="0" w:color="000000"/>
            </w:tcBorders>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精度等级</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0.5</w:t>
            </w:r>
            <w:r>
              <w:rPr>
                <w:rFonts w:ascii="宋体" w:eastAsia="宋体" w:hAnsi="宋体" w:cs="宋体" w:hint="eastAsia"/>
                <w:kern w:val="0"/>
                <w:sz w:val="22"/>
                <w:lang w:bidi="ar"/>
              </w:rPr>
              <w:t>级（满足</w:t>
            </w:r>
            <w:r>
              <w:rPr>
                <w:rFonts w:ascii="宋体" w:eastAsia="宋体" w:hAnsi="宋体" w:cs="宋体" w:hint="eastAsia"/>
                <w:kern w:val="0"/>
                <w:sz w:val="22"/>
                <w:lang w:bidi="ar"/>
              </w:rPr>
              <w:t>EN ISO 9513</w:t>
            </w:r>
            <w:r>
              <w:rPr>
                <w:rFonts w:ascii="宋体" w:eastAsia="宋体" w:hAnsi="宋体" w:cs="宋体" w:hint="eastAsia"/>
                <w:kern w:val="0"/>
                <w:sz w:val="22"/>
                <w:lang w:bidi="ar"/>
              </w:rPr>
              <w:t>）</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27</w:t>
            </w:r>
          </w:p>
        </w:tc>
        <w:tc>
          <w:tcPr>
            <w:tcW w:w="1607" w:type="dxa"/>
            <w:vMerge/>
            <w:tcBorders>
              <w:top w:val="single" w:sz="4" w:space="0" w:color="000000"/>
              <w:left w:val="single" w:sz="4" w:space="0" w:color="000000"/>
              <w:bottom w:val="single" w:sz="4" w:space="0" w:color="000000"/>
              <w:right w:val="single" w:sz="4" w:space="0" w:color="000000"/>
            </w:tcBorders>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分辨率</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w:t>
            </w:r>
            <w:r>
              <w:rPr>
                <w:rFonts w:ascii="宋体" w:eastAsia="宋体" w:hAnsi="宋体" w:cs="宋体" w:hint="eastAsia"/>
                <w:kern w:val="0"/>
                <w:sz w:val="22"/>
                <w:lang w:bidi="ar"/>
              </w:rPr>
              <w:t>0.4µm</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28</w:t>
            </w:r>
          </w:p>
        </w:tc>
        <w:tc>
          <w:tcPr>
            <w:tcW w:w="1607" w:type="dxa"/>
            <w:vMerge/>
            <w:tcBorders>
              <w:top w:val="single" w:sz="4" w:space="0" w:color="000000"/>
              <w:left w:val="single" w:sz="4" w:space="0" w:color="000000"/>
              <w:bottom w:val="single" w:sz="4" w:space="0" w:color="000000"/>
              <w:right w:val="single" w:sz="4" w:space="0" w:color="000000"/>
            </w:tcBorders>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相机分辨率</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w:t>
            </w:r>
            <w:r>
              <w:rPr>
                <w:rFonts w:ascii="宋体" w:eastAsia="宋体" w:hAnsi="宋体" w:cs="宋体" w:hint="eastAsia"/>
                <w:kern w:val="0"/>
                <w:sz w:val="22"/>
                <w:lang w:bidi="ar"/>
              </w:rPr>
              <w:t>8.9Mpx</w:t>
            </w:r>
            <w:r>
              <w:rPr>
                <w:rFonts w:ascii="宋体" w:eastAsia="宋体" w:hAnsi="宋体" w:cs="宋体" w:hint="eastAsia"/>
                <w:kern w:val="0"/>
                <w:sz w:val="22"/>
                <w:lang w:bidi="ar"/>
              </w:rPr>
              <w:t>（</w:t>
            </w:r>
            <w:r>
              <w:rPr>
                <w:rFonts w:ascii="宋体" w:eastAsia="宋体" w:hAnsi="宋体" w:cs="宋体" w:hint="eastAsia"/>
                <w:kern w:val="0"/>
                <w:sz w:val="22"/>
                <w:lang w:bidi="ar"/>
              </w:rPr>
              <w:t xml:space="preserve">4096 </w:t>
            </w:r>
            <w:r>
              <w:rPr>
                <w:rFonts w:ascii="宋体" w:eastAsia="宋体" w:hAnsi="宋体" w:cs="宋体" w:hint="eastAsia"/>
                <w:kern w:val="0"/>
                <w:sz w:val="22"/>
                <w:lang w:bidi="ar"/>
              </w:rPr>
              <w:t>×</w:t>
            </w:r>
            <w:r>
              <w:rPr>
                <w:rFonts w:ascii="宋体" w:eastAsia="宋体" w:hAnsi="宋体" w:cs="宋体" w:hint="eastAsia"/>
                <w:kern w:val="0"/>
                <w:sz w:val="22"/>
                <w:lang w:bidi="ar"/>
              </w:rPr>
              <w:t xml:space="preserve"> 2160</w:t>
            </w:r>
            <w:r>
              <w:rPr>
                <w:rFonts w:ascii="宋体" w:eastAsia="宋体" w:hAnsi="宋体" w:cs="宋体" w:hint="eastAsia"/>
                <w:kern w:val="0"/>
                <w:sz w:val="22"/>
                <w:lang w:bidi="ar"/>
              </w:rPr>
              <w:t>）</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29</w:t>
            </w:r>
          </w:p>
        </w:tc>
        <w:tc>
          <w:tcPr>
            <w:tcW w:w="1607" w:type="dxa"/>
            <w:vMerge/>
            <w:tcBorders>
              <w:top w:val="single" w:sz="4" w:space="0" w:color="000000"/>
              <w:left w:val="single" w:sz="4" w:space="0" w:color="000000"/>
              <w:bottom w:val="single" w:sz="4" w:space="0" w:color="000000"/>
              <w:right w:val="single" w:sz="4" w:space="0" w:color="000000"/>
            </w:tcBorders>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帧率</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w:t>
            </w:r>
            <w:r>
              <w:rPr>
                <w:rFonts w:ascii="宋体" w:eastAsia="宋体" w:hAnsi="宋体" w:cs="宋体" w:hint="eastAsia"/>
                <w:kern w:val="0"/>
                <w:sz w:val="22"/>
                <w:lang w:bidi="ar"/>
              </w:rPr>
              <w:t>32Hz</w:t>
            </w:r>
            <w:r>
              <w:rPr>
                <w:rFonts w:ascii="宋体" w:eastAsia="宋体" w:hAnsi="宋体" w:cs="宋体" w:hint="eastAsia"/>
                <w:kern w:val="0"/>
                <w:sz w:val="22"/>
                <w:lang w:bidi="ar"/>
              </w:rPr>
              <w:t>（全分辨率）</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30</w:t>
            </w:r>
          </w:p>
        </w:tc>
        <w:tc>
          <w:tcPr>
            <w:tcW w:w="1607" w:type="dxa"/>
            <w:vMerge/>
            <w:tcBorders>
              <w:top w:val="single" w:sz="4" w:space="0" w:color="000000"/>
              <w:left w:val="single" w:sz="4" w:space="0" w:color="000000"/>
              <w:bottom w:val="single" w:sz="4" w:space="0" w:color="000000"/>
              <w:right w:val="single" w:sz="4" w:space="0" w:color="000000"/>
            </w:tcBorders>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传感器类型</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COMS</w:t>
            </w:r>
            <w:r>
              <w:rPr>
                <w:rFonts w:ascii="宋体" w:eastAsia="宋体" w:hAnsi="宋体" w:cs="宋体" w:hint="eastAsia"/>
                <w:kern w:val="0"/>
                <w:sz w:val="22"/>
                <w:lang w:bidi="ar"/>
              </w:rPr>
              <w:t>（德国</w:t>
            </w:r>
            <w:r>
              <w:rPr>
                <w:rFonts w:ascii="宋体" w:eastAsia="宋体" w:hAnsi="宋体" w:cs="宋体" w:hint="eastAsia"/>
                <w:kern w:val="0"/>
                <w:sz w:val="22"/>
                <w:lang w:bidi="ar"/>
              </w:rPr>
              <w:t>IDS</w:t>
            </w:r>
            <w:r>
              <w:rPr>
                <w:rFonts w:ascii="宋体" w:eastAsia="宋体" w:hAnsi="宋体" w:cs="宋体" w:hint="eastAsia"/>
                <w:kern w:val="0"/>
                <w:sz w:val="22"/>
                <w:lang w:bidi="ar"/>
              </w:rPr>
              <w:t>）</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31</w:t>
            </w:r>
          </w:p>
        </w:tc>
        <w:tc>
          <w:tcPr>
            <w:tcW w:w="1607" w:type="dxa"/>
            <w:vMerge/>
            <w:tcBorders>
              <w:top w:val="single" w:sz="4" w:space="0" w:color="000000"/>
              <w:left w:val="single" w:sz="4" w:space="0" w:color="000000"/>
              <w:bottom w:val="single" w:sz="4" w:space="0" w:color="000000"/>
              <w:right w:val="single" w:sz="4" w:space="0" w:color="000000"/>
            </w:tcBorders>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工作距离</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w:t>
            </w:r>
            <w:r>
              <w:rPr>
                <w:rFonts w:ascii="宋体" w:eastAsia="宋体" w:hAnsi="宋体" w:cs="宋体" w:hint="eastAsia"/>
                <w:kern w:val="0"/>
                <w:sz w:val="22"/>
                <w:lang w:bidi="ar"/>
              </w:rPr>
              <w:t>330mm</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32</w:t>
            </w:r>
          </w:p>
        </w:tc>
        <w:tc>
          <w:tcPr>
            <w:tcW w:w="1607" w:type="dxa"/>
            <w:vMerge/>
            <w:tcBorders>
              <w:top w:val="single" w:sz="4" w:space="0" w:color="000000"/>
              <w:left w:val="single" w:sz="4" w:space="0" w:color="000000"/>
              <w:bottom w:val="single" w:sz="4" w:space="0" w:color="000000"/>
              <w:right w:val="single" w:sz="4" w:space="0" w:color="000000"/>
            </w:tcBorders>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测量方式</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无标记纹理识别，全程跟踪到断裂，虚拟打标点，自动判别断裂位置，移位法测量参数</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33</w:t>
            </w:r>
          </w:p>
        </w:tc>
        <w:tc>
          <w:tcPr>
            <w:tcW w:w="1607" w:type="dxa"/>
            <w:vMerge/>
            <w:tcBorders>
              <w:top w:val="single" w:sz="4" w:space="0" w:color="000000"/>
              <w:left w:val="single" w:sz="4" w:space="0" w:color="000000"/>
              <w:bottom w:val="single" w:sz="4" w:space="0" w:color="000000"/>
              <w:right w:val="single" w:sz="4" w:space="0" w:color="000000"/>
            </w:tcBorders>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接口类型</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USB3.0</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34</w:t>
            </w:r>
          </w:p>
        </w:tc>
        <w:tc>
          <w:tcPr>
            <w:tcW w:w="1607" w:type="dxa"/>
            <w:vMerge w:val="restart"/>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b/>
                <w:bCs/>
                <w:sz w:val="22"/>
              </w:rPr>
            </w:pPr>
            <w:r>
              <w:rPr>
                <w:rFonts w:ascii="宋体" w:eastAsia="宋体" w:hAnsi="宋体" w:cs="宋体" w:hint="eastAsia"/>
                <w:b/>
                <w:bCs/>
                <w:kern w:val="0"/>
                <w:sz w:val="22"/>
                <w:lang w:bidi="ar"/>
              </w:rPr>
              <w:t>液压夹具</w:t>
            </w: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夹持方式</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三液压缸双面平推，满足短试样夹持需求，同时夹具具有机械、液压双同步系统，有效保证夹具的同步；投标时提供相关图纸说明。</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35</w:t>
            </w:r>
          </w:p>
        </w:tc>
        <w:tc>
          <w:tcPr>
            <w:tcW w:w="1607" w:type="dxa"/>
            <w:vMerge/>
            <w:tcBorders>
              <w:top w:val="single" w:sz="4" w:space="0" w:color="000000"/>
              <w:left w:val="single" w:sz="4" w:space="0" w:color="000000"/>
              <w:bottom w:val="single" w:sz="4" w:space="0" w:color="000000"/>
              <w:right w:val="single" w:sz="4" w:space="0" w:color="000000"/>
            </w:tcBorders>
            <w:noWrap/>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最大夹持力</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w:t>
            </w:r>
            <w:r>
              <w:rPr>
                <w:rFonts w:ascii="宋体" w:eastAsia="宋体" w:hAnsi="宋体" w:cs="宋体" w:hint="eastAsia"/>
                <w:kern w:val="0"/>
                <w:sz w:val="22"/>
                <w:lang w:bidi="ar"/>
              </w:rPr>
              <w:t>300kN</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36</w:t>
            </w:r>
          </w:p>
        </w:tc>
        <w:tc>
          <w:tcPr>
            <w:tcW w:w="1607" w:type="dxa"/>
            <w:vMerge/>
            <w:tcBorders>
              <w:top w:val="single" w:sz="4" w:space="0" w:color="000000"/>
              <w:left w:val="single" w:sz="4" w:space="0" w:color="000000"/>
              <w:bottom w:val="single" w:sz="4" w:space="0" w:color="000000"/>
              <w:right w:val="single" w:sz="4" w:space="0" w:color="000000"/>
            </w:tcBorders>
            <w:noWrap/>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夹片硬度</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w:t>
            </w:r>
            <w:r>
              <w:rPr>
                <w:rFonts w:ascii="宋体" w:eastAsia="宋体" w:hAnsi="宋体" w:cs="宋体" w:hint="eastAsia"/>
                <w:kern w:val="0"/>
                <w:sz w:val="22"/>
                <w:lang w:bidi="ar"/>
              </w:rPr>
              <w:t>HRC60</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37</w:t>
            </w:r>
          </w:p>
        </w:tc>
        <w:tc>
          <w:tcPr>
            <w:tcW w:w="1607" w:type="dxa"/>
            <w:vMerge/>
            <w:tcBorders>
              <w:top w:val="single" w:sz="4" w:space="0" w:color="000000"/>
              <w:left w:val="single" w:sz="4" w:space="0" w:color="000000"/>
              <w:bottom w:val="single" w:sz="4" w:space="0" w:color="000000"/>
              <w:right w:val="single" w:sz="4" w:space="0" w:color="000000"/>
            </w:tcBorders>
            <w:noWrap/>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定心</w:t>
            </w:r>
            <w:r>
              <w:rPr>
                <w:rFonts w:ascii="宋体" w:eastAsia="宋体" w:hAnsi="宋体" w:cs="宋体" w:hint="eastAsia"/>
                <w:kern w:val="0"/>
                <w:sz w:val="22"/>
                <w:lang w:bidi="ar"/>
              </w:rPr>
              <w:t>(</w:t>
            </w:r>
            <w:r>
              <w:rPr>
                <w:rFonts w:ascii="宋体" w:eastAsia="宋体" w:hAnsi="宋体" w:cs="宋体" w:hint="eastAsia"/>
                <w:kern w:val="0"/>
                <w:sz w:val="22"/>
                <w:lang w:bidi="ar"/>
              </w:rPr>
              <w:t>对中</w:t>
            </w:r>
            <w:r>
              <w:rPr>
                <w:rFonts w:ascii="宋体" w:eastAsia="宋体" w:hAnsi="宋体" w:cs="宋体" w:hint="eastAsia"/>
                <w:kern w:val="0"/>
                <w:sz w:val="22"/>
                <w:lang w:bidi="ar"/>
              </w:rPr>
              <w:t>)</w:t>
            </w:r>
            <w:r>
              <w:rPr>
                <w:rFonts w:ascii="宋体" w:eastAsia="宋体" w:hAnsi="宋体" w:cs="宋体" w:hint="eastAsia"/>
                <w:kern w:val="0"/>
                <w:sz w:val="22"/>
                <w:lang w:bidi="ar"/>
              </w:rPr>
              <w:t>精度</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w:t>
            </w:r>
            <w:r>
              <w:rPr>
                <w:rFonts w:ascii="宋体" w:eastAsia="宋体" w:hAnsi="宋体" w:cs="宋体" w:hint="eastAsia"/>
                <w:kern w:val="0"/>
                <w:sz w:val="22"/>
                <w:lang w:bidi="ar"/>
              </w:rPr>
              <w:t>0.2mm</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lastRenderedPageBreak/>
              <w:t>38</w:t>
            </w:r>
          </w:p>
        </w:tc>
        <w:tc>
          <w:tcPr>
            <w:tcW w:w="1607" w:type="dxa"/>
            <w:vMerge/>
            <w:tcBorders>
              <w:top w:val="single" w:sz="4" w:space="0" w:color="000000"/>
              <w:left w:val="single" w:sz="4" w:space="0" w:color="000000"/>
              <w:bottom w:val="single" w:sz="4" w:space="0" w:color="000000"/>
              <w:right w:val="single" w:sz="4" w:space="0" w:color="000000"/>
            </w:tcBorders>
            <w:noWrap/>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可夹持试样</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支持翘曲样品，板材</w:t>
            </w:r>
            <w:r>
              <w:rPr>
                <w:rFonts w:ascii="宋体" w:eastAsia="宋体" w:hAnsi="宋体" w:cs="宋体" w:hint="eastAsia"/>
                <w:kern w:val="0"/>
                <w:sz w:val="22"/>
                <w:lang w:bidi="ar"/>
              </w:rPr>
              <w:t>/</w:t>
            </w:r>
            <w:r>
              <w:rPr>
                <w:rFonts w:ascii="宋体" w:eastAsia="宋体" w:hAnsi="宋体" w:cs="宋体" w:hint="eastAsia"/>
                <w:kern w:val="0"/>
                <w:sz w:val="22"/>
                <w:lang w:bidi="ar"/>
              </w:rPr>
              <w:t>棒材通用</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39</w:t>
            </w:r>
          </w:p>
        </w:tc>
        <w:tc>
          <w:tcPr>
            <w:tcW w:w="1607" w:type="dxa"/>
            <w:vMerge w:val="restart"/>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b/>
                <w:bCs/>
                <w:sz w:val="22"/>
              </w:rPr>
            </w:pPr>
            <w:r>
              <w:rPr>
                <w:rFonts w:ascii="宋体" w:eastAsia="宋体" w:hAnsi="宋体" w:cs="宋体" w:hint="eastAsia"/>
                <w:b/>
                <w:bCs/>
                <w:kern w:val="0"/>
                <w:sz w:val="22"/>
                <w:lang w:bidi="ar"/>
              </w:rPr>
              <w:t>智慧夹具油源</w:t>
            </w: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额定最大流量</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w:t>
            </w:r>
            <w:r>
              <w:rPr>
                <w:rFonts w:ascii="宋体" w:eastAsia="宋体" w:hAnsi="宋体" w:cs="宋体" w:hint="eastAsia"/>
                <w:kern w:val="0"/>
                <w:sz w:val="22"/>
                <w:lang w:bidi="ar"/>
              </w:rPr>
              <w:t>7L/min</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40</w:t>
            </w:r>
          </w:p>
        </w:tc>
        <w:tc>
          <w:tcPr>
            <w:tcW w:w="1607" w:type="dxa"/>
            <w:vMerge/>
            <w:tcBorders>
              <w:top w:val="single" w:sz="4" w:space="0" w:color="000000"/>
              <w:left w:val="single" w:sz="4" w:space="0" w:color="000000"/>
              <w:bottom w:val="single" w:sz="4" w:space="0" w:color="000000"/>
              <w:right w:val="single" w:sz="4" w:space="0" w:color="000000"/>
            </w:tcBorders>
            <w:noWrap/>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系统额定最大压力</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w:t>
            </w:r>
            <w:r>
              <w:rPr>
                <w:rFonts w:ascii="宋体" w:eastAsia="宋体" w:hAnsi="宋体" w:cs="宋体" w:hint="eastAsia"/>
                <w:kern w:val="0"/>
                <w:sz w:val="22"/>
                <w:lang w:bidi="ar"/>
              </w:rPr>
              <w:t>30MPa</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41</w:t>
            </w:r>
          </w:p>
        </w:tc>
        <w:tc>
          <w:tcPr>
            <w:tcW w:w="1607" w:type="dxa"/>
            <w:vMerge/>
            <w:tcBorders>
              <w:top w:val="single" w:sz="4" w:space="0" w:color="000000"/>
              <w:left w:val="single" w:sz="4" w:space="0" w:color="000000"/>
              <w:bottom w:val="single" w:sz="4" w:space="0" w:color="000000"/>
              <w:right w:val="single" w:sz="4" w:space="0" w:color="000000"/>
            </w:tcBorders>
            <w:noWrap/>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伺服电机功率</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4kW</w:t>
            </w:r>
            <w:r>
              <w:rPr>
                <w:rFonts w:ascii="宋体" w:eastAsia="宋体" w:hAnsi="宋体" w:cs="宋体" w:hint="eastAsia"/>
                <w:kern w:val="0"/>
                <w:sz w:val="22"/>
                <w:lang w:bidi="ar"/>
              </w:rPr>
              <w:t>，可视化调节，具有液压系统生命周期检测系统，可以实时检测液压系统状态。投标时提供相关图纸说明。</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42</w:t>
            </w:r>
          </w:p>
        </w:tc>
        <w:tc>
          <w:tcPr>
            <w:tcW w:w="1607" w:type="dxa"/>
            <w:vMerge w:val="restart"/>
            <w:tcBorders>
              <w:top w:val="single" w:sz="4" w:space="0" w:color="000000"/>
              <w:left w:val="single" w:sz="4" w:space="0" w:color="000000"/>
              <w:bottom w:val="single" w:sz="4" w:space="0" w:color="000000"/>
              <w:right w:val="single" w:sz="4" w:space="0" w:color="000000"/>
            </w:tcBorders>
            <w:vAlign w:val="center"/>
          </w:tcPr>
          <w:p w:rsidR="005654E8" w:rsidRDefault="001D52F3">
            <w:pPr>
              <w:spacing w:line="240" w:lineRule="auto"/>
              <w:ind w:firstLineChars="0" w:firstLine="0"/>
              <w:jc w:val="center"/>
              <w:textAlignment w:val="center"/>
              <w:rPr>
                <w:rFonts w:ascii="宋体" w:eastAsia="宋体" w:hAnsi="宋体" w:cs="宋体"/>
                <w:b/>
                <w:bCs/>
                <w:sz w:val="22"/>
              </w:rPr>
            </w:pPr>
            <w:r>
              <w:rPr>
                <w:rFonts w:ascii="宋体" w:eastAsia="宋体" w:hAnsi="宋体" w:cs="宋体" w:hint="eastAsia"/>
                <w:b/>
                <w:bCs/>
                <w:kern w:val="0"/>
                <w:sz w:val="22"/>
                <w:lang w:bidi="ar"/>
              </w:rPr>
              <w:t>AGV</w:t>
            </w:r>
            <w:r>
              <w:rPr>
                <w:rFonts w:ascii="宋体" w:eastAsia="宋体" w:hAnsi="宋体" w:cs="宋体" w:hint="eastAsia"/>
                <w:b/>
                <w:bCs/>
                <w:kern w:val="0"/>
                <w:sz w:val="22"/>
                <w:lang w:bidi="ar"/>
              </w:rPr>
              <w:t>板材试样托盘</w:t>
            </w: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试样容量</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w:t>
            </w:r>
            <w:r>
              <w:rPr>
                <w:rFonts w:ascii="宋体" w:eastAsia="宋体" w:hAnsi="宋体" w:cs="宋体" w:hint="eastAsia"/>
                <w:kern w:val="0"/>
                <w:sz w:val="22"/>
                <w:lang w:bidi="ar"/>
              </w:rPr>
              <w:t>24</w:t>
            </w:r>
            <w:r>
              <w:rPr>
                <w:rFonts w:ascii="宋体" w:eastAsia="宋体" w:hAnsi="宋体" w:cs="宋体" w:hint="eastAsia"/>
                <w:kern w:val="0"/>
                <w:sz w:val="22"/>
                <w:lang w:bidi="ar"/>
              </w:rPr>
              <w:t>根</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43</w:t>
            </w:r>
          </w:p>
        </w:tc>
        <w:tc>
          <w:tcPr>
            <w:tcW w:w="1607" w:type="dxa"/>
            <w:vMerge/>
            <w:tcBorders>
              <w:top w:val="single" w:sz="4" w:space="0" w:color="000000"/>
              <w:left w:val="single" w:sz="4" w:space="0" w:color="000000"/>
              <w:bottom w:val="single" w:sz="4" w:space="0" w:color="000000"/>
              <w:right w:val="single" w:sz="4" w:space="0" w:color="000000"/>
            </w:tcBorders>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试样规格</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0.5-8mm</w:t>
            </w:r>
            <w:r>
              <w:rPr>
                <w:rFonts w:ascii="宋体" w:eastAsia="宋体" w:hAnsi="宋体" w:cs="宋体" w:hint="eastAsia"/>
                <w:kern w:val="0"/>
                <w:sz w:val="22"/>
                <w:lang w:bidi="ar"/>
              </w:rPr>
              <w:t>厚度</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44</w:t>
            </w:r>
          </w:p>
        </w:tc>
        <w:tc>
          <w:tcPr>
            <w:tcW w:w="1607" w:type="dxa"/>
            <w:vMerge/>
            <w:tcBorders>
              <w:top w:val="single" w:sz="4" w:space="0" w:color="000000"/>
              <w:left w:val="single" w:sz="4" w:space="0" w:color="000000"/>
              <w:bottom w:val="single" w:sz="4" w:space="0" w:color="000000"/>
              <w:right w:val="single" w:sz="4" w:space="0" w:color="000000"/>
            </w:tcBorders>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试样长度</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测量范围</w:t>
            </w:r>
            <w:r>
              <w:rPr>
                <w:rFonts w:ascii="宋体" w:eastAsia="宋体" w:hAnsi="宋体" w:cs="宋体" w:hint="eastAsia"/>
                <w:kern w:val="0"/>
                <w:sz w:val="22"/>
                <w:lang w:bidi="ar"/>
              </w:rPr>
              <w:t>250-</w:t>
            </w:r>
            <w:r>
              <w:rPr>
                <w:rFonts w:ascii="宋体" w:eastAsia="宋体" w:hAnsi="宋体" w:cs="宋体" w:hint="eastAsia"/>
                <w:kern w:val="0"/>
                <w:sz w:val="22"/>
                <w:lang w:bidi="ar"/>
              </w:rPr>
              <w:t>45</w:t>
            </w:r>
            <w:r>
              <w:rPr>
                <w:rFonts w:ascii="宋体" w:eastAsia="宋体" w:hAnsi="宋体" w:cs="宋体" w:hint="eastAsia"/>
                <w:kern w:val="0"/>
                <w:sz w:val="22"/>
                <w:lang w:bidi="ar"/>
              </w:rPr>
              <w:t>0mm</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45</w:t>
            </w:r>
          </w:p>
        </w:tc>
        <w:tc>
          <w:tcPr>
            <w:tcW w:w="1607" w:type="dxa"/>
            <w:vMerge w:val="restart"/>
            <w:tcBorders>
              <w:top w:val="single" w:sz="4" w:space="0" w:color="000000"/>
              <w:left w:val="single" w:sz="4" w:space="0" w:color="000000"/>
              <w:bottom w:val="single" w:sz="4" w:space="0" w:color="000000"/>
              <w:right w:val="single" w:sz="4" w:space="0" w:color="000000"/>
            </w:tcBorders>
            <w:vAlign w:val="center"/>
          </w:tcPr>
          <w:p w:rsidR="005654E8" w:rsidRDefault="001D52F3">
            <w:pPr>
              <w:spacing w:line="240" w:lineRule="auto"/>
              <w:ind w:firstLineChars="0" w:firstLine="0"/>
              <w:jc w:val="center"/>
              <w:textAlignment w:val="center"/>
              <w:rPr>
                <w:rFonts w:ascii="宋体" w:eastAsia="宋体" w:hAnsi="宋体" w:cs="宋体"/>
                <w:b/>
                <w:bCs/>
                <w:sz w:val="22"/>
              </w:rPr>
            </w:pPr>
            <w:r>
              <w:rPr>
                <w:rFonts w:ascii="宋体" w:eastAsia="宋体" w:hAnsi="宋体" w:cs="宋体" w:hint="eastAsia"/>
                <w:b/>
                <w:bCs/>
                <w:kern w:val="0"/>
                <w:sz w:val="22"/>
                <w:lang w:bidi="ar"/>
              </w:rPr>
              <w:t>AGV</w:t>
            </w:r>
            <w:r>
              <w:rPr>
                <w:rFonts w:ascii="宋体" w:eastAsia="宋体" w:hAnsi="宋体" w:cs="宋体" w:hint="eastAsia"/>
                <w:b/>
                <w:bCs/>
                <w:kern w:val="0"/>
                <w:sz w:val="22"/>
                <w:lang w:bidi="ar"/>
              </w:rPr>
              <w:t>棒材试样托盘</w:t>
            </w: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试样容量</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w:t>
            </w:r>
            <w:r>
              <w:rPr>
                <w:rFonts w:ascii="宋体" w:eastAsia="宋体" w:hAnsi="宋体" w:cs="宋体" w:hint="eastAsia"/>
                <w:kern w:val="0"/>
                <w:sz w:val="22"/>
                <w:lang w:bidi="ar"/>
              </w:rPr>
              <w:t>40</w:t>
            </w:r>
            <w:r>
              <w:rPr>
                <w:rFonts w:ascii="宋体" w:eastAsia="宋体" w:hAnsi="宋体" w:cs="宋体" w:hint="eastAsia"/>
                <w:kern w:val="0"/>
                <w:sz w:val="22"/>
                <w:lang w:bidi="ar"/>
              </w:rPr>
              <w:t>根</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46</w:t>
            </w:r>
          </w:p>
        </w:tc>
        <w:tc>
          <w:tcPr>
            <w:tcW w:w="1607" w:type="dxa"/>
            <w:vMerge/>
            <w:tcBorders>
              <w:top w:val="single" w:sz="4" w:space="0" w:color="000000"/>
              <w:left w:val="single" w:sz="4" w:space="0" w:color="000000"/>
              <w:bottom w:val="single" w:sz="4" w:space="0" w:color="000000"/>
              <w:right w:val="single" w:sz="4" w:space="0" w:color="000000"/>
            </w:tcBorders>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试样规格</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Φ</w:t>
            </w:r>
            <w:r>
              <w:rPr>
                <w:rFonts w:ascii="宋体" w:eastAsia="宋体" w:hAnsi="宋体" w:cs="宋体" w:hint="eastAsia"/>
                <w:kern w:val="0"/>
                <w:sz w:val="22"/>
                <w:lang w:bidi="ar"/>
              </w:rPr>
              <w:t>5-</w:t>
            </w:r>
            <w:r>
              <w:rPr>
                <w:rFonts w:ascii="宋体" w:eastAsia="宋体" w:hAnsi="宋体" w:cs="宋体" w:hint="eastAsia"/>
                <w:kern w:val="0"/>
                <w:sz w:val="22"/>
                <w:lang w:bidi="ar"/>
              </w:rPr>
              <w:t>φ</w:t>
            </w:r>
            <w:r>
              <w:rPr>
                <w:rFonts w:ascii="宋体" w:eastAsia="宋体" w:hAnsi="宋体" w:cs="宋体" w:hint="eastAsia"/>
                <w:kern w:val="0"/>
                <w:sz w:val="22"/>
                <w:lang w:bidi="ar"/>
              </w:rPr>
              <w:t>15mm</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47</w:t>
            </w:r>
          </w:p>
        </w:tc>
        <w:tc>
          <w:tcPr>
            <w:tcW w:w="1607" w:type="dxa"/>
            <w:vMerge/>
            <w:tcBorders>
              <w:top w:val="single" w:sz="4" w:space="0" w:color="000000"/>
              <w:left w:val="single" w:sz="4" w:space="0" w:color="000000"/>
              <w:bottom w:val="single" w:sz="4" w:space="0" w:color="000000"/>
              <w:right w:val="single" w:sz="4" w:space="0" w:color="000000"/>
            </w:tcBorders>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试样长度</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160-350mm</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48</w:t>
            </w:r>
          </w:p>
        </w:tc>
        <w:tc>
          <w:tcPr>
            <w:tcW w:w="1607" w:type="dxa"/>
            <w:vMerge w:val="restart"/>
            <w:tcBorders>
              <w:top w:val="single" w:sz="4" w:space="0" w:color="000000"/>
              <w:left w:val="single" w:sz="4" w:space="0" w:color="000000"/>
              <w:bottom w:val="single" w:sz="4" w:space="0" w:color="000000"/>
              <w:right w:val="single" w:sz="4" w:space="0" w:color="000000"/>
            </w:tcBorders>
            <w:vAlign w:val="center"/>
          </w:tcPr>
          <w:p w:rsidR="005654E8" w:rsidRDefault="001D52F3">
            <w:pPr>
              <w:spacing w:line="240" w:lineRule="auto"/>
              <w:ind w:firstLineChars="0" w:firstLine="0"/>
              <w:jc w:val="center"/>
              <w:textAlignment w:val="center"/>
              <w:rPr>
                <w:rFonts w:ascii="宋体" w:eastAsia="宋体" w:hAnsi="宋体" w:cs="宋体"/>
                <w:b/>
                <w:bCs/>
                <w:sz w:val="22"/>
              </w:rPr>
            </w:pPr>
            <w:r>
              <w:rPr>
                <w:rFonts w:hint="eastAsia"/>
              </w:rPr>
              <w:t>★</w:t>
            </w:r>
            <w:r>
              <w:rPr>
                <w:rFonts w:ascii="宋体" w:eastAsia="宋体" w:hAnsi="宋体" w:cs="宋体" w:hint="eastAsia"/>
                <w:b/>
                <w:bCs/>
                <w:kern w:val="0"/>
                <w:sz w:val="22"/>
                <w:lang w:bidi="ar"/>
              </w:rPr>
              <w:t>横截面测量装置</w:t>
            </w: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测量方式</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截面四向对测，机械式接触传感器。</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49</w:t>
            </w:r>
          </w:p>
        </w:tc>
        <w:tc>
          <w:tcPr>
            <w:tcW w:w="1607" w:type="dxa"/>
            <w:vMerge/>
            <w:tcBorders>
              <w:top w:val="single" w:sz="4" w:space="0" w:color="000000"/>
              <w:left w:val="single" w:sz="4" w:space="0" w:color="000000"/>
              <w:bottom w:val="single" w:sz="4" w:space="0" w:color="000000"/>
              <w:right w:val="single" w:sz="4" w:space="0" w:color="000000"/>
            </w:tcBorders>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测量范围</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厚度</w:t>
            </w:r>
            <w:r>
              <w:rPr>
                <w:rFonts w:ascii="宋体" w:eastAsia="宋体" w:hAnsi="宋体" w:cs="宋体" w:hint="eastAsia"/>
                <w:kern w:val="0"/>
                <w:sz w:val="22"/>
                <w:lang w:bidi="ar"/>
              </w:rPr>
              <w:t>0.1mm-30mm</w:t>
            </w:r>
            <w:r>
              <w:rPr>
                <w:rFonts w:ascii="宋体" w:eastAsia="宋体" w:hAnsi="宋体" w:cs="宋体" w:hint="eastAsia"/>
                <w:kern w:val="0"/>
                <w:sz w:val="22"/>
                <w:lang w:bidi="ar"/>
              </w:rPr>
              <w:t>、宽度</w:t>
            </w:r>
            <w:r>
              <w:rPr>
                <w:rFonts w:ascii="宋体" w:eastAsia="宋体" w:hAnsi="宋体" w:cs="宋体" w:hint="eastAsia"/>
                <w:kern w:val="0"/>
                <w:sz w:val="22"/>
                <w:lang w:bidi="ar"/>
              </w:rPr>
              <w:t>6mm-40mm</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50</w:t>
            </w:r>
          </w:p>
        </w:tc>
        <w:tc>
          <w:tcPr>
            <w:tcW w:w="1607" w:type="dxa"/>
            <w:vMerge/>
            <w:tcBorders>
              <w:top w:val="single" w:sz="4" w:space="0" w:color="000000"/>
              <w:left w:val="single" w:sz="4" w:space="0" w:color="000000"/>
              <w:bottom w:val="single" w:sz="4" w:space="0" w:color="000000"/>
              <w:right w:val="single" w:sz="4" w:space="0" w:color="000000"/>
            </w:tcBorders>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分辨率</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1</w:t>
            </w:r>
            <w:r>
              <w:rPr>
                <w:rFonts w:ascii="宋体" w:eastAsia="宋体" w:hAnsi="宋体" w:cs="宋体" w:hint="eastAsia"/>
                <w:kern w:val="0"/>
                <w:sz w:val="22"/>
                <w:lang w:bidi="ar"/>
              </w:rPr>
              <w:t>μ</w:t>
            </w:r>
            <w:r>
              <w:rPr>
                <w:rFonts w:ascii="宋体" w:eastAsia="宋体" w:hAnsi="宋体" w:cs="宋体" w:hint="eastAsia"/>
                <w:kern w:val="0"/>
                <w:sz w:val="22"/>
                <w:lang w:bidi="ar"/>
              </w:rPr>
              <w:t>m</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51</w:t>
            </w:r>
          </w:p>
        </w:tc>
        <w:tc>
          <w:tcPr>
            <w:tcW w:w="1607" w:type="dxa"/>
            <w:vMerge/>
            <w:tcBorders>
              <w:top w:val="single" w:sz="4" w:space="0" w:color="000000"/>
              <w:left w:val="single" w:sz="4" w:space="0" w:color="000000"/>
              <w:bottom w:val="single" w:sz="4" w:space="0" w:color="000000"/>
              <w:right w:val="single" w:sz="4" w:space="0" w:color="000000"/>
            </w:tcBorders>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测量精度</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厚度±</w:t>
            </w:r>
            <w:r>
              <w:rPr>
                <w:rFonts w:ascii="宋体" w:eastAsia="宋体" w:hAnsi="宋体" w:cs="宋体" w:hint="eastAsia"/>
                <w:kern w:val="0"/>
                <w:sz w:val="22"/>
                <w:lang w:bidi="ar"/>
              </w:rPr>
              <w:t>3.5</w:t>
            </w:r>
            <w:r>
              <w:rPr>
                <w:rFonts w:ascii="宋体" w:eastAsia="宋体" w:hAnsi="宋体" w:cs="宋体" w:hint="eastAsia"/>
                <w:kern w:val="0"/>
                <w:sz w:val="22"/>
                <w:lang w:bidi="ar"/>
              </w:rPr>
              <w:t>μ</w:t>
            </w:r>
            <w:r>
              <w:rPr>
                <w:rFonts w:ascii="宋体" w:eastAsia="宋体" w:hAnsi="宋体" w:cs="宋体" w:hint="eastAsia"/>
                <w:kern w:val="0"/>
                <w:sz w:val="22"/>
                <w:lang w:bidi="ar"/>
              </w:rPr>
              <w:t>m</w:t>
            </w:r>
            <w:r>
              <w:rPr>
                <w:rFonts w:ascii="宋体" w:eastAsia="宋体" w:hAnsi="宋体" w:cs="宋体" w:hint="eastAsia"/>
                <w:kern w:val="0"/>
                <w:sz w:val="22"/>
                <w:lang w:bidi="ar"/>
              </w:rPr>
              <w:t>、宽度±</w:t>
            </w:r>
            <w:r>
              <w:rPr>
                <w:rFonts w:ascii="宋体" w:eastAsia="宋体" w:hAnsi="宋体" w:cs="宋体" w:hint="eastAsia"/>
                <w:kern w:val="0"/>
                <w:sz w:val="22"/>
                <w:lang w:bidi="ar"/>
              </w:rPr>
              <w:t>0.01mm</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52</w:t>
            </w:r>
          </w:p>
        </w:tc>
        <w:tc>
          <w:tcPr>
            <w:tcW w:w="1607" w:type="dxa"/>
            <w:vMerge/>
            <w:tcBorders>
              <w:top w:val="single" w:sz="4" w:space="0" w:color="000000"/>
              <w:left w:val="single" w:sz="4" w:space="0" w:color="000000"/>
              <w:bottom w:val="single" w:sz="4" w:space="0" w:color="000000"/>
              <w:right w:val="single" w:sz="4" w:space="0" w:color="000000"/>
            </w:tcBorders>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试样长度范围</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250</w:t>
            </w:r>
            <w:r>
              <w:rPr>
                <w:rFonts w:ascii="宋体" w:eastAsia="宋体" w:hAnsi="宋体" w:cs="宋体" w:hint="eastAsia"/>
                <w:kern w:val="0"/>
                <w:sz w:val="22"/>
                <w:lang w:bidi="ar"/>
              </w:rPr>
              <w:t>～</w:t>
            </w:r>
            <w:r>
              <w:rPr>
                <w:rFonts w:ascii="宋体" w:eastAsia="宋体" w:hAnsi="宋体" w:cs="宋体" w:hint="eastAsia"/>
                <w:kern w:val="0"/>
                <w:sz w:val="22"/>
                <w:lang w:bidi="ar"/>
              </w:rPr>
              <w:t>4</w:t>
            </w:r>
            <w:r>
              <w:rPr>
                <w:rFonts w:ascii="宋体" w:eastAsia="宋体" w:hAnsi="宋体" w:cs="宋体" w:hint="eastAsia"/>
                <w:kern w:val="0"/>
                <w:sz w:val="22"/>
                <w:lang w:bidi="ar"/>
              </w:rPr>
              <w:t>50mm</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53</w:t>
            </w:r>
          </w:p>
        </w:tc>
        <w:tc>
          <w:tcPr>
            <w:tcW w:w="1607" w:type="dxa"/>
            <w:vMerge/>
            <w:tcBorders>
              <w:top w:val="single" w:sz="4" w:space="0" w:color="000000"/>
              <w:left w:val="single" w:sz="4" w:space="0" w:color="000000"/>
              <w:bottom w:val="single" w:sz="4" w:space="0" w:color="000000"/>
              <w:right w:val="single" w:sz="4" w:space="0" w:color="000000"/>
            </w:tcBorders>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检定量块</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4</w:t>
            </w:r>
            <w:r>
              <w:rPr>
                <w:rFonts w:ascii="宋体" w:eastAsia="宋体" w:hAnsi="宋体" w:cs="宋体" w:hint="eastAsia"/>
                <w:kern w:val="0"/>
                <w:sz w:val="22"/>
                <w:lang w:bidi="ar"/>
              </w:rPr>
              <w:t>（±</w:t>
            </w:r>
            <w:r>
              <w:rPr>
                <w:rFonts w:ascii="宋体" w:eastAsia="宋体" w:hAnsi="宋体" w:cs="宋体" w:hint="eastAsia"/>
                <w:kern w:val="0"/>
                <w:sz w:val="22"/>
                <w:lang w:bidi="ar"/>
              </w:rPr>
              <w:t>0.002</w:t>
            </w:r>
            <w:r>
              <w:rPr>
                <w:rFonts w:ascii="宋体" w:eastAsia="宋体" w:hAnsi="宋体" w:cs="宋体" w:hint="eastAsia"/>
                <w:kern w:val="0"/>
                <w:sz w:val="22"/>
                <w:lang w:bidi="ar"/>
              </w:rPr>
              <w:t>）</w:t>
            </w:r>
            <w:r>
              <w:rPr>
                <w:rFonts w:ascii="宋体" w:eastAsia="宋体" w:hAnsi="宋体" w:cs="宋体" w:hint="eastAsia"/>
                <w:kern w:val="0"/>
                <w:sz w:val="22"/>
                <w:lang w:bidi="ar"/>
              </w:rPr>
              <w:t>10</w:t>
            </w:r>
            <w:r>
              <w:rPr>
                <w:rFonts w:ascii="宋体" w:eastAsia="宋体" w:hAnsi="宋体" w:cs="宋体" w:hint="eastAsia"/>
                <w:kern w:val="0"/>
                <w:sz w:val="22"/>
                <w:lang w:bidi="ar"/>
              </w:rPr>
              <w:t>（±</w:t>
            </w:r>
            <w:r>
              <w:rPr>
                <w:rFonts w:ascii="宋体" w:eastAsia="宋体" w:hAnsi="宋体" w:cs="宋体" w:hint="eastAsia"/>
                <w:kern w:val="0"/>
                <w:sz w:val="22"/>
                <w:lang w:bidi="ar"/>
              </w:rPr>
              <w:t>0.002</w:t>
            </w:r>
            <w:r>
              <w:rPr>
                <w:rFonts w:ascii="宋体" w:eastAsia="宋体" w:hAnsi="宋体" w:cs="宋体" w:hint="eastAsia"/>
                <w:kern w:val="0"/>
                <w:sz w:val="22"/>
                <w:lang w:bidi="ar"/>
              </w:rPr>
              <w:t>）</w:t>
            </w:r>
            <w:r>
              <w:rPr>
                <w:rFonts w:ascii="宋体" w:eastAsia="宋体" w:hAnsi="宋体" w:cs="宋体" w:hint="eastAsia"/>
                <w:kern w:val="0"/>
                <w:sz w:val="22"/>
                <w:lang w:bidi="ar"/>
              </w:rPr>
              <w:t>100mm</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54</w:t>
            </w:r>
          </w:p>
        </w:tc>
        <w:tc>
          <w:tcPr>
            <w:tcW w:w="1607" w:type="dxa"/>
            <w:vMerge/>
            <w:tcBorders>
              <w:top w:val="single" w:sz="4" w:space="0" w:color="000000"/>
              <w:left w:val="single" w:sz="4" w:space="0" w:color="000000"/>
              <w:bottom w:val="single" w:sz="4" w:space="0" w:color="000000"/>
              <w:right w:val="single" w:sz="4" w:space="0" w:color="000000"/>
            </w:tcBorders>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标定方式</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机器人抓取量块，自动标定，每</w:t>
            </w:r>
            <w:r>
              <w:rPr>
                <w:rFonts w:ascii="宋体" w:eastAsia="宋体" w:hAnsi="宋体" w:cs="宋体" w:hint="eastAsia"/>
                <w:kern w:val="0"/>
                <w:sz w:val="22"/>
                <w:lang w:bidi="ar"/>
              </w:rPr>
              <w:t>10</w:t>
            </w:r>
            <w:r>
              <w:rPr>
                <w:rFonts w:ascii="宋体" w:eastAsia="宋体" w:hAnsi="宋体" w:cs="宋体" w:hint="eastAsia"/>
                <w:kern w:val="0"/>
                <w:sz w:val="22"/>
                <w:lang w:bidi="ar"/>
              </w:rPr>
              <w:t>根样品校准一次，可设定校准频次</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55</w:t>
            </w:r>
          </w:p>
        </w:tc>
        <w:tc>
          <w:tcPr>
            <w:tcW w:w="1607" w:type="dxa"/>
            <w:vMerge w:val="restart"/>
            <w:tcBorders>
              <w:top w:val="single" w:sz="4" w:space="0" w:color="000000"/>
              <w:left w:val="single" w:sz="4" w:space="0" w:color="000000"/>
              <w:bottom w:val="single" w:sz="4" w:space="0" w:color="000000"/>
              <w:right w:val="single" w:sz="4" w:space="0" w:color="000000"/>
            </w:tcBorders>
            <w:vAlign w:val="center"/>
          </w:tcPr>
          <w:p w:rsidR="005654E8" w:rsidRDefault="001D52F3">
            <w:pPr>
              <w:spacing w:line="240" w:lineRule="auto"/>
              <w:ind w:firstLineChars="0" w:firstLine="0"/>
              <w:jc w:val="center"/>
              <w:textAlignment w:val="center"/>
              <w:rPr>
                <w:rFonts w:ascii="宋体" w:eastAsia="宋体" w:hAnsi="宋体" w:cs="宋体"/>
                <w:b/>
                <w:bCs/>
                <w:sz w:val="22"/>
              </w:rPr>
            </w:pPr>
            <w:r>
              <w:rPr>
                <w:rFonts w:ascii="宋体" w:eastAsia="宋体" w:hAnsi="宋体" w:cs="宋体" w:hint="eastAsia"/>
                <w:b/>
                <w:bCs/>
                <w:kern w:val="0"/>
                <w:sz w:val="22"/>
                <w:lang w:bidi="ar"/>
              </w:rPr>
              <w:t>测径装置</w:t>
            </w: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测量范围</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Φ</w:t>
            </w:r>
            <w:r>
              <w:rPr>
                <w:rFonts w:ascii="宋体" w:eastAsia="宋体" w:hAnsi="宋体" w:cs="宋体" w:hint="eastAsia"/>
                <w:kern w:val="0"/>
                <w:sz w:val="22"/>
                <w:lang w:bidi="ar"/>
              </w:rPr>
              <w:t>5</w:t>
            </w:r>
            <w:r>
              <w:rPr>
                <w:rFonts w:ascii="宋体" w:eastAsia="宋体" w:hAnsi="宋体" w:cs="宋体" w:hint="eastAsia"/>
                <w:kern w:val="0"/>
                <w:sz w:val="22"/>
                <w:lang w:bidi="ar"/>
              </w:rPr>
              <w:t>～Φ</w:t>
            </w:r>
            <w:r>
              <w:rPr>
                <w:rFonts w:ascii="宋体" w:eastAsia="宋体" w:hAnsi="宋体" w:cs="宋体" w:hint="eastAsia"/>
                <w:kern w:val="0"/>
                <w:sz w:val="22"/>
                <w:lang w:bidi="ar"/>
              </w:rPr>
              <w:t>15mm</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56</w:t>
            </w:r>
          </w:p>
        </w:tc>
        <w:tc>
          <w:tcPr>
            <w:tcW w:w="1607" w:type="dxa"/>
            <w:vMerge/>
            <w:tcBorders>
              <w:top w:val="single" w:sz="4" w:space="0" w:color="000000"/>
              <w:left w:val="single" w:sz="4" w:space="0" w:color="000000"/>
              <w:bottom w:val="single" w:sz="4" w:space="0" w:color="000000"/>
              <w:right w:val="single" w:sz="4" w:space="0" w:color="000000"/>
            </w:tcBorders>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测量点</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w:t>
            </w:r>
            <w:r>
              <w:rPr>
                <w:rFonts w:ascii="宋体" w:eastAsia="宋体" w:hAnsi="宋体" w:cs="宋体" w:hint="eastAsia"/>
                <w:kern w:val="0"/>
                <w:sz w:val="22"/>
                <w:lang w:bidi="ar"/>
              </w:rPr>
              <w:t>3</w:t>
            </w:r>
            <w:r>
              <w:rPr>
                <w:rFonts w:ascii="宋体" w:eastAsia="宋体" w:hAnsi="宋体" w:cs="宋体" w:hint="eastAsia"/>
                <w:kern w:val="0"/>
                <w:sz w:val="22"/>
                <w:lang w:bidi="ar"/>
              </w:rPr>
              <w:t>点（显示原始数据，可导出）</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57</w:t>
            </w:r>
          </w:p>
        </w:tc>
        <w:tc>
          <w:tcPr>
            <w:tcW w:w="1607" w:type="dxa"/>
            <w:vMerge/>
            <w:tcBorders>
              <w:top w:val="single" w:sz="4" w:space="0" w:color="000000"/>
              <w:left w:val="single" w:sz="4" w:space="0" w:color="000000"/>
              <w:bottom w:val="single" w:sz="4" w:space="0" w:color="000000"/>
              <w:right w:val="single" w:sz="4" w:space="0" w:color="000000"/>
            </w:tcBorders>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测量输出</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最小值与平均值可选</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58</w:t>
            </w:r>
          </w:p>
        </w:tc>
        <w:tc>
          <w:tcPr>
            <w:tcW w:w="1607" w:type="dxa"/>
            <w:vMerge/>
            <w:tcBorders>
              <w:top w:val="single" w:sz="4" w:space="0" w:color="000000"/>
              <w:left w:val="single" w:sz="4" w:space="0" w:color="000000"/>
              <w:bottom w:val="single" w:sz="4" w:space="0" w:color="000000"/>
              <w:right w:val="single" w:sz="4" w:space="0" w:color="000000"/>
            </w:tcBorders>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测量方式</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激光光幕多点测量</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59</w:t>
            </w:r>
          </w:p>
        </w:tc>
        <w:tc>
          <w:tcPr>
            <w:tcW w:w="1607" w:type="dxa"/>
            <w:vMerge/>
            <w:tcBorders>
              <w:top w:val="single" w:sz="4" w:space="0" w:color="000000"/>
              <w:left w:val="single" w:sz="4" w:space="0" w:color="000000"/>
              <w:bottom w:val="single" w:sz="4" w:space="0" w:color="000000"/>
              <w:right w:val="single" w:sz="4" w:space="0" w:color="000000"/>
            </w:tcBorders>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重复精度</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w:t>
            </w:r>
            <w:r>
              <w:rPr>
                <w:rFonts w:ascii="宋体" w:eastAsia="宋体" w:hAnsi="宋体" w:cs="宋体" w:hint="eastAsia"/>
                <w:kern w:val="0"/>
                <w:sz w:val="22"/>
                <w:lang w:bidi="ar"/>
              </w:rPr>
              <w:t>1</w:t>
            </w:r>
            <w:r>
              <w:rPr>
                <w:rFonts w:ascii="宋体" w:eastAsia="宋体" w:hAnsi="宋体" w:cs="宋体" w:hint="eastAsia"/>
                <w:kern w:val="0"/>
                <w:sz w:val="22"/>
                <w:lang w:bidi="ar"/>
              </w:rPr>
              <w:t>μ</w:t>
            </w:r>
            <w:r>
              <w:rPr>
                <w:rFonts w:ascii="宋体" w:eastAsia="宋体" w:hAnsi="宋体" w:cs="宋体" w:hint="eastAsia"/>
                <w:kern w:val="0"/>
                <w:sz w:val="22"/>
                <w:lang w:bidi="ar"/>
              </w:rPr>
              <w:t>m</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60</w:t>
            </w:r>
          </w:p>
        </w:tc>
        <w:tc>
          <w:tcPr>
            <w:tcW w:w="1607" w:type="dxa"/>
            <w:vMerge/>
            <w:tcBorders>
              <w:top w:val="single" w:sz="4" w:space="0" w:color="000000"/>
              <w:left w:val="single" w:sz="4" w:space="0" w:color="000000"/>
              <w:bottom w:val="single" w:sz="4" w:space="0" w:color="000000"/>
              <w:right w:val="single" w:sz="4" w:space="0" w:color="000000"/>
            </w:tcBorders>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测量精度</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w:t>
            </w:r>
            <w:r>
              <w:rPr>
                <w:rFonts w:ascii="宋体" w:eastAsia="宋体" w:hAnsi="宋体" w:cs="宋体" w:hint="eastAsia"/>
                <w:kern w:val="0"/>
                <w:sz w:val="22"/>
                <w:lang w:bidi="ar"/>
              </w:rPr>
              <w:t>5</w:t>
            </w:r>
            <w:r>
              <w:rPr>
                <w:rFonts w:ascii="宋体" w:eastAsia="宋体" w:hAnsi="宋体" w:cs="宋体" w:hint="eastAsia"/>
                <w:kern w:val="0"/>
                <w:sz w:val="22"/>
                <w:lang w:bidi="ar"/>
              </w:rPr>
              <w:t>μ</w:t>
            </w:r>
            <w:r>
              <w:rPr>
                <w:rFonts w:ascii="宋体" w:eastAsia="宋体" w:hAnsi="宋体" w:cs="宋体" w:hint="eastAsia"/>
                <w:kern w:val="0"/>
                <w:sz w:val="22"/>
                <w:lang w:bidi="ar"/>
              </w:rPr>
              <w:t>m</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61</w:t>
            </w:r>
          </w:p>
        </w:tc>
        <w:tc>
          <w:tcPr>
            <w:tcW w:w="1607" w:type="dxa"/>
            <w:vMerge w:val="restart"/>
            <w:tcBorders>
              <w:top w:val="single" w:sz="4" w:space="0" w:color="000000"/>
              <w:left w:val="single" w:sz="4" w:space="0" w:color="000000"/>
              <w:bottom w:val="single" w:sz="4" w:space="0" w:color="000000"/>
              <w:right w:val="single" w:sz="4" w:space="0" w:color="000000"/>
            </w:tcBorders>
            <w:vAlign w:val="center"/>
          </w:tcPr>
          <w:p w:rsidR="005654E8" w:rsidRDefault="001D52F3">
            <w:pPr>
              <w:spacing w:line="240" w:lineRule="auto"/>
              <w:ind w:firstLineChars="0" w:firstLine="0"/>
              <w:jc w:val="center"/>
              <w:textAlignment w:val="center"/>
              <w:rPr>
                <w:rFonts w:ascii="宋体" w:eastAsia="宋体" w:hAnsi="宋体" w:cs="宋体"/>
                <w:b/>
                <w:bCs/>
                <w:sz w:val="22"/>
              </w:rPr>
            </w:pPr>
            <w:r>
              <w:rPr>
                <w:rFonts w:hint="eastAsia"/>
              </w:rPr>
              <w:t>★尺寸测量打标一体机</w:t>
            </w: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sz w:val="22"/>
              </w:rPr>
              <w:t>功能用途</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sz w:val="22"/>
              </w:rPr>
              <w:t>拉伸原始尺寸</w:t>
            </w:r>
            <w:r>
              <w:rPr>
                <w:rFonts w:ascii="宋体" w:eastAsia="宋体" w:hAnsi="宋体" w:cs="宋体" w:hint="eastAsia"/>
                <w:sz w:val="22"/>
              </w:rPr>
              <w:t>/</w:t>
            </w:r>
            <w:r>
              <w:rPr>
                <w:rFonts w:ascii="宋体" w:eastAsia="宋体" w:hAnsi="宋体" w:cs="宋体" w:hint="eastAsia"/>
                <w:sz w:val="22"/>
              </w:rPr>
              <w:t>直径测量，激光打标，覆盖中厚板板状拉伸和棒状拉伸</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62</w:t>
            </w:r>
          </w:p>
        </w:tc>
        <w:tc>
          <w:tcPr>
            <w:tcW w:w="1607" w:type="dxa"/>
            <w:vMerge/>
            <w:tcBorders>
              <w:top w:val="single" w:sz="4" w:space="0" w:color="000000"/>
              <w:left w:val="single" w:sz="4" w:space="0" w:color="000000"/>
              <w:bottom w:val="single" w:sz="4" w:space="0" w:color="000000"/>
              <w:right w:val="single" w:sz="4" w:space="0" w:color="000000"/>
            </w:tcBorders>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标刻线宽</w:t>
            </w:r>
          </w:p>
        </w:tc>
        <w:tc>
          <w:tcPr>
            <w:tcW w:w="491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最小≤</w:t>
            </w:r>
            <w:r>
              <w:rPr>
                <w:rFonts w:ascii="宋体" w:eastAsia="宋体" w:hAnsi="宋体" w:cs="宋体" w:hint="eastAsia"/>
                <w:kern w:val="0"/>
                <w:sz w:val="22"/>
                <w:lang w:bidi="ar"/>
              </w:rPr>
              <w:t>0.01 mm</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63</w:t>
            </w:r>
          </w:p>
        </w:tc>
        <w:tc>
          <w:tcPr>
            <w:tcW w:w="1607" w:type="dxa"/>
            <w:vMerge/>
            <w:tcBorders>
              <w:top w:val="single" w:sz="4" w:space="0" w:color="000000"/>
              <w:left w:val="single" w:sz="4" w:space="0" w:color="000000"/>
              <w:bottom w:val="single" w:sz="4" w:space="0" w:color="000000"/>
              <w:right w:val="single" w:sz="4" w:space="0" w:color="000000"/>
            </w:tcBorders>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标刻深度</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0.01~0.45mm</w:t>
            </w:r>
            <w:r>
              <w:rPr>
                <w:rFonts w:ascii="宋体" w:eastAsia="宋体" w:hAnsi="宋体" w:cs="宋体" w:hint="eastAsia"/>
                <w:kern w:val="0"/>
                <w:sz w:val="22"/>
                <w:lang w:bidi="ar"/>
              </w:rPr>
              <w:t>（</w:t>
            </w:r>
            <w:r>
              <w:rPr>
                <w:rFonts w:ascii="宋体" w:eastAsia="宋体" w:hAnsi="宋体" w:cs="宋体" w:hint="eastAsia"/>
                <w:kern w:val="0"/>
                <w:sz w:val="22"/>
                <w:lang w:bidi="ar"/>
              </w:rPr>
              <w:t>可调</w:t>
            </w:r>
            <w:r>
              <w:rPr>
                <w:rFonts w:ascii="宋体" w:eastAsia="宋体" w:hAnsi="宋体" w:cs="宋体" w:hint="eastAsia"/>
                <w:kern w:val="0"/>
                <w:sz w:val="22"/>
                <w:lang w:bidi="ar"/>
              </w:rPr>
              <w:t>）</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64</w:t>
            </w:r>
          </w:p>
        </w:tc>
        <w:tc>
          <w:tcPr>
            <w:tcW w:w="1607" w:type="dxa"/>
            <w:vMerge/>
            <w:tcBorders>
              <w:top w:val="single" w:sz="4" w:space="0" w:color="000000"/>
              <w:left w:val="single" w:sz="4" w:space="0" w:color="000000"/>
              <w:bottom w:val="single" w:sz="4" w:space="0" w:color="000000"/>
              <w:right w:val="single" w:sz="4" w:space="0" w:color="000000"/>
            </w:tcBorders>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标刻范围</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w:t>
            </w:r>
            <w:r>
              <w:rPr>
                <w:rFonts w:ascii="宋体" w:eastAsia="宋体" w:hAnsi="宋体" w:cs="宋体" w:hint="eastAsia"/>
                <w:kern w:val="0"/>
                <w:sz w:val="22"/>
                <w:lang w:bidi="ar"/>
              </w:rPr>
              <w:t>110mmx110mm</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65</w:t>
            </w:r>
          </w:p>
        </w:tc>
        <w:tc>
          <w:tcPr>
            <w:tcW w:w="1607" w:type="dxa"/>
            <w:vMerge/>
            <w:tcBorders>
              <w:top w:val="single" w:sz="4" w:space="0" w:color="000000"/>
              <w:left w:val="single" w:sz="4" w:space="0" w:color="000000"/>
              <w:bottom w:val="single" w:sz="4" w:space="0" w:color="000000"/>
              <w:right w:val="single" w:sz="4" w:space="0" w:color="000000"/>
            </w:tcBorders>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通讯接口</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USB2.0</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66</w:t>
            </w:r>
          </w:p>
        </w:tc>
        <w:tc>
          <w:tcPr>
            <w:tcW w:w="1607" w:type="dxa"/>
            <w:vMerge w:val="restart"/>
            <w:tcBorders>
              <w:top w:val="single" w:sz="4" w:space="0" w:color="000000"/>
              <w:left w:val="single" w:sz="4" w:space="0" w:color="000000"/>
              <w:right w:val="single" w:sz="4" w:space="0" w:color="000000"/>
            </w:tcBorders>
            <w:vAlign w:val="center"/>
          </w:tcPr>
          <w:p w:rsidR="005654E8" w:rsidRDefault="001D52F3">
            <w:pPr>
              <w:spacing w:line="240" w:lineRule="auto"/>
              <w:ind w:firstLineChars="0" w:firstLine="0"/>
              <w:jc w:val="center"/>
              <w:textAlignment w:val="center"/>
              <w:rPr>
                <w:rFonts w:ascii="宋体" w:eastAsia="宋体" w:hAnsi="宋体" w:cs="宋体"/>
                <w:b/>
                <w:bCs/>
                <w:sz w:val="22"/>
              </w:rPr>
            </w:pPr>
            <w:r>
              <w:rPr>
                <w:rFonts w:ascii="宋体" w:eastAsia="宋体" w:hAnsi="宋体" w:cs="宋体" w:hint="eastAsia"/>
                <w:b/>
                <w:bCs/>
                <w:kern w:val="0"/>
                <w:sz w:val="22"/>
                <w:lang w:bidi="ar"/>
              </w:rPr>
              <w:t>系统整体</w:t>
            </w: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系统占地面积</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约</w:t>
            </w:r>
            <w:r>
              <w:rPr>
                <w:rFonts w:ascii="宋体" w:eastAsia="宋体" w:hAnsi="宋体" w:cs="宋体" w:hint="eastAsia"/>
                <w:kern w:val="0"/>
                <w:sz w:val="22"/>
                <w:lang w:bidi="ar"/>
              </w:rPr>
              <w:t>3000</w:t>
            </w:r>
            <w:r>
              <w:rPr>
                <w:rFonts w:ascii="宋体" w:eastAsia="宋体" w:hAnsi="宋体" w:cs="宋体" w:hint="eastAsia"/>
                <w:kern w:val="0"/>
                <w:sz w:val="22"/>
                <w:lang w:bidi="ar"/>
              </w:rPr>
              <w:t>×</w:t>
            </w:r>
            <w:r>
              <w:rPr>
                <w:rFonts w:ascii="宋体" w:eastAsia="宋体" w:hAnsi="宋体" w:cs="宋体" w:hint="eastAsia"/>
                <w:kern w:val="0"/>
                <w:sz w:val="22"/>
                <w:lang w:bidi="ar"/>
              </w:rPr>
              <w:t>3000mm</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67</w:t>
            </w:r>
          </w:p>
        </w:tc>
        <w:tc>
          <w:tcPr>
            <w:tcW w:w="1607" w:type="dxa"/>
            <w:vMerge/>
            <w:tcBorders>
              <w:left w:val="single" w:sz="4" w:space="0" w:color="000000"/>
              <w:right w:val="single" w:sz="4" w:space="0" w:color="000000"/>
            </w:tcBorders>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安全保护</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安全报警、安全防护、过载保护、声光提醒，故障自动保存数据</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68</w:t>
            </w:r>
          </w:p>
        </w:tc>
        <w:tc>
          <w:tcPr>
            <w:tcW w:w="1607" w:type="dxa"/>
            <w:vMerge/>
            <w:tcBorders>
              <w:left w:val="single" w:sz="4" w:space="0" w:color="000000"/>
              <w:right w:val="single" w:sz="4" w:space="0" w:color="000000"/>
            </w:tcBorders>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工作效率</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w:t>
            </w:r>
            <w:r>
              <w:rPr>
                <w:rFonts w:ascii="宋体" w:eastAsia="宋体" w:hAnsi="宋体" w:cs="宋体" w:hint="eastAsia"/>
                <w:kern w:val="0"/>
                <w:sz w:val="22"/>
                <w:lang w:bidi="ar"/>
              </w:rPr>
              <w:t>15</w:t>
            </w:r>
            <w:r>
              <w:rPr>
                <w:rFonts w:ascii="宋体" w:eastAsia="宋体" w:hAnsi="宋体" w:cs="宋体" w:hint="eastAsia"/>
                <w:kern w:val="0"/>
                <w:sz w:val="22"/>
                <w:lang w:bidi="ar"/>
              </w:rPr>
              <w:t>根</w:t>
            </w:r>
            <w:r>
              <w:rPr>
                <w:rFonts w:ascii="宋体" w:eastAsia="宋体" w:hAnsi="宋体" w:cs="宋体" w:hint="eastAsia"/>
                <w:kern w:val="0"/>
                <w:sz w:val="22"/>
                <w:lang w:bidi="ar"/>
              </w:rPr>
              <w:t>/</w:t>
            </w:r>
            <w:r>
              <w:rPr>
                <w:rFonts w:ascii="宋体" w:eastAsia="宋体" w:hAnsi="宋体" w:cs="宋体" w:hint="eastAsia"/>
                <w:kern w:val="0"/>
                <w:sz w:val="22"/>
                <w:lang w:bidi="ar"/>
              </w:rPr>
              <w:t>小时</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sz w:val="22"/>
              </w:rPr>
              <w:t>69</w:t>
            </w:r>
          </w:p>
        </w:tc>
        <w:tc>
          <w:tcPr>
            <w:tcW w:w="1607" w:type="dxa"/>
            <w:vMerge/>
            <w:tcBorders>
              <w:left w:val="single" w:sz="4" w:space="0" w:color="000000"/>
              <w:right w:val="single" w:sz="4" w:space="0" w:color="000000"/>
            </w:tcBorders>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环境适应性</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r>
              <w:rPr>
                <w:rFonts w:ascii="宋体" w:eastAsia="宋体" w:hAnsi="宋体" w:cs="宋体" w:hint="eastAsia"/>
                <w:kern w:val="0"/>
                <w:sz w:val="22"/>
                <w:lang w:bidi="ar"/>
              </w:rPr>
              <w:t>温度</w:t>
            </w:r>
            <w:r>
              <w:rPr>
                <w:rFonts w:ascii="宋体" w:eastAsia="宋体" w:hAnsi="宋体" w:cs="宋体" w:hint="eastAsia"/>
                <w:kern w:val="0"/>
                <w:sz w:val="22"/>
                <w:lang w:bidi="ar"/>
              </w:rPr>
              <w:t>10~35</w:t>
            </w:r>
            <w:r>
              <w:rPr>
                <w:rFonts w:ascii="宋体" w:eastAsia="宋体" w:hAnsi="宋体" w:cs="宋体" w:hint="eastAsia"/>
                <w:kern w:val="0"/>
                <w:sz w:val="22"/>
                <w:lang w:bidi="ar"/>
              </w:rPr>
              <w:t>℃，湿度</w:t>
            </w:r>
            <w:r>
              <w:rPr>
                <w:rFonts w:ascii="宋体" w:eastAsia="宋体" w:hAnsi="宋体" w:cs="宋体" w:hint="eastAsia"/>
                <w:kern w:val="0"/>
                <w:sz w:val="22"/>
                <w:lang w:bidi="ar"/>
              </w:rPr>
              <w:t>20~90%</w:t>
            </w:r>
          </w:p>
        </w:tc>
      </w:tr>
      <w:tr w:rsidR="005654E8">
        <w:trPr>
          <w:trHeight w:val="288"/>
          <w:jc w:val="center"/>
        </w:trPr>
        <w:tc>
          <w:tcPr>
            <w:tcW w:w="73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sz w:val="22"/>
              </w:rPr>
            </w:pPr>
            <w:bookmarkStart w:id="9" w:name="_Toc198236505"/>
            <w:r>
              <w:rPr>
                <w:rFonts w:ascii="宋体" w:eastAsia="宋体" w:hAnsi="宋体" w:cs="宋体" w:hint="eastAsia"/>
                <w:sz w:val="22"/>
              </w:rPr>
              <w:t>70</w:t>
            </w:r>
          </w:p>
        </w:tc>
        <w:tc>
          <w:tcPr>
            <w:tcW w:w="1607" w:type="dxa"/>
            <w:vMerge/>
            <w:tcBorders>
              <w:left w:val="single" w:sz="4" w:space="0" w:color="000000"/>
              <w:bottom w:val="single" w:sz="4" w:space="0" w:color="000000"/>
              <w:right w:val="single" w:sz="4" w:space="0" w:color="000000"/>
            </w:tcBorders>
            <w:vAlign w:val="center"/>
          </w:tcPr>
          <w:p w:rsidR="005654E8" w:rsidRDefault="005654E8">
            <w:pPr>
              <w:spacing w:line="240" w:lineRule="auto"/>
              <w:ind w:firstLine="442"/>
              <w:jc w:val="center"/>
              <w:rPr>
                <w:rFonts w:ascii="宋体" w:eastAsia="宋体" w:hAnsi="宋体" w:cs="宋体"/>
                <w:b/>
                <w:bCs/>
                <w:sz w:val="22"/>
              </w:rPr>
            </w:pPr>
          </w:p>
        </w:tc>
        <w:tc>
          <w:tcPr>
            <w:tcW w:w="2357"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kern w:val="0"/>
                <w:sz w:val="22"/>
                <w:lang w:bidi="ar"/>
              </w:rPr>
            </w:pPr>
            <w:r>
              <w:rPr>
                <w:rFonts w:ascii="宋体" w:eastAsia="宋体" w:hAnsi="宋体" w:cs="宋体"/>
                <w:kern w:val="0"/>
                <w:sz w:val="22"/>
                <w:lang w:bidi="ar"/>
              </w:rPr>
              <w:t>集成系统控制</w:t>
            </w:r>
          </w:p>
        </w:tc>
        <w:tc>
          <w:tcPr>
            <w:tcW w:w="4915" w:type="dxa"/>
            <w:tcBorders>
              <w:top w:val="single" w:sz="4" w:space="0" w:color="000000"/>
              <w:left w:val="single" w:sz="4" w:space="0" w:color="000000"/>
              <w:bottom w:val="single" w:sz="4" w:space="0" w:color="000000"/>
              <w:right w:val="single" w:sz="4" w:space="0" w:color="000000"/>
            </w:tcBorders>
            <w:noWrap/>
            <w:vAlign w:val="center"/>
          </w:tcPr>
          <w:p w:rsidR="005654E8" w:rsidRDefault="001D52F3">
            <w:pPr>
              <w:spacing w:line="240" w:lineRule="auto"/>
              <w:ind w:firstLineChars="0" w:firstLine="0"/>
              <w:jc w:val="center"/>
              <w:textAlignment w:val="center"/>
              <w:rPr>
                <w:rFonts w:ascii="宋体" w:eastAsia="宋体" w:hAnsi="宋体" w:cs="宋体"/>
                <w:kern w:val="0"/>
                <w:sz w:val="22"/>
                <w:lang w:bidi="ar"/>
              </w:rPr>
            </w:pPr>
            <w:r>
              <w:rPr>
                <w:rFonts w:ascii="宋体" w:eastAsia="宋体" w:hAnsi="宋体" w:cs="宋体" w:hint="eastAsia"/>
                <w:kern w:val="0"/>
                <w:sz w:val="22"/>
                <w:lang w:bidi="ar"/>
              </w:rPr>
              <w:t>涵盖试验机系统、</w:t>
            </w:r>
            <w:r>
              <w:rPr>
                <w:rFonts w:ascii="宋体" w:eastAsia="宋体" w:hAnsi="宋体" w:cs="宋体" w:hint="eastAsia"/>
                <w:kern w:val="0"/>
                <w:sz w:val="22"/>
                <w:lang w:bidi="ar"/>
              </w:rPr>
              <w:t>LIMS</w:t>
            </w:r>
            <w:r>
              <w:rPr>
                <w:rFonts w:ascii="宋体" w:eastAsia="宋体" w:hAnsi="宋体" w:cs="宋体" w:hint="eastAsia"/>
                <w:kern w:val="0"/>
                <w:sz w:val="22"/>
                <w:lang w:bidi="ar"/>
              </w:rPr>
              <w:t>（实验室信息管理系统）、自动化系统、智慧监测系统（关键参数的</w:t>
            </w:r>
            <w:r>
              <w:rPr>
                <w:rFonts w:ascii="宋体" w:eastAsia="宋体" w:hAnsi="宋体" w:cs="宋体" w:hint="eastAsia"/>
                <w:kern w:val="0"/>
                <w:sz w:val="22"/>
                <w:lang w:bidi="ar"/>
              </w:rPr>
              <w:t>SPC</w:t>
            </w:r>
            <w:r>
              <w:rPr>
                <w:rFonts w:ascii="宋体" w:eastAsia="宋体" w:hAnsi="宋体" w:cs="宋体" w:hint="eastAsia"/>
                <w:kern w:val="0"/>
                <w:sz w:val="22"/>
                <w:lang w:bidi="ar"/>
              </w:rPr>
              <w:t>、视觉等）。</w:t>
            </w:r>
          </w:p>
        </w:tc>
      </w:tr>
    </w:tbl>
    <w:p w:rsidR="005654E8" w:rsidRDefault="001D52F3">
      <w:pPr>
        <w:pStyle w:val="3"/>
        <w:tabs>
          <w:tab w:val="left" w:pos="1080"/>
        </w:tabs>
        <w:rPr>
          <w:rFonts w:ascii="仿宋" w:eastAsia="仿宋" w:hAnsi="仿宋"/>
          <w:b w:val="0"/>
          <w:bCs w:val="0"/>
        </w:rPr>
      </w:pPr>
      <w:r>
        <w:rPr>
          <w:rFonts w:ascii="仿宋" w:eastAsia="仿宋" w:hAnsi="仿宋" w:hint="eastAsia"/>
          <w:b w:val="0"/>
          <w:bCs w:val="0"/>
        </w:rPr>
        <w:t>3.3.3</w:t>
      </w:r>
      <w:r>
        <w:rPr>
          <w:rFonts w:ascii="仿宋" w:eastAsia="仿宋" w:hAnsi="仿宋"/>
          <w:b w:val="0"/>
          <w:bCs w:val="0"/>
        </w:rPr>
        <w:t>附属设备</w:t>
      </w:r>
      <w:bookmarkEnd w:id="9"/>
    </w:p>
    <w:p w:rsidR="005654E8" w:rsidRDefault="001D52F3">
      <w:pPr>
        <w:pStyle w:val="a4"/>
        <w:spacing w:after="0"/>
        <w:ind w:firstLineChars="0" w:firstLine="0"/>
        <w:rPr>
          <w:rFonts w:ascii="仿宋" w:eastAsia="仿宋" w:hAnsi="仿宋"/>
        </w:rPr>
      </w:pPr>
      <w:r>
        <w:rPr>
          <w:rFonts w:ascii="仿宋" w:eastAsia="仿宋" w:hAnsi="仿宋" w:hint="eastAsia"/>
        </w:rPr>
        <w:t>3.3.3.1</w:t>
      </w:r>
      <w:r>
        <w:rPr>
          <w:rFonts w:ascii="仿宋" w:eastAsia="仿宋" w:hAnsi="仿宋"/>
        </w:rPr>
        <w:t>电脑主机：</w:t>
      </w:r>
      <w:r>
        <w:rPr>
          <w:rFonts w:ascii="仿宋" w:eastAsia="仿宋" w:hAnsi="仿宋" w:hint="eastAsia"/>
        </w:rPr>
        <w:t>I7-10700/16G/1T+512G/3*</w:t>
      </w:r>
      <w:r>
        <w:rPr>
          <w:rFonts w:ascii="仿宋" w:eastAsia="仿宋" w:hAnsi="仿宋" w:hint="eastAsia"/>
        </w:rPr>
        <w:t>千兆网口</w:t>
      </w:r>
      <w:r>
        <w:rPr>
          <w:rFonts w:ascii="仿宋" w:eastAsia="仿宋" w:hAnsi="仿宋" w:hint="eastAsia"/>
        </w:rPr>
        <w:t>/USB3.0/</w:t>
      </w:r>
      <w:r>
        <w:rPr>
          <w:rFonts w:ascii="仿宋" w:eastAsia="仿宋" w:hAnsi="仿宋" w:hint="eastAsia"/>
        </w:rPr>
        <w:t>双串口</w:t>
      </w:r>
      <w:r>
        <w:rPr>
          <w:rFonts w:ascii="仿宋" w:eastAsia="仿宋" w:hAnsi="仿宋" w:hint="eastAsia"/>
        </w:rPr>
        <w:t>/2G</w:t>
      </w:r>
      <w:r>
        <w:rPr>
          <w:rFonts w:ascii="仿宋" w:eastAsia="仿宋" w:hAnsi="仿宋" w:hint="eastAsia"/>
        </w:rPr>
        <w:t>独显</w:t>
      </w:r>
      <w:r>
        <w:rPr>
          <w:rFonts w:ascii="仿宋" w:eastAsia="仿宋" w:hAnsi="仿宋" w:hint="eastAsia"/>
        </w:rPr>
        <w:t>/LCD23.8/</w:t>
      </w:r>
      <w:r>
        <w:rPr>
          <w:rFonts w:ascii="仿宋" w:eastAsia="仿宋" w:hAnsi="仿宋" w:hint="eastAsia"/>
        </w:rPr>
        <w:t>双网卡</w:t>
      </w:r>
      <w:r>
        <w:rPr>
          <w:rFonts w:ascii="仿宋" w:eastAsia="仿宋" w:hAnsi="仿宋" w:hint="eastAsia"/>
        </w:rPr>
        <w:t>。</w:t>
      </w:r>
    </w:p>
    <w:p w:rsidR="005654E8" w:rsidRDefault="001D52F3">
      <w:pPr>
        <w:pStyle w:val="a4"/>
        <w:tabs>
          <w:tab w:val="left" w:pos="799"/>
        </w:tabs>
        <w:spacing w:after="0"/>
        <w:ind w:firstLineChars="0" w:firstLine="0"/>
        <w:rPr>
          <w:rFonts w:ascii="仿宋" w:eastAsia="仿宋" w:hAnsi="仿宋"/>
        </w:rPr>
      </w:pPr>
      <w:r>
        <w:rPr>
          <w:rFonts w:ascii="仿宋" w:eastAsia="仿宋" w:hAnsi="仿宋" w:hint="eastAsia"/>
        </w:rPr>
        <w:t>3.3.3.2</w:t>
      </w:r>
      <w:r>
        <w:rPr>
          <w:rFonts w:ascii="仿宋" w:eastAsia="仿宋" w:hAnsi="仿宋"/>
        </w:rPr>
        <w:t>配无线键盘和鼠标器，发射器有效识别距离不小于</w:t>
      </w:r>
      <w:r>
        <w:rPr>
          <w:rFonts w:ascii="仿宋" w:eastAsia="仿宋" w:hAnsi="仿宋"/>
        </w:rPr>
        <w:t xml:space="preserve">15 </w:t>
      </w:r>
      <w:r>
        <w:rPr>
          <w:rFonts w:ascii="仿宋" w:eastAsia="仿宋" w:hAnsi="仿宋"/>
        </w:rPr>
        <w:t>米；</w:t>
      </w:r>
      <w:r>
        <w:rPr>
          <w:rFonts w:ascii="仿宋" w:eastAsia="仿宋" w:hAnsi="仿宋"/>
        </w:rPr>
        <w:t xml:space="preserve"> </w:t>
      </w:r>
    </w:p>
    <w:p w:rsidR="005654E8" w:rsidRDefault="001D52F3">
      <w:pPr>
        <w:pStyle w:val="a4"/>
        <w:tabs>
          <w:tab w:val="left" w:pos="799"/>
        </w:tabs>
        <w:spacing w:after="0"/>
        <w:ind w:firstLineChars="0" w:firstLine="0"/>
        <w:rPr>
          <w:rFonts w:ascii="仿宋" w:eastAsia="仿宋" w:hAnsi="仿宋"/>
        </w:rPr>
      </w:pPr>
      <w:r>
        <w:rPr>
          <w:rFonts w:ascii="仿宋" w:eastAsia="仿宋" w:hAnsi="仿宋" w:hint="eastAsia"/>
        </w:rPr>
        <w:lastRenderedPageBreak/>
        <w:t>3.3.3.3</w:t>
      </w:r>
      <w:r>
        <w:rPr>
          <w:rFonts w:ascii="仿宋" w:eastAsia="仿宋" w:hAnsi="仿宋"/>
        </w:rPr>
        <w:t>显示器：</w:t>
      </w:r>
      <w:r>
        <w:rPr>
          <w:rFonts w:ascii="仿宋" w:eastAsia="仿宋" w:hAnsi="仿宋" w:hint="eastAsia"/>
        </w:rPr>
        <w:t>戴尔</w:t>
      </w:r>
      <w:r>
        <w:rPr>
          <w:rFonts w:ascii="仿宋" w:eastAsia="仿宋" w:hAnsi="仿宋"/>
        </w:rPr>
        <w:t>22"</w:t>
      </w:r>
      <w:r>
        <w:rPr>
          <w:rFonts w:ascii="仿宋" w:eastAsia="仿宋" w:hAnsi="仿宋"/>
        </w:rPr>
        <w:t>液晶显示器；</w:t>
      </w:r>
    </w:p>
    <w:p w:rsidR="005654E8" w:rsidRDefault="001D52F3">
      <w:pPr>
        <w:pStyle w:val="a4"/>
        <w:tabs>
          <w:tab w:val="left" w:pos="799"/>
        </w:tabs>
        <w:spacing w:after="0"/>
        <w:ind w:firstLineChars="0" w:firstLine="0"/>
        <w:rPr>
          <w:rFonts w:ascii="仿宋" w:eastAsia="仿宋" w:hAnsi="仿宋"/>
        </w:rPr>
      </w:pPr>
      <w:r>
        <w:rPr>
          <w:rFonts w:ascii="仿宋" w:eastAsia="仿宋" w:hAnsi="仿宋" w:hint="eastAsia"/>
        </w:rPr>
        <w:t>3.3.3.4</w:t>
      </w:r>
      <w:r>
        <w:rPr>
          <w:rFonts w:ascii="仿宋" w:eastAsia="仿宋" w:hAnsi="仿宋"/>
        </w:rPr>
        <w:t>配</w:t>
      </w:r>
      <w:r>
        <w:rPr>
          <w:rFonts w:ascii="仿宋" w:eastAsia="仿宋" w:hAnsi="仿宋"/>
        </w:rPr>
        <w:t xml:space="preserve">15 </w:t>
      </w:r>
      <w:r>
        <w:rPr>
          <w:rFonts w:ascii="仿宋" w:eastAsia="仿宋" w:hAnsi="仿宋"/>
        </w:rPr>
        <w:t>米（含）以上高清线</w:t>
      </w:r>
      <w:r>
        <w:rPr>
          <w:rFonts w:ascii="仿宋" w:eastAsia="仿宋" w:hAnsi="仿宋"/>
        </w:rPr>
        <w:t xml:space="preserve">1 </w:t>
      </w:r>
      <w:r>
        <w:rPr>
          <w:rFonts w:ascii="仿宋" w:eastAsia="仿宋" w:hAnsi="仿宋"/>
        </w:rPr>
        <w:t>根；</w:t>
      </w:r>
    </w:p>
    <w:p w:rsidR="005654E8" w:rsidRDefault="001D52F3">
      <w:pPr>
        <w:pStyle w:val="a4"/>
        <w:tabs>
          <w:tab w:val="left" w:pos="799"/>
        </w:tabs>
        <w:spacing w:after="0"/>
        <w:ind w:firstLineChars="0" w:firstLine="0"/>
        <w:rPr>
          <w:rFonts w:ascii="仿宋" w:eastAsia="仿宋" w:hAnsi="仿宋"/>
        </w:rPr>
      </w:pPr>
      <w:r>
        <w:rPr>
          <w:rFonts w:ascii="仿宋" w:eastAsia="仿宋" w:hAnsi="仿宋" w:hint="eastAsia"/>
        </w:rPr>
        <w:t>3.3.3.5</w:t>
      </w:r>
      <w:r>
        <w:rPr>
          <w:rFonts w:ascii="仿宋" w:eastAsia="仿宋" w:hAnsi="仿宋"/>
        </w:rPr>
        <w:t>惠普</w:t>
      </w:r>
      <w:r>
        <w:rPr>
          <w:rFonts w:ascii="仿宋" w:eastAsia="仿宋" w:hAnsi="仿宋"/>
        </w:rPr>
        <w:t xml:space="preserve">LJ1000 A4 </w:t>
      </w:r>
      <w:r>
        <w:rPr>
          <w:rFonts w:ascii="仿宋" w:eastAsia="仿宋" w:hAnsi="仿宋"/>
        </w:rPr>
        <w:t>黑白激光打印机；</w:t>
      </w:r>
    </w:p>
    <w:p w:rsidR="005654E8" w:rsidRDefault="001D52F3">
      <w:pPr>
        <w:pStyle w:val="2"/>
        <w:tabs>
          <w:tab w:val="left" w:pos="900"/>
        </w:tabs>
        <w:rPr>
          <w:rFonts w:ascii="仿宋" w:eastAsia="仿宋" w:hAnsi="仿宋"/>
          <w:b w:val="0"/>
          <w:bCs w:val="0"/>
        </w:rPr>
      </w:pPr>
      <w:bookmarkStart w:id="10" w:name="_Toc198236507"/>
      <w:r>
        <w:rPr>
          <w:rFonts w:hint="eastAsia"/>
        </w:rPr>
        <w:t>★</w:t>
      </w:r>
      <w:r>
        <w:rPr>
          <w:rFonts w:ascii="仿宋" w:eastAsia="仿宋" w:hAnsi="仿宋" w:hint="eastAsia"/>
          <w:b w:val="0"/>
          <w:bCs w:val="0"/>
        </w:rPr>
        <w:t>3.3.4</w:t>
      </w:r>
      <w:r>
        <w:rPr>
          <w:rFonts w:ascii="仿宋" w:eastAsia="仿宋" w:hAnsi="仿宋"/>
          <w:b w:val="0"/>
          <w:bCs w:val="0"/>
        </w:rPr>
        <w:t>集成系统控制</w:t>
      </w:r>
      <w:bookmarkEnd w:id="10"/>
    </w:p>
    <w:p w:rsidR="005654E8" w:rsidRDefault="001D52F3">
      <w:pPr>
        <w:pStyle w:val="a4"/>
        <w:tabs>
          <w:tab w:val="left" w:pos="840"/>
        </w:tabs>
        <w:spacing w:after="0"/>
        <w:ind w:firstLineChars="0" w:firstLine="0"/>
        <w:rPr>
          <w:rFonts w:ascii="仿宋" w:eastAsia="仿宋" w:hAnsi="仿宋" w:cs="宋体"/>
        </w:rPr>
      </w:pPr>
      <w:r>
        <w:rPr>
          <w:rFonts w:ascii="仿宋" w:eastAsia="仿宋" w:hAnsi="仿宋" w:hint="eastAsia"/>
        </w:rPr>
        <w:t>3.3.4.1</w:t>
      </w:r>
      <w:r>
        <w:rPr>
          <w:rFonts w:ascii="仿宋" w:eastAsia="仿宋" w:hAnsi="仿宋"/>
        </w:rPr>
        <w:t>能力及效率：单次放样量</w:t>
      </w:r>
      <w:r>
        <w:rPr>
          <w:rFonts w:ascii="仿宋" w:eastAsia="仿宋" w:hAnsi="仿宋" w:hint="eastAsia"/>
        </w:rPr>
        <w:t>≥</w:t>
      </w:r>
      <w:r>
        <w:rPr>
          <w:rFonts w:ascii="仿宋" w:eastAsia="仿宋" w:hAnsi="仿宋" w:hint="eastAsia"/>
        </w:rPr>
        <w:t>80</w:t>
      </w:r>
      <w:r>
        <w:rPr>
          <w:rFonts w:ascii="仿宋" w:eastAsia="仿宋" w:hAnsi="仿宋"/>
        </w:rPr>
        <w:t>根，检测效率：</w:t>
      </w:r>
      <w:r>
        <w:rPr>
          <w:rFonts w:ascii="仿宋" w:eastAsia="仿宋" w:hAnsi="仿宋"/>
        </w:rPr>
        <w:t>≥</w:t>
      </w:r>
      <w:r>
        <w:rPr>
          <w:rFonts w:ascii="仿宋" w:eastAsia="仿宋" w:hAnsi="仿宋" w:hint="eastAsia"/>
        </w:rPr>
        <w:t>15</w:t>
      </w:r>
      <w:r>
        <w:rPr>
          <w:rFonts w:ascii="仿宋" w:eastAsia="仿宋" w:hAnsi="仿宋"/>
        </w:rPr>
        <w:t>根</w:t>
      </w:r>
      <w:r>
        <w:rPr>
          <w:rFonts w:ascii="仿宋" w:eastAsia="仿宋" w:hAnsi="仿宋"/>
        </w:rPr>
        <w:t>/</w:t>
      </w:r>
      <w:r>
        <w:rPr>
          <w:rFonts w:ascii="仿宋" w:eastAsia="仿宋" w:hAnsi="仿宋"/>
        </w:rPr>
        <w:t>小时。</w:t>
      </w:r>
    </w:p>
    <w:p w:rsidR="005654E8" w:rsidRDefault="001D52F3">
      <w:pPr>
        <w:pStyle w:val="a4"/>
        <w:tabs>
          <w:tab w:val="left" w:pos="840"/>
        </w:tabs>
        <w:spacing w:after="0"/>
        <w:ind w:firstLineChars="0" w:firstLine="0"/>
        <w:rPr>
          <w:rFonts w:ascii="仿宋" w:eastAsia="仿宋" w:hAnsi="仿宋" w:cs="宋体"/>
        </w:rPr>
      </w:pPr>
      <w:r>
        <w:rPr>
          <w:rFonts w:ascii="仿宋" w:eastAsia="仿宋" w:hAnsi="仿宋" w:hint="eastAsia"/>
        </w:rPr>
        <w:t>3.3.4.2</w:t>
      </w:r>
      <w:r>
        <w:rPr>
          <w:rFonts w:ascii="仿宋" w:eastAsia="仿宋" w:hAnsi="仿宋"/>
        </w:rPr>
        <w:t>试验机中可实现三种测试方法（应力、应变及位移），软件可实时显示应变速率曲线以及应变速率与标准要求塑性范围对应情况。</w:t>
      </w:r>
    </w:p>
    <w:p w:rsidR="005654E8" w:rsidRDefault="001D52F3">
      <w:pPr>
        <w:pStyle w:val="a4"/>
        <w:tabs>
          <w:tab w:val="left" w:pos="840"/>
        </w:tabs>
        <w:spacing w:after="0"/>
        <w:ind w:firstLineChars="0" w:firstLine="0"/>
        <w:rPr>
          <w:rFonts w:ascii="仿宋" w:eastAsia="仿宋" w:hAnsi="仿宋" w:cs="宋体"/>
        </w:rPr>
      </w:pPr>
      <w:r>
        <w:rPr>
          <w:rFonts w:ascii="仿宋" w:eastAsia="仿宋" w:hAnsi="仿宋" w:hint="eastAsia"/>
        </w:rPr>
        <w:t>3.3.4.3</w:t>
      </w:r>
      <w:r>
        <w:rPr>
          <w:rFonts w:ascii="仿宋" w:eastAsia="仿宋" w:hAnsi="仿宋"/>
        </w:rPr>
        <w:t>能从上级计算机接收测试要求和试样号。</w:t>
      </w:r>
    </w:p>
    <w:p w:rsidR="005654E8" w:rsidRDefault="001D52F3">
      <w:pPr>
        <w:pStyle w:val="a4"/>
        <w:tabs>
          <w:tab w:val="left" w:pos="840"/>
        </w:tabs>
        <w:spacing w:after="0"/>
        <w:ind w:firstLineChars="0" w:firstLine="0"/>
        <w:rPr>
          <w:rFonts w:ascii="仿宋" w:eastAsia="仿宋" w:hAnsi="仿宋" w:cs="宋体"/>
        </w:rPr>
      </w:pPr>
      <w:r>
        <w:rPr>
          <w:rFonts w:ascii="仿宋" w:eastAsia="仿宋" w:hAnsi="仿宋" w:hint="eastAsia"/>
        </w:rPr>
        <w:t>3.3.4.4</w:t>
      </w:r>
      <w:r>
        <w:rPr>
          <w:rFonts w:ascii="仿宋" w:eastAsia="仿宋" w:hAnsi="仿宋"/>
        </w:rPr>
        <w:t>在测试过程中，根据上级计算机下发的信息，自动地调整测试条件。实现实时的切换测试速度。测试结果能自动上传上级计算机。</w:t>
      </w:r>
    </w:p>
    <w:p w:rsidR="005654E8" w:rsidRDefault="001D52F3">
      <w:pPr>
        <w:pStyle w:val="a4"/>
        <w:tabs>
          <w:tab w:val="left" w:pos="840"/>
        </w:tabs>
        <w:spacing w:after="0"/>
        <w:ind w:firstLineChars="0" w:firstLine="0"/>
        <w:rPr>
          <w:rFonts w:ascii="仿宋" w:eastAsia="仿宋" w:hAnsi="仿宋" w:cs="宋体"/>
          <w:strike/>
        </w:rPr>
      </w:pPr>
      <w:r>
        <w:rPr>
          <w:rFonts w:ascii="仿宋" w:eastAsia="仿宋" w:hAnsi="仿宋" w:hint="eastAsia"/>
        </w:rPr>
        <w:t>3.3.4.5</w:t>
      </w:r>
      <w:r>
        <w:rPr>
          <w:rFonts w:ascii="仿宋" w:eastAsia="仿宋" w:hAnsi="仿宋"/>
        </w:rPr>
        <w:t>设备现场安装调试后，涉及计量项目由投标方委托钢研纳克检测技术有限公司进行现场检定并出具合格证书（检定费由投标方负责）。</w:t>
      </w:r>
    </w:p>
    <w:p w:rsidR="005654E8" w:rsidRDefault="001D52F3">
      <w:pPr>
        <w:pStyle w:val="a4"/>
        <w:tabs>
          <w:tab w:val="left" w:pos="840"/>
        </w:tabs>
        <w:spacing w:after="0"/>
        <w:ind w:firstLineChars="0" w:firstLine="0"/>
        <w:rPr>
          <w:rFonts w:ascii="仿宋" w:eastAsia="仿宋" w:hAnsi="仿宋" w:cs="宋体"/>
        </w:rPr>
      </w:pPr>
      <w:r>
        <w:rPr>
          <w:rFonts w:ascii="仿宋" w:eastAsia="仿宋" w:hAnsi="仿宋" w:hint="eastAsia"/>
        </w:rPr>
        <w:t>3.3.4.6</w:t>
      </w:r>
      <w:r>
        <w:rPr>
          <w:rFonts w:ascii="仿宋" w:eastAsia="仿宋" w:hAnsi="仿宋"/>
        </w:rPr>
        <w:t>比例标距实现修约。</w:t>
      </w:r>
    </w:p>
    <w:p w:rsidR="005654E8" w:rsidRDefault="001D52F3">
      <w:pPr>
        <w:pStyle w:val="a4"/>
        <w:tabs>
          <w:tab w:val="left" w:pos="840"/>
        </w:tabs>
        <w:spacing w:after="0"/>
        <w:ind w:firstLineChars="0" w:firstLine="0"/>
        <w:rPr>
          <w:rFonts w:ascii="仿宋" w:eastAsia="仿宋" w:hAnsi="仿宋" w:cs="宋体"/>
        </w:rPr>
      </w:pPr>
      <w:r>
        <w:rPr>
          <w:rFonts w:ascii="仿宋" w:eastAsia="仿宋" w:hAnsi="仿宋" w:hint="eastAsia"/>
        </w:rPr>
        <w:t>3.3.4.7</w:t>
      </w:r>
      <w:r>
        <w:rPr>
          <w:rFonts w:ascii="仿宋" w:eastAsia="仿宋" w:hAnsi="仿宋"/>
        </w:rPr>
        <w:t>数据存储，保障搜索卷号就能查到相应的</w:t>
      </w:r>
      <w:r>
        <w:rPr>
          <w:rFonts w:ascii="仿宋" w:eastAsia="仿宋" w:hAnsi="仿宋"/>
        </w:rPr>
        <w:t>SQLITE</w:t>
      </w:r>
      <w:r>
        <w:rPr>
          <w:rFonts w:ascii="仿宋" w:eastAsia="仿宋" w:hAnsi="仿宋"/>
        </w:rPr>
        <w:t>文件，例如存储格式可以不以每批的第一根命名，名字长一点，</w:t>
      </w:r>
      <w:r>
        <w:rPr>
          <w:rFonts w:ascii="仿宋" w:eastAsia="仿宋" w:hAnsi="仿宋"/>
        </w:rPr>
        <w:t>10</w:t>
      </w:r>
      <w:r>
        <w:rPr>
          <w:rFonts w:ascii="仿宋" w:eastAsia="仿宋" w:hAnsi="仿宋"/>
        </w:rPr>
        <w:t>个卷号作为</w:t>
      </w:r>
      <w:r>
        <w:rPr>
          <w:rFonts w:ascii="仿宋" w:eastAsia="仿宋" w:hAnsi="仿宋"/>
        </w:rPr>
        <w:t>SQLITE</w:t>
      </w:r>
      <w:r>
        <w:rPr>
          <w:rFonts w:ascii="仿宋" w:eastAsia="仿宋" w:hAnsi="仿宋"/>
        </w:rPr>
        <w:t>文件名。</w:t>
      </w:r>
    </w:p>
    <w:p w:rsidR="005654E8" w:rsidRDefault="001D52F3">
      <w:pPr>
        <w:pStyle w:val="a4"/>
        <w:tabs>
          <w:tab w:val="left" w:pos="840"/>
        </w:tabs>
        <w:spacing w:after="0"/>
        <w:ind w:firstLineChars="0" w:firstLine="0"/>
        <w:rPr>
          <w:rFonts w:ascii="仿宋" w:eastAsia="仿宋" w:hAnsi="仿宋" w:cs="宋体"/>
        </w:rPr>
      </w:pPr>
      <w:r>
        <w:rPr>
          <w:rFonts w:ascii="仿宋" w:eastAsia="仿宋" w:hAnsi="仿宋" w:hint="eastAsia"/>
        </w:rPr>
        <w:t>3.3.4.8</w:t>
      </w:r>
      <w:r>
        <w:rPr>
          <w:rFonts w:ascii="仿宋" w:eastAsia="仿宋" w:hAnsi="仿宋"/>
        </w:rPr>
        <w:t>试验机出现故障导致试验停止时，可以保证最后一根测试完成样品的</w:t>
      </w:r>
      <w:r>
        <w:rPr>
          <w:rFonts w:ascii="仿宋" w:eastAsia="仿宋" w:hAnsi="仿宋"/>
        </w:rPr>
        <w:t>原始数据自动保存。</w:t>
      </w:r>
    </w:p>
    <w:p w:rsidR="005654E8" w:rsidRDefault="001D52F3">
      <w:pPr>
        <w:pStyle w:val="a4"/>
        <w:tabs>
          <w:tab w:val="left" w:pos="840"/>
        </w:tabs>
        <w:spacing w:after="0"/>
        <w:ind w:firstLineChars="0" w:firstLine="0"/>
        <w:rPr>
          <w:rFonts w:ascii="仿宋" w:eastAsia="仿宋" w:hAnsi="仿宋"/>
        </w:rPr>
      </w:pPr>
      <w:r>
        <w:rPr>
          <w:rFonts w:ascii="仿宋" w:eastAsia="仿宋" w:hAnsi="仿宋" w:hint="eastAsia"/>
        </w:rPr>
        <w:t>3.3.4.9</w:t>
      </w:r>
      <w:r>
        <w:rPr>
          <w:rFonts w:ascii="仿宋" w:eastAsia="仿宋" w:hAnsi="仿宋"/>
        </w:rPr>
        <w:t>增加</w:t>
      </w:r>
      <w:r>
        <w:rPr>
          <w:rFonts w:ascii="仿宋" w:eastAsia="仿宋" w:hAnsi="仿宋"/>
        </w:rPr>
        <w:t>n4-6</w:t>
      </w:r>
      <w:r>
        <w:rPr>
          <w:rFonts w:ascii="仿宋" w:eastAsia="仿宋" w:hAnsi="仿宋"/>
        </w:rPr>
        <w:t>，</w:t>
      </w:r>
      <w:r>
        <w:rPr>
          <w:rFonts w:ascii="仿宋" w:eastAsia="仿宋" w:hAnsi="仿宋"/>
        </w:rPr>
        <w:t>n6-Ag</w:t>
      </w:r>
      <w:r>
        <w:rPr>
          <w:rFonts w:ascii="仿宋" w:eastAsia="仿宋" w:hAnsi="仿宋"/>
        </w:rPr>
        <w:t>，</w:t>
      </w:r>
      <w:r>
        <w:rPr>
          <w:rFonts w:ascii="仿宋" w:eastAsia="仿宋" w:hAnsi="仿宋"/>
        </w:rPr>
        <w:t>n4-Ag</w:t>
      </w:r>
      <w:r>
        <w:rPr>
          <w:rFonts w:ascii="仿宋" w:eastAsia="仿宋" w:hAnsi="仿宋"/>
        </w:rPr>
        <w:t>，</w:t>
      </w:r>
      <w:r>
        <w:rPr>
          <w:rFonts w:ascii="仿宋" w:eastAsia="仿宋" w:hAnsi="仿宋"/>
        </w:rPr>
        <w:t>rAg</w:t>
      </w:r>
      <w:r>
        <w:rPr>
          <w:rFonts w:ascii="仿宋" w:eastAsia="仿宋" w:hAnsi="仿宋"/>
        </w:rPr>
        <w:t>，</w:t>
      </w:r>
      <w:r>
        <w:rPr>
          <w:rFonts w:ascii="仿宋" w:eastAsia="仿宋" w:hAnsi="仿宋"/>
        </w:rPr>
        <w:t>r10-Ag</w:t>
      </w:r>
      <w:r>
        <w:rPr>
          <w:rFonts w:ascii="仿宋" w:eastAsia="仿宋" w:hAnsi="仿宋"/>
        </w:rPr>
        <w:t>、</w:t>
      </w:r>
      <w:r>
        <w:rPr>
          <w:rFonts w:ascii="仿宋" w:eastAsia="仿宋" w:hAnsi="仿宋"/>
        </w:rPr>
        <w:t>r8-Ag</w:t>
      </w:r>
      <w:r>
        <w:rPr>
          <w:rFonts w:ascii="仿宋" w:eastAsia="仿宋" w:hAnsi="仿宋"/>
        </w:rPr>
        <w:t>、</w:t>
      </w:r>
      <w:r>
        <w:rPr>
          <w:rFonts w:ascii="仿宋" w:eastAsia="仿宋" w:hAnsi="仿宋"/>
        </w:rPr>
        <w:t>r4-Ag</w:t>
      </w:r>
      <w:r>
        <w:rPr>
          <w:rFonts w:ascii="仿宋" w:eastAsia="仿宋" w:hAnsi="仿宋"/>
        </w:rPr>
        <w:t>、</w:t>
      </w:r>
      <w:r>
        <w:rPr>
          <w:rFonts w:ascii="仿宋" w:eastAsia="仿宋" w:hAnsi="仿宋"/>
        </w:rPr>
        <w:t>r2-Ag</w:t>
      </w:r>
      <w:r>
        <w:rPr>
          <w:rFonts w:ascii="仿宋" w:eastAsia="仿宋" w:hAnsi="仿宋"/>
        </w:rPr>
        <w:t>等自动上传功能，并实现新增检测指标现场配置功能。</w:t>
      </w:r>
    </w:p>
    <w:p w:rsidR="005654E8" w:rsidRDefault="001D52F3">
      <w:pPr>
        <w:pStyle w:val="a4"/>
        <w:tabs>
          <w:tab w:val="left" w:pos="840"/>
        </w:tabs>
        <w:spacing w:after="0"/>
        <w:ind w:firstLineChars="0" w:firstLine="0"/>
        <w:rPr>
          <w:rFonts w:ascii="仿宋" w:eastAsia="仿宋" w:hAnsi="仿宋"/>
        </w:rPr>
      </w:pPr>
      <w:r>
        <w:rPr>
          <w:rFonts w:ascii="仿宋" w:eastAsia="仿宋" w:hAnsi="仿宋" w:hint="eastAsia"/>
        </w:rPr>
        <w:t xml:space="preserve">3.3.4.10 </w:t>
      </w:r>
      <w:r>
        <w:rPr>
          <w:rFonts w:ascii="仿宋" w:eastAsia="仿宋" w:hAnsi="仿宋" w:hint="eastAsia"/>
        </w:rPr>
        <w:t>原始程序可拖拽至测试软件快捷打开。</w:t>
      </w:r>
    </w:p>
    <w:p w:rsidR="005654E8" w:rsidRDefault="001D52F3">
      <w:pPr>
        <w:pStyle w:val="2"/>
        <w:tabs>
          <w:tab w:val="left" w:pos="900"/>
        </w:tabs>
        <w:rPr>
          <w:rFonts w:ascii="仿宋" w:eastAsia="仿宋" w:hAnsi="仿宋" w:cs="宋体"/>
        </w:rPr>
      </w:pPr>
      <w:r>
        <w:rPr>
          <w:rFonts w:ascii="仿宋" w:eastAsia="仿宋" w:hAnsi="仿宋" w:hint="eastAsia"/>
          <w:b w:val="0"/>
          <w:bCs w:val="0"/>
        </w:rPr>
        <w:t>3.3.5</w:t>
      </w:r>
      <w:r>
        <w:rPr>
          <w:rFonts w:ascii="仿宋" w:eastAsia="仿宋" w:hAnsi="仿宋"/>
          <w:b w:val="0"/>
          <w:bCs w:val="0"/>
        </w:rPr>
        <w:t>物理检测数智化融合平台智能审核与集控管理软件</w:t>
      </w:r>
    </w:p>
    <w:p w:rsidR="005654E8" w:rsidRDefault="001D52F3">
      <w:pPr>
        <w:pStyle w:val="a4"/>
        <w:spacing w:after="0"/>
        <w:ind w:firstLineChars="0" w:firstLine="0"/>
        <w:rPr>
          <w:rFonts w:ascii="仿宋" w:eastAsia="仿宋" w:hAnsi="仿宋"/>
        </w:rPr>
      </w:pPr>
      <w:r>
        <w:rPr>
          <w:rFonts w:ascii="仿宋" w:eastAsia="仿宋" w:hAnsi="仿宋" w:hint="eastAsia"/>
        </w:rPr>
        <w:t>3.3.5.1</w:t>
      </w:r>
      <w:r>
        <w:rPr>
          <w:rFonts w:ascii="仿宋" w:eastAsia="仿宋" w:hAnsi="仿宋"/>
        </w:rPr>
        <w:t>系统组成</w:t>
      </w:r>
    </w:p>
    <w:p w:rsidR="005654E8" w:rsidRDefault="001D52F3">
      <w:pPr>
        <w:pStyle w:val="a4"/>
        <w:spacing w:after="0"/>
        <w:ind w:firstLine="480"/>
        <w:rPr>
          <w:rFonts w:ascii="仿宋" w:eastAsia="仿宋" w:hAnsi="仿宋"/>
        </w:rPr>
      </w:pPr>
      <w:r>
        <w:rPr>
          <w:rFonts w:ascii="仿宋" w:eastAsia="仿宋" w:hAnsi="仿宋"/>
        </w:rPr>
        <w:t>系统由四大核心子系统组成，各子系统协同工作，实现拉伸试验全流程智慧化运行：试验机系统</w:t>
      </w:r>
      <w:r>
        <w:rPr>
          <w:rFonts w:ascii="仿宋" w:eastAsia="仿宋" w:hAnsi="仿宋" w:hint="eastAsia"/>
        </w:rPr>
        <w:t>、</w:t>
      </w:r>
      <w:r>
        <w:rPr>
          <w:rFonts w:ascii="仿宋" w:eastAsia="仿宋" w:hAnsi="仿宋"/>
        </w:rPr>
        <w:t>LIMS</w:t>
      </w:r>
      <w:r>
        <w:rPr>
          <w:rFonts w:ascii="仿宋" w:eastAsia="仿宋" w:hAnsi="仿宋"/>
        </w:rPr>
        <w:t>（实验室信息管理系统）</w:t>
      </w:r>
      <w:r>
        <w:rPr>
          <w:rFonts w:ascii="仿宋" w:eastAsia="仿宋" w:hAnsi="仿宋" w:hint="eastAsia"/>
        </w:rPr>
        <w:t>、</w:t>
      </w:r>
      <w:r>
        <w:rPr>
          <w:rFonts w:ascii="仿宋" w:eastAsia="仿宋" w:hAnsi="仿宋"/>
        </w:rPr>
        <w:t>自动化系统</w:t>
      </w:r>
      <w:r>
        <w:rPr>
          <w:rFonts w:ascii="仿宋" w:eastAsia="仿宋" w:hAnsi="仿宋" w:hint="eastAsia"/>
        </w:rPr>
        <w:t>、</w:t>
      </w:r>
      <w:r>
        <w:rPr>
          <w:rFonts w:ascii="仿宋" w:eastAsia="仿宋" w:hAnsi="仿宋"/>
        </w:rPr>
        <w:t>智慧监测系统（视觉）</w:t>
      </w:r>
      <w:r>
        <w:rPr>
          <w:rFonts w:ascii="仿宋" w:eastAsia="仿宋" w:hAnsi="仿宋" w:hint="eastAsia"/>
        </w:rPr>
        <w:t>，</w:t>
      </w:r>
      <w:r>
        <w:rPr>
          <w:rFonts w:ascii="仿宋" w:eastAsia="仿宋" w:hAnsi="仿宋"/>
        </w:rPr>
        <w:t>物理检测数智化融合平台智能审核与集控管理软件</w:t>
      </w:r>
      <w:r>
        <w:rPr>
          <w:rFonts w:ascii="仿宋" w:eastAsia="仿宋" w:hAnsi="仿宋" w:hint="eastAsia"/>
        </w:rPr>
        <w:t>与试验机控制系统分开</w:t>
      </w:r>
      <w:r>
        <w:rPr>
          <w:rFonts w:ascii="仿宋" w:eastAsia="仿宋" w:hAnsi="仿宋" w:hint="eastAsia"/>
        </w:rPr>
        <w:t>独立开发，优先应用于本次采购试验机，兼具扩展推广性</w:t>
      </w:r>
      <w:r>
        <w:rPr>
          <w:rFonts w:ascii="仿宋" w:eastAsia="仿宋" w:hAnsi="仿宋" w:hint="eastAsia"/>
        </w:rPr>
        <w:t>。</w:t>
      </w:r>
    </w:p>
    <w:p w:rsidR="005654E8" w:rsidRDefault="001D52F3">
      <w:pPr>
        <w:pStyle w:val="a4"/>
        <w:spacing w:after="0"/>
        <w:ind w:firstLineChars="0" w:firstLine="0"/>
        <w:rPr>
          <w:rFonts w:ascii="仿宋" w:eastAsia="仿宋" w:hAnsi="仿宋"/>
          <w:b/>
        </w:rPr>
      </w:pPr>
      <w:r>
        <w:rPr>
          <w:rFonts w:ascii="仿宋" w:eastAsia="仿宋" w:hAnsi="仿宋" w:hint="eastAsia"/>
        </w:rPr>
        <w:t>3.3.5.2</w:t>
      </w:r>
      <w:r>
        <w:rPr>
          <w:rFonts w:ascii="仿宋" w:eastAsia="仿宋" w:hAnsi="仿宋"/>
          <w:bCs/>
        </w:rPr>
        <w:t>核心功能标准</w:t>
      </w:r>
    </w:p>
    <w:p w:rsidR="005654E8" w:rsidRDefault="001D52F3">
      <w:pPr>
        <w:pStyle w:val="a4"/>
        <w:tabs>
          <w:tab w:val="left" w:pos="1200"/>
        </w:tabs>
        <w:spacing w:after="0"/>
        <w:ind w:firstLineChars="0" w:firstLine="0"/>
        <w:rPr>
          <w:rFonts w:ascii="仿宋" w:eastAsia="仿宋" w:hAnsi="仿宋" w:cs="宋体"/>
        </w:rPr>
      </w:pPr>
      <w:r>
        <w:rPr>
          <w:rFonts w:ascii="仿宋" w:eastAsia="仿宋" w:hAnsi="仿宋" w:hint="eastAsia"/>
        </w:rPr>
        <w:t>3.3.5.2.1</w:t>
      </w:r>
      <w:r>
        <w:rPr>
          <w:rFonts w:ascii="仿宋" w:eastAsia="仿宋" w:hAnsi="仿宋"/>
        </w:rPr>
        <w:t>试验机系统</w:t>
      </w:r>
    </w:p>
    <w:p w:rsidR="005654E8" w:rsidRDefault="001D52F3">
      <w:pPr>
        <w:pStyle w:val="a4"/>
        <w:spacing w:after="0"/>
        <w:ind w:firstLine="480"/>
        <w:rPr>
          <w:rFonts w:ascii="仿宋" w:eastAsia="仿宋" w:hAnsi="仿宋"/>
        </w:rPr>
      </w:pPr>
      <w:r>
        <w:rPr>
          <w:rFonts w:ascii="仿宋" w:eastAsia="仿宋" w:hAnsi="仿宋"/>
        </w:rPr>
        <w:lastRenderedPageBreak/>
        <w:t>核心功能：执行试样拉伸试验，精准控制试验力、位移、速度等关键参数。</w:t>
      </w:r>
    </w:p>
    <w:p w:rsidR="005654E8" w:rsidRDefault="001D52F3">
      <w:pPr>
        <w:pStyle w:val="a4"/>
        <w:spacing w:after="0"/>
        <w:ind w:firstLine="480"/>
        <w:rPr>
          <w:rFonts w:ascii="仿宋" w:eastAsia="仿宋" w:hAnsi="仿宋"/>
        </w:rPr>
      </w:pPr>
      <w:r>
        <w:rPr>
          <w:rFonts w:ascii="仿宋" w:eastAsia="仿宋" w:hAnsi="仿宋"/>
        </w:rPr>
        <w:t>硬件精度：力传感器精度</w:t>
      </w:r>
      <w:r>
        <w:rPr>
          <w:rFonts w:ascii="仿宋" w:eastAsia="仿宋" w:hAnsi="仿宋"/>
        </w:rPr>
        <w:t xml:space="preserve"> ±0.5%</w:t>
      </w:r>
      <w:r>
        <w:rPr>
          <w:rFonts w:ascii="仿宋" w:eastAsia="仿宋" w:hAnsi="仿宋"/>
        </w:rPr>
        <w:t>，位移传感器分辨率达微米级。</w:t>
      </w:r>
    </w:p>
    <w:p w:rsidR="005654E8" w:rsidRDefault="001D52F3">
      <w:pPr>
        <w:pStyle w:val="a4"/>
        <w:spacing w:after="0"/>
        <w:ind w:firstLine="480"/>
        <w:rPr>
          <w:rFonts w:ascii="仿宋" w:eastAsia="仿宋" w:hAnsi="仿宋"/>
        </w:rPr>
      </w:pPr>
      <w:r>
        <w:rPr>
          <w:rFonts w:ascii="仿宋" w:eastAsia="仿宋" w:hAnsi="仿宋"/>
        </w:rPr>
        <w:t>结构要求：具备大载荷承受能力，保障长期稳定运行。</w:t>
      </w:r>
    </w:p>
    <w:p w:rsidR="005654E8" w:rsidRDefault="001D52F3">
      <w:pPr>
        <w:pStyle w:val="a4"/>
        <w:tabs>
          <w:tab w:val="left" w:pos="1200"/>
        </w:tabs>
        <w:spacing w:after="0"/>
        <w:ind w:firstLineChars="0" w:firstLine="0"/>
        <w:rPr>
          <w:rFonts w:ascii="仿宋" w:eastAsia="仿宋" w:hAnsi="仿宋"/>
        </w:rPr>
      </w:pPr>
      <w:r>
        <w:rPr>
          <w:rFonts w:ascii="仿宋" w:eastAsia="仿宋" w:hAnsi="仿宋" w:hint="eastAsia"/>
        </w:rPr>
        <w:t>3.3.5.2.2</w:t>
      </w:r>
      <w:r>
        <w:rPr>
          <w:rFonts w:ascii="仿宋" w:eastAsia="仿宋" w:hAnsi="仿宋"/>
        </w:rPr>
        <w:t xml:space="preserve">LIMS </w:t>
      </w:r>
      <w:r>
        <w:rPr>
          <w:rFonts w:ascii="仿宋" w:eastAsia="仿宋" w:hAnsi="仿宋"/>
        </w:rPr>
        <w:t>系统</w:t>
      </w:r>
    </w:p>
    <w:p w:rsidR="005654E8" w:rsidRDefault="001D52F3">
      <w:pPr>
        <w:pStyle w:val="a4"/>
        <w:spacing w:after="0"/>
        <w:ind w:firstLine="480"/>
        <w:rPr>
          <w:rFonts w:ascii="仿宋" w:eastAsia="仿宋" w:hAnsi="仿宋"/>
        </w:rPr>
      </w:pPr>
      <w:r>
        <w:rPr>
          <w:rFonts w:ascii="仿宋" w:eastAsia="仿宋" w:hAnsi="仿宋"/>
        </w:rPr>
        <w:t>信息管理：存储、管理试样信息、试验条件、试验结果等全流程数据。</w:t>
      </w:r>
    </w:p>
    <w:p w:rsidR="005654E8" w:rsidRDefault="001D52F3">
      <w:pPr>
        <w:pStyle w:val="a4"/>
        <w:spacing w:after="0"/>
        <w:ind w:firstLine="480"/>
        <w:rPr>
          <w:rFonts w:ascii="仿宋" w:eastAsia="仿宋" w:hAnsi="仿宋"/>
        </w:rPr>
      </w:pPr>
      <w:r>
        <w:rPr>
          <w:rFonts w:ascii="仿宋" w:eastAsia="仿宋" w:hAnsi="仿宋"/>
        </w:rPr>
        <w:t>流程管理：支持试验任务创建、分配、跟踪，自动采集数据并生成试验报告。</w:t>
      </w:r>
    </w:p>
    <w:p w:rsidR="005654E8" w:rsidRDefault="001D52F3">
      <w:pPr>
        <w:pStyle w:val="a4"/>
        <w:spacing w:after="0"/>
        <w:ind w:firstLine="480"/>
        <w:rPr>
          <w:rFonts w:ascii="仿宋" w:eastAsia="仿宋" w:hAnsi="仿宋"/>
        </w:rPr>
      </w:pPr>
      <w:r>
        <w:rPr>
          <w:rFonts w:ascii="仿宋" w:eastAsia="仿宋" w:hAnsi="仿宋"/>
        </w:rPr>
        <w:t>数据交互：接收试验机系统试验结</w:t>
      </w:r>
      <w:r>
        <w:rPr>
          <w:rFonts w:ascii="仿宋" w:eastAsia="仿宋" w:hAnsi="仿宋"/>
        </w:rPr>
        <w:t>果，下发试验任务及参数设置信息。</w:t>
      </w:r>
    </w:p>
    <w:p w:rsidR="005654E8" w:rsidRDefault="001D52F3">
      <w:pPr>
        <w:pStyle w:val="a4"/>
        <w:tabs>
          <w:tab w:val="left" w:pos="1200"/>
        </w:tabs>
        <w:spacing w:after="0"/>
        <w:ind w:firstLineChars="0" w:firstLine="0"/>
        <w:rPr>
          <w:rFonts w:ascii="仿宋" w:eastAsia="仿宋" w:hAnsi="仿宋" w:cs="宋体"/>
        </w:rPr>
      </w:pPr>
      <w:r>
        <w:rPr>
          <w:rFonts w:ascii="仿宋" w:eastAsia="仿宋" w:hAnsi="仿宋" w:hint="eastAsia"/>
        </w:rPr>
        <w:t>3.3.5.2.3</w:t>
      </w:r>
      <w:r>
        <w:rPr>
          <w:rFonts w:ascii="仿宋" w:eastAsia="仿宋" w:hAnsi="仿宋"/>
        </w:rPr>
        <w:t>自动化系统</w:t>
      </w:r>
    </w:p>
    <w:p w:rsidR="005654E8" w:rsidRDefault="001D52F3">
      <w:pPr>
        <w:pStyle w:val="a4"/>
        <w:spacing w:after="0"/>
        <w:ind w:firstLine="480"/>
        <w:rPr>
          <w:rFonts w:ascii="仿宋" w:eastAsia="仿宋" w:hAnsi="仿宋"/>
        </w:rPr>
      </w:pPr>
      <w:r>
        <w:rPr>
          <w:rFonts w:ascii="仿宋" w:eastAsia="仿宋" w:hAnsi="仿宋"/>
        </w:rPr>
        <w:t>自动操作：实现试样自动夹持、送样、试验过程控制，减少人工干预。</w:t>
      </w:r>
    </w:p>
    <w:p w:rsidR="005654E8" w:rsidRDefault="001D52F3">
      <w:pPr>
        <w:pStyle w:val="a4"/>
        <w:spacing w:after="0"/>
        <w:ind w:firstLine="480"/>
        <w:rPr>
          <w:rFonts w:ascii="仿宋" w:eastAsia="仿宋" w:hAnsi="仿宋"/>
        </w:rPr>
      </w:pPr>
      <w:r>
        <w:rPr>
          <w:rFonts w:ascii="仿宋" w:eastAsia="仿宋" w:hAnsi="仿宋"/>
        </w:rPr>
        <w:t>异常处理：监测试验关键节点，遇夹持异常、试样尺寸异常等情况自动触发处理机制。</w:t>
      </w:r>
    </w:p>
    <w:p w:rsidR="005654E8" w:rsidRDefault="001D52F3">
      <w:pPr>
        <w:pStyle w:val="a4"/>
        <w:spacing w:after="0"/>
        <w:ind w:firstLine="480"/>
        <w:rPr>
          <w:rFonts w:ascii="仿宋" w:eastAsia="仿宋" w:hAnsi="仿宋"/>
        </w:rPr>
      </w:pPr>
      <w:r>
        <w:rPr>
          <w:rFonts w:ascii="仿宋" w:eastAsia="仿宋" w:hAnsi="仿宋"/>
        </w:rPr>
        <w:t>闭环控制：接收试验机系统实时数据，发送试验指令，实现试验过程精准调控。</w:t>
      </w:r>
    </w:p>
    <w:p w:rsidR="005654E8" w:rsidRDefault="001D52F3">
      <w:pPr>
        <w:pStyle w:val="a4"/>
        <w:tabs>
          <w:tab w:val="left" w:pos="1200"/>
        </w:tabs>
        <w:spacing w:after="0"/>
        <w:ind w:firstLineChars="0" w:firstLine="0"/>
        <w:rPr>
          <w:rFonts w:ascii="仿宋" w:eastAsia="仿宋" w:hAnsi="仿宋" w:cs="宋体"/>
        </w:rPr>
      </w:pPr>
      <w:r>
        <w:rPr>
          <w:rFonts w:ascii="仿宋" w:eastAsia="仿宋" w:hAnsi="仿宋" w:hint="eastAsia"/>
        </w:rPr>
        <w:t>3.3.5.2.4</w:t>
      </w:r>
      <w:r>
        <w:rPr>
          <w:rFonts w:ascii="仿宋" w:eastAsia="仿宋" w:hAnsi="仿宋"/>
        </w:rPr>
        <w:t>智慧监测系统</w:t>
      </w:r>
    </w:p>
    <w:p w:rsidR="005654E8" w:rsidRDefault="001D52F3">
      <w:pPr>
        <w:pStyle w:val="a4"/>
        <w:spacing w:after="0"/>
        <w:ind w:firstLine="480"/>
        <w:rPr>
          <w:rFonts w:ascii="仿宋" w:eastAsia="仿宋" w:hAnsi="仿宋"/>
        </w:rPr>
      </w:pPr>
      <w:r>
        <w:rPr>
          <w:rFonts w:ascii="仿宋" w:eastAsia="仿宋" w:hAnsi="仿宋"/>
        </w:rPr>
        <w:t>视觉监测：通过高清摄像头实时监测试样夹持状态、变形及断样情况。</w:t>
      </w:r>
    </w:p>
    <w:p w:rsidR="005654E8" w:rsidRDefault="001D52F3">
      <w:pPr>
        <w:pStyle w:val="a4"/>
        <w:spacing w:after="0"/>
        <w:ind w:firstLine="480"/>
        <w:rPr>
          <w:rFonts w:ascii="仿宋" w:eastAsia="仿宋" w:hAnsi="仿宋"/>
        </w:rPr>
      </w:pPr>
      <w:r>
        <w:rPr>
          <w:rFonts w:ascii="仿宋" w:eastAsia="仿宋" w:hAnsi="仿宋" w:hint="eastAsia"/>
        </w:rPr>
        <w:t>数据自动判异：按照用户需求，对试验曲线、结果符合性、试验过程</w:t>
      </w:r>
      <w:r>
        <w:rPr>
          <w:rFonts w:ascii="仿宋" w:eastAsia="仿宋" w:hAnsi="仿宋" w:hint="eastAsia"/>
        </w:rPr>
        <w:t>SPC</w:t>
      </w:r>
      <w:r>
        <w:rPr>
          <w:rFonts w:ascii="仿宋" w:eastAsia="仿宋" w:hAnsi="仿宋" w:hint="eastAsia"/>
        </w:rPr>
        <w:t>等关键内容进行自动的审核评价，实现异常预警。</w:t>
      </w:r>
    </w:p>
    <w:p w:rsidR="005654E8" w:rsidRDefault="001D52F3">
      <w:pPr>
        <w:pStyle w:val="a4"/>
        <w:spacing w:after="0"/>
        <w:ind w:firstLine="480"/>
        <w:rPr>
          <w:rFonts w:ascii="仿宋" w:eastAsia="仿宋" w:hAnsi="仿宋"/>
        </w:rPr>
      </w:pPr>
      <w:r>
        <w:rPr>
          <w:rFonts w:ascii="仿宋" w:eastAsia="仿宋" w:hAnsi="仿宋"/>
        </w:rPr>
        <w:t xml:space="preserve">AI </w:t>
      </w:r>
      <w:r>
        <w:rPr>
          <w:rFonts w:ascii="仿宋" w:eastAsia="仿宋" w:hAnsi="仿宋"/>
        </w:rPr>
        <w:t>分析：内置训练模型，识别夹持打滑、曲线异常等状态，给出分析结论及建议。</w:t>
      </w:r>
    </w:p>
    <w:p w:rsidR="005654E8" w:rsidRDefault="001D52F3">
      <w:pPr>
        <w:pStyle w:val="a4"/>
        <w:spacing w:after="0"/>
        <w:ind w:firstLine="480"/>
        <w:rPr>
          <w:rFonts w:ascii="仿宋" w:eastAsia="仿宋" w:hAnsi="仿宋"/>
        </w:rPr>
      </w:pPr>
      <w:r>
        <w:rPr>
          <w:rFonts w:ascii="仿宋" w:eastAsia="仿宋" w:hAnsi="仿宋"/>
        </w:rPr>
        <w:t>交互展示：通过大屏及多客户端展示分析结果与视频信息，反馈至自动化系统。</w:t>
      </w:r>
    </w:p>
    <w:p w:rsidR="005654E8" w:rsidRDefault="001D52F3">
      <w:pPr>
        <w:pStyle w:val="a4"/>
        <w:tabs>
          <w:tab w:val="left" w:pos="1272"/>
        </w:tabs>
        <w:spacing w:after="0"/>
        <w:ind w:firstLineChars="0" w:firstLine="0"/>
        <w:rPr>
          <w:rFonts w:ascii="仿宋" w:eastAsia="仿宋" w:hAnsi="仿宋"/>
        </w:rPr>
      </w:pPr>
      <w:r>
        <w:rPr>
          <w:rFonts w:ascii="仿宋" w:eastAsia="仿宋" w:hAnsi="仿宋" w:hint="eastAsia"/>
        </w:rPr>
        <w:t>3.3.5.3</w:t>
      </w:r>
      <w:r>
        <w:rPr>
          <w:rFonts w:ascii="仿宋" w:eastAsia="仿宋" w:hAnsi="仿宋"/>
        </w:rPr>
        <w:t>系统交互要求</w:t>
      </w:r>
    </w:p>
    <w:p w:rsidR="005654E8" w:rsidRDefault="001D52F3">
      <w:pPr>
        <w:pStyle w:val="a4"/>
        <w:spacing w:after="0"/>
        <w:ind w:firstLine="480"/>
        <w:rPr>
          <w:rFonts w:ascii="仿宋" w:eastAsia="仿宋" w:hAnsi="仿宋"/>
        </w:rPr>
      </w:pPr>
      <w:r>
        <w:rPr>
          <w:rFonts w:ascii="仿宋" w:eastAsia="仿宋" w:hAnsi="仿宋"/>
        </w:rPr>
        <w:t>试验机系统与自动化系统：双向传输试验指令与实时数据，实现闭环控制。</w:t>
      </w:r>
    </w:p>
    <w:p w:rsidR="005654E8" w:rsidRDefault="001D52F3">
      <w:pPr>
        <w:pStyle w:val="a4"/>
        <w:spacing w:after="0"/>
        <w:ind w:firstLine="480"/>
        <w:rPr>
          <w:rFonts w:ascii="仿宋" w:eastAsia="仿宋" w:hAnsi="仿宋"/>
        </w:rPr>
      </w:pPr>
      <w:r>
        <w:rPr>
          <w:rFonts w:ascii="仿宋" w:eastAsia="仿宋" w:hAnsi="仿宋"/>
        </w:rPr>
        <w:t>试验机系统与</w:t>
      </w:r>
      <w:r>
        <w:rPr>
          <w:rFonts w:ascii="仿宋" w:eastAsia="仿宋" w:hAnsi="仿宋"/>
        </w:rPr>
        <w:t xml:space="preserve"> LIMS </w:t>
      </w:r>
      <w:r>
        <w:rPr>
          <w:rFonts w:ascii="仿宋" w:eastAsia="仿宋" w:hAnsi="仿宋"/>
        </w:rPr>
        <w:t>系统：试验后传输结果数据，接收试验任务及参数信息。</w:t>
      </w:r>
    </w:p>
    <w:p w:rsidR="005654E8" w:rsidRDefault="001D52F3">
      <w:pPr>
        <w:pStyle w:val="a4"/>
        <w:spacing w:after="0"/>
        <w:ind w:firstLine="480"/>
        <w:rPr>
          <w:rFonts w:ascii="仿宋" w:eastAsia="仿宋" w:hAnsi="仿宋"/>
        </w:rPr>
      </w:pPr>
      <w:r>
        <w:rPr>
          <w:rFonts w:ascii="仿宋" w:eastAsia="仿宋" w:hAnsi="仿宋"/>
        </w:rPr>
        <w:t>自动化系统与</w:t>
      </w:r>
      <w:r>
        <w:rPr>
          <w:rFonts w:ascii="仿宋" w:eastAsia="仿宋" w:hAnsi="仿宋"/>
        </w:rPr>
        <w:t xml:space="preserve"> LIMS </w:t>
      </w:r>
      <w:r>
        <w:rPr>
          <w:rFonts w:ascii="仿宋" w:eastAsia="仿宋" w:hAnsi="仿宋"/>
        </w:rPr>
        <w:t>系统：传输节点信息、异常信息，接收流程调整指令。</w:t>
      </w:r>
    </w:p>
    <w:p w:rsidR="005654E8" w:rsidRDefault="001D52F3">
      <w:pPr>
        <w:pStyle w:val="a4"/>
        <w:spacing w:after="0"/>
        <w:ind w:firstLine="480"/>
        <w:rPr>
          <w:rFonts w:ascii="仿宋" w:eastAsia="仿宋" w:hAnsi="仿宋"/>
        </w:rPr>
      </w:pPr>
      <w:r>
        <w:rPr>
          <w:rFonts w:ascii="仿宋" w:eastAsia="仿宋" w:hAnsi="仿宋"/>
        </w:rPr>
        <w:t>智慧监测系统与其他系统：同步状态信息及</w:t>
      </w:r>
      <w:r>
        <w:rPr>
          <w:rFonts w:ascii="仿宋" w:eastAsia="仿宋" w:hAnsi="仿宋"/>
        </w:rPr>
        <w:t xml:space="preserve"> AI </w:t>
      </w:r>
      <w:r>
        <w:rPr>
          <w:rFonts w:ascii="仿宋" w:eastAsia="仿宋" w:hAnsi="仿宋"/>
        </w:rPr>
        <w:t>分析结果，支撑操作调整与数据综合分析。</w:t>
      </w:r>
    </w:p>
    <w:p w:rsidR="005654E8" w:rsidRDefault="001D52F3">
      <w:pPr>
        <w:pStyle w:val="a4"/>
        <w:tabs>
          <w:tab w:val="left" w:pos="1272"/>
        </w:tabs>
        <w:spacing w:after="0"/>
        <w:ind w:firstLineChars="0" w:firstLine="0"/>
        <w:rPr>
          <w:rFonts w:ascii="仿宋" w:eastAsia="仿宋" w:hAnsi="仿宋"/>
          <w:b/>
        </w:rPr>
      </w:pPr>
      <w:r>
        <w:rPr>
          <w:rFonts w:ascii="仿宋" w:eastAsia="仿宋" w:hAnsi="仿宋" w:hint="eastAsia"/>
        </w:rPr>
        <w:t>3.3.5.4</w:t>
      </w:r>
      <w:r>
        <w:rPr>
          <w:rFonts w:ascii="仿宋" w:eastAsia="仿宋" w:hAnsi="仿宋"/>
        </w:rPr>
        <w:t>数据处理规范</w:t>
      </w:r>
    </w:p>
    <w:p w:rsidR="005654E8" w:rsidRDefault="001D52F3">
      <w:pPr>
        <w:pStyle w:val="a4"/>
        <w:spacing w:after="0"/>
        <w:ind w:firstLine="480"/>
        <w:rPr>
          <w:rFonts w:ascii="仿宋" w:eastAsia="仿宋" w:hAnsi="仿宋"/>
        </w:rPr>
      </w:pPr>
      <w:r>
        <w:rPr>
          <w:rFonts w:ascii="仿宋" w:eastAsia="仿宋" w:hAnsi="仿宋"/>
        </w:rPr>
        <w:lastRenderedPageBreak/>
        <w:t>数据采集：通过传感器及摄像头采集物理数据与视觉数据，采集频率</w:t>
      </w:r>
      <w:r>
        <w:rPr>
          <w:rFonts w:ascii="仿宋" w:eastAsia="仿宋" w:hAnsi="仿宋"/>
        </w:rPr>
        <w:t xml:space="preserve"> 100Hz-1000Hz</w:t>
      </w:r>
      <w:r>
        <w:rPr>
          <w:rFonts w:ascii="仿宋" w:eastAsia="仿宋" w:hAnsi="仿宋"/>
        </w:rPr>
        <w:t>。</w:t>
      </w:r>
    </w:p>
    <w:p w:rsidR="005654E8" w:rsidRDefault="001D52F3">
      <w:pPr>
        <w:pStyle w:val="a4"/>
        <w:spacing w:after="0"/>
        <w:ind w:firstLine="480"/>
        <w:rPr>
          <w:rFonts w:ascii="仿宋" w:eastAsia="仿宋" w:hAnsi="仿宋"/>
        </w:rPr>
      </w:pPr>
      <w:r>
        <w:rPr>
          <w:rFonts w:ascii="仿宋" w:eastAsia="仿宋" w:hAnsi="仿宋"/>
        </w:rPr>
        <w:t>数据传输：采用</w:t>
      </w:r>
      <w:r>
        <w:rPr>
          <w:rFonts w:ascii="仿宋" w:eastAsia="仿宋" w:hAnsi="仿宋"/>
        </w:rPr>
        <w:t xml:space="preserve"> TCP/IP</w:t>
      </w:r>
      <w:r>
        <w:rPr>
          <w:rFonts w:ascii="仿宋" w:eastAsia="仿宋" w:hAnsi="仿宋"/>
        </w:rPr>
        <w:t>、</w:t>
      </w:r>
      <w:r>
        <w:rPr>
          <w:rFonts w:ascii="仿宋" w:eastAsia="仿宋" w:hAnsi="仿宋"/>
        </w:rPr>
        <w:t xml:space="preserve">Modbus </w:t>
      </w:r>
      <w:r>
        <w:rPr>
          <w:rFonts w:ascii="仿宋" w:eastAsia="仿宋" w:hAnsi="仿宋"/>
        </w:rPr>
        <w:t>等协议，高实时性数据优先传输。</w:t>
      </w:r>
    </w:p>
    <w:p w:rsidR="005654E8" w:rsidRDefault="001D52F3">
      <w:pPr>
        <w:pStyle w:val="a4"/>
        <w:spacing w:after="0"/>
        <w:ind w:firstLine="480"/>
        <w:rPr>
          <w:rFonts w:ascii="仿宋" w:eastAsia="仿宋" w:hAnsi="仿宋"/>
        </w:rPr>
      </w:pPr>
      <w:r>
        <w:rPr>
          <w:rFonts w:ascii="仿宋" w:eastAsia="仿宋" w:hAnsi="仿宋"/>
        </w:rPr>
        <w:t>数据处理：</w:t>
      </w:r>
      <w:r>
        <w:rPr>
          <w:rFonts w:ascii="仿宋" w:eastAsia="仿宋" w:hAnsi="仿宋"/>
        </w:rPr>
        <w:t xml:space="preserve">LIMS </w:t>
      </w:r>
      <w:r>
        <w:rPr>
          <w:rFonts w:ascii="仿宋" w:eastAsia="仿宋" w:hAnsi="仿宋"/>
        </w:rPr>
        <w:t>系统负责数据清洗、存储、统计分析；</w:t>
      </w:r>
      <w:r>
        <w:rPr>
          <w:rFonts w:ascii="仿宋" w:eastAsia="仿宋" w:hAnsi="仿宋"/>
        </w:rPr>
        <w:t xml:space="preserve">AI </w:t>
      </w:r>
      <w:r>
        <w:rPr>
          <w:rFonts w:ascii="仿宋" w:eastAsia="仿宋" w:hAnsi="仿宋"/>
        </w:rPr>
        <w:t>模型负责深度分析与异常识别。</w:t>
      </w:r>
    </w:p>
    <w:p w:rsidR="005654E8" w:rsidRDefault="001D52F3">
      <w:pPr>
        <w:pStyle w:val="a4"/>
        <w:tabs>
          <w:tab w:val="left" w:pos="1272"/>
        </w:tabs>
        <w:spacing w:after="0"/>
        <w:ind w:firstLineChars="0" w:firstLine="0"/>
        <w:rPr>
          <w:rFonts w:ascii="仿宋" w:eastAsia="仿宋" w:hAnsi="仿宋"/>
          <w:b/>
        </w:rPr>
      </w:pPr>
      <w:r>
        <w:rPr>
          <w:rFonts w:ascii="仿宋" w:eastAsia="仿宋" w:hAnsi="仿宋" w:hint="eastAsia"/>
        </w:rPr>
        <w:t>3.3.5.5</w:t>
      </w:r>
      <w:r>
        <w:rPr>
          <w:rFonts w:ascii="仿宋" w:eastAsia="仿宋" w:hAnsi="仿宋"/>
          <w:bCs/>
        </w:rPr>
        <w:t>实施技术要求</w:t>
      </w:r>
    </w:p>
    <w:p w:rsidR="005654E8" w:rsidRDefault="001D52F3">
      <w:pPr>
        <w:pStyle w:val="a4"/>
        <w:spacing w:after="0"/>
        <w:ind w:firstLine="480"/>
        <w:rPr>
          <w:rFonts w:ascii="仿宋" w:eastAsia="仿宋" w:hAnsi="仿宋"/>
        </w:rPr>
      </w:pPr>
      <w:r>
        <w:rPr>
          <w:rFonts w:ascii="仿宋" w:eastAsia="仿宋" w:hAnsi="仿宋"/>
        </w:rPr>
        <w:t>设备改造：对现有拉伸试验机进行智能化升级，增加数据接口，加装传感器及自动化控制模块。</w:t>
      </w:r>
    </w:p>
    <w:p w:rsidR="005654E8" w:rsidRDefault="001D52F3">
      <w:pPr>
        <w:pStyle w:val="a4"/>
        <w:spacing w:after="0"/>
        <w:ind w:firstLine="480"/>
        <w:rPr>
          <w:rFonts w:ascii="仿宋" w:eastAsia="仿宋" w:hAnsi="仿宋"/>
        </w:rPr>
      </w:pPr>
      <w:r>
        <w:rPr>
          <w:rFonts w:ascii="仿宋" w:eastAsia="仿宋" w:hAnsi="仿宋"/>
        </w:rPr>
        <w:t>视觉部署：在夹持区域安装高清摄像头及视觉识别软件，监控夹持对中、断裂位置等。</w:t>
      </w:r>
    </w:p>
    <w:p w:rsidR="005654E8" w:rsidRDefault="001D52F3">
      <w:pPr>
        <w:pStyle w:val="a4"/>
        <w:spacing w:after="0"/>
        <w:ind w:firstLine="480"/>
        <w:rPr>
          <w:rFonts w:ascii="仿宋" w:eastAsia="仿宋" w:hAnsi="仿宋"/>
        </w:rPr>
      </w:pPr>
      <w:r>
        <w:rPr>
          <w:rFonts w:ascii="仿宋" w:eastAsia="仿宋" w:hAnsi="仿宋"/>
        </w:rPr>
        <w:t>测量优化：</w:t>
      </w:r>
      <w:r>
        <w:rPr>
          <w:rFonts w:ascii="仿宋" w:eastAsia="仿宋" w:hAnsi="仿宋"/>
        </w:rPr>
        <w:t xml:space="preserve">CMU </w:t>
      </w:r>
      <w:r>
        <w:rPr>
          <w:rFonts w:ascii="仿宋" w:eastAsia="仿宋" w:hAnsi="仿宋"/>
        </w:rPr>
        <w:t>测量数据与</w:t>
      </w:r>
      <w:r>
        <w:rPr>
          <w:rFonts w:ascii="仿宋" w:eastAsia="仿宋" w:hAnsi="仿宋"/>
        </w:rPr>
        <w:t xml:space="preserve"> LIMS </w:t>
      </w:r>
      <w:r>
        <w:rPr>
          <w:rFonts w:ascii="仿宋" w:eastAsia="仿宋" w:hAnsi="仿宋"/>
        </w:rPr>
        <w:t>系统实时交互，每</w:t>
      </w:r>
      <w:r>
        <w:rPr>
          <w:rFonts w:ascii="仿宋" w:eastAsia="仿宋" w:hAnsi="仿宋"/>
        </w:rPr>
        <w:t xml:space="preserve"> 10 </w:t>
      </w:r>
      <w:r>
        <w:rPr>
          <w:rFonts w:ascii="仿宋" w:eastAsia="仿宋" w:hAnsi="仿宋"/>
        </w:rPr>
        <w:t>根样品进行量块校准，</w:t>
      </w:r>
      <w:r>
        <w:rPr>
          <w:rFonts w:ascii="仿宋" w:eastAsia="仿宋" w:hAnsi="仿宋" w:hint="eastAsia"/>
        </w:rPr>
        <w:t>校准频次可设定，</w:t>
      </w:r>
      <w:r>
        <w:rPr>
          <w:rFonts w:ascii="仿宋" w:eastAsia="仿宋" w:hAnsi="仿宋"/>
        </w:rPr>
        <w:t>三重比对超差预警。</w:t>
      </w:r>
    </w:p>
    <w:p w:rsidR="005654E8" w:rsidRDefault="001D52F3">
      <w:pPr>
        <w:pStyle w:val="a4"/>
        <w:spacing w:after="0"/>
        <w:ind w:firstLine="480"/>
        <w:rPr>
          <w:rFonts w:ascii="仿宋" w:eastAsia="仿宋" w:hAnsi="仿宋"/>
        </w:rPr>
      </w:pPr>
      <w:r>
        <w:rPr>
          <w:rFonts w:ascii="仿宋" w:eastAsia="仿宋" w:hAnsi="仿宋"/>
        </w:rPr>
        <w:t>模型构建：开发多维度评价规则引擎，实现尺寸测量、曲线解析等智能判断；建立异常处理逻辑，支持人工审核报出。</w:t>
      </w:r>
    </w:p>
    <w:p w:rsidR="005654E8" w:rsidRDefault="001D52F3">
      <w:pPr>
        <w:pStyle w:val="a4"/>
        <w:spacing w:after="0"/>
        <w:ind w:firstLine="480"/>
        <w:rPr>
          <w:rFonts w:ascii="仿宋" w:eastAsia="仿宋" w:hAnsi="仿宋"/>
        </w:rPr>
      </w:pPr>
      <w:r>
        <w:rPr>
          <w:rFonts w:ascii="仿宋" w:eastAsia="仿宋" w:hAnsi="仿宋"/>
        </w:rPr>
        <w:t>系统集成：与</w:t>
      </w:r>
      <w:r>
        <w:rPr>
          <w:rFonts w:ascii="仿宋" w:eastAsia="仿宋" w:hAnsi="仿宋"/>
        </w:rPr>
        <w:t xml:space="preserve"> LIMS </w:t>
      </w:r>
      <w:r>
        <w:rPr>
          <w:rFonts w:ascii="仿宋" w:eastAsia="仿宋" w:hAnsi="仿宋"/>
        </w:rPr>
        <w:t>系统同步检验计划及标准参数，自动上传试验结果及相关文件。</w:t>
      </w:r>
    </w:p>
    <w:p w:rsidR="005654E8" w:rsidRDefault="001D52F3">
      <w:pPr>
        <w:pStyle w:val="a4"/>
        <w:tabs>
          <w:tab w:val="left" w:pos="1272"/>
        </w:tabs>
        <w:spacing w:after="0"/>
        <w:ind w:firstLineChars="0" w:firstLine="0"/>
        <w:rPr>
          <w:rFonts w:ascii="仿宋" w:eastAsia="仿宋" w:hAnsi="仿宋"/>
          <w:b/>
        </w:rPr>
      </w:pPr>
      <w:r>
        <w:rPr>
          <w:rFonts w:ascii="仿宋" w:eastAsia="仿宋" w:hAnsi="仿宋" w:hint="eastAsia"/>
        </w:rPr>
        <w:t>3.3.5.6</w:t>
      </w:r>
      <w:r>
        <w:rPr>
          <w:rFonts w:ascii="仿宋" w:eastAsia="仿宋" w:hAnsi="仿宋"/>
          <w:bCs/>
        </w:rPr>
        <w:t>测试与维护要求</w:t>
      </w:r>
    </w:p>
    <w:p w:rsidR="005654E8" w:rsidRDefault="001D52F3">
      <w:pPr>
        <w:pStyle w:val="a4"/>
        <w:spacing w:after="0"/>
        <w:ind w:firstLine="480"/>
        <w:rPr>
          <w:rFonts w:ascii="仿宋" w:eastAsia="仿宋" w:hAnsi="仿宋"/>
        </w:rPr>
      </w:pPr>
      <w:r>
        <w:rPr>
          <w:rFonts w:ascii="仿宋" w:eastAsia="仿宋" w:hAnsi="仿宋"/>
        </w:rPr>
        <w:t>系统测试：完成功能测试、性能测试、兼容性测试，确保满足设计要求。</w:t>
      </w:r>
    </w:p>
    <w:p w:rsidR="005654E8" w:rsidRDefault="001D52F3">
      <w:pPr>
        <w:pStyle w:val="a4"/>
        <w:spacing w:after="0"/>
        <w:ind w:firstLine="480"/>
        <w:rPr>
          <w:rFonts w:ascii="仿宋" w:eastAsia="仿宋" w:hAnsi="仿宋"/>
        </w:rPr>
      </w:pPr>
      <w:r>
        <w:rPr>
          <w:rFonts w:ascii="仿宋" w:eastAsia="仿宋" w:hAnsi="仿宋"/>
        </w:rPr>
        <w:t>日常维护：提供硬件清洁、保养、校准服务，软件补丁更新、数据备份服务。</w:t>
      </w:r>
    </w:p>
    <w:p w:rsidR="005654E8" w:rsidRDefault="001D52F3">
      <w:pPr>
        <w:pStyle w:val="a4"/>
        <w:spacing w:after="0"/>
        <w:ind w:firstLine="480"/>
        <w:rPr>
          <w:rFonts w:ascii="仿宋" w:eastAsia="仿宋" w:hAnsi="仿宋"/>
        </w:rPr>
      </w:pPr>
      <w:r>
        <w:rPr>
          <w:rFonts w:ascii="仿宋" w:eastAsia="仿宋" w:hAnsi="仿宋"/>
        </w:rPr>
        <w:t>故障排除：建立故障诊断机制，提供远程监控、预警及快速修复服务。</w:t>
      </w:r>
    </w:p>
    <w:p w:rsidR="005654E8" w:rsidRDefault="001D52F3">
      <w:pPr>
        <w:pStyle w:val="a4"/>
        <w:spacing w:after="0"/>
        <w:ind w:firstLine="480"/>
        <w:rPr>
          <w:rFonts w:ascii="仿宋" w:eastAsia="仿宋" w:hAnsi="仿宋"/>
        </w:rPr>
      </w:pPr>
      <w:r>
        <w:rPr>
          <w:rFonts w:ascii="仿宋" w:eastAsia="仿宋" w:hAnsi="仿宋"/>
        </w:rPr>
        <w:t>系统升级：根据需求及技术发展，提供功能</w:t>
      </w:r>
      <w:r>
        <w:rPr>
          <w:rFonts w:ascii="仿宋" w:eastAsia="仿宋" w:hAnsi="仿宋"/>
        </w:rPr>
        <w:t>升级、算法优化服务。</w:t>
      </w:r>
    </w:p>
    <w:p w:rsidR="005654E8" w:rsidRDefault="001D52F3">
      <w:pPr>
        <w:pStyle w:val="a4"/>
        <w:tabs>
          <w:tab w:val="left" w:pos="1272"/>
        </w:tabs>
        <w:spacing w:after="0"/>
        <w:ind w:firstLineChars="0" w:firstLine="0"/>
        <w:rPr>
          <w:rFonts w:ascii="仿宋" w:eastAsia="仿宋" w:hAnsi="仿宋"/>
        </w:rPr>
      </w:pPr>
      <w:r>
        <w:rPr>
          <w:rFonts w:ascii="仿宋" w:eastAsia="仿宋" w:hAnsi="仿宋" w:hint="eastAsia"/>
        </w:rPr>
        <w:t>3.3.5.7</w:t>
      </w:r>
      <w:r>
        <w:rPr>
          <w:rFonts w:ascii="仿宋" w:eastAsia="仿宋" w:hAnsi="仿宋" w:hint="eastAsia"/>
        </w:rPr>
        <w:t>投标时提供，</w:t>
      </w:r>
      <w:r>
        <w:rPr>
          <w:rFonts w:ascii="仿宋" w:eastAsia="仿宋" w:hAnsi="仿宋"/>
        </w:rPr>
        <w:t>数智化融合平台智能审核与集控管理软件</w:t>
      </w:r>
      <w:r>
        <w:rPr>
          <w:rFonts w:ascii="仿宋" w:eastAsia="仿宋" w:hAnsi="仿宋" w:hint="eastAsia"/>
        </w:rPr>
        <w:t>详细设计说明，及智慧检测系统设计说明；要求图文并茂，提供详细可行的技术方案。</w:t>
      </w:r>
    </w:p>
    <w:p w:rsidR="005654E8" w:rsidRDefault="001D52F3">
      <w:pPr>
        <w:pStyle w:val="2"/>
        <w:tabs>
          <w:tab w:val="left" w:pos="900"/>
        </w:tabs>
        <w:rPr>
          <w:rFonts w:ascii="仿宋" w:eastAsia="仿宋" w:hAnsi="仿宋" w:cs="宋体"/>
        </w:rPr>
      </w:pPr>
      <w:bookmarkStart w:id="11" w:name="_Toc198236508"/>
      <w:r>
        <w:rPr>
          <w:rFonts w:ascii="仿宋" w:eastAsia="仿宋" w:hAnsi="仿宋" w:hint="eastAsia"/>
        </w:rPr>
        <w:t>3.4</w:t>
      </w:r>
      <w:r>
        <w:rPr>
          <w:rFonts w:ascii="仿宋" w:eastAsia="仿宋" w:hAnsi="仿宋"/>
        </w:rPr>
        <w:t>设备安全、环保要求</w:t>
      </w:r>
      <w:bookmarkEnd w:id="11"/>
    </w:p>
    <w:p w:rsidR="005654E8" w:rsidRDefault="001D52F3">
      <w:pPr>
        <w:pStyle w:val="a4"/>
        <w:spacing w:after="0"/>
        <w:ind w:firstLine="480"/>
        <w:rPr>
          <w:rFonts w:ascii="仿宋" w:eastAsia="仿宋" w:hAnsi="仿宋"/>
          <w:u w:val="single"/>
        </w:rPr>
      </w:pPr>
      <w:r>
        <w:rPr>
          <w:rFonts w:ascii="仿宋" w:eastAsia="仿宋" w:hAnsi="仿宋"/>
        </w:rPr>
        <w:t>噪音：操作岗位噪音满足国家职业健康安全卫生标准要求</w:t>
      </w:r>
      <w:r>
        <w:rPr>
          <w:rFonts w:ascii="仿宋" w:eastAsia="仿宋" w:hAnsi="仿宋" w:hint="eastAsia"/>
        </w:rPr>
        <w:t>，运行噪音≤</w:t>
      </w:r>
      <w:r>
        <w:rPr>
          <w:rFonts w:ascii="仿宋" w:eastAsia="仿宋" w:hAnsi="仿宋" w:hint="eastAsia"/>
        </w:rPr>
        <w:t>75dB</w:t>
      </w:r>
      <w:r>
        <w:rPr>
          <w:rFonts w:ascii="仿宋" w:eastAsia="仿宋" w:hAnsi="仿宋"/>
        </w:rPr>
        <w:t>。</w:t>
      </w:r>
    </w:p>
    <w:p w:rsidR="005654E8" w:rsidRDefault="001D52F3">
      <w:pPr>
        <w:pStyle w:val="a4"/>
        <w:spacing w:after="0"/>
        <w:ind w:firstLine="480"/>
        <w:rPr>
          <w:rFonts w:ascii="仿宋" w:eastAsia="仿宋" w:hAnsi="仿宋"/>
        </w:rPr>
      </w:pPr>
      <w:r>
        <w:rPr>
          <w:rFonts w:ascii="仿宋" w:eastAsia="仿宋" w:hAnsi="仿宋"/>
        </w:rPr>
        <w:t>粉尘：满足国标、地标及企标要求。</w:t>
      </w:r>
    </w:p>
    <w:p w:rsidR="005654E8" w:rsidRDefault="001D52F3">
      <w:pPr>
        <w:pStyle w:val="a4"/>
        <w:spacing w:after="0"/>
        <w:ind w:firstLine="480"/>
        <w:rPr>
          <w:rFonts w:ascii="仿宋" w:eastAsia="仿宋" w:hAnsi="仿宋"/>
        </w:rPr>
      </w:pPr>
      <w:r>
        <w:rPr>
          <w:rFonts w:hint="eastAsia"/>
        </w:rPr>
        <w:t>★</w:t>
      </w:r>
      <w:r>
        <w:rPr>
          <w:rFonts w:ascii="仿宋" w:eastAsia="仿宋" w:hAnsi="仿宋"/>
        </w:rPr>
        <w:t>安全：全自动系统主机械手工作区域有安全防护罩</w:t>
      </w:r>
      <w:r>
        <w:rPr>
          <w:rFonts w:ascii="仿宋" w:eastAsia="仿宋" w:hAnsi="仿宋" w:hint="eastAsia"/>
        </w:rPr>
        <w:t>和安全联锁装置</w:t>
      </w:r>
      <w:r>
        <w:rPr>
          <w:rFonts w:ascii="仿宋" w:eastAsia="仿宋" w:hAnsi="仿宋"/>
        </w:rPr>
        <w:t>，避免在设备运行期间工作人员手部进入该区域</w:t>
      </w:r>
      <w:r>
        <w:rPr>
          <w:rFonts w:ascii="仿宋" w:eastAsia="仿宋" w:hAnsi="仿宋" w:hint="eastAsia"/>
        </w:rPr>
        <w:t>；光学系统应设置遮光板。</w:t>
      </w:r>
    </w:p>
    <w:p w:rsidR="005654E8" w:rsidRDefault="001D52F3">
      <w:pPr>
        <w:pStyle w:val="2"/>
        <w:tabs>
          <w:tab w:val="left" w:pos="900"/>
        </w:tabs>
        <w:rPr>
          <w:rFonts w:ascii="仿宋" w:eastAsia="仿宋" w:hAnsi="仿宋"/>
        </w:rPr>
      </w:pPr>
      <w:bookmarkStart w:id="12" w:name="_Toc198236509"/>
      <w:r>
        <w:rPr>
          <w:rFonts w:ascii="仿宋" w:eastAsia="仿宋" w:hAnsi="仿宋" w:hint="eastAsia"/>
        </w:rPr>
        <w:lastRenderedPageBreak/>
        <w:t>3.5</w:t>
      </w:r>
      <w:r>
        <w:rPr>
          <w:rFonts w:ascii="仿宋" w:eastAsia="仿宋" w:hAnsi="仿宋"/>
        </w:rPr>
        <w:t>检修要求</w:t>
      </w:r>
      <w:bookmarkEnd w:id="12"/>
    </w:p>
    <w:p w:rsidR="005654E8" w:rsidRDefault="001D52F3">
      <w:pPr>
        <w:pStyle w:val="a4"/>
        <w:spacing w:after="0"/>
        <w:ind w:firstLine="480"/>
        <w:rPr>
          <w:rFonts w:ascii="仿宋" w:eastAsia="仿宋" w:hAnsi="仿宋"/>
        </w:rPr>
      </w:pPr>
      <w:r>
        <w:rPr>
          <w:rFonts w:ascii="仿宋" w:eastAsia="仿宋" w:hAnsi="仿宋"/>
        </w:rPr>
        <w:t>传动部位：各个传动机构拆解方便，不存在维修死角情况。</w:t>
      </w:r>
    </w:p>
    <w:p w:rsidR="005654E8" w:rsidRDefault="001D52F3">
      <w:pPr>
        <w:pStyle w:val="a4"/>
        <w:spacing w:after="0"/>
        <w:ind w:firstLine="480"/>
        <w:rPr>
          <w:rFonts w:ascii="仿宋" w:eastAsia="仿宋" w:hAnsi="仿宋"/>
          <w:u w:val="single"/>
        </w:rPr>
      </w:pPr>
      <w:r>
        <w:rPr>
          <w:rFonts w:ascii="仿宋" w:eastAsia="仿宋" w:hAnsi="仿宋"/>
        </w:rPr>
        <w:t>安全防护装置：安全防护罩与设备主体采用螺栓安装，方便拆卸，严禁出现与设备主体焊接等非拆卸现象。</w:t>
      </w:r>
    </w:p>
    <w:p w:rsidR="005654E8" w:rsidRDefault="001D52F3">
      <w:pPr>
        <w:pStyle w:val="ae"/>
        <w:ind w:firstLineChars="0" w:firstLine="0"/>
        <w:rPr>
          <w:b/>
          <w:bCs/>
        </w:rPr>
      </w:pPr>
      <w:r>
        <w:rPr>
          <w:rFonts w:hint="eastAsia"/>
          <w:b/>
          <w:bCs/>
        </w:rPr>
        <w:t>四、设备设计、制造、验收执行标准</w:t>
      </w:r>
    </w:p>
    <w:p w:rsidR="005654E8" w:rsidRDefault="001D52F3">
      <w:pPr>
        <w:pStyle w:val="ae"/>
        <w:ind w:firstLine="480"/>
        <w:rPr>
          <w:rFonts w:asciiTheme="minorEastAsia" w:hAnsiTheme="minorEastAsia"/>
        </w:rPr>
      </w:pPr>
      <w:r>
        <w:rPr>
          <w:rFonts w:asciiTheme="minorEastAsia" w:hAnsiTheme="minorEastAsia" w:hint="eastAsia"/>
        </w:rPr>
        <w:t>本设备设计、制造、加工、装配、检验、验收及包装运输均遵循现行最新版本的国家标准、行业标准及国际通用标准，核心执行标准如下：</w:t>
      </w:r>
    </w:p>
    <w:p w:rsidR="005654E8" w:rsidRDefault="001D52F3">
      <w:pPr>
        <w:pStyle w:val="ae"/>
        <w:ind w:firstLineChars="0" w:firstLine="0"/>
        <w:rPr>
          <w:rFonts w:asciiTheme="minorEastAsia" w:hAnsiTheme="minorEastAsia"/>
        </w:rPr>
      </w:pPr>
      <w:r>
        <w:rPr>
          <w:rFonts w:asciiTheme="minorEastAsia" w:hAnsiTheme="minorEastAsia" w:hint="eastAsia"/>
        </w:rPr>
        <w:t>4.1</w:t>
      </w:r>
      <w:r>
        <w:rPr>
          <w:rFonts w:asciiTheme="minorEastAsia" w:hAnsiTheme="minorEastAsia" w:hint="eastAsia"/>
        </w:rPr>
        <w:t>试验机基础标准：</w:t>
      </w:r>
      <w:r>
        <w:rPr>
          <w:rFonts w:asciiTheme="minorEastAsia" w:hAnsiTheme="minorEastAsia" w:hint="eastAsia"/>
        </w:rPr>
        <w:t>GB/T 16491</w:t>
      </w:r>
      <w:r>
        <w:rPr>
          <w:rFonts w:asciiTheme="minorEastAsia" w:hAnsiTheme="minorEastAsia" w:hint="eastAsia"/>
        </w:rPr>
        <w:t>、</w:t>
      </w:r>
      <w:r>
        <w:rPr>
          <w:rFonts w:asciiTheme="minorEastAsia" w:hAnsiTheme="minorEastAsia" w:hint="eastAsia"/>
        </w:rPr>
        <w:t>GB/T 2611</w:t>
      </w:r>
      <w:r>
        <w:rPr>
          <w:rFonts w:asciiTheme="minorEastAsia" w:hAnsiTheme="minorEastAsia" w:hint="eastAsia"/>
        </w:rPr>
        <w:t>、</w:t>
      </w:r>
      <w:r>
        <w:rPr>
          <w:rFonts w:asciiTheme="minorEastAsia" w:hAnsiTheme="minorEastAsia" w:hint="eastAsia"/>
        </w:rPr>
        <w:t>JJG 139</w:t>
      </w:r>
      <w:r>
        <w:rPr>
          <w:rFonts w:asciiTheme="minorEastAsia" w:hAnsiTheme="minorEastAsia" w:hint="eastAsia"/>
        </w:rPr>
        <w:t>、</w:t>
      </w:r>
      <w:r>
        <w:rPr>
          <w:rFonts w:asciiTheme="minorEastAsia" w:hAnsiTheme="minorEastAsia" w:hint="eastAsia"/>
        </w:rPr>
        <w:t>JJG 475</w:t>
      </w:r>
      <w:r>
        <w:rPr>
          <w:rFonts w:asciiTheme="minorEastAsia" w:hAnsiTheme="minorEastAsia" w:hint="eastAsia"/>
        </w:rPr>
        <w:t>、</w:t>
      </w:r>
      <w:r>
        <w:rPr>
          <w:rFonts w:asciiTheme="minorEastAsia" w:hAnsiTheme="minorEastAsia" w:hint="eastAsia"/>
        </w:rPr>
        <w:t>GB/T 16825.1</w:t>
      </w:r>
      <w:r>
        <w:rPr>
          <w:rFonts w:asciiTheme="minorEastAsia" w:hAnsiTheme="minorEastAsia" w:hint="eastAsia"/>
        </w:rPr>
        <w:t>；</w:t>
      </w:r>
    </w:p>
    <w:p w:rsidR="005654E8" w:rsidRDefault="001D52F3">
      <w:pPr>
        <w:pStyle w:val="ae"/>
        <w:ind w:firstLineChars="0" w:firstLine="0"/>
        <w:rPr>
          <w:rFonts w:asciiTheme="minorEastAsia" w:hAnsiTheme="minorEastAsia"/>
        </w:rPr>
      </w:pPr>
      <w:r>
        <w:rPr>
          <w:rFonts w:asciiTheme="minorEastAsia" w:hAnsiTheme="minorEastAsia" w:hint="eastAsia"/>
        </w:rPr>
        <w:t>4.2</w:t>
      </w:r>
      <w:r>
        <w:rPr>
          <w:rFonts w:asciiTheme="minorEastAsia" w:hAnsiTheme="minorEastAsia" w:hint="eastAsia"/>
        </w:rPr>
        <w:t>国际试验标准：</w:t>
      </w:r>
      <w:r>
        <w:rPr>
          <w:rFonts w:asciiTheme="minorEastAsia" w:hAnsiTheme="minorEastAsia" w:hint="eastAsia"/>
        </w:rPr>
        <w:t>ASTM E4</w:t>
      </w:r>
      <w:r>
        <w:rPr>
          <w:rFonts w:asciiTheme="minorEastAsia" w:hAnsiTheme="minorEastAsia" w:hint="eastAsia"/>
        </w:rPr>
        <w:t>、</w:t>
      </w:r>
      <w:r>
        <w:rPr>
          <w:rFonts w:asciiTheme="minorEastAsia" w:hAnsiTheme="minorEastAsia" w:hint="eastAsia"/>
        </w:rPr>
        <w:t>ASTM E1012-19</w:t>
      </w:r>
      <w:r>
        <w:rPr>
          <w:rFonts w:asciiTheme="minorEastAsia" w:hAnsiTheme="minorEastAsia" w:hint="eastAsia"/>
        </w:rPr>
        <w:t>、</w:t>
      </w:r>
      <w:r>
        <w:rPr>
          <w:rFonts w:asciiTheme="minorEastAsia" w:hAnsiTheme="minorEastAsia" w:hint="eastAsia"/>
        </w:rPr>
        <w:t>ASTM E83</w:t>
      </w:r>
      <w:r>
        <w:rPr>
          <w:rFonts w:asciiTheme="minorEastAsia" w:hAnsiTheme="minorEastAsia" w:hint="eastAsia"/>
        </w:rPr>
        <w:t>、</w:t>
      </w:r>
      <w:r>
        <w:rPr>
          <w:rFonts w:asciiTheme="minorEastAsia" w:hAnsiTheme="minorEastAsia" w:hint="eastAsia"/>
        </w:rPr>
        <w:t>ASTM E2658-15</w:t>
      </w:r>
      <w:r>
        <w:rPr>
          <w:rFonts w:asciiTheme="minorEastAsia" w:hAnsiTheme="minorEastAsia" w:hint="eastAsia"/>
        </w:rPr>
        <w:t>、</w:t>
      </w:r>
      <w:r>
        <w:rPr>
          <w:rFonts w:asciiTheme="minorEastAsia" w:hAnsiTheme="minorEastAsia" w:hint="eastAsia"/>
        </w:rPr>
        <w:t xml:space="preserve">ASTM </w:t>
      </w:r>
      <w:r>
        <w:rPr>
          <w:rFonts w:asciiTheme="minorEastAsia" w:hAnsiTheme="minorEastAsia" w:hint="eastAsia"/>
        </w:rPr>
        <w:t>E2309/E2309M</w:t>
      </w:r>
      <w:r>
        <w:rPr>
          <w:rFonts w:asciiTheme="minorEastAsia" w:hAnsiTheme="minorEastAsia" w:hint="eastAsia"/>
        </w:rPr>
        <w:t>、</w:t>
      </w:r>
      <w:r>
        <w:rPr>
          <w:rFonts w:asciiTheme="minorEastAsia" w:hAnsiTheme="minorEastAsia" w:hint="eastAsia"/>
        </w:rPr>
        <w:t>ASTM E8/E8M</w:t>
      </w:r>
      <w:r>
        <w:rPr>
          <w:rFonts w:asciiTheme="minorEastAsia" w:hAnsiTheme="minorEastAsia" w:hint="eastAsia"/>
        </w:rPr>
        <w:t>、</w:t>
      </w:r>
      <w:r>
        <w:rPr>
          <w:rFonts w:asciiTheme="minorEastAsia" w:hAnsiTheme="minorEastAsia" w:hint="eastAsia"/>
        </w:rPr>
        <w:t>ASTM A370</w:t>
      </w:r>
      <w:r>
        <w:rPr>
          <w:rFonts w:asciiTheme="minorEastAsia" w:hAnsiTheme="minorEastAsia" w:hint="eastAsia"/>
        </w:rPr>
        <w:t>、</w:t>
      </w:r>
      <w:r>
        <w:rPr>
          <w:rFonts w:asciiTheme="minorEastAsia" w:hAnsiTheme="minorEastAsia" w:hint="eastAsia"/>
        </w:rPr>
        <w:t>ISO 6892.1</w:t>
      </w:r>
      <w:r>
        <w:rPr>
          <w:rFonts w:asciiTheme="minorEastAsia" w:hAnsiTheme="minorEastAsia" w:hint="eastAsia"/>
        </w:rPr>
        <w:t>、</w:t>
      </w:r>
      <w:r>
        <w:rPr>
          <w:rFonts w:asciiTheme="minorEastAsia" w:hAnsiTheme="minorEastAsia" w:hint="eastAsia"/>
        </w:rPr>
        <w:t>JIS Z 2241</w:t>
      </w:r>
      <w:r>
        <w:rPr>
          <w:rFonts w:asciiTheme="minorEastAsia" w:hAnsiTheme="minorEastAsia" w:hint="eastAsia"/>
        </w:rPr>
        <w:t>、</w:t>
      </w:r>
      <w:r>
        <w:rPr>
          <w:rFonts w:asciiTheme="minorEastAsia" w:hAnsiTheme="minorEastAsia" w:hint="eastAsia"/>
        </w:rPr>
        <w:t>EN ISO 9513</w:t>
      </w:r>
      <w:r>
        <w:rPr>
          <w:rFonts w:asciiTheme="minorEastAsia" w:hAnsiTheme="minorEastAsia" w:hint="eastAsia"/>
        </w:rPr>
        <w:t>、</w:t>
      </w:r>
      <w:r>
        <w:rPr>
          <w:rFonts w:asciiTheme="minorEastAsia" w:hAnsiTheme="minorEastAsia" w:hint="eastAsia"/>
        </w:rPr>
        <w:t>DIN EN ISO 7500-1</w:t>
      </w:r>
      <w:r>
        <w:rPr>
          <w:rFonts w:asciiTheme="minorEastAsia" w:hAnsiTheme="minorEastAsia" w:hint="eastAsia"/>
        </w:rPr>
        <w:t>；</w:t>
      </w:r>
    </w:p>
    <w:p w:rsidR="005654E8" w:rsidRDefault="001D52F3">
      <w:pPr>
        <w:pStyle w:val="1"/>
        <w:rPr>
          <w:rFonts w:asciiTheme="minorEastAsia" w:eastAsia="宋体" w:hAnsiTheme="minorEastAsia" w:cs="Times New Roman"/>
          <w:b w:val="0"/>
          <w:bCs w:val="0"/>
          <w:kern w:val="2"/>
          <w:sz w:val="24"/>
          <w:szCs w:val="24"/>
        </w:rPr>
      </w:pPr>
      <w:r>
        <w:rPr>
          <w:rFonts w:asciiTheme="minorEastAsia" w:eastAsia="宋体" w:hAnsiTheme="minorEastAsia" w:cs="Times New Roman" w:hint="eastAsia"/>
          <w:b w:val="0"/>
          <w:bCs w:val="0"/>
          <w:kern w:val="2"/>
          <w:sz w:val="24"/>
          <w:szCs w:val="24"/>
        </w:rPr>
        <w:t>4.3</w:t>
      </w:r>
      <w:r>
        <w:rPr>
          <w:rFonts w:asciiTheme="minorEastAsia" w:eastAsia="宋体" w:hAnsiTheme="minorEastAsia" w:cs="Times New Roman" w:hint="eastAsia"/>
          <w:b w:val="0"/>
          <w:bCs w:val="0"/>
          <w:kern w:val="2"/>
          <w:sz w:val="24"/>
          <w:szCs w:val="24"/>
        </w:rPr>
        <w:t>金属拉伸试验标准：</w:t>
      </w:r>
      <w:r>
        <w:rPr>
          <w:rFonts w:asciiTheme="minorEastAsia" w:eastAsia="宋体" w:hAnsiTheme="minorEastAsia" w:cs="Times New Roman" w:hint="eastAsia"/>
          <w:b w:val="0"/>
          <w:bCs w:val="0"/>
          <w:kern w:val="2"/>
          <w:sz w:val="24"/>
          <w:szCs w:val="24"/>
        </w:rPr>
        <w:t>GB/T 228.1</w:t>
      </w:r>
      <w:r>
        <w:rPr>
          <w:rFonts w:asciiTheme="minorEastAsia" w:eastAsia="宋体" w:hAnsiTheme="minorEastAsia" w:cs="Times New Roman" w:hint="eastAsia"/>
          <w:b w:val="0"/>
          <w:bCs w:val="0"/>
          <w:kern w:val="2"/>
          <w:sz w:val="24"/>
          <w:szCs w:val="24"/>
        </w:rPr>
        <w:t>、</w:t>
      </w:r>
      <w:r>
        <w:rPr>
          <w:rFonts w:asciiTheme="minorEastAsia" w:eastAsia="宋体" w:hAnsiTheme="minorEastAsia" w:cs="Times New Roman" w:hint="eastAsia"/>
          <w:b w:val="0"/>
          <w:bCs w:val="0"/>
          <w:kern w:val="2"/>
          <w:sz w:val="24"/>
          <w:szCs w:val="24"/>
        </w:rPr>
        <w:t>GB/T 5027</w:t>
      </w:r>
      <w:r>
        <w:rPr>
          <w:rFonts w:asciiTheme="minorEastAsia" w:eastAsia="宋体" w:hAnsiTheme="minorEastAsia" w:cs="Times New Roman" w:hint="eastAsia"/>
          <w:b w:val="0"/>
          <w:bCs w:val="0"/>
          <w:kern w:val="2"/>
          <w:sz w:val="24"/>
          <w:szCs w:val="24"/>
        </w:rPr>
        <w:t>、</w:t>
      </w:r>
      <w:r>
        <w:rPr>
          <w:rFonts w:asciiTheme="minorEastAsia" w:eastAsia="宋体" w:hAnsiTheme="minorEastAsia" w:cs="Times New Roman" w:hint="eastAsia"/>
          <w:b w:val="0"/>
          <w:bCs w:val="0"/>
          <w:kern w:val="2"/>
          <w:sz w:val="24"/>
          <w:szCs w:val="24"/>
        </w:rPr>
        <w:t>GB/T 5087</w:t>
      </w:r>
      <w:r>
        <w:rPr>
          <w:rFonts w:asciiTheme="minorEastAsia" w:eastAsia="宋体" w:hAnsiTheme="minorEastAsia" w:cs="Times New Roman" w:hint="eastAsia"/>
          <w:b w:val="0"/>
          <w:bCs w:val="0"/>
          <w:kern w:val="2"/>
          <w:sz w:val="24"/>
          <w:szCs w:val="24"/>
        </w:rPr>
        <w:t>；</w:t>
      </w:r>
    </w:p>
    <w:p w:rsidR="005654E8" w:rsidRDefault="001D52F3">
      <w:pPr>
        <w:pStyle w:val="1"/>
        <w:rPr>
          <w:rFonts w:asciiTheme="minorEastAsia" w:eastAsia="宋体" w:hAnsiTheme="minorEastAsia" w:cs="Times New Roman"/>
          <w:b w:val="0"/>
          <w:bCs w:val="0"/>
          <w:kern w:val="2"/>
          <w:sz w:val="24"/>
          <w:szCs w:val="24"/>
        </w:rPr>
      </w:pPr>
      <w:r>
        <w:rPr>
          <w:rFonts w:asciiTheme="minorEastAsia" w:eastAsia="宋体" w:hAnsiTheme="minorEastAsia" w:cs="Times New Roman" w:hint="eastAsia"/>
          <w:b w:val="0"/>
          <w:bCs w:val="0"/>
          <w:kern w:val="2"/>
          <w:sz w:val="24"/>
          <w:szCs w:val="24"/>
        </w:rPr>
        <w:t>4.4</w:t>
      </w:r>
      <w:r>
        <w:rPr>
          <w:rFonts w:asciiTheme="minorEastAsia" w:eastAsia="宋体" w:hAnsiTheme="minorEastAsia" w:cs="Times New Roman" w:hint="eastAsia"/>
          <w:b w:val="0"/>
          <w:bCs w:val="0"/>
          <w:kern w:val="2"/>
          <w:sz w:val="24"/>
          <w:szCs w:val="24"/>
        </w:rPr>
        <w:t>安全与自动化标准：</w:t>
      </w:r>
      <w:r>
        <w:rPr>
          <w:rFonts w:asciiTheme="minorEastAsia" w:eastAsia="宋体" w:hAnsiTheme="minorEastAsia" w:cs="Times New Roman" w:hint="eastAsia"/>
          <w:b w:val="0"/>
          <w:bCs w:val="0"/>
          <w:kern w:val="2"/>
          <w:sz w:val="24"/>
          <w:szCs w:val="24"/>
        </w:rPr>
        <w:t>GB/T 5226.1</w:t>
      </w:r>
      <w:r>
        <w:rPr>
          <w:rFonts w:asciiTheme="minorEastAsia" w:eastAsia="宋体" w:hAnsiTheme="minorEastAsia" w:cs="Times New Roman" w:hint="eastAsia"/>
          <w:b w:val="0"/>
          <w:bCs w:val="0"/>
          <w:kern w:val="2"/>
          <w:sz w:val="24"/>
          <w:szCs w:val="24"/>
        </w:rPr>
        <w:t>、</w:t>
      </w:r>
      <w:r>
        <w:rPr>
          <w:rFonts w:asciiTheme="minorEastAsia" w:eastAsia="宋体" w:hAnsiTheme="minorEastAsia" w:cs="Times New Roman" w:hint="eastAsia"/>
          <w:b w:val="0"/>
          <w:bCs w:val="0"/>
          <w:kern w:val="2"/>
          <w:sz w:val="24"/>
          <w:szCs w:val="24"/>
        </w:rPr>
        <w:t>GB/T 15706</w:t>
      </w:r>
      <w:r>
        <w:rPr>
          <w:rFonts w:asciiTheme="minorEastAsia" w:eastAsia="宋体" w:hAnsiTheme="minorEastAsia" w:cs="Times New Roman" w:hint="eastAsia"/>
          <w:b w:val="0"/>
          <w:bCs w:val="0"/>
          <w:kern w:val="2"/>
          <w:sz w:val="24"/>
          <w:szCs w:val="24"/>
        </w:rPr>
        <w:t>、</w:t>
      </w:r>
      <w:r>
        <w:rPr>
          <w:rFonts w:asciiTheme="minorEastAsia" w:eastAsia="宋体" w:hAnsiTheme="minorEastAsia" w:cs="Times New Roman" w:hint="eastAsia"/>
          <w:b w:val="0"/>
          <w:bCs w:val="0"/>
          <w:kern w:val="2"/>
          <w:sz w:val="24"/>
          <w:szCs w:val="24"/>
        </w:rPr>
        <w:t>GB/T 30574</w:t>
      </w:r>
      <w:r>
        <w:rPr>
          <w:rFonts w:asciiTheme="minorEastAsia" w:eastAsia="宋体" w:hAnsiTheme="minorEastAsia" w:cs="Times New Roman" w:hint="eastAsia"/>
          <w:b w:val="0"/>
          <w:bCs w:val="0"/>
          <w:kern w:val="2"/>
          <w:sz w:val="24"/>
          <w:szCs w:val="24"/>
        </w:rPr>
        <w:t>、</w:t>
      </w:r>
      <w:r>
        <w:rPr>
          <w:rFonts w:asciiTheme="minorEastAsia" w:eastAsia="宋体" w:hAnsiTheme="minorEastAsia" w:cs="Times New Roman" w:hint="eastAsia"/>
          <w:b w:val="0"/>
          <w:bCs w:val="0"/>
          <w:kern w:val="2"/>
          <w:sz w:val="24"/>
          <w:szCs w:val="24"/>
        </w:rPr>
        <w:t>ISO 13849-1</w:t>
      </w:r>
      <w:r>
        <w:rPr>
          <w:rFonts w:asciiTheme="minorEastAsia" w:eastAsia="宋体" w:hAnsiTheme="minorEastAsia" w:cs="Times New Roman" w:hint="eastAsia"/>
          <w:b w:val="0"/>
          <w:bCs w:val="0"/>
          <w:kern w:val="2"/>
          <w:sz w:val="24"/>
          <w:szCs w:val="24"/>
        </w:rPr>
        <w:t>、</w:t>
      </w:r>
      <w:r>
        <w:rPr>
          <w:rFonts w:asciiTheme="minorEastAsia" w:eastAsia="宋体" w:hAnsiTheme="minorEastAsia" w:cs="Times New Roman" w:hint="eastAsia"/>
          <w:b w:val="0"/>
          <w:bCs w:val="0"/>
          <w:kern w:val="2"/>
          <w:sz w:val="24"/>
          <w:szCs w:val="24"/>
        </w:rPr>
        <w:t>ISO 13850</w:t>
      </w:r>
      <w:r>
        <w:rPr>
          <w:rFonts w:asciiTheme="minorEastAsia" w:eastAsia="宋体" w:hAnsiTheme="minorEastAsia" w:cs="Times New Roman" w:hint="eastAsia"/>
          <w:b w:val="0"/>
          <w:bCs w:val="0"/>
          <w:kern w:val="2"/>
          <w:sz w:val="24"/>
          <w:szCs w:val="24"/>
        </w:rPr>
        <w:t>、</w:t>
      </w:r>
      <w:r>
        <w:rPr>
          <w:rFonts w:asciiTheme="minorEastAsia" w:eastAsia="宋体" w:hAnsiTheme="minorEastAsia" w:cs="Times New Roman" w:hint="eastAsia"/>
          <w:b w:val="0"/>
          <w:bCs w:val="0"/>
          <w:kern w:val="2"/>
          <w:sz w:val="24"/>
          <w:szCs w:val="24"/>
        </w:rPr>
        <w:t>GB 11291.1/2</w:t>
      </w:r>
      <w:r>
        <w:rPr>
          <w:rFonts w:asciiTheme="minorEastAsia" w:eastAsia="宋体" w:hAnsiTheme="minorEastAsia" w:cs="Times New Roman" w:hint="eastAsia"/>
          <w:b w:val="0"/>
          <w:bCs w:val="0"/>
          <w:kern w:val="2"/>
          <w:sz w:val="24"/>
          <w:szCs w:val="24"/>
        </w:rPr>
        <w:t>、</w:t>
      </w:r>
      <w:r>
        <w:rPr>
          <w:rFonts w:asciiTheme="minorEastAsia" w:eastAsia="宋体" w:hAnsiTheme="minorEastAsia" w:cs="Times New Roman" w:hint="eastAsia"/>
          <w:b w:val="0"/>
          <w:bCs w:val="0"/>
          <w:kern w:val="2"/>
          <w:sz w:val="24"/>
          <w:szCs w:val="24"/>
        </w:rPr>
        <w:t>ISO 10218-2</w:t>
      </w:r>
      <w:r>
        <w:rPr>
          <w:rFonts w:asciiTheme="minorEastAsia" w:eastAsia="宋体" w:hAnsiTheme="minorEastAsia" w:cs="Times New Roman" w:hint="eastAsia"/>
          <w:b w:val="0"/>
          <w:bCs w:val="0"/>
          <w:kern w:val="2"/>
          <w:sz w:val="24"/>
          <w:szCs w:val="24"/>
        </w:rPr>
        <w:t>。</w:t>
      </w:r>
      <w:r>
        <w:rPr>
          <w:rFonts w:asciiTheme="minorEastAsia" w:eastAsia="宋体" w:hAnsiTheme="minorEastAsia" w:cs="Times New Roman" w:hint="eastAsia"/>
          <w:b w:val="0"/>
          <w:bCs w:val="0"/>
          <w:kern w:val="2"/>
          <w:sz w:val="24"/>
          <w:szCs w:val="24"/>
        </w:rPr>
        <w:t xml:space="preserve"> </w:t>
      </w:r>
    </w:p>
    <w:p w:rsidR="005654E8" w:rsidRDefault="001D52F3">
      <w:pPr>
        <w:pStyle w:val="1"/>
        <w:ind w:firstLineChars="200" w:firstLine="480"/>
        <w:rPr>
          <w:rFonts w:asciiTheme="minorEastAsia" w:eastAsia="宋体" w:hAnsiTheme="minorEastAsia" w:cs="Times New Roman"/>
          <w:b w:val="0"/>
          <w:bCs w:val="0"/>
          <w:kern w:val="2"/>
          <w:sz w:val="24"/>
          <w:szCs w:val="24"/>
        </w:rPr>
      </w:pPr>
      <w:r>
        <w:rPr>
          <w:rFonts w:asciiTheme="minorEastAsia" w:eastAsia="宋体" w:hAnsiTheme="minorEastAsia" w:cs="Times New Roman" w:hint="eastAsia"/>
          <w:b w:val="0"/>
          <w:bCs w:val="0"/>
          <w:kern w:val="2"/>
          <w:sz w:val="24"/>
          <w:szCs w:val="24"/>
        </w:rPr>
        <w:t>所有标准若存在更新，自动执行最新版本要求，卖方需确保设备符</w:t>
      </w:r>
      <w:r>
        <w:rPr>
          <w:rFonts w:asciiTheme="minorEastAsia" w:eastAsia="宋体" w:hAnsiTheme="minorEastAsia" w:cs="Times New Roman" w:hint="eastAsia"/>
          <w:b w:val="0"/>
          <w:bCs w:val="0"/>
          <w:kern w:val="2"/>
          <w:sz w:val="24"/>
          <w:szCs w:val="24"/>
        </w:rPr>
        <w:t>合所有适用标准的规范。</w:t>
      </w:r>
    </w:p>
    <w:p w:rsidR="005654E8" w:rsidRDefault="001D52F3">
      <w:pPr>
        <w:pStyle w:val="1"/>
        <w:rPr>
          <w:rFonts w:asciiTheme="minorEastAsia" w:eastAsia="宋体" w:hAnsiTheme="minorEastAsia" w:cs="Times New Roman"/>
          <w:kern w:val="2"/>
          <w:sz w:val="24"/>
          <w:szCs w:val="24"/>
        </w:rPr>
      </w:pPr>
      <w:r>
        <w:rPr>
          <w:rFonts w:asciiTheme="minorEastAsia" w:eastAsia="宋体" w:hAnsiTheme="minorEastAsia" w:cs="Times New Roman" w:hint="eastAsia"/>
          <w:kern w:val="2"/>
          <w:sz w:val="24"/>
          <w:szCs w:val="24"/>
        </w:rPr>
        <w:t>五、设备供货及安装调试进度</w:t>
      </w:r>
    </w:p>
    <w:p w:rsidR="005654E8" w:rsidRDefault="001D52F3">
      <w:pPr>
        <w:pStyle w:val="2"/>
      </w:pPr>
      <w:r>
        <w:t>5.1</w:t>
      </w:r>
      <w:r>
        <w:rPr>
          <w:rFonts w:hint="eastAsia"/>
        </w:rPr>
        <w:t xml:space="preserve"> </w:t>
      </w:r>
      <w:r>
        <w:rPr>
          <w:rFonts w:hint="eastAsia"/>
        </w:rPr>
        <w:t>设备供货周期要求</w:t>
      </w:r>
    </w:p>
    <w:p w:rsidR="005654E8" w:rsidRDefault="001D52F3">
      <w:pPr>
        <w:pStyle w:val="ae"/>
        <w:ind w:firstLineChars="0" w:firstLine="0"/>
        <w:rPr>
          <w:rFonts w:asciiTheme="minorEastAsia" w:hAnsiTheme="minorEastAsia"/>
        </w:rPr>
      </w:pPr>
      <w:r>
        <w:rPr>
          <w:rFonts w:asciiTheme="minorEastAsia" w:hAnsiTheme="minorEastAsia" w:hint="eastAsia"/>
        </w:rPr>
        <w:t>5.1.1</w:t>
      </w:r>
      <w:r>
        <w:rPr>
          <w:rFonts w:asciiTheme="minorEastAsia" w:hAnsiTheme="minorEastAsia" w:hint="eastAsia"/>
        </w:rPr>
        <w:t>设备的交付日期：签订商务合同后</w:t>
      </w:r>
      <w:r>
        <w:rPr>
          <w:rFonts w:asciiTheme="minorEastAsia" w:hAnsiTheme="minorEastAsia" w:hint="eastAsia"/>
        </w:rPr>
        <w:t>180</w:t>
      </w:r>
      <w:r>
        <w:rPr>
          <w:rFonts w:asciiTheme="minorEastAsia" w:hAnsiTheme="minorEastAsia" w:hint="eastAsia"/>
        </w:rPr>
        <w:t>日历天内交货。</w:t>
      </w:r>
    </w:p>
    <w:p w:rsidR="005654E8" w:rsidRDefault="001D52F3">
      <w:pPr>
        <w:pStyle w:val="ae"/>
        <w:ind w:firstLineChars="0" w:firstLine="0"/>
        <w:rPr>
          <w:rFonts w:asciiTheme="minorEastAsia" w:hAnsiTheme="minorEastAsia"/>
        </w:rPr>
      </w:pPr>
      <w:r>
        <w:rPr>
          <w:rFonts w:asciiTheme="minorEastAsia" w:hAnsiTheme="minorEastAsia" w:hint="eastAsia"/>
        </w:rPr>
        <w:t>5.1.2</w:t>
      </w:r>
      <w:r>
        <w:rPr>
          <w:rFonts w:asciiTheme="minorEastAsia" w:hAnsiTheme="minorEastAsia" w:hint="eastAsia"/>
        </w:rPr>
        <w:t>过程计算机和软件将通过空运交付，交付时间将由双方的现场总代表协商确定。</w:t>
      </w:r>
    </w:p>
    <w:p w:rsidR="005654E8" w:rsidRDefault="001D52F3">
      <w:pPr>
        <w:pStyle w:val="2"/>
      </w:pPr>
      <w:r>
        <w:rPr>
          <w:rFonts w:hint="eastAsia"/>
        </w:rPr>
        <w:t>5</w:t>
      </w:r>
      <w:r>
        <w:t xml:space="preserve">.2 </w:t>
      </w:r>
      <w:r>
        <w:t>设备安装调试周期</w:t>
      </w:r>
    </w:p>
    <w:p w:rsidR="005654E8" w:rsidRDefault="001D52F3">
      <w:pPr>
        <w:ind w:firstLine="480"/>
        <w:rPr>
          <w:rFonts w:asciiTheme="minorEastAsia" w:hAnsiTheme="minorEastAsia" w:cs="宋体"/>
          <w:szCs w:val="24"/>
        </w:rPr>
      </w:pPr>
      <w:r>
        <w:rPr>
          <w:rFonts w:asciiTheme="minorEastAsia" w:hAnsiTheme="minorEastAsia" w:cs="宋体" w:hint="eastAsia"/>
          <w:szCs w:val="24"/>
        </w:rPr>
        <w:t>设备到货后</w:t>
      </w:r>
      <w:r>
        <w:rPr>
          <w:rFonts w:asciiTheme="minorEastAsia" w:hAnsiTheme="minorEastAsia" w:cs="宋体" w:hint="eastAsia"/>
          <w:szCs w:val="24"/>
        </w:rPr>
        <w:t>30</w:t>
      </w:r>
      <w:r>
        <w:rPr>
          <w:rFonts w:asciiTheme="minorEastAsia" w:hAnsiTheme="minorEastAsia" w:cs="宋体" w:hint="eastAsia"/>
          <w:szCs w:val="24"/>
        </w:rPr>
        <w:t>日历天内</w:t>
      </w:r>
      <w:r>
        <w:rPr>
          <w:rFonts w:asciiTheme="minorEastAsia" w:hAnsiTheme="minorEastAsia" w:cs="宋体" w:hint="eastAsia"/>
          <w:szCs w:val="24"/>
        </w:rPr>
        <w:t xml:space="preserve"> </w:t>
      </w:r>
      <w:r>
        <w:rPr>
          <w:rFonts w:asciiTheme="minorEastAsia" w:hAnsiTheme="minorEastAsia" w:cs="宋体" w:hint="eastAsia"/>
          <w:szCs w:val="24"/>
        </w:rPr>
        <w:t>完成全部安装、调试、系统联调及试运行，达到正常使用及验收条件。</w:t>
      </w:r>
    </w:p>
    <w:p w:rsidR="005654E8" w:rsidRDefault="001D52F3">
      <w:pPr>
        <w:pStyle w:val="2"/>
      </w:pPr>
      <w:r>
        <w:t>5.3</w:t>
      </w:r>
      <w:r>
        <w:rPr>
          <w:rFonts w:hint="eastAsia"/>
        </w:rPr>
        <w:t xml:space="preserve"> </w:t>
      </w:r>
      <w:r>
        <w:rPr>
          <w:rFonts w:hint="eastAsia"/>
        </w:rPr>
        <w:t>包装、运输、保管</w:t>
      </w:r>
    </w:p>
    <w:p w:rsidR="005654E8" w:rsidRDefault="001D52F3">
      <w:pPr>
        <w:ind w:firstLine="480"/>
        <w:rPr>
          <w:rFonts w:asciiTheme="minorEastAsia" w:hAnsiTheme="minorEastAsia" w:cs="宋体"/>
          <w:szCs w:val="24"/>
        </w:rPr>
      </w:pPr>
      <w:r>
        <w:rPr>
          <w:rFonts w:asciiTheme="minorEastAsia" w:hAnsiTheme="minorEastAsia" w:cs="宋体" w:hint="eastAsia"/>
          <w:szCs w:val="24"/>
        </w:rPr>
        <w:t>设备交货地点统一为实验室，所有设备在到达交货地点前的包装、运输、保管等均由投标人负责；设备到达交货地点完成交接后，设备的二次倒运、保管由招标人负责；由于设备自身问题或投标人组织问题造成的二次运输、包装及期间</w:t>
      </w:r>
      <w:r>
        <w:rPr>
          <w:rFonts w:asciiTheme="minorEastAsia" w:hAnsiTheme="minorEastAsia" w:cs="宋体" w:hint="eastAsia"/>
          <w:szCs w:val="24"/>
        </w:rPr>
        <w:lastRenderedPageBreak/>
        <w:t>的保管，有投标人负责。</w:t>
      </w:r>
    </w:p>
    <w:p w:rsidR="005654E8" w:rsidRDefault="001D52F3">
      <w:pPr>
        <w:pStyle w:val="3"/>
      </w:pPr>
      <w:r>
        <w:t>5.3.1</w:t>
      </w:r>
      <w:r>
        <w:rPr>
          <w:rFonts w:hint="eastAsia"/>
        </w:rPr>
        <w:t>包装要求</w:t>
      </w:r>
    </w:p>
    <w:p w:rsidR="005654E8" w:rsidRDefault="001D52F3">
      <w:pPr>
        <w:pStyle w:val="ae"/>
        <w:ind w:firstLineChars="0" w:firstLine="0"/>
        <w:rPr>
          <w:rFonts w:asciiTheme="minorEastAsia" w:hAnsiTheme="minorEastAsia" w:cs="宋体"/>
        </w:rPr>
      </w:pPr>
      <w:r>
        <w:rPr>
          <w:rFonts w:asciiTheme="minorEastAsia" w:hAnsiTheme="minorEastAsia" w:cs="宋体" w:hint="eastAsia"/>
        </w:rPr>
        <w:t>5.3.1.1</w:t>
      </w:r>
      <w:r>
        <w:rPr>
          <w:rFonts w:asciiTheme="minorEastAsia" w:hAnsiTheme="minorEastAsia" w:cs="宋体" w:hint="eastAsia"/>
        </w:rPr>
        <w:t>设备包装应适应多次运输和装卸的要求。投标人应对经受运输和存放的良好包装质量负责，确保设备和技术资料在无任何损坏、锈蚀情况下安全到达现场，投标人应根据货物的不同特性和要求将货物包装牢固，并采取防潮、防雨、防腐和防震等措施，以便能经受多次搬运、装卸及长</w:t>
      </w:r>
      <w:r>
        <w:rPr>
          <w:rFonts w:asciiTheme="minorEastAsia" w:hAnsiTheme="minorEastAsia" w:cs="宋体" w:hint="eastAsia"/>
        </w:rPr>
        <w:t>途运输。</w:t>
      </w:r>
    </w:p>
    <w:p w:rsidR="005654E8" w:rsidRDefault="001D52F3">
      <w:pPr>
        <w:pStyle w:val="ae"/>
        <w:ind w:firstLineChars="0" w:firstLine="0"/>
        <w:rPr>
          <w:rFonts w:asciiTheme="minorEastAsia" w:hAnsiTheme="minorEastAsia" w:cs="宋体"/>
        </w:rPr>
      </w:pPr>
      <w:r>
        <w:rPr>
          <w:rFonts w:asciiTheme="minorEastAsia" w:hAnsiTheme="minorEastAsia" w:cs="宋体" w:hint="eastAsia"/>
        </w:rPr>
        <w:t>5.3.1.2</w:t>
      </w:r>
      <w:r>
        <w:rPr>
          <w:rFonts w:asciiTheme="minorEastAsia" w:hAnsiTheme="minorEastAsia" w:cs="宋体" w:hint="eastAsia"/>
        </w:rPr>
        <w:t>除了供货合同及附件另有规定外，精密设备、压力容器等特殊设备的包装还应按有关标准的要求办理。</w:t>
      </w:r>
    </w:p>
    <w:p w:rsidR="005654E8" w:rsidRDefault="001D52F3">
      <w:pPr>
        <w:pStyle w:val="ae"/>
        <w:ind w:firstLineChars="0" w:firstLine="0"/>
        <w:rPr>
          <w:rFonts w:asciiTheme="minorEastAsia" w:hAnsiTheme="minorEastAsia" w:cs="宋体"/>
        </w:rPr>
      </w:pPr>
      <w:r>
        <w:rPr>
          <w:rFonts w:asciiTheme="minorEastAsia" w:hAnsiTheme="minorEastAsia" w:cs="宋体" w:hint="eastAsia"/>
        </w:rPr>
        <w:t>5.3.1.2</w:t>
      </w:r>
      <w:r>
        <w:rPr>
          <w:rFonts w:asciiTheme="minorEastAsia" w:hAnsiTheme="minorEastAsia" w:cs="宋体" w:hint="eastAsia"/>
        </w:rPr>
        <w:t>设备的包装和装卸用的特殊工、夹具应包括在投标人的报价中。所有的包装材料及装卸用的特殊工、夹具等由投标人提供，并不归还（除事先申明必须退回者例外，如集装箱）。</w:t>
      </w:r>
    </w:p>
    <w:p w:rsidR="005654E8" w:rsidRDefault="001D52F3">
      <w:pPr>
        <w:pStyle w:val="ae"/>
        <w:ind w:firstLineChars="0" w:firstLine="0"/>
        <w:rPr>
          <w:rFonts w:asciiTheme="minorEastAsia" w:hAnsiTheme="minorEastAsia" w:cs="宋体"/>
        </w:rPr>
      </w:pPr>
      <w:r>
        <w:rPr>
          <w:rFonts w:asciiTheme="minorEastAsia" w:hAnsiTheme="minorEastAsia" w:cs="宋体" w:hint="eastAsia"/>
        </w:rPr>
        <w:t>5.3.1.3</w:t>
      </w:r>
      <w:r>
        <w:rPr>
          <w:rFonts w:asciiTheme="minorEastAsia" w:hAnsiTheme="minorEastAsia" w:cs="宋体" w:hint="eastAsia"/>
        </w:rPr>
        <w:t>招标人保留向投标人建议的权利，以保证对某些特殊设备包装的可靠性。</w:t>
      </w:r>
    </w:p>
    <w:p w:rsidR="005654E8" w:rsidRDefault="001D52F3">
      <w:pPr>
        <w:pStyle w:val="3"/>
      </w:pPr>
      <w:r>
        <w:t xml:space="preserve">5.3.2 </w:t>
      </w:r>
      <w:r>
        <w:rPr>
          <w:rFonts w:hint="eastAsia"/>
        </w:rPr>
        <w:t>运输要求</w:t>
      </w:r>
    </w:p>
    <w:p w:rsidR="005654E8" w:rsidRDefault="001D52F3">
      <w:pPr>
        <w:ind w:firstLine="480"/>
        <w:rPr>
          <w:rFonts w:asciiTheme="minorEastAsia" w:hAnsiTheme="minorEastAsia" w:cs="宋体"/>
        </w:rPr>
      </w:pPr>
      <w:r>
        <w:rPr>
          <w:rFonts w:asciiTheme="minorEastAsia" w:hAnsiTheme="minorEastAsia" w:cs="宋体" w:hint="eastAsia"/>
        </w:rPr>
        <w:t>投标人应要求设备供货方在每个包装箱的两个侧面上用防水的颜料以清楚、工整的文字显著标记或塑封发货单：</w:t>
      </w:r>
    </w:p>
    <w:p w:rsidR="005654E8" w:rsidRDefault="001D52F3">
      <w:pPr>
        <w:spacing w:line="440" w:lineRule="exact"/>
        <w:ind w:firstLine="480"/>
        <w:rPr>
          <w:rFonts w:asciiTheme="minorEastAsia" w:hAnsiTheme="minorEastAsia" w:cs="宋体"/>
        </w:rPr>
      </w:pPr>
      <w:r>
        <w:rPr>
          <w:rFonts w:asciiTheme="minorEastAsia" w:hAnsiTheme="minorEastAsia" w:cs="宋体" w:hint="eastAsia"/>
        </w:rPr>
        <w:t>——发货人名称。</w:t>
      </w:r>
    </w:p>
    <w:p w:rsidR="005654E8" w:rsidRDefault="001D52F3">
      <w:pPr>
        <w:spacing w:line="440" w:lineRule="exact"/>
        <w:ind w:firstLine="480"/>
        <w:rPr>
          <w:rFonts w:asciiTheme="minorEastAsia" w:hAnsiTheme="minorEastAsia" w:cs="宋体"/>
        </w:rPr>
      </w:pPr>
      <w:r>
        <w:rPr>
          <w:rFonts w:asciiTheme="minorEastAsia" w:hAnsiTheme="minorEastAsia" w:cs="宋体" w:hint="eastAsia"/>
        </w:rPr>
        <w:t>——合同号。</w:t>
      </w:r>
    </w:p>
    <w:p w:rsidR="005654E8" w:rsidRDefault="001D52F3">
      <w:pPr>
        <w:spacing w:line="440" w:lineRule="exact"/>
        <w:ind w:firstLine="480"/>
        <w:rPr>
          <w:rFonts w:asciiTheme="minorEastAsia" w:hAnsiTheme="minorEastAsia" w:cs="宋体"/>
        </w:rPr>
      </w:pPr>
      <w:r>
        <w:rPr>
          <w:rFonts w:asciiTheme="minorEastAsia" w:hAnsiTheme="minorEastAsia" w:cs="宋体" w:hint="eastAsia"/>
        </w:rPr>
        <w:t>——项目号、货物名称、设备位号、箱号</w:t>
      </w:r>
      <w:r>
        <w:rPr>
          <w:rFonts w:asciiTheme="minorEastAsia" w:hAnsiTheme="minorEastAsia" w:cs="宋体" w:hint="eastAsia"/>
        </w:rPr>
        <w:t>/</w:t>
      </w:r>
      <w:r>
        <w:rPr>
          <w:rFonts w:asciiTheme="minorEastAsia" w:hAnsiTheme="minorEastAsia" w:cs="宋体" w:hint="eastAsia"/>
        </w:rPr>
        <w:t>件号。</w:t>
      </w:r>
    </w:p>
    <w:p w:rsidR="005654E8" w:rsidRDefault="001D52F3">
      <w:pPr>
        <w:spacing w:line="440" w:lineRule="exact"/>
        <w:ind w:firstLine="480"/>
        <w:rPr>
          <w:rFonts w:asciiTheme="minorEastAsia" w:hAnsiTheme="minorEastAsia" w:cs="宋体"/>
        </w:rPr>
      </w:pPr>
      <w:r>
        <w:rPr>
          <w:rFonts w:asciiTheme="minorEastAsia" w:hAnsiTheme="minorEastAsia" w:cs="宋体" w:hint="eastAsia"/>
        </w:rPr>
        <w:t>——毛重</w:t>
      </w:r>
      <w:r>
        <w:rPr>
          <w:rFonts w:asciiTheme="minorEastAsia" w:hAnsiTheme="minorEastAsia" w:cs="宋体" w:hint="eastAsia"/>
        </w:rPr>
        <w:t>/</w:t>
      </w:r>
      <w:r>
        <w:rPr>
          <w:rFonts w:asciiTheme="minorEastAsia" w:hAnsiTheme="minorEastAsia" w:cs="宋体" w:hint="eastAsia"/>
        </w:rPr>
        <w:t>净重（</w:t>
      </w:r>
      <w:r>
        <w:rPr>
          <w:rFonts w:asciiTheme="minorEastAsia" w:hAnsiTheme="minorEastAsia" w:cs="宋体" w:hint="eastAsia"/>
        </w:rPr>
        <w:t>kg</w:t>
      </w:r>
      <w:r>
        <w:rPr>
          <w:rFonts w:asciiTheme="minorEastAsia" w:hAnsiTheme="minorEastAsia" w:cs="宋体" w:hint="eastAsia"/>
        </w:rPr>
        <w:t>）。</w:t>
      </w:r>
    </w:p>
    <w:p w:rsidR="005654E8" w:rsidRDefault="001D52F3">
      <w:pPr>
        <w:spacing w:line="440" w:lineRule="exact"/>
        <w:ind w:firstLine="480"/>
        <w:rPr>
          <w:rFonts w:asciiTheme="minorEastAsia" w:hAnsiTheme="minorEastAsia" w:cs="宋体"/>
        </w:rPr>
      </w:pPr>
      <w:r>
        <w:rPr>
          <w:rFonts w:asciiTheme="minorEastAsia" w:hAnsiTheme="minorEastAsia" w:cs="宋体" w:hint="eastAsia"/>
        </w:rPr>
        <w:t>——重心及起吊点（单件</w:t>
      </w:r>
      <w:r>
        <w:rPr>
          <w:rFonts w:asciiTheme="minorEastAsia" w:hAnsiTheme="minorEastAsia" w:cs="宋体" w:hint="eastAsia"/>
        </w:rPr>
        <w:t>5</w:t>
      </w:r>
      <w:r>
        <w:rPr>
          <w:rFonts w:asciiTheme="minorEastAsia" w:hAnsiTheme="minorEastAsia" w:cs="宋体" w:hint="eastAsia"/>
        </w:rPr>
        <w:t>吨以上需标记）。</w:t>
      </w:r>
    </w:p>
    <w:p w:rsidR="005654E8" w:rsidRDefault="001D52F3">
      <w:pPr>
        <w:spacing w:line="440" w:lineRule="exact"/>
        <w:ind w:firstLine="480"/>
        <w:rPr>
          <w:rFonts w:asciiTheme="minorEastAsia" w:hAnsiTheme="minorEastAsia" w:cs="宋体"/>
        </w:rPr>
      </w:pPr>
      <w:r>
        <w:rPr>
          <w:rFonts w:asciiTheme="minorEastAsia" w:hAnsiTheme="minorEastAsia" w:cs="宋体" w:hint="eastAsia"/>
        </w:rPr>
        <w:t>——尺寸（长×宽×高，以厘米表示）。</w:t>
      </w:r>
    </w:p>
    <w:p w:rsidR="005654E8" w:rsidRDefault="001D52F3">
      <w:pPr>
        <w:spacing w:line="440" w:lineRule="exact"/>
        <w:ind w:firstLine="480"/>
        <w:rPr>
          <w:rFonts w:asciiTheme="minorEastAsia" w:hAnsiTheme="minorEastAsia" w:cs="宋体"/>
        </w:rPr>
      </w:pPr>
      <w:r>
        <w:rPr>
          <w:rFonts w:asciiTheme="minorEastAsia" w:hAnsiTheme="minorEastAsia" w:cs="宋体" w:hint="eastAsia"/>
        </w:rPr>
        <w:t>——“轻放”或“向上”或“保持干燥”等（根据设备特点标记）。</w:t>
      </w:r>
    </w:p>
    <w:p w:rsidR="005654E8" w:rsidRDefault="001D52F3">
      <w:pPr>
        <w:pStyle w:val="3"/>
      </w:pPr>
      <w:r>
        <w:t xml:space="preserve">5.3.3 </w:t>
      </w:r>
      <w:r>
        <w:t>油漆和标识</w:t>
      </w:r>
    </w:p>
    <w:p w:rsidR="005654E8" w:rsidRDefault="001D52F3">
      <w:pPr>
        <w:pStyle w:val="ae"/>
        <w:ind w:firstLineChars="177" w:firstLine="425"/>
        <w:rPr>
          <w:rFonts w:asciiTheme="minorEastAsia" w:hAnsiTheme="minorEastAsia" w:cs="宋体"/>
        </w:rPr>
      </w:pPr>
      <w:r>
        <w:rPr>
          <w:rFonts w:asciiTheme="minorEastAsia" w:hAnsiTheme="minorEastAsia" w:cs="宋体"/>
        </w:rPr>
        <w:t>单体设备涂装颜色和标识需要满足国家和行业相关标准及投标人企业相关要求，并在设计联络时进行确认。</w:t>
      </w:r>
    </w:p>
    <w:p w:rsidR="005654E8" w:rsidRDefault="001D52F3">
      <w:pPr>
        <w:pStyle w:val="ae"/>
        <w:ind w:firstLineChars="177" w:firstLine="425"/>
        <w:rPr>
          <w:rFonts w:asciiTheme="minorEastAsia" w:hAnsiTheme="minorEastAsia" w:cs="宋体"/>
        </w:rPr>
      </w:pPr>
      <w:r>
        <w:rPr>
          <w:rFonts w:asciiTheme="minorEastAsia" w:hAnsiTheme="minorEastAsia" w:cs="宋体" w:hint="eastAsia"/>
        </w:rPr>
        <w:t>由投标人包装、运输、保管不当造成的设备涂装油漆或标识损坏的，投标人应无偿修补或更换。</w:t>
      </w:r>
    </w:p>
    <w:p w:rsidR="005654E8" w:rsidRDefault="001D52F3">
      <w:pPr>
        <w:pStyle w:val="ae"/>
        <w:ind w:firstLineChars="177" w:firstLine="425"/>
        <w:rPr>
          <w:rFonts w:asciiTheme="minorEastAsia" w:hAnsiTheme="minorEastAsia" w:cs="宋体"/>
        </w:rPr>
      </w:pPr>
      <w:r>
        <w:rPr>
          <w:rFonts w:asciiTheme="minorEastAsia" w:hAnsiTheme="minorEastAsia" w:cs="宋体"/>
        </w:rPr>
        <w:t>由招标人现场安装施工操作不当造成的设</w:t>
      </w:r>
      <w:r>
        <w:rPr>
          <w:rFonts w:asciiTheme="minorEastAsia" w:hAnsiTheme="minorEastAsia" w:cs="宋体" w:hint="eastAsia"/>
        </w:rPr>
        <w:t>涂装油漆或标识损坏的，由投标人负责修补，招</w:t>
      </w:r>
      <w:r>
        <w:rPr>
          <w:rFonts w:asciiTheme="minorEastAsia" w:hAnsiTheme="minorEastAsia" w:cs="宋体" w:hint="eastAsia"/>
        </w:rPr>
        <w:t>标应无偿提供油漆色卡、涂装工艺指导书或标识模板等。</w:t>
      </w:r>
    </w:p>
    <w:p w:rsidR="005654E8" w:rsidRDefault="001D52F3">
      <w:pPr>
        <w:pStyle w:val="1"/>
      </w:pPr>
      <w:r>
        <w:lastRenderedPageBreak/>
        <w:t>六、设备验收指标（性能保证值）</w:t>
      </w:r>
    </w:p>
    <w:p w:rsidR="005654E8" w:rsidRDefault="001D52F3">
      <w:pPr>
        <w:adjustRightInd w:val="0"/>
        <w:snapToGrid w:val="0"/>
        <w:spacing w:line="360" w:lineRule="auto"/>
        <w:ind w:firstLine="480"/>
        <w:rPr>
          <w:rFonts w:asciiTheme="minorEastAsia" w:eastAsia="宋体" w:hAnsiTheme="minorEastAsia" w:cs="宋体"/>
          <w:szCs w:val="24"/>
        </w:rPr>
      </w:pPr>
      <w:r>
        <w:rPr>
          <w:rFonts w:asciiTheme="minorEastAsia" w:eastAsia="宋体" w:hAnsiTheme="minorEastAsia" w:cs="宋体" w:hint="eastAsia"/>
          <w:szCs w:val="24"/>
        </w:rPr>
        <w:t>在招标人鉴证下由卖方开展现场试验，进行验收，验收指标如下：</w:t>
      </w:r>
    </w:p>
    <w:p w:rsidR="005654E8" w:rsidRDefault="001D52F3">
      <w:pPr>
        <w:adjustRightInd w:val="0"/>
        <w:snapToGrid w:val="0"/>
        <w:spacing w:line="360" w:lineRule="auto"/>
        <w:ind w:firstLine="480"/>
        <w:rPr>
          <w:rFonts w:asciiTheme="minorEastAsia" w:eastAsia="宋体" w:hAnsiTheme="minorEastAsia" w:cs="宋体"/>
          <w:szCs w:val="24"/>
        </w:rPr>
      </w:pPr>
      <w:r>
        <w:rPr>
          <w:rFonts w:asciiTheme="minorEastAsia" w:eastAsia="宋体" w:hAnsiTheme="minorEastAsia" w:cs="宋体" w:hint="eastAsia"/>
          <w:szCs w:val="24"/>
        </w:rPr>
        <w:t>（设备验收分为外观验收、精度验收、功能验收、性能验收四个阶段，所有计量项目需经</w:t>
      </w:r>
      <w:r>
        <w:rPr>
          <w:rFonts w:asciiTheme="minorEastAsia" w:eastAsia="宋体" w:hAnsiTheme="minorEastAsia" w:cs="宋体" w:hint="eastAsia"/>
          <w:szCs w:val="24"/>
        </w:rPr>
        <w:t>CNAS</w:t>
      </w:r>
      <w:r>
        <w:rPr>
          <w:rFonts w:asciiTheme="minorEastAsia" w:eastAsia="宋体" w:hAnsiTheme="minorEastAsia" w:cs="宋体" w:hint="eastAsia"/>
          <w:szCs w:val="24"/>
        </w:rPr>
        <w:t>认可的计量校准实验室</w:t>
      </w:r>
      <w:r>
        <w:rPr>
          <w:rFonts w:asciiTheme="minorEastAsia" w:eastAsia="宋体" w:hAnsiTheme="minorEastAsia" w:cs="宋体" w:hint="eastAsia"/>
          <w:szCs w:val="24"/>
        </w:rPr>
        <w:t xml:space="preserve"> </w:t>
      </w:r>
      <w:r>
        <w:rPr>
          <w:rFonts w:asciiTheme="minorEastAsia" w:eastAsia="宋体" w:hAnsiTheme="minorEastAsia" w:cs="宋体" w:hint="eastAsia"/>
          <w:szCs w:val="24"/>
        </w:rPr>
        <w:t>检定并出具合格校准证书，验收过程由买卖双方共同参与，验收合格后签署验收证书。）</w:t>
      </w:r>
    </w:p>
    <w:p w:rsidR="005654E8" w:rsidRDefault="001D52F3">
      <w:pPr>
        <w:adjustRightInd w:val="0"/>
        <w:snapToGrid w:val="0"/>
        <w:spacing w:line="360" w:lineRule="auto"/>
        <w:ind w:firstLineChars="0" w:firstLine="0"/>
        <w:rPr>
          <w:rFonts w:asciiTheme="minorEastAsia" w:eastAsia="宋体" w:hAnsiTheme="minorEastAsia" w:cs="宋体"/>
          <w:b/>
          <w:bCs/>
          <w:szCs w:val="24"/>
        </w:rPr>
      </w:pPr>
      <w:r>
        <w:rPr>
          <w:rFonts w:asciiTheme="minorEastAsia" w:eastAsia="宋体" w:hAnsiTheme="minorEastAsia" w:cs="宋体" w:hint="eastAsia"/>
          <w:b/>
          <w:bCs/>
          <w:szCs w:val="24"/>
        </w:rPr>
        <w:t xml:space="preserve">6.1 </w:t>
      </w:r>
      <w:r>
        <w:rPr>
          <w:rFonts w:asciiTheme="minorEastAsia" w:eastAsia="宋体" w:hAnsiTheme="minorEastAsia" w:cs="宋体" w:hint="eastAsia"/>
          <w:b/>
          <w:bCs/>
          <w:szCs w:val="24"/>
        </w:rPr>
        <w:t>验收通用要求</w:t>
      </w:r>
    </w:p>
    <w:p w:rsidR="005654E8" w:rsidRDefault="001D52F3">
      <w:pPr>
        <w:adjustRightInd w:val="0"/>
        <w:snapToGrid w:val="0"/>
        <w:spacing w:line="360" w:lineRule="auto"/>
        <w:ind w:firstLineChars="0" w:firstLine="0"/>
        <w:rPr>
          <w:rFonts w:asciiTheme="minorEastAsia" w:eastAsia="宋体" w:hAnsiTheme="minorEastAsia" w:cs="宋体"/>
          <w:szCs w:val="24"/>
        </w:rPr>
      </w:pPr>
      <w:r>
        <w:rPr>
          <w:rFonts w:asciiTheme="minorEastAsia" w:eastAsia="宋体" w:hAnsiTheme="minorEastAsia" w:cs="宋体" w:hint="eastAsia"/>
          <w:szCs w:val="24"/>
        </w:rPr>
        <w:t>6.1.1</w:t>
      </w:r>
      <w:r>
        <w:rPr>
          <w:rFonts w:asciiTheme="minorEastAsia" w:eastAsia="宋体" w:hAnsiTheme="minorEastAsia" w:cs="宋体" w:hint="eastAsia"/>
          <w:szCs w:val="24"/>
        </w:rPr>
        <w:t>设备调试时，按本技术规格书要求，对主机、机器人、测量装置、控制系统等所有配置件的技术参数逐项确认，全部达标后方可进入验收；</w:t>
      </w:r>
    </w:p>
    <w:p w:rsidR="005654E8" w:rsidRDefault="001D52F3">
      <w:pPr>
        <w:adjustRightInd w:val="0"/>
        <w:snapToGrid w:val="0"/>
        <w:spacing w:line="360" w:lineRule="auto"/>
        <w:ind w:firstLineChars="0" w:firstLine="0"/>
        <w:rPr>
          <w:rFonts w:asciiTheme="minorEastAsia" w:eastAsia="宋体" w:hAnsiTheme="minorEastAsia" w:cs="宋体"/>
          <w:szCs w:val="24"/>
        </w:rPr>
      </w:pPr>
      <w:r>
        <w:rPr>
          <w:rFonts w:asciiTheme="minorEastAsia" w:eastAsia="宋体" w:hAnsiTheme="minorEastAsia" w:cs="宋体" w:hint="eastAsia"/>
          <w:szCs w:val="24"/>
        </w:rPr>
        <w:t>6.1.2</w:t>
      </w:r>
      <w:r>
        <w:rPr>
          <w:rFonts w:asciiTheme="minorEastAsia" w:eastAsia="宋体" w:hAnsiTheme="minorEastAsia" w:cs="宋体" w:hint="eastAsia"/>
          <w:szCs w:val="24"/>
        </w:rPr>
        <w:t>设备整体性能需满足</w:t>
      </w:r>
      <w:r>
        <w:rPr>
          <w:rFonts w:asciiTheme="minorEastAsia" w:eastAsia="宋体" w:hAnsiTheme="minorEastAsia" w:cs="宋体" w:hint="eastAsia"/>
          <w:szCs w:val="24"/>
        </w:rPr>
        <w:t>GB/T 228.1</w:t>
      </w:r>
      <w:r>
        <w:rPr>
          <w:rFonts w:asciiTheme="minorEastAsia" w:eastAsia="宋体" w:hAnsiTheme="minorEastAsia" w:cs="宋体" w:hint="eastAsia"/>
          <w:szCs w:val="24"/>
        </w:rPr>
        <w:t>、</w:t>
      </w:r>
      <w:r>
        <w:rPr>
          <w:rFonts w:asciiTheme="minorEastAsia" w:eastAsia="宋体" w:hAnsiTheme="minorEastAsia" w:cs="宋体" w:hint="eastAsia"/>
          <w:szCs w:val="24"/>
        </w:rPr>
        <w:t>ASTM E8/E8M</w:t>
      </w:r>
      <w:r>
        <w:rPr>
          <w:rFonts w:asciiTheme="minorEastAsia" w:eastAsia="宋体" w:hAnsiTheme="minorEastAsia" w:cs="宋体" w:hint="eastAsia"/>
          <w:szCs w:val="24"/>
        </w:rPr>
        <w:t>、</w:t>
      </w:r>
      <w:r>
        <w:rPr>
          <w:rFonts w:asciiTheme="minorEastAsia" w:eastAsia="宋体" w:hAnsiTheme="minorEastAsia" w:cs="宋体" w:hint="eastAsia"/>
          <w:szCs w:val="24"/>
        </w:rPr>
        <w:t>ASTM A370</w:t>
      </w:r>
      <w:r>
        <w:rPr>
          <w:rFonts w:asciiTheme="minorEastAsia" w:eastAsia="宋体" w:hAnsiTheme="minorEastAsia" w:cs="宋体" w:hint="eastAsia"/>
          <w:szCs w:val="24"/>
        </w:rPr>
        <w:t>等最新版本标准要求；</w:t>
      </w:r>
    </w:p>
    <w:p w:rsidR="005654E8" w:rsidRDefault="001D52F3">
      <w:pPr>
        <w:adjustRightInd w:val="0"/>
        <w:snapToGrid w:val="0"/>
        <w:spacing w:line="360" w:lineRule="auto"/>
        <w:ind w:firstLineChars="0" w:firstLine="0"/>
        <w:rPr>
          <w:rFonts w:asciiTheme="minorEastAsia" w:eastAsia="宋体" w:hAnsiTheme="minorEastAsia" w:cs="宋体"/>
          <w:szCs w:val="24"/>
        </w:rPr>
      </w:pPr>
      <w:r>
        <w:rPr>
          <w:rFonts w:asciiTheme="minorEastAsia" w:eastAsia="宋体" w:hAnsiTheme="minorEastAsia" w:cs="宋体" w:hint="eastAsia"/>
          <w:szCs w:val="24"/>
        </w:rPr>
        <w:t>6.1.3</w:t>
      </w:r>
      <w:r>
        <w:rPr>
          <w:rFonts w:asciiTheme="minorEastAsia" w:eastAsia="宋体" w:hAnsiTheme="minorEastAsia" w:cs="宋体" w:hint="eastAsia"/>
          <w:szCs w:val="24"/>
        </w:rPr>
        <w:t>验收过程中若发现指标不达标，卖方需在</w:t>
      </w:r>
      <w:r>
        <w:rPr>
          <w:rFonts w:asciiTheme="minorEastAsia" w:eastAsia="宋体" w:hAnsiTheme="minorEastAsia" w:cs="宋体" w:hint="eastAsia"/>
          <w:szCs w:val="24"/>
        </w:rPr>
        <w:t>7</w:t>
      </w:r>
      <w:r>
        <w:rPr>
          <w:rFonts w:asciiTheme="minorEastAsia" w:eastAsia="宋体" w:hAnsiTheme="minorEastAsia" w:cs="宋体" w:hint="eastAsia"/>
          <w:szCs w:val="24"/>
        </w:rPr>
        <w:t>日历天内完成整改，整改后重新验收，直至达标。</w:t>
      </w:r>
    </w:p>
    <w:p w:rsidR="005654E8" w:rsidRDefault="001D52F3">
      <w:pPr>
        <w:adjustRightInd w:val="0"/>
        <w:snapToGrid w:val="0"/>
        <w:spacing w:line="360" w:lineRule="auto"/>
        <w:ind w:firstLineChars="0" w:firstLine="0"/>
        <w:rPr>
          <w:rFonts w:asciiTheme="minorEastAsia" w:eastAsia="宋体" w:hAnsiTheme="minorEastAsia" w:cs="宋体"/>
          <w:szCs w:val="24"/>
        </w:rPr>
      </w:pPr>
      <w:r>
        <w:rPr>
          <w:rFonts w:hint="eastAsia"/>
        </w:rPr>
        <w:t>★</w:t>
      </w:r>
      <w:r>
        <w:rPr>
          <w:rFonts w:asciiTheme="minorEastAsia" w:eastAsia="宋体" w:hAnsiTheme="minorEastAsia" w:cs="宋体" w:hint="eastAsia"/>
          <w:b/>
          <w:bCs/>
          <w:szCs w:val="24"/>
        </w:rPr>
        <w:t>6.2</w:t>
      </w:r>
      <w:r>
        <w:rPr>
          <w:rFonts w:asciiTheme="minorEastAsia" w:eastAsia="宋体" w:hAnsiTheme="minorEastAsia" w:cs="宋体" w:hint="eastAsia"/>
          <w:b/>
          <w:bCs/>
          <w:szCs w:val="24"/>
        </w:rPr>
        <w:t>具体验收指标及考核方法</w:t>
      </w:r>
    </w:p>
    <w:tbl>
      <w:tblPr>
        <w:tblW w:w="8800"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120"/>
        <w:gridCol w:w="3634"/>
        <w:gridCol w:w="2305"/>
        <w:gridCol w:w="895"/>
      </w:tblGrid>
      <w:tr w:rsidR="005654E8">
        <w:trPr>
          <w:trHeight w:val="288"/>
        </w:trPr>
        <w:tc>
          <w:tcPr>
            <w:tcW w:w="846" w:type="dxa"/>
            <w:noWrap/>
            <w:vAlign w:val="center"/>
          </w:tcPr>
          <w:p w:rsidR="005654E8" w:rsidRDefault="001D52F3">
            <w:pPr>
              <w:ind w:firstLineChars="0" w:firstLine="0"/>
              <w:jc w:val="center"/>
              <w:textAlignment w:val="center"/>
              <w:rPr>
                <w:rFonts w:ascii="宋体" w:eastAsia="宋体" w:hAnsi="宋体" w:cs="宋体"/>
                <w:b/>
                <w:bCs/>
                <w:kern w:val="0"/>
                <w:szCs w:val="24"/>
                <w:lang w:bidi="ar"/>
              </w:rPr>
            </w:pPr>
            <w:r>
              <w:rPr>
                <w:rFonts w:ascii="宋体" w:eastAsia="宋体" w:hAnsi="宋体" w:cs="宋体" w:hint="eastAsia"/>
                <w:b/>
                <w:bCs/>
                <w:kern w:val="0"/>
                <w:szCs w:val="24"/>
                <w:lang w:bidi="ar"/>
              </w:rPr>
              <w:t>序号</w:t>
            </w:r>
          </w:p>
        </w:tc>
        <w:tc>
          <w:tcPr>
            <w:tcW w:w="1120" w:type="dxa"/>
            <w:noWrap/>
            <w:vAlign w:val="center"/>
          </w:tcPr>
          <w:p w:rsidR="005654E8" w:rsidRDefault="001D52F3">
            <w:pPr>
              <w:ind w:firstLineChars="0" w:firstLine="0"/>
              <w:jc w:val="left"/>
              <w:textAlignment w:val="center"/>
              <w:rPr>
                <w:rFonts w:ascii="宋体" w:eastAsia="宋体" w:hAnsi="宋体" w:cs="宋体"/>
                <w:b/>
                <w:bCs/>
                <w:kern w:val="0"/>
                <w:szCs w:val="24"/>
                <w:lang w:bidi="ar"/>
              </w:rPr>
            </w:pPr>
            <w:r>
              <w:rPr>
                <w:rFonts w:ascii="宋体" w:eastAsia="宋体" w:hAnsi="宋体" w:cs="宋体" w:hint="eastAsia"/>
                <w:b/>
                <w:bCs/>
                <w:kern w:val="0"/>
                <w:szCs w:val="24"/>
                <w:lang w:bidi="ar"/>
              </w:rPr>
              <w:t>考核项目</w:t>
            </w:r>
          </w:p>
        </w:tc>
        <w:tc>
          <w:tcPr>
            <w:tcW w:w="3634" w:type="dxa"/>
            <w:noWrap/>
            <w:vAlign w:val="center"/>
          </w:tcPr>
          <w:p w:rsidR="005654E8" w:rsidRDefault="001D52F3">
            <w:pPr>
              <w:ind w:firstLine="482"/>
              <w:jc w:val="left"/>
              <w:textAlignment w:val="center"/>
              <w:rPr>
                <w:rFonts w:ascii="宋体" w:eastAsia="宋体" w:hAnsi="宋体" w:cs="宋体"/>
                <w:b/>
                <w:bCs/>
                <w:kern w:val="0"/>
                <w:szCs w:val="24"/>
                <w:lang w:bidi="ar"/>
              </w:rPr>
            </w:pPr>
            <w:r>
              <w:rPr>
                <w:rFonts w:ascii="宋体" w:eastAsia="宋体" w:hAnsi="宋体" w:cs="宋体" w:hint="eastAsia"/>
                <w:b/>
                <w:bCs/>
                <w:kern w:val="0"/>
                <w:szCs w:val="24"/>
                <w:lang w:bidi="ar"/>
              </w:rPr>
              <w:t>考核指标</w:t>
            </w:r>
          </w:p>
        </w:tc>
        <w:tc>
          <w:tcPr>
            <w:tcW w:w="2305" w:type="dxa"/>
            <w:noWrap/>
            <w:vAlign w:val="center"/>
          </w:tcPr>
          <w:p w:rsidR="005654E8" w:rsidRDefault="001D52F3">
            <w:pPr>
              <w:ind w:firstLine="482"/>
              <w:textAlignment w:val="center"/>
              <w:rPr>
                <w:rFonts w:ascii="宋体" w:eastAsia="宋体" w:hAnsi="宋体" w:cs="宋体"/>
                <w:b/>
                <w:bCs/>
                <w:kern w:val="0"/>
                <w:szCs w:val="24"/>
                <w:lang w:bidi="ar"/>
              </w:rPr>
            </w:pPr>
            <w:r>
              <w:rPr>
                <w:rFonts w:ascii="宋体" w:eastAsia="宋体" w:hAnsi="宋体" w:cs="宋体" w:hint="eastAsia"/>
                <w:b/>
                <w:bCs/>
                <w:kern w:val="0"/>
                <w:szCs w:val="24"/>
                <w:lang w:bidi="ar"/>
              </w:rPr>
              <w:t>考核方法</w:t>
            </w:r>
          </w:p>
        </w:tc>
        <w:tc>
          <w:tcPr>
            <w:tcW w:w="895" w:type="dxa"/>
            <w:noWrap/>
            <w:vAlign w:val="center"/>
          </w:tcPr>
          <w:p w:rsidR="005654E8" w:rsidRDefault="001D52F3">
            <w:pPr>
              <w:ind w:firstLineChars="0" w:firstLine="0"/>
              <w:textAlignment w:val="center"/>
              <w:rPr>
                <w:rFonts w:ascii="宋体" w:eastAsia="宋体" w:hAnsi="宋体" w:cs="宋体"/>
                <w:b/>
                <w:bCs/>
                <w:kern w:val="0"/>
                <w:szCs w:val="24"/>
                <w:lang w:bidi="ar"/>
              </w:rPr>
            </w:pPr>
            <w:r>
              <w:rPr>
                <w:rFonts w:ascii="宋体" w:eastAsia="宋体" w:hAnsi="宋体" w:cs="宋体" w:hint="eastAsia"/>
                <w:b/>
                <w:bCs/>
                <w:kern w:val="0"/>
                <w:szCs w:val="24"/>
                <w:lang w:bidi="ar"/>
              </w:rPr>
              <w:t>备注</w:t>
            </w:r>
          </w:p>
        </w:tc>
      </w:tr>
      <w:tr w:rsidR="005654E8">
        <w:trPr>
          <w:trHeight w:val="288"/>
        </w:trPr>
        <w:tc>
          <w:tcPr>
            <w:tcW w:w="846" w:type="dxa"/>
            <w:noWrap/>
            <w:vAlign w:val="center"/>
          </w:tcPr>
          <w:p w:rsidR="005654E8" w:rsidRDefault="001D52F3">
            <w:pPr>
              <w:ind w:firstLineChars="0" w:firstLine="0"/>
              <w:jc w:val="center"/>
              <w:textAlignment w:val="center"/>
              <w:rPr>
                <w:rFonts w:ascii="宋体" w:eastAsia="宋体" w:hAnsi="宋体" w:cs="宋体"/>
                <w:kern w:val="0"/>
                <w:szCs w:val="24"/>
                <w:lang w:bidi="ar"/>
              </w:rPr>
            </w:pPr>
            <w:r>
              <w:rPr>
                <w:rFonts w:ascii="宋体" w:eastAsia="宋体" w:hAnsi="宋体" w:cs="宋体" w:hint="eastAsia"/>
                <w:kern w:val="0"/>
                <w:szCs w:val="24"/>
                <w:lang w:bidi="ar"/>
              </w:rPr>
              <w:t>1</w:t>
            </w:r>
          </w:p>
        </w:tc>
        <w:tc>
          <w:tcPr>
            <w:tcW w:w="1120"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设备外观</w:t>
            </w:r>
          </w:p>
        </w:tc>
        <w:tc>
          <w:tcPr>
            <w:tcW w:w="3634"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喷漆均匀无掉漆、无色差；标识张贴完整、清晰；设备部件齐全、无损坏、无锈蚀</w:t>
            </w:r>
          </w:p>
        </w:tc>
        <w:tc>
          <w:tcPr>
            <w:tcW w:w="2305"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买卖双方共同目测检查，逐项确认</w:t>
            </w:r>
          </w:p>
        </w:tc>
        <w:tc>
          <w:tcPr>
            <w:tcW w:w="895"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w:t>
            </w:r>
          </w:p>
        </w:tc>
      </w:tr>
      <w:tr w:rsidR="005654E8">
        <w:trPr>
          <w:trHeight w:val="288"/>
        </w:trPr>
        <w:tc>
          <w:tcPr>
            <w:tcW w:w="846" w:type="dxa"/>
            <w:noWrap/>
            <w:vAlign w:val="center"/>
          </w:tcPr>
          <w:p w:rsidR="005654E8" w:rsidRDefault="001D52F3">
            <w:pPr>
              <w:ind w:firstLineChars="0" w:firstLine="0"/>
              <w:jc w:val="center"/>
              <w:textAlignment w:val="center"/>
              <w:rPr>
                <w:rFonts w:ascii="宋体" w:eastAsia="宋体" w:hAnsi="宋体" w:cs="宋体"/>
                <w:kern w:val="0"/>
                <w:szCs w:val="24"/>
                <w:lang w:bidi="ar"/>
              </w:rPr>
            </w:pPr>
            <w:r>
              <w:rPr>
                <w:rFonts w:ascii="宋体" w:eastAsia="宋体" w:hAnsi="宋体" w:cs="宋体" w:hint="eastAsia"/>
                <w:kern w:val="0"/>
                <w:szCs w:val="24"/>
                <w:lang w:bidi="ar"/>
              </w:rPr>
              <w:t>2</w:t>
            </w:r>
          </w:p>
        </w:tc>
        <w:tc>
          <w:tcPr>
            <w:tcW w:w="1120"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主机力值</w:t>
            </w:r>
          </w:p>
        </w:tc>
        <w:tc>
          <w:tcPr>
            <w:tcW w:w="3634"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准确度</w:t>
            </w:r>
            <w:r>
              <w:rPr>
                <w:rFonts w:ascii="宋体" w:eastAsia="宋体" w:hAnsi="宋体" w:cs="宋体" w:hint="eastAsia"/>
                <w:kern w:val="0"/>
                <w:szCs w:val="24"/>
                <w:lang w:bidi="ar"/>
              </w:rPr>
              <w:t>0.5</w:t>
            </w:r>
            <w:r>
              <w:rPr>
                <w:rFonts w:ascii="宋体" w:eastAsia="宋体" w:hAnsi="宋体" w:cs="宋体" w:hint="eastAsia"/>
                <w:kern w:val="0"/>
                <w:szCs w:val="24"/>
                <w:lang w:bidi="ar"/>
              </w:rPr>
              <w:t>级，试验力范围</w:t>
            </w:r>
            <w:r>
              <w:rPr>
                <w:rFonts w:ascii="宋体" w:eastAsia="宋体" w:hAnsi="宋体" w:cs="宋体" w:hint="eastAsia"/>
                <w:kern w:val="0"/>
                <w:szCs w:val="24"/>
                <w:lang w:bidi="ar"/>
              </w:rPr>
              <w:t>1.5kN~150kN</w:t>
            </w:r>
            <w:r>
              <w:rPr>
                <w:rFonts w:ascii="宋体" w:eastAsia="宋体" w:hAnsi="宋体" w:cs="宋体" w:hint="eastAsia"/>
                <w:kern w:val="0"/>
                <w:szCs w:val="24"/>
                <w:lang w:bidi="ar"/>
              </w:rPr>
              <w:t>全程达标</w:t>
            </w:r>
          </w:p>
        </w:tc>
        <w:tc>
          <w:tcPr>
            <w:tcW w:w="2305"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经</w:t>
            </w:r>
            <w:r>
              <w:rPr>
                <w:rFonts w:ascii="宋体" w:eastAsia="宋体" w:hAnsi="宋体" w:cs="宋体" w:hint="eastAsia"/>
                <w:kern w:val="0"/>
                <w:szCs w:val="24"/>
                <w:lang w:bidi="ar"/>
              </w:rPr>
              <w:t>CNAS</w:t>
            </w:r>
            <w:r>
              <w:rPr>
                <w:rFonts w:ascii="宋体" w:eastAsia="宋体" w:hAnsi="宋体" w:cs="宋体" w:hint="eastAsia"/>
                <w:kern w:val="0"/>
                <w:szCs w:val="24"/>
                <w:lang w:bidi="ar"/>
              </w:rPr>
              <w:t>认可的计量校准实验室出具校准证书</w:t>
            </w:r>
          </w:p>
        </w:tc>
        <w:tc>
          <w:tcPr>
            <w:tcW w:w="895"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核心指标</w:t>
            </w:r>
          </w:p>
        </w:tc>
      </w:tr>
      <w:tr w:rsidR="005654E8">
        <w:trPr>
          <w:trHeight w:val="288"/>
        </w:trPr>
        <w:tc>
          <w:tcPr>
            <w:tcW w:w="846" w:type="dxa"/>
            <w:noWrap/>
            <w:vAlign w:val="center"/>
          </w:tcPr>
          <w:p w:rsidR="005654E8" w:rsidRDefault="001D52F3">
            <w:pPr>
              <w:ind w:firstLineChars="0" w:firstLine="0"/>
              <w:jc w:val="center"/>
              <w:textAlignment w:val="center"/>
              <w:rPr>
                <w:rFonts w:ascii="宋体" w:eastAsia="宋体" w:hAnsi="宋体" w:cs="宋体"/>
                <w:kern w:val="0"/>
                <w:szCs w:val="24"/>
                <w:lang w:bidi="ar"/>
              </w:rPr>
            </w:pPr>
            <w:r>
              <w:rPr>
                <w:rFonts w:ascii="宋体" w:eastAsia="宋体" w:hAnsi="宋体" w:cs="宋体" w:hint="eastAsia"/>
                <w:kern w:val="0"/>
                <w:szCs w:val="24"/>
                <w:lang w:bidi="ar"/>
              </w:rPr>
              <w:t>3</w:t>
            </w:r>
          </w:p>
        </w:tc>
        <w:tc>
          <w:tcPr>
            <w:tcW w:w="1120"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横梁位移</w:t>
            </w:r>
          </w:p>
        </w:tc>
        <w:tc>
          <w:tcPr>
            <w:tcW w:w="3634"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设定位移的±</w:t>
            </w:r>
            <w:r>
              <w:rPr>
                <w:rFonts w:ascii="宋体" w:eastAsia="宋体" w:hAnsi="宋体" w:cs="宋体" w:hint="eastAsia"/>
                <w:kern w:val="0"/>
                <w:szCs w:val="24"/>
                <w:lang w:bidi="ar"/>
              </w:rPr>
              <w:t>0.2%</w:t>
            </w:r>
            <w:r>
              <w:rPr>
                <w:rFonts w:ascii="宋体" w:eastAsia="宋体" w:hAnsi="宋体" w:cs="宋体" w:hint="eastAsia"/>
                <w:kern w:val="0"/>
                <w:szCs w:val="24"/>
                <w:lang w:bidi="ar"/>
              </w:rPr>
              <w:t>或±</w:t>
            </w:r>
            <w:r>
              <w:rPr>
                <w:rFonts w:ascii="宋体" w:eastAsia="宋体" w:hAnsi="宋体" w:cs="宋体" w:hint="eastAsia"/>
                <w:kern w:val="0"/>
                <w:szCs w:val="24"/>
                <w:lang w:bidi="ar"/>
              </w:rPr>
              <w:t>0.01mm</w:t>
            </w:r>
            <w:r>
              <w:rPr>
                <w:rFonts w:ascii="宋体" w:eastAsia="宋体" w:hAnsi="宋体" w:cs="宋体" w:hint="eastAsia"/>
                <w:kern w:val="0"/>
                <w:szCs w:val="24"/>
                <w:lang w:bidi="ar"/>
              </w:rPr>
              <w:t>（取最大值）</w:t>
            </w:r>
          </w:p>
        </w:tc>
        <w:tc>
          <w:tcPr>
            <w:tcW w:w="2305"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经</w:t>
            </w:r>
            <w:r>
              <w:rPr>
                <w:rFonts w:ascii="宋体" w:eastAsia="宋体" w:hAnsi="宋体" w:cs="宋体" w:hint="eastAsia"/>
                <w:kern w:val="0"/>
                <w:szCs w:val="24"/>
                <w:lang w:bidi="ar"/>
              </w:rPr>
              <w:t>CNAS</w:t>
            </w:r>
            <w:r>
              <w:rPr>
                <w:rFonts w:ascii="宋体" w:eastAsia="宋体" w:hAnsi="宋体" w:cs="宋体" w:hint="eastAsia"/>
                <w:kern w:val="0"/>
                <w:szCs w:val="24"/>
                <w:lang w:bidi="ar"/>
              </w:rPr>
              <w:t>认可的计量校准实验室出具校准证书</w:t>
            </w:r>
          </w:p>
        </w:tc>
        <w:tc>
          <w:tcPr>
            <w:tcW w:w="895"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核心指标</w:t>
            </w:r>
          </w:p>
        </w:tc>
      </w:tr>
      <w:tr w:rsidR="005654E8">
        <w:trPr>
          <w:trHeight w:val="288"/>
        </w:trPr>
        <w:tc>
          <w:tcPr>
            <w:tcW w:w="846" w:type="dxa"/>
            <w:noWrap/>
            <w:vAlign w:val="center"/>
          </w:tcPr>
          <w:p w:rsidR="005654E8" w:rsidRDefault="001D52F3">
            <w:pPr>
              <w:ind w:firstLineChars="0" w:firstLine="0"/>
              <w:jc w:val="center"/>
              <w:textAlignment w:val="center"/>
              <w:rPr>
                <w:rFonts w:ascii="宋体" w:eastAsia="宋体" w:hAnsi="宋体" w:cs="宋体"/>
                <w:kern w:val="0"/>
                <w:szCs w:val="24"/>
                <w:lang w:bidi="ar"/>
              </w:rPr>
            </w:pPr>
            <w:r>
              <w:rPr>
                <w:rFonts w:ascii="宋体" w:eastAsia="宋体" w:hAnsi="宋体" w:cs="宋体" w:hint="eastAsia"/>
                <w:kern w:val="0"/>
                <w:szCs w:val="24"/>
                <w:lang w:bidi="ar"/>
              </w:rPr>
              <w:t>4</w:t>
            </w:r>
          </w:p>
        </w:tc>
        <w:tc>
          <w:tcPr>
            <w:tcW w:w="1120"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同轴度</w:t>
            </w:r>
          </w:p>
        </w:tc>
        <w:tc>
          <w:tcPr>
            <w:tcW w:w="3634"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w:t>
            </w:r>
            <w:r>
              <w:rPr>
                <w:rFonts w:ascii="宋体" w:eastAsia="宋体" w:hAnsi="宋体" w:cs="宋体" w:hint="eastAsia"/>
                <w:kern w:val="0"/>
                <w:szCs w:val="24"/>
                <w:lang w:bidi="ar"/>
              </w:rPr>
              <w:t>8%</w:t>
            </w:r>
          </w:p>
        </w:tc>
        <w:tc>
          <w:tcPr>
            <w:tcW w:w="2305"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经</w:t>
            </w:r>
            <w:r>
              <w:rPr>
                <w:rFonts w:ascii="宋体" w:eastAsia="宋体" w:hAnsi="宋体" w:cs="宋体" w:hint="eastAsia"/>
                <w:kern w:val="0"/>
                <w:szCs w:val="24"/>
                <w:lang w:bidi="ar"/>
              </w:rPr>
              <w:t>CNAS</w:t>
            </w:r>
            <w:r>
              <w:rPr>
                <w:rFonts w:ascii="宋体" w:eastAsia="宋体" w:hAnsi="宋体" w:cs="宋体" w:hint="eastAsia"/>
                <w:kern w:val="0"/>
                <w:szCs w:val="24"/>
                <w:lang w:bidi="ar"/>
              </w:rPr>
              <w:t>认可的计量校准实验室出具校准证书</w:t>
            </w:r>
          </w:p>
        </w:tc>
        <w:tc>
          <w:tcPr>
            <w:tcW w:w="895"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核心指标</w:t>
            </w:r>
          </w:p>
        </w:tc>
      </w:tr>
      <w:tr w:rsidR="005654E8">
        <w:trPr>
          <w:trHeight w:val="288"/>
        </w:trPr>
        <w:tc>
          <w:tcPr>
            <w:tcW w:w="846" w:type="dxa"/>
            <w:noWrap/>
            <w:vAlign w:val="center"/>
          </w:tcPr>
          <w:p w:rsidR="005654E8" w:rsidRDefault="001D52F3">
            <w:pPr>
              <w:ind w:firstLineChars="0" w:firstLine="0"/>
              <w:jc w:val="center"/>
              <w:textAlignment w:val="center"/>
              <w:rPr>
                <w:rFonts w:ascii="宋体" w:eastAsia="宋体" w:hAnsi="宋体" w:cs="宋体"/>
                <w:kern w:val="0"/>
                <w:szCs w:val="24"/>
                <w:lang w:bidi="ar"/>
              </w:rPr>
            </w:pPr>
            <w:r>
              <w:rPr>
                <w:rFonts w:ascii="宋体" w:eastAsia="宋体" w:hAnsi="宋体" w:cs="宋体" w:hint="eastAsia"/>
                <w:kern w:val="0"/>
                <w:szCs w:val="24"/>
                <w:lang w:bidi="ar"/>
              </w:rPr>
              <w:t>5</w:t>
            </w:r>
          </w:p>
        </w:tc>
        <w:tc>
          <w:tcPr>
            <w:tcW w:w="1120"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横截面测量台</w:t>
            </w:r>
          </w:p>
        </w:tc>
        <w:tc>
          <w:tcPr>
            <w:tcW w:w="3634"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厚度±</w:t>
            </w:r>
            <w:r>
              <w:rPr>
                <w:rFonts w:ascii="宋体" w:eastAsia="宋体" w:hAnsi="宋体" w:cs="宋体" w:hint="eastAsia"/>
                <w:kern w:val="0"/>
                <w:szCs w:val="24"/>
                <w:lang w:bidi="ar"/>
              </w:rPr>
              <w:t>3.5</w:t>
            </w:r>
            <w:r>
              <w:rPr>
                <w:rFonts w:ascii="宋体" w:eastAsia="宋体" w:hAnsi="宋体" w:cs="宋体" w:hint="eastAsia"/>
                <w:kern w:val="0"/>
                <w:szCs w:val="24"/>
                <w:lang w:bidi="ar"/>
              </w:rPr>
              <w:t>μ</w:t>
            </w:r>
            <w:r>
              <w:rPr>
                <w:rFonts w:ascii="宋体" w:eastAsia="宋体" w:hAnsi="宋体" w:cs="宋体" w:hint="eastAsia"/>
                <w:kern w:val="0"/>
                <w:szCs w:val="24"/>
                <w:lang w:bidi="ar"/>
              </w:rPr>
              <w:t>m</w:t>
            </w:r>
            <w:r>
              <w:rPr>
                <w:rFonts w:ascii="宋体" w:eastAsia="宋体" w:hAnsi="宋体" w:cs="宋体" w:hint="eastAsia"/>
                <w:kern w:val="0"/>
                <w:szCs w:val="24"/>
                <w:lang w:bidi="ar"/>
              </w:rPr>
              <w:t>、宽度±</w:t>
            </w:r>
            <w:r>
              <w:rPr>
                <w:rFonts w:ascii="宋体" w:eastAsia="宋体" w:hAnsi="宋体" w:cs="宋体" w:hint="eastAsia"/>
                <w:kern w:val="0"/>
                <w:szCs w:val="24"/>
                <w:lang w:bidi="ar"/>
              </w:rPr>
              <w:t>0.01mm</w:t>
            </w:r>
          </w:p>
        </w:tc>
        <w:tc>
          <w:tcPr>
            <w:tcW w:w="2305"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经</w:t>
            </w:r>
            <w:r>
              <w:rPr>
                <w:rFonts w:ascii="宋体" w:eastAsia="宋体" w:hAnsi="宋体" w:cs="宋体" w:hint="eastAsia"/>
                <w:kern w:val="0"/>
                <w:szCs w:val="24"/>
                <w:lang w:bidi="ar"/>
              </w:rPr>
              <w:t>CNAS</w:t>
            </w:r>
            <w:r>
              <w:rPr>
                <w:rFonts w:ascii="宋体" w:eastAsia="宋体" w:hAnsi="宋体" w:cs="宋体" w:hint="eastAsia"/>
                <w:kern w:val="0"/>
                <w:szCs w:val="24"/>
                <w:lang w:bidi="ar"/>
              </w:rPr>
              <w:t>认可的计量校准实验室出具校</w:t>
            </w:r>
            <w:r>
              <w:rPr>
                <w:rFonts w:ascii="宋体" w:eastAsia="宋体" w:hAnsi="宋体" w:cs="宋体" w:hint="eastAsia"/>
                <w:kern w:val="0"/>
                <w:szCs w:val="24"/>
                <w:lang w:bidi="ar"/>
              </w:rPr>
              <w:lastRenderedPageBreak/>
              <w:t>准证书</w:t>
            </w:r>
          </w:p>
        </w:tc>
        <w:tc>
          <w:tcPr>
            <w:tcW w:w="895"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lastRenderedPageBreak/>
              <w:t>核心指标</w:t>
            </w:r>
          </w:p>
        </w:tc>
      </w:tr>
      <w:tr w:rsidR="005654E8">
        <w:trPr>
          <w:trHeight w:val="288"/>
        </w:trPr>
        <w:tc>
          <w:tcPr>
            <w:tcW w:w="846" w:type="dxa"/>
            <w:noWrap/>
            <w:vAlign w:val="center"/>
          </w:tcPr>
          <w:p w:rsidR="005654E8" w:rsidRDefault="001D52F3">
            <w:pPr>
              <w:ind w:firstLineChars="0" w:firstLine="0"/>
              <w:jc w:val="center"/>
              <w:textAlignment w:val="center"/>
              <w:rPr>
                <w:rFonts w:ascii="宋体" w:eastAsia="宋体" w:hAnsi="宋体" w:cs="宋体"/>
                <w:kern w:val="0"/>
                <w:szCs w:val="24"/>
                <w:lang w:bidi="ar"/>
              </w:rPr>
            </w:pPr>
            <w:r>
              <w:rPr>
                <w:rFonts w:ascii="宋体" w:eastAsia="宋体" w:hAnsi="宋体" w:cs="宋体" w:hint="eastAsia"/>
                <w:kern w:val="0"/>
                <w:szCs w:val="24"/>
                <w:lang w:bidi="ar"/>
              </w:rPr>
              <w:t>6</w:t>
            </w:r>
          </w:p>
        </w:tc>
        <w:tc>
          <w:tcPr>
            <w:tcW w:w="1120"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测径台</w:t>
            </w:r>
          </w:p>
        </w:tc>
        <w:tc>
          <w:tcPr>
            <w:tcW w:w="3634"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测量精度±</w:t>
            </w:r>
            <w:r>
              <w:rPr>
                <w:rFonts w:ascii="宋体" w:eastAsia="宋体" w:hAnsi="宋体" w:cs="宋体" w:hint="eastAsia"/>
                <w:kern w:val="0"/>
                <w:szCs w:val="24"/>
                <w:lang w:bidi="ar"/>
              </w:rPr>
              <w:t>5</w:t>
            </w:r>
            <w:r>
              <w:rPr>
                <w:rFonts w:ascii="宋体" w:eastAsia="宋体" w:hAnsi="宋体" w:cs="宋体" w:hint="eastAsia"/>
                <w:kern w:val="0"/>
                <w:szCs w:val="24"/>
                <w:lang w:bidi="ar"/>
              </w:rPr>
              <w:t>μ</w:t>
            </w:r>
            <w:r>
              <w:rPr>
                <w:rFonts w:ascii="宋体" w:eastAsia="宋体" w:hAnsi="宋体" w:cs="宋体" w:hint="eastAsia"/>
                <w:kern w:val="0"/>
                <w:szCs w:val="24"/>
                <w:lang w:bidi="ar"/>
              </w:rPr>
              <w:t>m</w:t>
            </w:r>
          </w:p>
        </w:tc>
        <w:tc>
          <w:tcPr>
            <w:tcW w:w="2305"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经</w:t>
            </w:r>
            <w:r>
              <w:rPr>
                <w:rFonts w:ascii="宋体" w:eastAsia="宋体" w:hAnsi="宋体" w:cs="宋体" w:hint="eastAsia"/>
                <w:kern w:val="0"/>
                <w:szCs w:val="24"/>
                <w:lang w:bidi="ar"/>
              </w:rPr>
              <w:t>CNAS</w:t>
            </w:r>
            <w:r>
              <w:rPr>
                <w:rFonts w:ascii="宋体" w:eastAsia="宋体" w:hAnsi="宋体" w:cs="宋体" w:hint="eastAsia"/>
                <w:kern w:val="0"/>
                <w:szCs w:val="24"/>
                <w:lang w:bidi="ar"/>
              </w:rPr>
              <w:t>认可的计量校准实验室出具校准证书</w:t>
            </w:r>
          </w:p>
        </w:tc>
        <w:tc>
          <w:tcPr>
            <w:tcW w:w="895"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核心指标</w:t>
            </w:r>
          </w:p>
        </w:tc>
      </w:tr>
      <w:tr w:rsidR="005654E8">
        <w:trPr>
          <w:trHeight w:val="288"/>
        </w:trPr>
        <w:tc>
          <w:tcPr>
            <w:tcW w:w="846" w:type="dxa"/>
            <w:noWrap/>
            <w:vAlign w:val="center"/>
          </w:tcPr>
          <w:p w:rsidR="005654E8" w:rsidRDefault="001D52F3">
            <w:pPr>
              <w:ind w:firstLineChars="0" w:firstLine="0"/>
              <w:jc w:val="center"/>
              <w:textAlignment w:val="center"/>
              <w:rPr>
                <w:rFonts w:ascii="宋体" w:eastAsia="宋体" w:hAnsi="宋体" w:cs="宋体"/>
                <w:kern w:val="0"/>
                <w:szCs w:val="24"/>
                <w:lang w:bidi="ar"/>
              </w:rPr>
            </w:pPr>
            <w:r>
              <w:rPr>
                <w:rFonts w:ascii="宋体" w:eastAsia="宋体" w:hAnsi="宋体" w:cs="宋体" w:hint="eastAsia"/>
                <w:kern w:val="0"/>
                <w:szCs w:val="24"/>
                <w:lang w:bidi="ar"/>
              </w:rPr>
              <w:t>7</w:t>
            </w:r>
          </w:p>
        </w:tc>
        <w:tc>
          <w:tcPr>
            <w:tcW w:w="1120"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视频引伸计</w:t>
            </w:r>
          </w:p>
        </w:tc>
        <w:tc>
          <w:tcPr>
            <w:tcW w:w="3634"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准确度</w:t>
            </w:r>
            <w:r>
              <w:rPr>
                <w:rFonts w:ascii="宋体" w:eastAsia="宋体" w:hAnsi="宋体" w:cs="宋体" w:hint="eastAsia"/>
                <w:kern w:val="0"/>
                <w:szCs w:val="24"/>
                <w:lang w:bidi="ar"/>
              </w:rPr>
              <w:t>0.5</w:t>
            </w:r>
            <w:r>
              <w:rPr>
                <w:rFonts w:ascii="宋体" w:eastAsia="宋体" w:hAnsi="宋体" w:cs="宋体" w:hint="eastAsia"/>
                <w:kern w:val="0"/>
                <w:szCs w:val="24"/>
                <w:lang w:bidi="ar"/>
              </w:rPr>
              <w:t>级，分辨力≤</w:t>
            </w:r>
            <w:r>
              <w:rPr>
                <w:rFonts w:ascii="宋体" w:eastAsia="宋体" w:hAnsi="宋体" w:cs="宋体" w:hint="eastAsia"/>
                <w:kern w:val="0"/>
                <w:szCs w:val="24"/>
                <w:lang w:bidi="ar"/>
              </w:rPr>
              <w:t>0.4</w:t>
            </w:r>
            <w:r>
              <w:rPr>
                <w:rFonts w:ascii="宋体" w:eastAsia="宋体" w:hAnsi="宋体" w:cs="宋体" w:hint="eastAsia"/>
                <w:kern w:val="0"/>
                <w:szCs w:val="24"/>
                <w:lang w:bidi="ar"/>
              </w:rPr>
              <w:t>μ</w:t>
            </w:r>
            <w:r>
              <w:rPr>
                <w:rFonts w:ascii="宋体" w:eastAsia="宋体" w:hAnsi="宋体" w:cs="宋体" w:hint="eastAsia"/>
                <w:kern w:val="0"/>
                <w:szCs w:val="24"/>
                <w:lang w:bidi="ar"/>
              </w:rPr>
              <w:t>m</w:t>
            </w:r>
          </w:p>
        </w:tc>
        <w:tc>
          <w:tcPr>
            <w:tcW w:w="2305"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经</w:t>
            </w:r>
            <w:r>
              <w:rPr>
                <w:rFonts w:ascii="宋体" w:eastAsia="宋体" w:hAnsi="宋体" w:cs="宋体" w:hint="eastAsia"/>
                <w:kern w:val="0"/>
                <w:szCs w:val="24"/>
                <w:lang w:bidi="ar"/>
              </w:rPr>
              <w:t>CNAS</w:t>
            </w:r>
            <w:r>
              <w:rPr>
                <w:rFonts w:ascii="宋体" w:eastAsia="宋体" w:hAnsi="宋体" w:cs="宋体" w:hint="eastAsia"/>
                <w:kern w:val="0"/>
                <w:szCs w:val="24"/>
                <w:lang w:bidi="ar"/>
              </w:rPr>
              <w:t>认可的计量校准实验室出具校准证书</w:t>
            </w:r>
          </w:p>
        </w:tc>
        <w:tc>
          <w:tcPr>
            <w:tcW w:w="895"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核心指标</w:t>
            </w:r>
          </w:p>
        </w:tc>
      </w:tr>
      <w:tr w:rsidR="005654E8">
        <w:trPr>
          <w:trHeight w:val="288"/>
        </w:trPr>
        <w:tc>
          <w:tcPr>
            <w:tcW w:w="846" w:type="dxa"/>
            <w:noWrap/>
            <w:vAlign w:val="center"/>
          </w:tcPr>
          <w:p w:rsidR="005654E8" w:rsidRDefault="001D52F3">
            <w:pPr>
              <w:ind w:firstLineChars="0" w:firstLine="0"/>
              <w:jc w:val="center"/>
              <w:textAlignment w:val="center"/>
              <w:rPr>
                <w:rFonts w:ascii="宋体" w:eastAsia="宋体" w:hAnsi="宋体" w:cs="宋体"/>
                <w:kern w:val="0"/>
                <w:szCs w:val="24"/>
                <w:lang w:bidi="ar"/>
              </w:rPr>
            </w:pPr>
            <w:r>
              <w:rPr>
                <w:rFonts w:ascii="宋体" w:eastAsia="宋体" w:hAnsi="宋体" w:cs="宋体" w:hint="eastAsia"/>
                <w:kern w:val="0"/>
                <w:szCs w:val="24"/>
                <w:lang w:bidi="ar"/>
              </w:rPr>
              <w:t>8</w:t>
            </w:r>
          </w:p>
        </w:tc>
        <w:tc>
          <w:tcPr>
            <w:tcW w:w="1120"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系统功能测试</w:t>
            </w:r>
          </w:p>
        </w:tc>
        <w:tc>
          <w:tcPr>
            <w:tcW w:w="3634"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全流程自动化运行正常，</w:t>
            </w:r>
            <w:r>
              <w:rPr>
                <w:rFonts w:ascii="宋体" w:eastAsia="宋体" w:hAnsi="宋体" w:cs="宋体" w:hint="eastAsia"/>
                <w:kern w:val="0"/>
                <w:szCs w:val="24"/>
                <w:lang w:bidi="ar"/>
              </w:rPr>
              <w:t>AGV</w:t>
            </w:r>
            <w:r>
              <w:rPr>
                <w:rFonts w:ascii="宋体" w:eastAsia="宋体" w:hAnsi="宋体" w:cs="宋体" w:hint="eastAsia"/>
                <w:kern w:val="0"/>
                <w:szCs w:val="24"/>
                <w:lang w:bidi="ar"/>
              </w:rPr>
              <w:t>对接、扫码、测量、拉伸、回收、数据上传无缝衔接；安全保护功能全部有效</w:t>
            </w:r>
          </w:p>
        </w:tc>
        <w:tc>
          <w:tcPr>
            <w:tcW w:w="2305"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连续循环试验</w:t>
            </w:r>
            <w:r>
              <w:rPr>
                <w:rFonts w:ascii="宋体" w:eastAsia="宋体" w:hAnsi="宋体" w:cs="宋体" w:hint="eastAsia"/>
                <w:kern w:val="0"/>
                <w:szCs w:val="24"/>
                <w:lang w:bidi="ar"/>
              </w:rPr>
              <w:t>50</w:t>
            </w:r>
            <w:r>
              <w:rPr>
                <w:rFonts w:ascii="宋体" w:eastAsia="宋体" w:hAnsi="宋体" w:cs="宋体" w:hint="eastAsia"/>
                <w:kern w:val="0"/>
                <w:szCs w:val="24"/>
                <w:lang w:bidi="ar"/>
              </w:rPr>
              <w:t>个试样，设备无故障停机</w:t>
            </w:r>
          </w:p>
        </w:tc>
        <w:tc>
          <w:tcPr>
            <w:tcW w:w="895"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允许考核</w:t>
            </w:r>
            <w:r>
              <w:rPr>
                <w:rFonts w:ascii="宋体" w:eastAsia="宋体" w:hAnsi="宋体" w:cs="宋体" w:hint="eastAsia"/>
                <w:kern w:val="0"/>
                <w:szCs w:val="24"/>
                <w:lang w:bidi="ar"/>
              </w:rPr>
              <w:t>2</w:t>
            </w:r>
            <w:r>
              <w:rPr>
                <w:rFonts w:ascii="宋体" w:eastAsia="宋体" w:hAnsi="宋体" w:cs="宋体" w:hint="eastAsia"/>
                <w:kern w:val="0"/>
                <w:szCs w:val="24"/>
                <w:lang w:bidi="ar"/>
              </w:rPr>
              <w:t>次</w:t>
            </w:r>
          </w:p>
        </w:tc>
      </w:tr>
      <w:tr w:rsidR="005654E8">
        <w:trPr>
          <w:trHeight w:val="288"/>
        </w:trPr>
        <w:tc>
          <w:tcPr>
            <w:tcW w:w="846" w:type="dxa"/>
            <w:noWrap/>
            <w:vAlign w:val="center"/>
          </w:tcPr>
          <w:p w:rsidR="005654E8" w:rsidRDefault="001D52F3">
            <w:pPr>
              <w:ind w:firstLineChars="0" w:firstLine="0"/>
              <w:jc w:val="center"/>
              <w:textAlignment w:val="center"/>
              <w:rPr>
                <w:rFonts w:ascii="宋体" w:eastAsia="宋体" w:hAnsi="宋体" w:cs="宋体"/>
                <w:kern w:val="0"/>
                <w:szCs w:val="24"/>
                <w:lang w:bidi="ar"/>
              </w:rPr>
            </w:pPr>
            <w:r>
              <w:rPr>
                <w:rFonts w:ascii="宋体" w:eastAsia="宋体" w:hAnsi="宋体" w:cs="宋体" w:hint="eastAsia"/>
                <w:kern w:val="0"/>
                <w:szCs w:val="24"/>
                <w:lang w:bidi="ar"/>
              </w:rPr>
              <w:t>9</w:t>
            </w:r>
          </w:p>
        </w:tc>
        <w:tc>
          <w:tcPr>
            <w:tcW w:w="1120"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工作效率</w:t>
            </w:r>
          </w:p>
        </w:tc>
        <w:tc>
          <w:tcPr>
            <w:tcW w:w="3634" w:type="dxa"/>
            <w:noWrap/>
            <w:vAlign w:val="center"/>
          </w:tcPr>
          <w:p w:rsidR="005654E8" w:rsidRDefault="001D52F3">
            <w:pPr>
              <w:ind w:firstLine="480"/>
              <w:textAlignment w:val="center"/>
              <w:rPr>
                <w:rFonts w:ascii="宋体" w:eastAsia="宋体" w:hAnsi="宋体" w:cs="宋体"/>
                <w:kern w:val="0"/>
                <w:szCs w:val="24"/>
                <w:lang w:bidi="ar"/>
              </w:rPr>
            </w:pPr>
            <w:r>
              <w:rPr>
                <w:rFonts w:ascii="宋体" w:eastAsia="宋体" w:hAnsi="宋体" w:cs="宋体" w:hint="eastAsia"/>
                <w:kern w:val="0"/>
                <w:szCs w:val="24"/>
                <w:lang w:bidi="ar"/>
              </w:rPr>
              <w:t>≥</w:t>
            </w:r>
            <w:r>
              <w:rPr>
                <w:rFonts w:ascii="宋体" w:eastAsia="宋体" w:hAnsi="宋体" w:cs="宋体" w:hint="eastAsia"/>
                <w:kern w:val="0"/>
                <w:szCs w:val="24"/>
                <w:lang w:bidi="ar"/>
              </w:rPr>
              <w:t>15</w:t>
            </w:r>
            <w:r>
              <w:rPr>
                <w:rFonts w:ascii="宋体" w:eastAsia="宋体" w:hAnsi="宋体" w:cs="宋体" w:hint="eastAsia"/>
                <w:kern w:val="0"/>
                <w:szCs w:val="24"/>
                <w:lang w:bidi="ar"/>
              </w:rPr>
              <w:t>根</w:t>
            </w:r>
            <w:r>
              <w:rPr>
                <w:rFonts w:ascii="宋体" w:eastAsia="宋体" w:hAnsi="宋体" w:cs="宋体" w:hint="eastAsia"/>
                <w:kern w:val="0"/>
                <w:szCs w:val="24"/>
                <w:lang w:bidi="ar"/>
              </w:rPr>
              <w:t>/</w:t>
            </w:r>
            <w:r>
              <w:rPr>
                <w:rFonts w:ascii="宋体" w:eastAsia="宋体" w:hAnsi="宋体" w:cs="宋体" w:hint="eastAsia"/>
                <w:kern w:val="0"/>
                <w:szCs w:val="24"/>
                <w:lang w:bidi="ar"/>
              </w:rPr>
              <w:t>小时</w:t>
            </w:r>
          </w:p>
        </w:tc>
        <w:tc>
          <w:tcPr>
            <w:tcW w:w="2305"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现场实际考核，连续测试≥</w:t>
            </w:r>
            <w:r>
              <w:rPr>
                <w:rFonts w:ascii="宋体" w:eastAsia="宋体" w:hAnsi="宋体" w:cs="宋体" w:hint="eastAsia"/>
                <w:kern w:val="0"/>
                <w:szCs w:val="24"/>
                <w:lang w:bidi="ar"/>
              </w:rPr>
              <w:t>30</w:t>
            </w:r>
            <w:r>
              <w:rPr>
                <w:rFonts w:ascii="宋体" w:eastAsia="宋体" w:hAnsi="宋体" w:cs="宋体" w:hint="eastAsia"/>
                <w:kern w:val="0"/>
                <w:szCs w:val="24"/>
                <w:lang w:bidi="ar"/>
              </w:rPr>
              <w:t>根试样统计效率</w:t>
            </w:r>
          </w:p>
        </w:tc>
        <w:tc>
          <w:tcPr>
            <w:tcW w:w="895"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w:t>
            </w:r>
          </w:p>
        </w:tc>
      </w:tr>
      <w:tr w:rsidR="005654E8">
        <w:trPr>
          <w:trHeight w:val="288"/>
        </w:trPr>
        <w:tc>
          <w:tcPr>
            <w:tcW w:w="846" w:type="dxa"/>
            <w:noWrap/>
            <w:vAlign w:val="center"/>
          </w:tcPr>
          <w:p w:rsidR="005654E8" w:rsidRDefault="001D52F3">
            <w:pPr>
              <w:ind w:firstLineChars="0" w:firstLine="0"/>
              <w:jc w:val="center"/>
              <w:textAlignment w:val="center"/>
              <w:rPr>
                <w:rFonts w:ascii="宋体" w:eastAsia="宋体" w:hAnsi="宋体" w:cs="宋体"/>
                <w:kern w:val="0"/>
                <w:szCs w:val="24"/>
                <w:lang w:bidi="ar"/>
              </w:rPr>
            </w:pPr>
            <w:r>
              <w:rPr>
                <w:rFonts w:ascii="宋体" w:eastAsia="宋体" w:hAnsi="宋体" w:cs="宋体" w:hint="eastAsia"/>
                <w:kern w:val="0"/>
                <w:szCs w:val="24"/>
                <w:lang w:bidi="ar"/>
              </w:rPr>
              <w:t>10</w:t>
            </w:r>
          </w:p>
        </w:tc>
        <w:tc>
          <w:tcPr>
            <w:tcW w:w="1120"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噪音指标</w:t>
            </w:r>
          </w:p>
        </w:tc>
        <w:tc>
          <w:tcPr>
            <w:tcW w:w="3634"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设备满载运行时，操作岗位噪音≤</w:t>
            </w:r>
            <w:r>
              <w:rPr>
                <w:rFonts w:ascii="宋体" w:eastAsia="宋体" w:hAnsi="宋体" w:cs="宋体" w:hint="eastAsia"/>
                <w:kern w:val="0"/>
                <w:szCs w:val="24"/>
                <w:lang w:bidi="ar"/>
              </w:rPr>
              <w:t>75dB</w:t>
            </w:r>
          </w:p>
        </w:tc>
        <w:tc>
          <w:tcPr>
            <w:tcW w:w="2305"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专业噪音检测仪现场检测</w:t>
            </w:r>
          </w:p>
        </w:tc>
        <w:tc>
          <w:tcPr>
            <w:tcW w:w="895"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w:t>
            </w:r>
          </w:p>
        </w:tc>
      </w:tr>
      <w:tr w:rsidR="005654E8">
        <w:trPr>
          <w:trHeight w:val="288"/>
        </w:trPr>
        <w:tc>
          <w:tcPr>
            <w:tcW w:w="846" w:type="dxa"/>
            <w:noWrap/>
            <w:vAlign w:val="center"/>
          </w:tcPr>
          <w:p w:rsidR="005654E8" w:rsidRDefault="001D52F3">
            <w:pPr>
              <w:ind w:firstLineChars="0" w:firstLine="0"/>
              <w:jc w:val="center"/>
              <w:textAlignment w:val="center"/>
              <w:rPr>
                <w:rFonts w:ascii="宋体" w:eastAsia="宋体" w:hAnsi="宋体" w:cs="宋体"/>
                <w:kern w:val="0"/>
                <w:szCs w:val="24"/>
                <w:lang w:bidi="ar"/>
              </w:rPr>
            </w:pPr>
            <w:r>
              <w:rPr>
                <w:rFonts w:ascii="宋体" w:eastAsia="宋体" w:hAnsi="宋体" w:cs="宋体" w:hint="eastAsia"/>
                <w:kern w:val="0"/>
                <w:szCs w:val="24"/>
                <w:lang w:bidi="ar"/>
              </w:rPr>
              <w:t>11</w:t>
            </w:r>
          </w:p>
        </w:tc>
        <w:tc>
          <w:tcPr>
            <w:tcW w:w="1120"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数据对接</w:t>
            </w:r>
          </w:p>
        </w:tc>
        <w:tc>
          <w:tcPr>
            <w:tcW w:w="3634"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与</w:t>
            </w:r>
            <w:r>
              <w:rPr>
                <w:rFonts w:ascii="宋体" w:eastAsia="宋体" w:hAnsi="宋体" w:cs="宋体" w:hint="eastAsia"/>
                <w:kern w:val="0"/>
                <w:szCs w:val="24"/>
                <w:lang w:bidi="ar"/>
              </w:rPr>
              <w:t>LIMS</w:t>
            </w:r>
            <w:r>
              <w:rPr>
                <w:rFonts w:ascii="宋体" w:eastAsia="宋体" w:hAnsi="宋体" w:cs="宋体" w:hint="eastAsia"/>
                <w:kern w:val="0"/>
                <w:szCs w:val="24"/>
                <w:lang w:bidi="ar"/>
              </w:rPr>
              <w:t>系统双向通讯正常，数据自动上传、任务自动接收，无丢数、错数</w:t>
            </w:r>
          </w:p>
        </w:tc>
        <w:tc>
          <w:tcPr>
            <w:tcW w:w="2305"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与买方</w:t>
            </w:r>
            <w:r>
              <w:rPr>
                <w:rFonts w:ascii="宋体" w:eastAsia="宋体" w:hAnsi="宋体" w:cs="宋体" w:hint="eastAsia"/>
                <w:kern w:val="0"/>
                <w:szCs w:val="24"/>
                <w:lang w:bidi="ar"/>
              </w:rPr>
              <w:t>LIMS</w:t>
            </w:r>
            <w:r>
              <w:rPr>
                <w:rFonts w:ascii="宋体" w:eastAsia="宋体" w:hAnsi="宋体" w:cs="宋体" w:hint="eastAsia"/>
                <w:kern w:val="0"/>
                <w:szCs w:val="24"/>
                <w:lang w:bidi="ar"/>
              </w:rPr>
              <w:t>系统联调测试，连续上传</w:t>
            </w:r>
            <w:r>
              <w:rPr>
                <w:rFonts w:ascii="宋体" w:eastAsia="宋体" w:hAnsi="宋体" w:cs="宋体" w:hint="eastAsia"/>
                <w:kern w:val="0"/>
                <w:szCs w:val="24"/>
                <w:lang w:bidi="ar"/>
              </w:rPr>
              <w:t>50</w:t>
            </w:r>
            <w:r>
              <w:rPr>
                <w:rFonts w:ascii="宋体" w:eastAsia="宋体" w:hAnsi="宋体" w:cs="宋体" w:hint="eastAsia"/>
                <w:kern w:val="0"/>
                <w:szCs w:val="24"/>
                <w:lang w:bidi="ar"/>
              </w:rPr>
              <w:t>组数据验证</w:t>
            </w:r>
          </w:p>
        </w:tc>
        <w:tc>
          <w:tcPr>
            <w:tcW w:w="895"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w:t>
            </w:r>
          </w:p>
        </w:tc>
      </w:tr>
      <w:tr w:rsidR="005654E8">
        <w:trPr>
          <w:trHeight w:val="288"/>
        </w:trPr>
        <w:tc>
          <w:tcPr>
            <w:tcW w:w="846" w:type="dxa"/>
            <w:noWrap/>
            <w:vAlign w:val="center"/>
          </w:tcPr>
          <w:p w:rsidR="005654E8" w:rsidRDefault="001D52F3">
            <w:pPr>
              <w:ind w:firstLineChars="0" w:firstLine="0"/>
              <w:jc w:val="center"/>
              <w:textAlignment w:val="center"/>
              <w:rPr>
                <w:rFonts w:ascii="宋体" w:eastAsia="宋体" w:hAnsi="宋体" w:cs="宋体"/>
                <w:kern w:val="0"/>
                <w:szCs w:val="24"/>
                <w:lang w:bidi="ar"/>
              </w:rPr>
            </w:pPr>
            <w:r>
              <w:rPr>
                <w:rFonts w:ascii="宋体" w:eastAsia="宋体" w:hAnsi="宋体" w:cs="宋体" w:hint="eastAsia"/>
                <w:kern w:val="0"/>
                <w:szCs w:val="24"/>
                <w:lang w:bidi="ar"/>
              </w:rPr>
              <w:t>12</w:t>
            </w:r>
          </w:p>
        </w:tc>
        <w:tc>
          <w:tcPr>
            <w:tcW w:w="1120"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准确性</w:t>
            </w:r>
          </w:p>
        </w:tc>
        <w:tc>
          <w:tcPr>
            <w:tcW w:w="3634"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允许偏差在标样允许范围内</w:t>
            </w:r>
          </w:p>
        </w:tc>
        <w:tc>
          <w:tcPr>
            <w:tcW w:w="2305"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选择</w:t>
            </w:r>
            <w:r>
              <w:rPr>
                <w:rFonts w:ascii="宋体" w:eastAsia="宋体" w:hAnsi="宋体" w:cs="宋体" w:hint="eastAsia"/>
                <w:kern w:val="0"/>
                <w:szCs w:val="24"/>
                <w:lang w:bidi="ar"/>
              </w:rPr>
              <w:t>3</w:t>
            </w:r>
            <w:r>
              <w:rPr>
                <w:rFonts w:ascii="宋体" w:eastAsia="宋体" w:hAnsi="宋体" w:cs="宋体" w:hint="eastAsia"/>
                <w:kern w:val="0"/>
                <w:szCs w:val="24"/>
                <w:lang w:bidi="ar"/>
              </w:rPr>
              <w:t>个有证标样进行检测。</w:t>
            </w:r>
          </w:p>
        </w:tc>
        <w:tc>
          <w:tcPr>
            <w:tcW w:w="895"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核心指标</w:t>
            </w:r>
          </w:p>
        </w:tc>
      </w:tr>
      <w:tr w:rsidR="005654E8">
        <w:trPr>
          <w:trHeight w:val="288"/>
        </w:trPr>
        <w:tc>
          <w:tcPr>
            <w:tcW w:w="846" w:type="dxa"/>
            <w:noWrap/>
            <w:vAlign w:val="center"/>
          </w:tcPr>
          <w:p w:rsidR="005654E8" w:rsidRDefault="001D52F3">
            <w:pPr>
              <w:ind w:firstLineChars="0" w:firstLine="0"/>
              <w:jc w:val="center"/>
              <w:textAlignment w:val="center"/>
              <w:rPr>
                <w:rFonts w:ascii="宋体" w:eastAsia="宋体" w:hAnsi="宋体" w:cs="宋体"/>
                <w:kern w:val="0"/>
                <w:szCs w:val="24"/>
                <w:lang w:bidi="ar"/>
              </w:rPr>
            </w:pPr>
            <w:r>
              <w:rPr>
                <w:rFonts w:ascii="宋体" w:eastAsia="宋体" w:hAnsi="宋体" w:cs="宋体" w:hint="eastAsia"/>
                <w:kern w:val="0"/>
                <w:szCs w:val="24"/>
                <w:lang w:bidi="ar"/>
              </w:rPr>
              <w:t>13</w:t>
            </w:r>
          </w:p>
        </w:tc>
        <w:tc>
          <w:tcPr>
            <w:tcW w:w="1120"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精度控制</w:t>
            </w:r>
          </w:p>
        </w:tc>
        <w:tc>
          <w:tcPr>
            <w:tcW w:w="3634"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Rm</w:t>
            </w:r>
            <w:r>
              <w:rPr>
                <w:rFonts w:ascii="宋体" w:eastAsia="宋体" w:hAnsi="宋体" w:cs="宋体" w:hint="eastAsia"/>
                <w:kern w:val="0"/>
                <w:szCs w:val="24"/>
                <w:lang w:bidi="ar"/>
              </w:rPr>
              <w:t>：σ≤</w:t>
            </w:r>
            <w:r>
              <w:rPr>
                <w:rFonts w:ascii="宋体" w:eastAsia="宋体" w:hAnsi="宋体" w:cs="宋体" w:hint="eastAsia"/>
                <w:kern w:val="0"/>
                <w:szCs w:val="24"/>
                <w:lang w:bidi="ar"/>
              </w:rPr>
              <w:t>1.15</w:t>
            </w:r>
          </w:p>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Rp0.2</w:t>
            </w:r>
            <w:r>
              <w:rPr>
                <w:rFonts w:ascii="宋体" w:eastAsia="宋体" w:hAnsi="宋体" w:cs="宋体" w:hint="eastAsia"/>
                <w:kern w:val="0"/>
                <w:szCs w:val="24"/>
                <w:lang w:bidi="ar"/>
              </w:rPr>
              <w:t>：σ≤</w:t>
            </w:r>
            <w:r>
              <w:rPr>
                <w:rFonts w:ascii="宋体" w:eastAsia="宋体" w:hAnsi="宋体" w:cs="宋体" w:hint="eastAsia"/>
                <w:kern w:val="0"/>
                <w:szCs w:val="24"/>
                <w:lang w:bidi="ar"/>
              </w:rPr>
              <w:t>0.72</w:t>
            </w:r>
          </w:p>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A80</w:t>
            </w:r>
            <w:r>
              <w:rPr>
                <w:rFonts w:ascii="宋体" w:eastAsia="宋体" w:hAnsi="宋体" w:cs="宋体" w:hint="eastAsia"/>
                <w:kern w:val="0"/>
                <w:szCs w:val="24"/>
                <w:lang w:bidi="ar"/>
              </w:rPr>
              <w:t>：σ≤</w:t>
            </w:r>
            <w:r>
              <w:rPr>
                <w:rFonts w:ascii="宋体" w:eastAsia="宋体" w:hAnsi="宋体" w:cs="宋体" w:hint="eastAsia"/>
                <w:kern w:val="0"/>
                <w:szCs w:val="24"/>
                <w:lang w:bidi="ar"/>
              </w:rPr>
              <w:t>1.7%</w:t>
            </w:r>
          </w:p>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n</w:t>
            </w:r>
            <w:r>
              <w:rPr>
                <w:rFonts w:ascii="宋体" w:eastAsia="宋体" w:hAnsi="宋体" w:cs="宋体" w:hint="eastAsia"/>
                <w:kern w:val="0"/>
                <w:szCs w:val="24"/>
                <w:lang w:bidi="ar"/>
              </w:rPr>
              <w:t>值：σ≤</w:t>
            </w:r>
            <w:r>
              <w:rPr>
                <w:rFonts w:ascii="宋体" w:eastAsia="宋体" w:hAnsi="宋体" w:cs="宋体" w:hint="eastAsia"/>
                <w:kern w:val="0"/>
                <w:szCs w:val="24"/>
                <w:lang w:bidi="ar"/>
              </w:rPr>
              <w:t>0.0012</w:t>
            </w:r>
          </w:p>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r</w:t>
            </w:r>
            <w:r>
              <w:rPr>
                <w:rFonts w:ascii="宋体" w:eastAsia="宋体" w:hAnsi="宋体" w:cs="宋体" w:hint="eastAsia"/>
                <w:kern w:val="0"/>
                <w:szCs w:val="24"/>
                <w:lang w:bidi="ar"/>
              </w:rPr>
              <w:t>值：σ≤</w:t>
            </w:r>
            <w:r>
              <w:rPr>
                <w:rFonts w:ascii="宋体" w:eastAsia="宋体" w:hAnsi="宋体" w:cs="宋体" w:hint="eastAsia"/>
                <w:kern w:val="0"/>
                <w:szCs w:val="24"/>
                <w:lang w:bidi="ar"/>
              </w:rPr>
              <w:t>0.059</w:t>
            </w:r>
          </w:p>
        </w:tc>
        <w:tc>
          <w:tcPr>
            <w:tcW w:w="2305"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采用</w:t>
            </w:r>
            <w:r>
              <w:rPr>
                <w:rFonts w:ascii="宋体" w:eastAsia="宋体" w:hAnsi="宋体" w:cs="宋体" w:hint="eastAsia"/>
                <w:kern w:val="0"/>
                <w:szCs w:val="24"/>
                <w:lang w:bidi="ar"/>
              </w:rPr>
              <w:t>DC04-DC06</w:t>
            </w:r>
            <w:r>
              <w:rPr>
                <w:rFonts w:ascii="宋体" w:eastAsia="宋体" w:hAnsi="宋体" w:cs="宋体" w:hint="eastAsia"/>
                <w:kern w:val="0"/>
                <w:szCs w:val="24"/>
                <w:lang w:bidi="ar"/>
              </w:rPr>
              <w:t>等软钢制作的内控样，连续测量</w:t>
            </w:r>
            <w:r>
              <w:rPr>
                <w:rFonts w:ascii="宋体" w:eastAsia="宋体" w:hAnsi="宋体" w:cs="宋体" w:hint="eastAsia"/>
                <w:kern w:val="0"/>
                <w:szCs w:val="24"/>
                <w:lang w:bidi="ar"/>
              </w:rPr>
              <w:t>25</w:t>
            </w:r>
            <w:r>
              <w:rPr>
                <w:rFonts w:ascii="宋体" w:eastAsia="宋体" w:hAnsi="宋体" w:cs="宋体" w:hint="eastAsia"/>
                <w:kern w:val="0"/>
                <w:szCs w:val="24"/>
                <w:lang w:bidi="ar"/>
              </w:rPr>
              <w:t>根，统计</w:t>
            </w:r>
            <w:r>
              <w:rPr>
                <w:rFonts w:ascii="宋体" w:eastAsia="宋体" w:hAnsi="宋体" w:cs="宋体" w:hint="eastAsia"/>
                <w:kern w:val="0"/>
                <w:szCs w:val="24"/>
                <w:lang w:bidi="ar"/>
              </w:rPr>
              <w:t>Rm</w:t>
            </w:r>
            <w:r>
              <w:rPr>
                <w:rFonts w:ascii="宋体" w:eastAsia="宋体" w:hAnsi="宋体" w:cs="宋体" w:hint="eastAsia"/>
                <w:kern w:val="0"/>
                <w:szCs w:val="24"/>
                <w:lang w:bidi="ar"/>
              </w:rPr>
              <w:t>、</w:t>
            </w:r>
            <w:r>
              <w:rPr>
                <w:rFonts w:ascii="宋体" w:eastAsia="宋体" w:hAnsi="宋体" w:cs="宋体" w:hint="eastAsia"/>
                <w:kern w:val="0"/>
                <w:szCs w:val="24"/>
                <w:lang w:bidi="ar"/>
              </w:rPr>
              <w:t>Rp0.2</w:t>
            </w:r>
            <w:r>
              <w:rPr>
                <w:rFonts w:ascii="宋体" w:eastAsia="宋体" w:hAnsi="宋体" w:cs="宋体" w:hint="eastAsia"/>
                <w:kern w:val="0"/>
                <w:szCs w:val="24"/>
                <w:lang w:bidi="ar"/>
              </w:rPr>
              <w:t>、</w:t>
            </w:r>
            <w:r>
              <w:rPr>
                <w:rFonts w:ascii="宋体" w:eastAsia="宋体" w:hAnsi="宋体" w:cs="宋体" w:hint="eastAsia"/>
                <w:kern w:val="0"/>
                <w:szCs w:val="24"/>
                <w:lang w:bidi="ar"/>
              </w:rPr>
              <w:t>A80</w:t>
            </w:r>
            <w:r>
              <w:rPr>
                <w:rFonts w:ascii="宋体" w:eastAsia="宋体" w:hAnsi="宋体" w:cs="宋体" w:hint="eastAsia"/>
                <w:kern w:val="0"/>
                <w:szCs w:val="24"/>
                <w:lang w:bidi="ar"/>
              </w:rPr>
              <w:t>、</w:t>
            </w:r>
            <w:r>
              <w:rPr>
                <w:rFonts w:ascii="宋体" w:eastAsia="宋体" w:hAnsi="宋体" w:cs="宋体" w:hint="eastAsia"/>
                <w:kern w:val="0"/>
                <w:szCs w:val="24"/>
                <w:lang w:bidi="ar"/>
              </w:rPr>
              <w:t>n</w:t>
            </w:r>
            <w:r>
              <w:rPr>
                <w:rFonts w:ascii="宋体" w:eastAsia="宋体" w:hAnsi="宋体" w:cs="宋体" w:hint="eastAsia"/>
                <w:kern w:val="0"/>
                <w:szCs w:val="24"/>
                <w:lang w:bidi="ar"/>
              </w:rPr>
              <w:t>值、</w:t>
            </w:r>
            <w:r>
              <w:rPr>
                <w:rFonts w:ascii="宋体" w:eastAsia="宋体" w:hAnsi="宋体" w:cs="宋体" w:hint="eastAsia"/>
                <w:kern w:val="0"/>
                <w:szCs w:val="24"/>
                <w:lang w:bidi="ar"/>
              </w:rPr>
              <w:t>r</w:t>
            </w:r>
            <w:r>
              <w:rPr>
                <w:rFonts w:ascii="宋体" w:eastAsia="宋体" w:hAnsi="宋体" w:cs="宋体" w:hint="eastAsia"/>
                <w:kern w:val="0"/>
                <w:szCs w:val="24"/>
                <w:lang w:bidi="ar"/>
              </w:rPr>
              <w:t>值的标准偏差σ。</w:t>
            </w:r>
          </w:p>
        </w:tc>
        <w:tc>
          <w:tcPr>
            <w:tcW w:w="895" w:type="dxa"/>
            <w:noWrap/>
            <w:vAlign w:val="center"/>
          </w:tcPr>
          <w:p w:rsidR="005654E8" w:rsidRDefault="001D52F3">
            <w:pPr>
              <w:ind w:firstLineChars="0" w:firstLine="0"/>
              <w:textAlignment w:val="center"/>
              <w:rPr>
                <w:rFonts w:ascii="宋体" w:eastAsia="宋体" w:hAnsi="宋体" w:cs="宋体"/>
                <w:kern w:val="0"/>
                <w:szCs w:val="24"/>
                <w:lang w:bidi="ar"/>
              </w:rPr>
            </w:pPr>
            <w:bookmarkStart w:id="13" w:name="OLE_LINK4"/>
            <w:r>
              <w:rPr>
                <w:rFonts w:ascii="宋体" w:eastAsia="宋体" w:hAnsi="宋体" w:cs="宋体" w:hint="eastAsia"/>
                <w:kern w:val="0"/>
                <w:szCs w:val="24"/>
                <w:lang w:bidi="ar"/>
              </w:rPr>
              <w:t>核心指标</w:t>
            </w:r>
            <w:bookmarkEnd w:id="13"/>
          </w:p>
        </w:tc>
      </w:tr>
      <w:tr w:rsidR="005654E8">
        <w:trPr>
          <w:trHeight w:val="288"/>
        </w:trPr>
        <w:tc>
          <w:tcPr>
            <w:tcW w:w="846" w:type="dxa"/>
            <w:noWrap/>
            <w:vAlign w:val="center"/>
          </w:tcPr>
          <w:p w:rsidR="005654E8" w:rsidRDefault="001D52F3">
            <w:pPr>
              <w:ind w:firstLineChars="0" w:firstLine="0"/>
              <w:jc w:val="center"/>
              <w:textAlignment w:val="center"/>
              <w:rPr>
                <w:rFonts w:ascii="宋体" w:eastAsia="宋体" w:hAnsi="宋体" w:cs="宋体"/>
                <w:kern w:val="0"/>
                <w:szCs w:val="24"/>
                <w:lang w:bidi="ar"/>
              </w:rPr>
            </w:pPr>
            <w:r>
              <w:rPr>
                <w:rFonts w:ascii="宋体" w:eastAsia="宋体" w:hAnsi="宋体" w:cs="宋体" w:hint="eastAsia"/>
                <w:kern w:val="0"/>
                <w:szCs w:val="24"/>
                <w:lang w:bidi="ar"/>
              </w:rPr>
              <w:t>14</w:t>
            </w:r>
          </w:p>
        </w:tc>
        <w:tc>
          <w:tcPr>
            <w:tcW w:w="1120"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设备能</w:t>
            </w:r>
            <w:r>
              <w:rPr>
                <w:rFonts w:ascii="宋体" w:eastAsia="宋体" w:hAnsi="宋体" w:cs="宋体" w:hint="eastAsia"/>
                <w:kern w:val="0"/>
                <w:szCs w:val="24"/>
                <w:lang w:bidi="ar"/>
              </w:rPr>
              <w:lastRenderedPageBreak/>
              <w:t>力分析</w:t>
            </w:r>
          </w:p>
        </w:tc>
        <w:tc>
          <w:tcPr>
            <w:tcW w:w="3634"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lastRenderedPageBreak/>
              <w:t>Cgk</w:t>
            </w:r>
            <w:r>
              <w:rPr>
                <w:rFonts w:ascii="宋体" w:eastAsia="宋体" w:hAnsi="宋体" w:cs="宋体" w:hint="eastAsia"/>
                <w:kern w:val="0"/>
                <w:szCs w:val="24"/>
                <w:lang w:bidi="ar"/>
              </w:rPr>
              <w:t>≥</w:t>
            </w:r>
            <w:r>
              <w:rPr>
                <w:rFonts w:ascii="宋体" w:eastAsia="宋体" w:hAnsi="宋体" w:cs="宋体" w:hint="eastAsia"/>
                <w:kern w:val="0"/>
                <w:szCs w:val="24"/>
                <w:lang w:bidi="ar"/>
              </w:rPr>
              <w:t>1.33</w:t>
            </w:r>
          </w:p>
        </w:tc>
        <w:tc>
          <w:tcPr>
            <w:tcW w:w="2305"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t>采用</w:t>
            </w:r>
            <w:r>
              <w:rPr>
                <w:rFonts w:ascii="宋体" w:eastAsia="宋体" w:hAnsi="宋体" w:cs="宋体" w:hint="eastAsia"/>
                <w:kern w:val="0"/>
                <w:szCs w:val="24"/>
                <w:lang w:bidi="ar"/>
              </w:rPr>
              <w:t>DC04-DC06</w:t>
            </w:r>
            <w:r>
              <w:rPr>
                <w:rFonts w:ascii="宋体" w:eastAsia="宋体" w:hAnsi="宋体" w:cs="宋体" w:hint="eastAsia"/>
                <w:kern w:val="0"/>
                <w:szCs w:val="24"/>
                <w:lang w:bidi="ar"/>
              </w:rPr>
              <w:t>等</w:t>
            </w:r>
            <w:r>
              <w:rPr>
                <w:rFonts w:ascii="宋体" w:eastAsia="宋体" w:hAnsi="宋体" w:cs="宋体" w:hint="eastAsia"/>
                <w:kern w:val="0"/>
                <w:szCs w:val="24"/>
                <w:lang w:bidi="ar"/>
              </w:rPr>
              <w:lastRenderedPageBreak/>
              <w:t>软钢制作的内控样，连续测量</w:t>
            </w:r>
            <w:r>
              <w:rPr>
                <w:rFonts w:ascii="宋体" w:eastAsia="宋体" w:hAnsi="宋体" w:cs="宋体" w:hint="eastAsia"/>
                <w:kern w:val="0"/>
                <w:szCs w:val="24"/>
                <w:lang w:bidi="ar"/>
              </w:rPr>
              <w:t>50</w:t>
            </w:r>
            <w:r>
              <w:rPr>
                <w:rFonts w:ascii="宋体" w:eastAsia="宋体" w:hAnsi="宋体" w:cs="宋体" w:hint="eastAsia"/>
                <w:kern w:val="0"/>
                <w:szCs w:val="24"/>
                <w:lang w:bidi="ar"/>
              </w:rPr>
              <w:t>根，统计</w:t>
            </w:r>
            <w:r>
              <w:rPr>
                <w:rFonts w:ascii="宋体" w:eastAsia="宋体" w:hAnsi="宋体" w:cs="宋体" w:hint="eastAsia"/>
                <w:kern w:val="0"/>
                <w:szCs w:val="24"/>
                <w:lang w:bidi="ar"/>
              </w:rPr>
              <w:t>cgk</w:t>
            </w:r>
            <w:r>
              <w:rPr>
                <w:rFonts w:ascii="宋体" w:eastAsia="宋体" w:hAnsi="宋体" w:cs="宋体" w:hint="eastAsia"/>
                <w:kern w:val="0"/>
                <w:szCs w:val="24"/>
                <w:lang w:bidi="ar"/>
              </w:rPr>
              <w:t>。</w:t>
            </w:r>
          </w:p>
        </w:tc>
        <w:tc>
          <w:tcPr>
            <w:tcW w:w="895" w:type="dxa"/>
            <w:noWrap/>
            <w:vAlign w:val="center"/>
          </w:tcPr>
          <w:p w:rsidR="005654E8" w:rsidRDefault="001D52F3">
            <w:pPr>
              <w:ind w:firstLineChars="0" w:firstLine="0"/>
              <w:textAlignment w:val="center"/>
              <w:rPr>
                <w:rFonts w:ascii="宋体" w:eastAsia="宋体" w:hAnsi="宋体" w:cs="宋体"/>
                <w:kern w:val="0"/>
                <w:szCs w:val="24"/>
                <w:lang w:bidi="ar"/>
              </w:rPr>
            </w:pPr>
            <w:r>
              <w:rPr>
                <w:rFonts w:ascii="宋体" w:eastAsia="宋体" w:hAnsi="宋体" w:cs="宋体" w:hint="eastAsia"/>
                <w:kern w:val="0"/>
                <w:szCs w:val="24"/>
                <w:lang w:bidi="ar"/>
              </w:rPr>
              <w:lastRenderedPageBreak/>
              <w:t>核心</w:t>
            </w:r>
            <w:r>
              <w:rPr>
                <w:rFonts w:ascii="宋体" w:eastAsia="宋体" w:hAnsi="宋体" w:cs="宋体" w:hint="eastAsia"/>
                <w:kern w:val="0"/>
                <w:szCs w:val="24"/>
                <w:lang w:bidi="ar"/>
              </w:rPr>
              <w:lastRenderedPageBreak/>
              <w:t>指标</w:t>
            </w:r>
          </w:p>
        </w:tc>
      </w:tr>
    </w:tbl>
    <w:p w:rsidR="005654E8" w:rsidRDefault="001D52F3">
      <w:pPr>
        <w:pStyle w:val="1"/>
      </w:pPr>
      <w:bookmarkStart w:id="14" w:name="_Toc176769532"/>
      <w:bookmarkStart w:id="15" w:name="_Toc180401989"/>
      <w:r>
        <w:lastRenderedPageBreak/>
        <w:t>七、资料交付内容及进度</w:t>
      </w:r>
      <w:bookmarkEnd w:id="14"/>
      <w:bookmarkEnd w:id="15"/>
    </w:p>
    <w:p w:rsidR="005654E8" w:rsidRDefault="001D52F3">
      <w:pPr>
        <w:ind w:firstLine="480"/>
        <w:rPr>
          <w:rFonts w:asciiTheme="minorEastAsia" w:hAnsiTheme="minorEastAsia"/>
          <w:szCs w:val="24"/>
        </w:rPr>
      </w:pPr>
      <w:r>
        <w:rPr>
          <w:rFonts w:asciiTheme="minorEastAsia" w:hAnsiTheme="minorEastAsia" w:hint="eastAsia"/>
          <w:szCs w:val="24"/>
        </w:rPr>
        <w:t>投标人向招标人提供资料内容包括设备控制网络图、关技术文件、设备图纸、基础设计资料、。提供的资料和图纸应符合国家和招标人规定的内容及深度要求，并满足招标人订货和日后维护的要求，资料提交模板由用户提供，如果没有则投标人按照自己公司要求提供。</w:t>
      </w:r>
      <w:r>
        <w:rPr>
          <w:rFonts w:asciiTheme="minorEastAsia" w:hAnsiTheme="minorEastAsia" w:hint="eastAsia"/>
          <w:szCs w:val="24"/>
        </w:rPr>
        <w:t xml:space="preserve"> </w:t>
      </w:r>
    </w:p>
    <w:p w:rsidR="005654E8" w:rsidRDefault="001D52F3">
      <w:pPr>
        <w:pStyle w:val="2"/>
      </w:pPr>
      <w:r>
        <w:t xml:space="preserve">7.1 </w:t>
      </w:r>
      <w:r>
        <w:t>设备随机资料</w:t>
      </w:r>
    </w:p>
    <w:tbl>
      <w:tblPr>
        <w:tblW w:w="8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2"/>
        <w:gridCol w:w="3317"/>
        <w:gridCol w:w="912"/>
        <w:gridCol w:w="3173"/>
      </w:tblGrid>
      <w:tr w:rsidR="005654E8">
        <w:trPr>
          <w:trHeight w:val="321"/>
        </w:trPr>
        <w:tc>
          <w:tcPr>
            <w:tcW w:w="912" w:type="dxa"/>
            <w:noWrap/>
            <w:vAlign w:val="center"/>
          </w:tcPr>
          <w:p w:rsidR="005654E8" w:rsidRDefault="001D52F3">
            <w:pPr>
              <w:spacing w:line="240" w:lineRule="auto"/>
              <w:ind w:firstLineChars="0" w:firstLine="0"/>
              <w:jc w:val="left"/>
              <w:rPr>
                <w:rFonts w:ascii="宋体" w:eastAsia="宋体" w:hAnsi="宋体" w:cs="宋体"/>
                <w:b/>
                <w:bCs/>
                <w:kern w:val="0"/>
                <w:szCs w:val="21"/>
              </w:rPr>
            </w:pPr>
            <w:r>
              <w:rPr>
                <w:rFonts w:ascii="宋体" w:eastAsia="宋体" w:hAnsi="宋体" w:cs="宋体" w:hint="eastAsia"/>
                <w:b/>
                <w:bCs/>
                <w:kern w:val="0"/>
                <w:szCs w:val="21"/>
              </w:rPr>
              <w:t>序号</w:t>
            </w:r>
          </w:p>
        </w:tc>
        <w:tc>
          <w:tcPr>
            <w:tcW w:w="3317" w:type="dxa"/>
            <w:noWrap/>
            <w:vAlign w:val="center"/>
          </w:tcPr>
          <w:p w:rsidR="005654E8" w:rsidRDefault="001D52F3">
            <w:pPr>
              <w:spacing w:line="240" w:lineRule="auto"/>
              <w:ind w:firstLineChars="0" w:firstLine="0"/>
              <w:jc w:val="left"/>
              <w:rPr>
                <w:rFonts w:ascii="宋体" w:eastAsia="宋体" w:hAnsi="宋体" w:cs="宋体"/>
                <w:b/>
                <w:bCs/>
                <w:kern w:val="0"/>
                <w:szCs w:val="21"/>
              </w:rPr>
            </w:pPr>
            <w:r>
              <w:rPr>
                <w:rFonts w:ascii="宋体" w:eastAsia="宋体" w:hAnsi="宋体" w:cs="宋体" w:hint="eastAsia"/>
                <w:b/>
                <w:bCs/>
                <w:kern w:val="0"/>
                <w:szCs w:val="21"/>
              </w:rPr>
              <w:t>资料名称</w:t>
            </w:r>
          </w:p>
        </w:tc>
        <w:tc>
          <w:tcPr>
            <w:tcW w:w="912" w:type="dxa"/>
            <w:noWrap/>
            <w:vAlign w:val="center"/>
          </w:tcPr>
          <w:p w:rsidR="005654E8" w:rsidRDefault="001D52F3">
            <w:pPr>
              <w:spacing w:line="240" w:lineRule="auto"/>
              <w:ind w:firstLineChars="0" w:firstLine="0"/>
              <w:jc w:val="left"/>
              <w:rPr>
                <w:rFonts w:ascii="宋体" w:eastAsia="宋体" w:hAnsi="宋体" w:cs="宋体"/>
                <w:b/>
                <w:bCs/>
                <w:kern w:val="0"/>
                <w:szCs w:val="21"/>
              </w:rPr>
            </w:pPr>
            <w:r>
              <w:rPr>
                <w:rFonts w:ascii="宋体" w:eastAsia="宋体" w:hAnsi="宋体" w:cs="宋体" w:hint="eastAsia"/>
                <w:b/>
                <w:bCs/>
                <w:kern w:val="0"/>
                <w:szCs w:val="21"/>
              </w:rPr>
              <w:t>序号</w:t>
            </w:r>
          </w:p>
        </w:tc>
        <w:tc>
          <w:tcPr>
            <w:tcW w:w="3173" w:type="dxa"/>
            <w:noWrap/>
            <w:vAlign w:val="center"/>
          </w:tcPr>
          <w:p w:rsidR="005654E8" w:rsidRDefault="001D52F3">
            <w:pPr>
              <w:spacing w:line="240" w:lineRule="auto"/>
              <w:ind w:firstLineChars="0" w:firstLine="0"/>
              <w:jc w:val="left"/>
              <w:rPr>
                <w:rFonts w:ascii="宋体" w:eastAsia="宋体" w:hAnsi="宋体" w:cs="宋体"/>
                <w:b/>
                <w:bCs/>
                <w:kern w:val="0"/>
                <w:szCs w:val="21"/>
              </w:rPr>
            </w:pPr>
            <w:r>
              <w:rPr>
                <w:rFonts w:ascii="宋体" w:eastAsia="宋体" w:hAnsi="宋体" w:cs="宋体" w:hint="eastAsia"/>
                <w:b/>
                <w:bCs/>
                <w:kern w:val="0"/>
                <w:szCs w:val="21"/>
              </w:rPr>
              <w:t>资料名称</w:t>
            </w:r>
          </w:p>
        </w:tc>
      </w:tr>
      <w:tr w:rsidR="005654E8">
        <w:trPr>
          <w:trHeight w:val="254"/>
        </w:trPr>
        <w:tc>
          <w:tcPr>
            <w:tcW w:w="912" w:type="dxa"/>
            <w:noWrap/>
            <w:vAlign w:val="center"/>
          </w:tcPr>
          <w:p w:rsidR="005654E8" w:rsidRDefault="001D52F3">
            <w:pPr>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1</w:t>
            </w:r>
          </w:p>
        </w:tc>
        <w:tc>
          <w:tcPr>
            <w:tcW w:w="3317" w:type="dxa"/>
            <w:noWrap/>
            <w:vAlign w:val="center"/>
          </w:tcPr>
          <w:p w:rsidR="005654E8" w:rsidRDefault="001D52F3">
            <w:pPr>
              <w:spacing w:line="240" w:lineRule="auto"/>
              <w:ind w:firstLineChars="0" w:firstLine="0"/>
              <w:jc w:val="left"/>
              <w:rPr>
                <w:rFonts w:ascii="宋体" w:eastAsia="宋体" w:hAnsi="宋体" w:cs="宋体"/>
                <w:kern w:val="0"/>
                <w:szCs w:val="21"/>
              </w:rPr>
            </w:pPr>
            <w:r>
              <w:rPr>
                <w:rFonts w:ascii="宋体" w:eastAsia="宋体" w:hAnsi="宋体" w:cs="宋体" w:hint="eastAsia"/>
                <w:kern w:val="0"/>
                <w:szCs w:val="21"/>
              </w:rPr>
              <w:t>装箱单</w:t>
            </w:r>
            <w:r>
              <w:rPr>
                <w:rFonts w:ascii="宋体" w:eastAsia="宋体" w:hAnsi="宋体" w:cs="宋体" w:hint="eastAsia"/>
                <w:kern w:val="0"/>
                <w:szCs w:val="21"/>
              </w:rPr>
              <w:t xml:space="preserve"> </w:t>
            </w:r>
          </w:p>
        </w:tc>
        <w:tc>
          <w:tcPr>
            <w:tcW w:w="912" w:type="dxa"/>
            <w:noWrap/>
            <w:vAlign w:val="center"/>
          </w:tcPr>
          <w:p w:rsidR="005654E8" w:rsidRDefault="001D52F3">
            <w:pPr>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6</w:t>
            </w:r>
          </w:p>
        </w:tc>
        <w:tc>
          <w:tcPr>
            <w:tcW w:w="3173" w:type="dxa"/>
            <w:noWrap/>
            <w:vAlign w:val="center"/>
          </w:tcPr>
          <w:p w:rsidR="005654E8" w:rsidRDefault="001D52F3">
            <w:pPr>
              <w:spacing w:line="240" w:lineRule="auto"/>
              <w:ind w:firstLineChars="0" w:firstLine="0"/>
              <w:jc w:val="left"/>
              <w:rPr>
                <w:rFonts w:ascii="宋体" w:eastAsia="宋体" w:hAnsi="宋体" w:cs="宋体"/>
                <w:kern w:val="0"/>
                <w:szCs w:val="21"/>
              </w:rPr>
            </w:pPr>
            <w:r>
              <w:rPr>
                <w:rFonts w:ascii="宋体" w:eastAsia="宋体" w:hAnsi="宋体" w:cs="宋体" w:hint="eastAsia"/>
                <w:kern w:val="0"/>
                <w:szCs w:val="21"/>
              </w:rPr>
              <w:t>操作要领书（含图文</w:t>
            </w:r>
            <w:r>
              <w:rPr>
                <w:rFonts w:ascii="宋体" w:eastAsia="宋体" w:hAnsi="宋体" w:cs="宋体" w:hint="eastAsia"/>
                <w:kern w:val="0"/>
                <w:szCs w:val="21"/>
              </w:rPr>
              <w:t>+</w:t>
            </w:r>
            <w:r>
              <w:rPr>
                <w:rFonts w:ascii="宋体" w:eastAsia="宋体" w:hAnsi="宋体" w:cs="宋体" w:hint="eastAsia"/>
                <w:kern w:val="0"/>
                <w:szCs w:val="21"/>
              </w:rPr>
              <w:t>视频）</w:t>
            </w:r>
          </w:p>
        </w:tc>
      </w:tr>
      <w:tr w:rsidR="005654E8">
        <w:trPr>
          <w:trHeight w:val="254"/>
        </w:trPr>
        <w:tc>
          <w:tcPr>
            <w:tcW w:w="912" w:type="dxa"/>
            <w:noWrap/>
            <w:vAlign w:val="center"/>
          </w:tcPr>
          <w:p w:rsidR="005654E8" w:rsidRDefault="001D52F3">
            <w:pPr>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2</w:t>
            </w:r>
          </w:p>
        </w:tc>
        <w:tc>
          <w:tcPr>
            <w:tcW w:w="3317" w:type="dxa"/>
            <w:noWrap/>
            <w:vAlign w:val="center"/>
          </w:tcPr>
          <w:p w:rsidR="005654E8" w:rsidRDefault="001D52F3">
            <w:pPr>
              <w:spacing w:line="240" w:lineRule="auto"/>
              <w:ind w:firstLineChars="0" w:firstLine="0"/>
              <w:jc w:val="left"/>
              <w:rPr>
                <w:rFonts w:ascii="宋体" w:eastAsia="宋体" w:hAnsi="宋体" w:cs="宋体"/>
                <w:kern w:val="0"/>
                <w:szCs w:val="21"/>
              </w:rPr>
            </w:pPr>
            <w:r>
              <w:rPr>
                <w:rFonts w:ascii="宋体" w:eastAsia="宋体" w:hAnsi="宋体" w:cs="宋体" w:hint="eastAsia"/>
                <w:kern w:val="0"/>
                <w:szCs w:val="21"/>
              </w:rPr>
              <w:t>随箱资料清单及随箱资料</w:t>
            </w:r>
          </w:p>
        </w:tc>
        <w:tc>
          <w:tcPr>
            <w:tcW w:w="912" w:type="dxa"/>
            <w:noWrap/>
            <w:vAlign w:val="center"/>
          </w:tcPr>
          <w:p w:rsidR="005654E8" w:rsidRDefault="001D52F3">
            <w:pPr>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7</w:t>
            </w:r>
          </w:p>
        </w:tc>
        <w:tc>
          <w:tcPr>
            <w:tcW w:w="3173" w:type="dxa"/>
            <w:noWrap/>
            <w:vAlign w:val="center"/>
          </w:tcPr>
          <w:p w:rsidR="005654E8" w:rsidRDefault="001D52F3">
            <w:pPr>
              <w:spacing w:line="240" w:lineRule="auto"/>
              <w:ind w:firstLineChars="0" w:firstLine="0"/>
              <w:jc w:val="left"/>
              <w:rPr>
                <w:rFonts w:ascii="宋体" w:eastAsia="宋体" w:hAnsi="宋体" w:cs="宋体"/>
                <w:kern w:val="0"/>
                <w:szCs w:val="21"/>
              </w:rPr>
            </w:pPr>
            <w:r>
              <w:rPr>
                <w:rFonts w:ascii="宋体" w:eastAsia="宋体" w:hAnsi="宋体" w:cs="宋体" w:hint="eastAsia"/>
                <w:kern w:val="0"/>
                <w:szCs w:val="21"/>
              </w:rPr>
              <w:t>系统硬件结构图，设备清单（含外购件品牌</w:t>
            </w:r>
            <w:r>
              <w:rPr>
                <w:rFonts w:ascii="宋体" w:eastAsia="宋体" w:hAnsi="宋体" w:cs="宋体" w:hint="eastAsia"/>
                <w:kern w:val="0"/>
                <w:szCs w:val="21"/>
              </w:rPr>
              <w:t>/</w:t>
            </w:r>
            <w:r>
              <w:rPr>
                <w:rFonts w:ascii="宋体" w:eastAsia="宋体" w:hAnsi="宋体" w:cs="宋体" w:hint="eastAsia"/>
                <w:kern w:val="0"/>
                <w:szCs w:val="21"/>
              </w:rPr>
              <w:t>型号）</w:t>
            </w:r>
          </w:p>
        </w:tc>
      </w:tr>
      <w:tr w:rsidR="005654E8">
        <w:trPr>
          <w:trHeight w:val="254"/>
        </w:trPr>
        <w:tc>
          <w:tcPr>
            <w:tcW w:w="912" w:type="dxa"/>
            <w:noWrap/>
            <w:vAlign w:val="center"/>
          </w:tcPr>
          <w:p w:rsidR="005654E8" w:rsidRDefault="001D52F3">
            <w:pPr>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3</w:t>
            </w:r>
          </w:p>
        </w:tc>
        <w:tc>
          <w:tcPr>
            <w:tcW w:w="3317" w:type="dxa"/>
            <w:noWrap/>
            <w:vAlign w:val="center"/>
          </w:tcPr>
          <w:p w:rsidR="005654E8" w:rsidRDefault="001D52F3">
            <w:pPr>
              <w:spacing w:line="240" w:lineRule="auto"/>
              <w:ind w:firstLineChars="0" w:firstLine="0"/>
              <w:jc w:val="left"/>
              <w:rPr>
                <w:rFonts w:ascii="宋体" w:eastAsia="宋体" w:hAnsi="宋体" w:cs="宋体"/>
                <w:kern w:val="0"/>
                <w:szCs w:val="21"/>
              </w:rPr>
            </w:pPr>
            <w:r>
              <w:rPr>
                <w:rFonts w:ascii="宋体" w:eastAsia="宋体" w:hAnsi="宋体" w:cs="宋体" w:hint="eastAsia"/>
                <w:kern w:val="0"/>
                <w:szCs w:val="21"/>
              </w:rPr>
              <w:t>合格证（整机</w:t>
            </w:r>
            <w:r>
              <w:rPr>
                <w:rFonts w:ascii="宋体" w:eastAsia="宋体" w:hAnsi="宋体" w:cs="宋体" w:hint="eastAsia"/>
                <w:kern w:val="0"/>
                <w:szCs w:val="21"/>
              </w:rPr>
              <w:t>+</w:t>
            </w:r>
            <w:r>
              <w:rPr>
                <w:rFonts w:ascii="宋体" w:eastAsia="宋体" w:hAnsi="宋体" w:cs="宋体" w:hint="eastAsia"/>
                <w:kern w:val="0"/>
                <w:szCs w:val="21"/>
              </w:rPr>
              <w:t>关键外购件）</w:t>
            </w:r>
          </w:p>
        </w:tc>
        <w:tc>
          <w:tcPr>
            <w:tcW w:w="912" w:type="dxa"/>
            <w:noWrap/>
            <w:vAlign w:val="center"/>
          </w:tcPr>
          <w:p w:rsidR="005654E8" w:rsidRDefault="001D52F3">
            <w:pPr>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8</w:t>
            </w:r>
          </w:p>
        </w:tc>
        <w:tc>
          <w:tcPr>
            <w:tcW w:w="3173" w:type="dxa"/>
            <w:noWrap/>
            <w:vAlign w:val="center"/>
          </w:tcPr>
          <w:p w:rsidR="005654E8" w:rsidRDefault="001D52F3">
            <w:pPr>
              <w:spacing w:line="240" w:lineRule="auto"/>
              <w:ind w:firstLineChars="0" w:firstLine="0"/>
              <w:jc w:val="left"/>
              <w:rPr>
                <w:rFonts w:ascii="宋体" w:eastAsia="宋体" w:hAnsi="宋体" w:cs="宋体"/>
                <w:kern w:val="0"/>
                <w:szCs w:val="21"/>
              </w:rPr>
            </w:pPr>
            <w:r>
              <w:rPr>
                <w:rFonts w:ascii="宋体" w:eastAsia="宋体" w:hAnsi="宋体" w:cs="宋体" w:hint="eastAsia"/>
                <w:kern w:val="0"/>
                <w:szCs w:val="21"/>
              </w:rPr>
              <w:t>相关维护资料（含易损件更换周期）</w:t>
            </w:r>
          </w:p>
        </w:tc>
      </w:tr>
      <w:tr w:rsidR="005654E8">
        <w:trPr>
          <w:trHeight w:val="254"/>
        </w:trPr>
        <w:tc>
          <w:tcPr>
            <w:tcW w:w="912" w:type="dxa"/>
            <w:noWrap/>
            <w:vAlign w:val="center"/>
          </w:tcPr>
          <w:p w:rsidR="005654E8" w:rsidRDefault="001D52F3">
            <w:pPr>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4</w:t>
            </w:r>
          </w:p>
        </w:tc>
        <w:tc>
          <w:tcPr>
            <w:tcW w:w="3317" w:type="dxa"/>
            <w:noWrap/>
            <w:vAlign w:val="center"/>
          </w:tcPr>
          <w:p w:rsidR="005654E8" w:rsidRDefault="001D52F3">
            <w:pPr>
              <w:spacing w:line="240" w:lineRule="auto"/>
              <w:ind w:firstLineChars="0" w:firstLine="0"/>
              <w:jc w:val="left"/>
              <w:rPr>
                <w:rFonts w:ascii="宋体" w:eastAsia="宋体" w:hAnsi="宋体" w:cs="宋体"/>
                <w:kern w:val="0"/>
                <w:szCs w:val="21"/>
              </w:rPr>
            </w:pPr>
            <w:r>
              <w:rPr>
                <w:rFonts w:ascii="宋体" w:eastAsia="宋体" w:hAnsi="宋体" w:cs="宋体" w:hint="eastAsia"/>
                <w:kern w:val="0"/>
                <w:szCs w:val="21"/>
              </w:rPr>
              <w:t>试运转要领书</w:t>
            </w:r>
          </w:p>
        </w:tc>
        <w:tc>
          <w:tcPr>
            <w:tcW w:w="912" w:type="dxa"/>
            <w:noWrap/>
            <w:vAlign w:val="center"/>
          </w:tcPr>
          <w:p w:rsidR="005654E8" w:rsidRDefault="001D52F3">
            <w:pPr>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9</w:t>
            </w:r>
          </w:p>
        </w:tc>
        <w:tc>
          <w:tcPr>
            <w:tcW w:w="3173" w:type="dxa"/>
            <w:noWrap/>
            <w:vAlign w:val="center"/>
          </w:tcPr>
          <w:p w:rsidR="005654E8" w:rsidRDefault="001D52F3">
            <w:pPr>
              <w:spacing w:line="240" w:lineRule="auto"/>
              <w:ind w:firstLineChars="0" w:firstLine="0"/>
              <w:jc w:val="left"/>
              <w:rPr>
                <w:rFonts w:ascii="宋体" w:eastAsia="宋体" w:hAnsi="宋体" w:cs="宋体"/>
                <w:kern w:val="0"/>
                <w:szCs w:val="21"/>
              </w:rPr>
            </w:pPr>
            <w:r>
              <w:rPr>
                <w:rFonts w:ascii="宋体" w:eastAsia="宋体" w:hAnsi="宋体" w:cs="宋体" w:hint="eastAsia"/>
                <w:kern w:val="0"/>
                <w:szCs w:val="21"/>
              </w:rPr>
              <w:t>功能考核要领书</w:t>
            </w:r>
          </w:p>
        </w:tc>
      </w:tr>
      <w:tr w:rsidR="005654E8">
        <w:trPr>
          <w:trHeight w:val="254"/>
        </w:trPr>
        <w:tc>
          <w:tcPr>
            <w:tcW w:w="912" w:type="dxa"/>
            <w:noWrap/>
            <w:vAlign w:val="center"/>
          </w:tcPr>
          <w:p w:rsidR="005654E8" w:rsidRDefault="001D52F3">
            <w:pPr>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5</w:t>
            </w:r>
          </w:p>
        </w:tc>
        <w:tc>
          <w:tcPr>
            <w:tcW w:w="3317" w:type="dxa"/>
            <w:noWrap/>
            <w:vAlign w:val="center"/>
          </w:tcPr>
          <w:p w:rsidR="005654E8" w:rsidRDefault="001D52F3">
            <w:pPr>
              <w:spacing w:line="240" w:lineRule="auto"/>
              <w:ind w:firstLineChars="0" w:firstLine="0"/>
              <w:jc w:val="left"/>
              <w:rPr>
                <w:rFonts w:ascii="宋体" w:eastAsia="宋体" w:hAnsi="宋体" w:cs="宋体"/>
                <w:kern w:val="0"/>
                <w:szCs w:val="21"/>
              </w:rPr>
            </w:pPr>
            <w:r>
              <w:rPr>
                <w:rFonts w:ascii="宋体" w:eastAsia="宋体" w:hAnsi="宋体" w:cs="宋体" w:hint="eastAsia"/>
                <w:kern w:val="0"/>
                <w:szCs w:val="21"/>
              </w:rPr>
              <w:t>备件耗材清单（含规格</w:t>
            </w:r>
            <w:r>
              <w:rPr>
                <w:rFonts w:ascii="宋体" w:eastAsia="宋体" w:hAnsi="宋体" w:cs="宋体" w:hint="eastAsia"/>
                <w:kern w:val="0"/>
                <w:szCs w:val="21"/>
              </w:rPr>
              <w:t>/</w:t>
            </w:r>
            <w:r>
              <w:rPr>
                <w:rFonts w:ascii="宋体" w:eastAsia="宋体" w:hAnsi="宋体" w:cs="宋体" w:hint="eastAsia"/>
                <w:kern w:val="0"/>
                <w:szCs w:val="21"/>
              </w:rPr>
              <w:t>型号</w:t>
            </w:r>
            <w:r>
              <w:rPr>
                <w:rFonts w:ascii="宋体" w:eastAsia="宋体" w:hAnsi="宋体" w:cs="宋体" w:hint="eastAsia"/>
                <w:kern w:val="0"/>
                <w:szCs w:val="21"/>
              </w:rPr>
              <w:t>/</w:t>
            </w:r>
            <w:r>
              <w:rPr>
                <w:rFonts w:ascii="宋体" w:eastAsia="宋体" w:hAnsi="宋体" w:cs="宋体" w:hint="eastAsia"/>
                <w:kern w:val="0"/>
                <w:szCs w:val="21"/>
              </w:rPr>
              <w:t>更换方法）</w:t>
            </w:r>
          </w:p>
        </w:tc>
        <w:tc>
          <w:tcPr>
            <w:tcW w:w="912" w:type="dxa"/>
            <w:noWrap/>
            <w:vAlign w:val="center"/>
          </w:tcPr>
          <w:p w:rsidR="005654E8" w:rsidRDefault="005654E8">
            <w:pPr>
              <w:spacing w:line="240" w:lineRule="auto"/>
              <w:ind w:firstLineChars="0" w:firstLine="0"/>
              <w:jc w:val="left"/>
              <w:rPr>
                <w:rFonts w:ascii="宋体" w:eastAsia="宋体" w:hAnsi="宋体" w:cs="宋体"/>
                <w:kern w:val="0"/>
                <w:szCs w:val="21"/>
              </w:rPr>
            </w:pPr>
          </w:p>
        </w:tc>
        <w:tc>
          <w:tcPr>
            <w:tcW w:w="3173" w:type="dxa"/>
            <w:noWrap/>
            <w:vAlign w:val="center"/>
          </w:tcPr>
          <w:p w:rsidR="005654E8" w:rsidRDefault="005654E8">
            <w:pPr>
              <w:spacing w:line="240" w:lineRule="auto"/>
              <w:ind w:firstLineChars="0" w:firstLine="0"/>
              <w:jc w:val="center"/>
              <w:rPr>
                <w:rFonts w:ascii="Times New Roman" w:eastAsia="Times New Roman" w:hAnsi="Times New Roman" w:cs="Times New Roman"/>
                <w:kern w:val="0"/>
                <w:szCs w:val="21"/>
              </w:rPr>
            </w:pPr>
          </w:p>
        </w:tc>
      </w:tr>
    </w:tbl>
    <w:p w:rsidR="005654E8" w:rsidRDefault="001D52F3">
      <w:pPr>
        <w:pStyle w:val="2"/>
      </w:pPr>
      <w:r>
        <w:t>7.2</w:t>
      </w:r>
      <w:r>
        <w:rPr>
          <w:rFonts w:hint="eastAsia"/>
        </w:rPr>
        <w:t>设备交工归档资</w:t>
      </w:r>
    </w:p>
    <w:p w:rsidR="005654E8" w:rsidRDefault="001D52F3">
      <w:pPr>
        <w:ind w:firstLine="480"/>
        <w:jc w:val="center"/>
        <w:rPr>
          <w:rFonts w:asciiTheme="minorEastAsia" w:hAnsiTheme="minorEastAsia"/>
          <w:szCs w:val="24"/>
        </w:rPr>
      </w:pPr>
      <w:r>
        <w:rPr>
          <w:rFonts w:asciiTheme="minorEastAsia" w:hAnsiTheme="minorEastAsia" w:hint="eastAsia"/>
          <w:szCs w:val="24"/>
        </w:rPr>
        <w:t>设备交工归档资料</w:t>
      </w:r>
      <w:r>
        <w:rPr>
          <w:rFonts w:hint="eastAsia"/>
        </w:rPr>
        <w:t>（包括但是不限于以下：）</w:t>
      </w:r>
    </w:p>
    <w:tbl>
      <w:tblPr>
        <w:tblW w:w="8172" w:type="dxa"/>
        <w:tblInd w:w="-5" w:type="dxa"/>
        <w:tblLook w:val="04A0" w:firstRow="1" w:lastRow="0" w:firstColumn="1" w:lastColumn="0" w:noHBand="0" w:noVBand="1"/>
      </w:tblPr>
      <w:tblGrid>
        <w:gridCol w:w="457"/>
        <w:gridCol w:w="3107"/>
        <w:gridCol w:w="992"/>
        <w:gridCol w:w="3636"/>
      </w:tblGrid>
      <w:tr w:rsidR="005654E8">
        <w:trPr>
          <w:trHeight w:val="400"/>
        </w:trPr>
        <w:tc>
          <w:tcPr>
            <w:tcW w:w="437" w:type="dxa"/>
            <w:tcBorders>
              <w:top w:val="single" w:sz="4" w:space="0" w:color="auto"/>
              <w:left w:val="single" w:sz="4" w:space="0" w:color="auto"/>
              <w:bottom w:val="single" w:sz="4" w:space="0" w:color="auto"/>
              <w:right w:val="single" w:sz="4" w:space="0" w:color="auto"/>
            </w:tcBorders>
            <w:noWrap/>
            <w:vAlign w:val="center"/>
          </w:tcPr>
          <w:p w:rsidR="005654E8" w:rsidRDefault="001D52F3">
            <w:pPr>
              <w:spacing w:line="240" w:lineRule="auto"/>
              <w:ind w:firstLineChars="0" w:firstLine="0"/>
              <w:jc w:val="center"/>
              <w:rPr>
                <w:rFonts w:ascii="宋体" w:eastAsia="宋体" w:hAnsi="宋体" w:cs="宋体"/>
                <w:b/>
                <w:bCs/>
                <w:kern w:val="0"/>
                <w:szCs w:val="21"/>
              </w:rPr>
            </w:pPr>
            <w:r>
              <w:rPr>
                <w:rFonts w:ascii="宋体" w:eastAsia="宋体" w:hAnsi="宋体" w:cs="宋体" w:hint="eastAsia"/>
                <w:b/>
                <w:bCs/>
                <w:kern w:val="0"/>
                <w:szCs w:val="21"/>
              </w:rPr>
              <w:t>序号</w:t>
            </w:r>
          </w:p>
        </w:tc>
        <w:tc>
          <w:tcPr>
            <w:tcW w:w="3107" w:type="dxa"/>
            <w:tcBorders>
              <w:top w:val="single" w:sz="4" w:space="0" w:color="auto"/>
              <w:left w:val="nil"/>
              <w:bottom w:val="single" w:sz="4" w:space="0" w:color="auto"/>
              <w:right w:val="single" w:sz="4" w:space="0" w:color="auto"/>
            </w:tcBorders>
            <w:noWrap/>
            <w:vAlign w:val="center"/>
          </w:tcPr>
          <w:p w:rsidR="005654E8" w:rsidRDefault="001D52F3">
            <w:pPr>
              <w:spacing w:line="240" w:lineRule="auto"/>
              <w:ind w:firstLineChars="0" w:firstLine="0"/>
              <w:jc w:val="center"/>
              <w:rPr>
                <w:rFonts w:ascii="宋体" w:eastAsia="宋体" w:hAnsi="宋体" w:cs="宋体"/>
                <w:b/>
                <w:bCs/>
                <w:kern w:val="0"/>
                <w:szCs w:val="21"/>
              </w:rPr>
            </w:pPr>
            <w:r>
              <w:rPr>
                <w:rFonts w:ascii="宋体" w:eastAsia="宋体" w:hAnsi="宋体" w:cs="宋体" w:hint="eastAsia"/>
                <w:b/>
                <w:bCs/>
                <w:kern w:val="0"/>
                <w:szCs w:val="21"/>
              </w:rPr>
              <w:t>资料名称</w:t>
            </w:r>
          </w:p>
        </w:tc>
        <w:tc>
          <w:tcPr>
            <w:tcW w:w="992" w:type="dxa"/>
            <w:tcBorders>
              <w:top w:val="single" w:sz="4" w:space="0" w:color="auto"/>
              <w:left w:val="nil"/>
              <w:bottom w:val="single" w:sz="4" w:space="0" w:color="auto"/>
              <w:right w:val="single" w:sz="4" w:space="0" w:color="auto"/>
            </w:tcBorders>
            <w:noWrap/>
            <w:vAlign w:val="center"/>
          </w:tcPr>
          <w:p w:rsidR="005654E8" w:rsidRDefault="001D52F3">
            <w:pPr>
              <w:spacing w:line="240" w:lineRule="auto"/>
              <w:ind w:firstLineChars="0" w:firstLine="0"/>
              <w:jc w:val="center"/>
              <w:rPr>
                <w:rFonts w:ascii="宋体" w:eastAsia="宋体" w:hAnsi="宋体" w:cs="宋体"/>
                <w:b/>
                <w:bCs/>
                <w:kern w:val="0"/>
                <w:szCs w:val="21"/>
              </w:rPr>
            </w:pPr>
            <w:r>
              <w:rPr>
                <w:rFonts w:ascii="宋体" w:eastAsia="宋体" w:hAnsi="宋体" w:cs="宋体" w:hint="eastAsia"/>
                <w:b/>
                <w:bCs/>
                <w:kern w:val="0"/>
                <w:szCs w:val="21"/>
              </w:rPr>
              <w:t>序号</w:t>
            </w:r>
          </w:p>
        </w:tc>
        <w:tc>
          <w:tcPr>
            <w:tcW w:w="3636" w:type="dxa"/>
            <w:tcBorders>
              <w:top w:val="single" w:sz="4" w:space="0" w:color="auto"/>
              <w:left w:val="nil"/>
              <w:bottom w:val="single" w:sz="4" w:space="0" w:color="auto"/>
              <w:right w:val="single" w:sz="4" w:space="0" w:color="auto"/>
            </w:tcBorders>
            <w:noWrap/>
            <w:vAlign w:val="center"/>
          </w:tcPr>
          <w:p w:rsidR="005654E8" w:rsidRDefault="001D52F3">
            <w:pPr>
              <w:spacing w:line="240" w:lineRule="auto"/>
              <w:ind w:firstLineChars="0" w:firstLine="0"/>
              <w:jc w:val="center"/>
              <w:rPr>
                <w:rFonts w:ascii="宋体" w:eastAsia="宋体" w:hAnsi="宋体" w:cs="宋体"/>
                <w:b/>
                <w:bCs/>
                <w:kern w:val="0"/>
                <w:szCs w:val="21"/>
              </w:rPr>
            </w:pPr>
            <w:r>
              <w:rPr>
                <w:rFonts w:ascii="宋体" w:eastAsia="宋体" w:hAnsi="宋体" w:cs="宋体" w:hint="eastAsia"/>
                <w:b/>
                <w:bCs/>
                <w:kern w:val="0"/>
                <w:szCs w:val="21"/>
              </w:rPr>
              <w:t>资料名称</w:t>
            </w:r>
          </w:p>
        </w:tc>
      </w:tr>
      <w:tr w:rsidR="005654E8">
        <w:trPr>
          <w:trHeight w:val="316"/>
        </w:trPr>
        <w:tc>
          <w:tcPr>
            <w:tcW w:w="437" w:type="dxa"/>
            <w:tcBorders>
              <w:top w:val="nil"/>
              <w:left w:val="single" w:sz="4" w:space="0" w:color="auto"/>
              <w:bottom w:val="single" w:sz="4" w:space="0" w:color="auto"/>
              <w:right w:val="single" w:sz="4" w:space="0" w:color="auto"/>
            </w:tcBorders>
            <w:noWrap/>
            <w:vAlign w:val="center"/>
          </w:tcPr>
          <w:p w:rsidR="005654E8" w:rsidRDefault="001D52F3">
            <w:pPr>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1</w:t>
            </w:r>
          </w:p>
        </w:tc>
        <w:tc>
          <w:tcPr>
            <w:tcW w:w="3107" w:type="dxa"/>
            <w:tcBorders>
              <w:top w:val="nil"/>
              <w:left w:val="nil"/>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kern w:val="0"/>
                <w:szCs w:val="21"/>
              </w:rPr>
            </w:pPr>
            <w:r>
              <w:rPr>
                <w:rFonts w:ascii="宋体" w:eastAsia="宋体" w:hAnsi="宋体" w:cs="宋体" w:hint="eastAsia"/>
                <w:kern w:val="0"/>
                <w:szCs w:val="21"/>
              </w:rPr>
              <w:t>招标文件</w:t>
            </w:r>
          </w:p>
        </w:tc>
        <w:tc>
          <w:tcPr>
            <w:tcW w:w="992" w:type="dxa"/>
            <w:tcBorders>
              <w:top w:val="nil"/>
              <w:left w:val="nil"/>
              <w:bottom w:val="single" w:sz="4" w:space="0" w:color="auto"/>
              <w:right w:val="single" w:sz="4" w:space="0" w:color="auto"/>
            </w:tcBorders>
            <w:noWrap/>
            <w:vAlign w:val="center"/>
          </w:tcPr>
          <w:p w:rsidR="005654E8" w:rsidRDefault="001D52F3">
            <w:pPr>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7</w:t>
            </w:r>
          </w:p>
        </w:tc>
        <w:tc>
          <w:tcPr>
            <w:tcW w:w="3636" w:type="dxa"/>
            <w:tcBorders>
              <w:top w:val="nil"/>
              <w:left w:val="nil"/>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kern w:val="0"/>
                <w:szCs w:val="21"/>
              </w:rPr>
            </w:pPr>
            <w:r>
              <w:rPr>
                <w:rFonts w:ascii="宋体" w:eastAsia="宋体" w:hAnsi="宋体" w:cs="宋体" w:hint="eastAsia"/>
                <w:kern w:val="0"/>
                <w:szCs w:val="21"/>
              </w:rPr>
              <w:t>报关单（进口设备部件）</w:t>
            </w:r>
          </w:p>
        </w:tc>
      </w:tr>
      <w:tr w:rsidR="005654E8">
        <w:trPr>
          <w:trHeight w:val="316"/>
        </w:trPr>
        <w:tc>
          <w:tcPr>
            <w:tcW w:w="437" w:type="dxa"/>
            <w:tcBorders>
              <w:top w:val="nil"/>
              <w:left w:val="single" w:sz="4" w:space="0" w:color="auto"/>
              <w:bottom w:val="single" w:sz="4" w:space="0" w:color="auto"/>
              <w:right w:val="single" w:sz="4" w:space="0" w:color="auto"/>
            </w:tcBorders>
            <w:noWrap/>
            <w:vAlign w:val="center"/>
          </w:tcPr>
          <w:p w:rsidR="005654E8" w:rsidRDefault="001D52F3">
            <w:pPr>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2</w:t>
            </w:r>
          </w:p>
        </w:tc>
        <w:tc>
          <w:tcPr>
            <w:tcW w:w="3107" w:type="dxa"/>
            <w:tcBorders>
              <w:top w:val="nil"/>
              <w:left w:val="nil"/>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kern w:val="0"/>
                <w:szCs w:val="21"/>
              </w:rPr>
            </w:pPr>
            <w:r>
              <w:rPr>
                <w:rFonts w:ascii="宋体" w:eastAsia="宋体" w:hAnsi="宋体" w:cs="宋体" w:hint="eastAsia"/>
                <w:kern w:val="0"/>
                <w:szCs w:val="21"/>
              </w:rPr>
              <w:t>技术协议（含本规格书）</w:t>
            </w:r>
          </w:p>
        </w:tc>
        <w:tc>
          <w:tcPr>
            <w:tcW w:w="992" w:type="dxa"/>
            <w:tcBorders>
              <w:top w:val="nil"/>
              <w:left w:val="nil"/>
              <w:bottom w:val="single" w:sz="4" w:space="0" w:color="auto"/>
              <w:right w:val="single" w:sz="4" w:space="0" w:color="auto"/>
            </w:tcBorders>
            <w:noWrap/>
            <w:vAlign w:val="center"/>
          </w:tcPr>
          <w:p w:rsidR="005654E8" w:rsidRDefault="001D52F3">
            <w:pPr>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8</w:t>
            </w:r>
          </w:p>
        </w:tc>
        <w:tc>
          <w:tcPr>
            <w:tcW w:w="3636" w:type="dxa"/>
            <w:tcBorders>
              <w:top w:val="nil"/>
              <w:left w:val="nil"/>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kern w:val="0"/>
                <w:szCs w:val="21"/>
              </w:rPr>
            </w:pPr>
            <w:r>
              <w:rPr>
                <w:rFonts w:ascii="宋体" w:eastAsia="宋体" w:hAnsi="宋体" w:cs="宋体" w:hint="eastAsia"/>
                <w:kern w:val="0"/>
                <w:szCs w:val="21"/>
              </w:rPr>
              <w:t>设备说明书、环保材料检测报告</w:t>
            </w:r>
          </w:p>
        </w:tc>
      </w:tr>
      <w:tr w:rsidR="005654E8">
        <w:trPr>
          <w:trHeight w:val="316"/>
        </w:trPr>
        <w:tc>
          <w:tcPr>
            <w:tcW w:w="437" w:type="dxa"/>
            <w:tcBorders>
              <w:top w:val="nil"/>
              <w:left w:val="single" w:sz="4" w:space="0" w:color="auto"/>
              <w:bottom w:val="single" w:sz="4" w:space="0" w:color="auto"/>
              <w:right w:val="single" w:sz="4" w:space="0" w:color="auto"/>
            </w:tcBorders>
            <w:noWrap/>
            <w:vAlign w:val="center"/>
          </w:tcPr>
          <w:p w:rsidR="005654E8" w:rsidRDefault="001D52F3">
            <w:pPr>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3</w:t>
            </w:r>
          </w:p>
        </w:tc>
        <w:tc>
          <w:tcPr>
            <w:tcW w:w="3107" w:type="dxa"/>
            <w:tcBorders>
              <w:top w:val="nil"/>
              <w:left w:val="nil"/>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kern w:val="0"/>
                <w:szCs w:val="21"/>
              </w:rPr>
            </w:pPr>
            <w:r>
              <w:rPr>
                <w:rFonts w:ascii="宋体" w:eastAsia="宋体" w:hAnsi="宋体" w:cs="宋体" w:hint="eastAsia"/>
                <w:kern w:val="0"/>
                <w:szCs w:val="21"/>
              </w:rPr>
              <w:t>合同文本</w:t>
            </w:r>
          </w:p>
        </w:tc>
        <w:tc>
          <w:tcPr>
            <w:tcW w:w="992" w:type="dxa"/>
            <w:tcBorders>
              <w:top w:val="nil"/>
              <w:left w:val="nil"/>
              <w:bottom w:val="single" w:sz="4" w:space="0" w:color="auto"/>
              <w:right w:val="single" w:sz="4" w:space="0" w:color="auto"/>
            </w:tcBorders>
            <w:noWrap/>
            <w:vAlign w:val="center"/>
          </w:tcPr>
          <w:p w:rsidR="005654E8" w:rsidRDefault="001D52F3">
            <w:pPr>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9</w:t>
            </w:r>
          </w:p>
        </w:tc>
        <w:tc>
          <w:tcPr>
            <w:tcW w:w="3636" w:type="dxa"/>
            <w:tcBorders>
              <w:top w:val="nil"/>
              <w:left w:val="nil"/>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kern w:val="0"/>
                <w:szCs w:val="21"/>
              </w:rPr>
            </w:pPr>
            <w:r>
              <w:rPr>
                <w:rFonts w:ascii="宋体" w:eastAsia="宋体" w:hAnsi="宋体" w:cs="宋体" w:hint="eastAsia"/>
                <w:kern w:val="0"/>
                <w:szCs w:val="21"/>
              </w:rPr>
              <w:t>特种设备相关监检资料（如有）</w:t>
            </w:r>
          </w:p>
        </w:tc>
      </w:tr>
      <w:tr w:rsidR="005654E8">
        <w:trPr>
          <w:trHeight w:val="316"/>
        </w:trPr>
        <w:tc>
          <w:tcPr>
            <w:tcW w:w="437" w:type="dxa"/>
            <w:tcBorders>
              <w:top w:val="nil"/>
              <w:left w:val="single" w:sz="4" w:space="0" w:color="auto"/>
              <w:bottom w:val="single" w:sz="4" w:space="0" w:color="auto"/>
              <w:right w:val="single" w:sz="4" w:space="0" w:color="auto"/>
            </w:tcBorders>
            <w:noWrap/>
            <w:vAlign w:val="center"/>
          </w:tcPr>
          <w:p w:rsidR="005654E8" w:rsidRDefault="001D52F3">
            <w:pPr>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4</w:t>
            </w:r>
          </w:p>
        </w:tc>
        <w:tc>
          <w:tcPr>
            <w:tcW w:w="3107" w:type="dxa"/>
            <w:tcBorders>
              <w:top w:val="nil"/>
              <w:left w:val="nil"/>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kern w:val="0"/>
                <w:szCs w:val="21"/>
              </w:rPr>
            </w:pPr>
            <w:r>
              <w:rPr>
                <w:rFonts w:ascii="宋体" w:eastAsia="宋体" w:hAnsi="宋体" w:cs="宋体" w:hint="eastAsia"/>
                <w:kern w:val="0"/>
                <w:szCs w:val="21"/>
              </w:rPr>
              <w:t>送货清单</w:t>
            </w:r>
          </w:p>
        </w:tc>
        <w:tc>
          <w:tcPr>
            <w:tcW w:w="992" w:type="dxa"/>
            <w:tcBorders>
              <w:top w:val="nil"/>
              <w:left w:val="nil"/>
              <w:bottom w:val="single" w:sz="4" w:space="0" w:color="auto"/>
              <w:right w:val="single" w:sz="4" w:space="0" w:color="auto"/>
            </w:tcBorders>
            <w:noWrap/>
            <w:vAlign w:val="center"/>
          </w:tcPr>
          <w:p w:rsidR="005654E8" w:rsidRDefault="001D52F3">
            <w:pPr>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10</w:t>
            </w:r>
          </w:p>
        </w:tc>
        <w:tc>
          <w:tcPr>
            <w:tcW w:w="3636" w:type="dxa"/>
            <w:tcBorders>
              <w:top w:val="nil"/>
              <w:left w:val="nil"/>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kern w:val="0"/>
                <w:szCs w:val="21"/>
              </w:rPr>
            </w:pPr>
            <w:r>
              <w:rPr>
                <w:rFonts w:ascii="宋体" w:eastAsia="宋体" w:hAnsi="宋体" w:cs="宋体" w:hint="eastAsia"/>
                <w:kern w:val="0"/>
                <w:szCs w:val="21"/>
              </w:rPr>
              <w:t>设备仪器安装调试、试车记录、总结、竣工图、检测验收等材料</w:t>
            </w:r>
          </w:p>
        </w:tc>
      </w:tr>
      <w:tr w:rsidR="005654E8">
        <w:trPr>
          <w:trHeight w:val="207"/>
        </w:trPr>
        <w:tc>
          <w:tcPr>
            <w:tcW w:w="437" w:type="dxa"/>
            <w:tcBorders>
              <w:top w:val="nil"/>
              <w:left w:val="single" w:sz="4" w:space="0" w:color="auto"/>
              <w:bottom w:val="single" w:sz="4" w:space="0" w:color="auto"/>
              <w:right w:val="single" w:sz="4" w:space="0" w:color="auto"/>
            </w:tcBorders>
            <w:noWrap/>
            <w:vAlign w:val="center"/>
          </w:tcPr>
          <w:p w:rsidR="005654E8" w:rsidRDefault="001D52F3">
            <w:pPr>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5</w:t>
            </w:r>
          </w:p>
        </w:tc>
        <w:tc>
          <w:tcPr>
            <w:tcW w:w="3107" w:type="dxa"/>
            <w:tcBorders>
              <w:top w:val="nil"/>
              <w:left w:val="nil"/>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kern w:val="0"/>
                <w:szCs w:val="21"/>
              </w:rPr>
            </w:pPr>
            <w:r>
              <w:rPr>
                <w:rFonts w:ascii="宋体" w:eastAsia="宋体" w:hAnsi="宋体" w:cs="宋体" w:hint="eastAsia"/>
                <w:kern w:val="0"/>
                <w:szCs w:val="21"/>
              </w:rPr>
              <w:t>设备仪器开箱验收记录</w:t>
            </w:r>
          </w:p>
        </w:tc>
        <w:tc>
          <w:tcPr>
            <w:tcW w:w="992" w:type="dxa"/>
            <w:tcBorders>
              <w:top w:val="nil"/>
              <w:left w:val="nil"/>
              <w:bottom w:val="single" w:sz="4" w:space="0" w:color="auto"/>
              <w:right w:val="single" w:sz="4" w:space="0" w:color="auto"/>
            </w:tcBorders>
            <w:noWrap/>
            <w:vAlign w:val="center"/>
          </w:tcPr>
          <w:p w:rsidR="005654E8" w:rsidRDefault="001D52F3">
            <w:pPr>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11</w:t>
            </w:r>
          </w:p>
        </w:tc>
        <w:tc>
          <w:tcPr>
            <w:tcW w:w="3636" w:type="dxa"/>
            <w:tcBorders>
              <w:top w:val="nil"/>
              <w:left w:val="nil"/>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kern w:val="0"/>
                <w:szCs w:val="21"/>
              </w:rPr>
            </w:pPr>
            <w:r>
              <w:rPr>
                <w:rFonts w:ascii="宋体" w:eastAsia="宋体" w:hAnsi="宋体" w:cs="宋体" w:hint="eastAsia"/>
                <w:kern w:val="0"/>
                <w:szCs w:val="21"/>
              </w:rPr>
              <w:t>洽谈记录、纪要、备忘录、来往函件及商检材料</w:t>
            </w:r>
          </w:p>
        </w:tc>
      </w:tr>
      <w:tr w:rsidR="005654E8">
        <w:trPr>
          <w:trHeight w:val="300"/>
        </w:trPr>
        <w:tc>
          <w:tcPr>
            <w:tcW w:w="437" w:type="dxa"/>
            <w:tcBorders>
              <w:top w:val="nil"/>
              <w:left w:val="single" w:sz="4" w:space="0" w:color="auto"/>
              <w:bottom w:val="single" w:sz="4" w:space="0" w:color="auto"/>
              <w:right w:val="single" w:sz="4" w:space="0" w:color="auto"/>
            </w:tcBorders>
            <w:noWrap/>
            <w:vAlign w:val="center"/>
          </w:tcPr>
          <w:p w:rsidR="005654E8" w:rsidRDefault="001D52F3">
            <w:pPr>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6</w:t>
            </w:r>
          </w:p>
        </w:tc>
        <w:tc>
          <w:tcPr>
            <w:tcW w:w="3107" w:type="dxa"/>
            <w:tcBorders>
              <w:top w:val="nil"/>
              <w:left w:val="nil"/>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kern w:val="0"/>
                <w:szCs w:val="21"/>
              </w:rPr>
            </w:pPr>
            <w:r>
              <w:rPr>
                <w:rFonts w:ascii="宋体" w:eastAsia="宋体" w:hAnsi="宋体" w:cs="宋体" w:hint="eastAsia"/>
                <w:kern w:val="0"/>
                <w:szCs w:val="21"/>
              </w:rPr>
              <w:t>合格证、装箱单、出厂保修单</w:t>
            </w:r>
          </w:p>
        </w:tc>
        <w:tc>
          <w:tcPr>
            <w:tcW w:w="992" w:type="dxa"/>
            <w:tcBorders>
              <w:top w:val="nil"/>
              <w:left w:val="nil"/>
              <w:bottom w:val="single" w:sz="4" w:space="0" w:color="auto"/>
              <w:right w:val="single" w:sz="4" w:space="0" w:color="auto"/>
            </w:tcBorders>
            <w:noWrap/>
            <w:vAlign w:val="center"/>
          </w:tcPr>
          <w:p w:rsidR="005654E8" w:rsidRDefault="001D52F3">
            <w:pPr>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12</w:t>
            </w:r>
          </w:p>
        </w:tc>
        <w:tc>
          <w:tcPr>
            <w:tcW w:w="3636" w:type="dxa"/>
            <w:tcBorders>
              <w:top w:val="nil"/>
              <w:left w:val="nil"/>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kern w:val="0"/>
                <w:szCs w:val="21"/>
              </w:rPr>
            </w:pPr>
            <w:r>
              <w:rPr>
                <w:rFonts w:ascii="宋体" w:eastAsia="宋体" w:hAnsi="宋体" w:cs="宋体" w:hint="eastAsia"/>
                <w:kern w:val="0"/>
                <w:szCs w:val="21"/>
              </w:rPr>
              <w:t>设备验收单</w:t>
            </w:r>
          </w:p>
        </w:tc>
      </w:tr>
    </w:tbl>
    <w:p w:rsidR="005654E8" w:rsidRDefault="005654E8">
      <w:pPr>
        <w:tabs>
          <w:tab w:val="left" w:pos="900"/>
        </w:tabs>
        <w:ind w:firstLine="480"/>
        <w:rPr>
          <w:rFonts w:asciiTheme="minorEastAsia" w:hAnsiTheme="minorEastAsia"/>
          <w:szCs w:val="24"/>
        </w:rPr>
        <w:sectPr w:rsidR="005654E8">
          <w:headerReference w:type="even" r:id="rId7"/>
          <w:headerReference w:type="default" r:id="rId8"/>
          <w:footerReference w:type="even" r:id="rId9"/>
          <w:footerReference w:type="default" r:id="rId10"/>
          <w:headerReference w:type="first" r:id="rId11"/>
          <w:footerReference w:type="first" r:id="rId12"/>
          <w:pgSz w:w="11910" w:h="16840"/>
          <w:pgMar w:top="1440" w:right="1797" w:bottom="1440" w:left="1797" w:header="851" w:footer="992" w:gutter="0"/>
          <w:pgNumType w:fmt="numberInDash"/>
          <w:cols w:space="425"/>
          <w:titlePg/>
          <w:docGrid w:linePitch="312"/>
        </w:sectPr>
      </w:pPr>
    </w:p>
    <w:p w:rsidR="005654E8" w:rsidRDefault="001D52F3">
      <w:pPr>
        <w:pStyle w:val="2"/>
      </w:pPr>
      <w:r>
        <w:t>7.3</w:t>
      </w:r>
      <w:r>
        <w:rPr>
          <w:rFonts w:hint="eastAsia"/>
        </w:rPr>
        <w:t xml:space="preserve"> </w:t>
      </w:r>
      <w:r>
        <w:rPr>
          <w:rFonts w:hint="eastAsia"/>
        </w:rPr>
        <w:t>资料交付数量和日期</w:t>
      </w:r>
    </w:p>
    <w:p w:rsidR="005654E8" w:rsidRDefault="001D52F3">
      <w:pPr>
        <w:ind w:firstLine="480"/>
        <w:rPr>
          <w:rFonts w:asciiTheme="minorEastAsia" w:hAnsiTheme="minorEastAsia"/>
          <w:szCs w:val="24"/>
        </w:rPr>
      </w:pPr>
      <w:r>
        <w:rPr>
          <w:rFonts w:asciiTheme="minorEastAsia" w:hAnsiTheme="minorEastAsia" w:hint="eastAsia"/>
          <w:szCs w:val="24"/>
        </w:rPr>
        <w:t xml:space="preserve"> </w:t>
      </w:r>
      <w:r>
        <w:rPr>
          <w:rFonts w:asciiTheme="minorEastAsia" w:hAnsiTheme="minorEastAsia"/>
          <w:szCs w:val="24"/>
        </w:rPr>
        <w:t xml:space="preserve">                    </w:t>
      </w:r>
      <w:r>
        <w:rPr>
          <w:rFonts w:asciiTheme="minorEastAsia" w:hAnsiTheme="minorEastAsia" w:hint="eastAsia"/>
          <w:szCs w:val="24"/>
        </w:rPr>
        <w:t>资料交付数量和日期</w:t>
      </w:r>
    </w:p>
    <w:tbl>
      <w:tblPr>
        <w:tblW w:w="8540" w:type="dxa"/>
        <w:tblInd w:w="-5" w:type="dxa"/>
        <w:tblLook w:val="04A0" w:firstRow="1" w:lastRow="0" w:firstColumn="1" w:lastColumn="0" w:noHBand="0" w:noVBand="1"/>
      </w:tblPr>
      <w:tblGrid>
        <w:gridCol w:w="1080"/>
        <w:gridCol w:w="1755"/>
        <w:gridCol w:w="993"/>
        <w:gridCol w:w="1559"/>
        <w:gridCol w:w="3153"/>
      </w:tblGrid>
      <w:tr w:rsidR="005654E8">
        <w:trPr>
          <w:trHeight w:val="270"/>
        </w:trPr>
        <w:tc>
          <w:tcPr>
            <w:tcW w:w="1080" w:type="dxa"/>
            <w:vMerge w:val="restart"/>
            <w:tcBorders>
              <w:top w:val="single" w:sz="4" w:space="0" w:color="auto"/>
              <w:left w:val="single" w:sz="4" w:space="0" w:color="auto"/>
              <w:bottom w:val="single" w:sz="4" w:space="0" w:color="auto"/>
              <w:right w:val="single" w:sz="4" w:space="0" w:color="auto"/>
            </w:tcBorders>
            <w:noWrap/>
            <w:vAlign w:val="center"/>
          </w:tcPr>
          <w:p w:rsidR="005654E8" w:rsidRDefault="001D52F3">
            <w:pPr>
              <w:spacing w:line="240" w:lineRule="auto"/>
              <w:ind w:firstLineChars="0" w:firstLine="0"/>
              <w:jc w:val="center"/>
              <w:rPr>
                <w:rFonts w:ascii="宋体" w:eastAsia="宋体" w:hAnsi="宋体" w:cs="宋体"/>
                <w:b/>
                <w:bCs/>
                <w:kern w:val="0"/>
                <w:szCs w:val="21"/>
              </w:rPr>
            </w:pPr>
            <w:r>
              <w:rPr>
                <w:rFonts w:ascii="宋体" w:eastAsia="宋体" w:hAnsi="宋体" w:cs="宋体" w:hint="eastAsia"/>
                <w:b/>
                <w:bCs/>
                <w:kern w:val="0"/>
                <w:szCs w:val="21"/>
              </w:rPr>
              <w:t>序号</w:t>
            </w:r>
          </w:p>
        </w:tc>
        <w:tc>
          <w:tcPr>
            <w:tcW w:w="1755" w:type="dxa"/>
            <w:vMerge w:val="restart"/>
            <w:tcBorders>
              <w:top w:val="single" w:sz="4" w:space="0" w:color="auto"/>
              <w:left w:val="single" w:sz="4" w:space="0" w:color="auto"/>
              <w:bottom w:val="single" w:sz="4" w:space="0" w:color="auto"/>
              <w:right w:val="single" w:sz="4" w:space="0" w:color="auto"/>
            </w:tcBorders>
            <w:noWrap/>
            <w:vAlign w:val="center"/>
          </w:tcPr>
          <w:p w:rsidR="005654E8" w:rsidRDefault="001D52F3">
            <w:pPr>
              <w:spacing w:line="240" w:lineRule="auto"/>
              <w:ind w:firstLineChars="0" w:firstLine="0"/>
              <w:jc w:val="center"/>
              <w:rPr>
                <w:rFonts w:ascii="宋体" w:eastAsia="宋体" w:hAnsi="宋体" w:cs="宋体"/>
                <w:b/>
                <w:bCs/>
                <w:kern w:val="0"/>
                <w:szCs w:val="21"/>
              </w:rPr>
            </w:pPr>
            <w:r>
              <w:rPr>
                <w:rFonts w:ascii="宋体" w:eastAsia="宋体" w:hAnsi="宋体" w:cs="宋体" w:hint="eastAsia"/>
                <w:b/>
                <w:bCs/>
                <w:kern w:val="0"/>
                <w:szCs w:val="21"/>
              </w:rPr>
              <w:t>资料内容</w:t>
            </w:r>
          </w:p>
        </w:tc>
        <w:tc>
          <w:tcPr>
            <w:tcW w:w="2552" w:type="dxa"/>
            <w:gridSpan w:val="2"/>
            <w:tcBorders>
              <w:top w:val="single" w:sz="4" w:space="0" w:color="auto"/>
              <w:left w:val="nil"/>
              <w:bottom w:val="single" w:sz="4" w:space="0" w:color="auto"/>
              <w:right w:val="single" w:sz="4" w:space="0" w:color="auto"/>
            </w:tcBorders>
            <w:noWrap/>
            <w:vAlign w:val="bottom"/>
          </w:tcPr>
          <w:p w:rsidR="005654E8" w:rsidRDefault="001D52F3">
            <w:pPr>
              <w:spacing w:line="240" w:lineRule="auto"/>
              <w:ind w:firstLineChars="0" w:firstLine="0"/>
              <w:jc w:val="center"/>
              <w:rPr>
                <w:rFonts w:ascii="宋体" w:eastAsia="宋体" w:hAnsi="宋体" w:cs="宋体"/>
                <w:b/>
                <w:bCs/>
                <w:kern w:val="0"/>
                <w:szCs w:val="21"/>
              </w:rPr>
            </w:pPr>
            <w:r>
              <w:rPr>
                <w:rFonts w:ascii="宋体" w:eastAsia="宋体" w:hAnsi="宋体" w:cs="宋体" w:hint="eastAsia"/>
                <w:b/>
                <w:bCs/>
                <w:kern w:val="0"/>
                <w:szCs w:val="21"/>
              </w:rPr>
              <w:t>形式及数量</w:t>
            </w:r>
          </w:p>
        </w:tc>
        <w:tc>
          <w:tcPr>
            <w:tcW w:w="3153" w:type="dxa"/>
            <w:vMerge w:val="restart"/>
            <w:tcBorders>
              <w:top w:val="single" w:sz="4" w:space="0" w:color="auto"/>
              <w:left w:val="single" w:sz="4" w:space="0" w:color="auto"/>
              <w:bottom w:val="single" w:sz="4" w:space="0" w:color="auto"/>
              <w:right w:val="single" w:sz="4" w:space="0" w:color="auto"/>
            </w:tcBorders>
            <w:noWrap/>
            <w:vAlign w:val="center"/>
          </w:tcPr>
          <w:p w:rsidR="005654E8" w:rsidRDefault="001D52F3">
            <w:pPr>
              <w:ind w:firstLineChars="0" w:firstLine="0"/>
              <w:jc w:val="center"/>
              <w:rPr>
                <w:rFonts w:ascii="宋体" w:eastAsia="宋体" w:hAnsi="宋体" w:cs="宋体"/>
                <w:b/>
                <w:bCs/>
                <w:kern w:val="0"/>
                <w:szCs w:val="21"/>
              </w:rPr>
            </w:pPr>
            <w:r>
              <w:rPr>
                <w:rFonts w:ascii="宋体" w:eastAsia="宋体" w:hAnsi="宋体" w:cs="宋体" w:hint="eastAsia"/>
                <w:b/>
                <w:bCs/>
                <w:kern w:val="0"/>
                <w:szCs w:val="21"/>
              </w:rPr>
              <w:t>交付日期</w:t>
            </w:r>
          </w:p>
        </w:tc>
      </w:tr>
      <w:tr w:rsidR="005654E8">
        <w:trPr>
          <w:trHeight w:val="270"/>
        </w:trPr>
        <w:tc>
          <w:tcPr>
            <w:tcW w:w="1080" w:type="dxa"/>
            <w:vMerge/>
            <w:tcBorders>
              <w:top w:val="single" w:sz="4" w:space="0" w:color="auto"/>
              <w:left w:val="single" w:sz="4" w:space="0" w:color="auto"/>
              <w:bottom w:val="single" w:sz="4" w:space="0" w:color="auto"/>
              <w:right w:val="single" w:sz="4" w:space="0" w:color="auto"/>
            </w:tcBorders>
            <w:vAlign w:val="center"/>
          </w:tcPr>
          <w:p w:rsidR="005654E8" w:rsidRDefault="005654E8">
            <w:pPr>
              <w:spacing w:line="240" w:lineRule="auto"/>
              <w:ind w:firstLineChars="0" w:firstLine="0"/>
              <w:jc w:val="left"/>
              <w:rPr>
                <w:rFonts w:ascii="宋体" w:eastAsia="宋体" w:hAnsi="宋体" w:cs="宋体"/>
                <w:b/>
                <w:bCs/>
                <w:kern w:val="0"/>
                <w:szCs w:val="21"/>
              </w:rPr>
            </w:pPr>
          </w:p>
        </w:tc>
        <w:tc>
          <w:tcPr>
            <w:tcW w:w="1755" w:type="dxa"/>
            <w:vMerge/>
            <w:tcBorders>
              <w:top w:val="single" w:sz="4" w:space="0" w:color="auto"/>
              <w:left w:val="single" w:sz="4" w:space="0" w:color="auto"/>
              <w:bottom w:val="single" w:sz="4" w:space="0" w:color="auto"/>
              <w:right w:val="single" w:sz="4" w:space="0" w:color="auto"/>
            </w:tcBorders>
            <w:vAlign w:val="center"/>
          </w:tcPr>
          <w:p w:rsidR="005654E8" w:rsidRDefault="005654E8">
            <w:pPr>
              <w:spacing w:line="240" w:lineRule="auto"/>
              <w:ind w:firstLineChars="0" w:firstLine="0"/>
              <w:jc w:val="left"/>
              <w:rPr>
                <w:rFonts w:ascii="宋体" w:eastAsia="宋体" w:hAnsi="宋体" w:cs="宋体"/>
                <w:b/>
                <w:bCs/>
                <w:kern w:val="0"/>
                <w:szCs w:val="21"/>
              </w:rPr>
            </w:pPr>
          </w:p>
        </w:tc>
        <w:tc>
          <w:tcPr>
            <w:tcW w:w="993" w:type="dxa"/>
            <w:tcBorders>
              <w:top w:val="nil"/>
              <w:left w:val="nil"/>
              <w:bottom w:val="single" w:sz="4" w:space="0" w:color="auto"/>
              <w:right w:val="single" w:sz="4" w:space="0" w:color="auto"/>
            </w:tcBorders>
            <w:noWrap/>
            <w:vAlign w:val="bottom"/>
          </w:tcPr>
          <w:p w:rsidR="005654E8" w:rsidRDefault="001D52F3">
            <w:pPr>
              <w:spacing w:line="240" w:lineRule="auto"/>
              <w:ind w:firstLineChars="0" w:firstLine="0"/>
              <w:jc w:val="center"/>
              <w:rPr>
                <w:rFonts w:ascii="宋体" w:eastAsia="宋体" w:hAnsi="宋体" w:cs="宋体"/>
                <w:b/>
                <w:bCs/>
                <w:kern w:val="0"/>
                <w:szCs w:val="21"/>
              </w:rPr>
            </w:pPr>
            <w:r>
              <w:rPr>
                <w:rFonts w:ascii="宋体" w:eastAsia="宋体" w:hAnsi="宋体" w:cs="宋体" w:hint="eastAsia"/>
                <w:b/>
                <w:bCs/>
                <w:kern w:val="0"/>
                <w:szCs w:val="21"/>
              </w:rPr>
              <w:t>电子版</w:t>
            </w:r>
          </w:p>
        </w:tc>
        <w:tc>
          <w:tcPr>
            <w:tcW w:w="1559" w:type="dxa"/>
            <w:tcBorders>
              <w:top w:val="nil"/>
              <w:left w:val="nil"/>
              <w:bottom w:val="single" w:sz="4" w:space="0" w:color="auto"/>
              <w:right w:val="single" w:sz="4" w:space="0" w:color="auto"/>
            </w:tcBorders>
            <w:noWrap/>
            <w:vAlign w:val="bottom"/>
          </w:tcPr>
          <w:p w:rsidR="005654E8" w:rsidRDefault="001D52F3">
            <w:pPr>
              <w:spacing w:line="240" w:lineRule="auto"/>
              <w:ind w:firstLineChars="0" w:firstLine="0"/>
              <w:jc w:val="center"/>
              <w:rPr>
                <w:rFonts w:ascii="宋体" w:eastAsia="宋体" w:hAnsi="宋体" w:cs="宋体"/>
                <w:b/>
                <w:bCs/>
                <w:kern w:val="0"/>
                <w:szCs w:val="21"/>
              </w:rPr>
            </w:pPr>
            <w:r>
              <w:rPr>
                <w:rFonts w:ascii="宋体" w:eastAsia="宋体" w:hAnsi="宋体" w:cs="宋体" w:hint="eastAsia"/>
                <w:b/>
                <w:bCs/>
                <w:kern w:val="0"/>
                <w:szCs w:val="21"/>
              </w:rPr>
              <w:t>纸质版</w:t>
            </w:r>
          </w:p>
        </w:tc>
        <w:tc>
          <w:tcPr>
            <w:tcW w:w="3153" w:type="dxa"/>
            <w:vMerge/>
            <w:tcBorders>
              <w:top w:val="single" w:sz="4" w:space="0" w:color="auto"/>
              <w:left w:val="single" w:sz="4" w:space="0" w:color="auto"/>
              <w:bottom w:val="single" w:sz="4" w:space="0" w:color="auto"/>
              <w:right w:val="single" w:sz="4" w:space="0" w:color="auto"/>
            </w:tcBorders>
            <w:vAlign w:val="center"/>
          </w:tcPr>
          <w:p w:rsidR="005654E8" w:rsidRDefault="005654E8">
            <w:pPr>
              <w:ind w:firstLineChars="0" w:firstLine="0"/>
              <w:jc w:val="left"/>
              <w:rPr>
                <w:rFonts w:ascii="宋体" w:eastAsia="宋体" w:hAnsi="宋体" w:cs="宋体"/>
                <w:b/>
                <w:bCs/>
                <w:kern w:val="0"/>
                <w:szCs w:val="21"/>
              </w:rPr>
            </w:pPr>
          </w:p>
        </w:tc>
      </w:tr>
      <w:tr w:rsidR="005654E8">
        <w:trPr>
          <w:trHeight w:val="270"/>
        </w:trPr>
        <w:tc>
          <w:tcPr>
            <w:tcW w:w="1080" w:type="dxa"/>
            <w:tcBorders>
              <w:top w:val="nil"/>
              <w:left w:val="single" w:sz="4" w:space="0" w:color="auto"/>
              <w:bottom w:val="single" w:sz="4" w:space="0" w:color="auto"/>
              <w:right w:val="single" w:sz="4" w:space="0" w:color="auto"/>
            </w:tcBorders>
            <w:noWrap/>
            <w:vAlign w:val="bottom"/>
          </w:tcPr>
          <w:p w:rsidR="005654E8" w:rsidRDefault="001D52F3">
            <w:pPr>
              <w:spacing w:line="240" w:lineRule="auto"/>
              <w:ind w:firstLineChars="0" w:firstLine="0"/>
              <w:jc w:val="center"/>
              <w:rPr>
                <w:rFonts w:ascii="宋体" w:eastAsia="宋体" w:hAnsi="宋体" w:cs="宋体"/>
                <w:b/>
                <w:bCs/>
                <w:kern w:val="0"/>
                <w:szCs w:val="21"/>
              </w:rPr>
            </w:pPr>
            <w:r>
              <w:rPr>
                <w:rFonts w:ascii="宋体" w:eastAsia="宋体" w:hAnsi="宋体" w:cs="宋体" w:hint="eastAsia"/>
                <w:b/>
                <w:bCs/>
                <w:kern w:val="0"/>
                <w:szCs w:val="21"/>
              </w:rPr>
              <w:t>2</w:t>
            </w:r>
          </w:p>
        </w:tc>
        <w:tc>
          <w:tcPr>
            <w:tcW w:w="1755" w:type="dxa"/>
            <w:tcBorders>
              <w:top w:val="nil"/>
              <w:left w:val="nil"/>
              <w:bottom w:val="single" w:sz="4" w:space="0" w:color="auto"/>
              <w:right w:val="single" w:sz="4" w:space="0" w:color="auto"/>
            </w:tcBorders>
            <w:noWrap/>
            <w:vAlign w:val="bottom"/>
          </w:tcPr>
          <w:p w:rsidR="005654E8" w:rsidRDefault="001D52F3">
            <w:pPr>
              <w:spacing w:line="240" w:lineRule="auto"/>
              <w:ind w:firstLineChars="0" w:firstLine="0"/>
              <w:jc w:val="center"/>
              <w:rPr>
                <w:rFonts w:ascii="宋体" w:eastAsia="宋体" w:hAnsi="宋体" w:cs="宋体"/>
                <w:b/>
                <w:bCs/>
                <w:kern w:val="0"/>
                <w:szCs w:val="21"/>
              </w:rPr>
            </w:pPr>
            <w:r>
              <w:rPr>
                <w:rFonts w:ascii="宋体" w:eastAsia="宋体" w:hAnsi="宋体" w:cs="宋体" w:hint="eastAsia"/>
                <w:b/>
                <w:bCs/>
                <w:kern w:val="0"/>
                <w:szCs w:val="21"/>
              </w:rPr>
              <w:t>设备交货随机资料</w:t>
            </w:r>
          </w:p>
        </w:tc>
        <w:tc>
          <w:tcPr>
            <w:tcW w:w="993" w:type="dxa"/>
            <w:tcBorders>
              <w:top w:val="nil"/>
              <w:left w:val="nil"/>
              <w:bottom w:val="single" w:sz="4" w:space="0" w:color="auto"/>
              <w:right w:val="single" w:sz="4" w:space="0" w:color="auto"/>
            </w:tcBorders>
            <w:noWrap/>
            <w:vAlign w:val="bottom"/>
          </w:tcPr>
          <w:p w:rsidR="005654E8" w:rsidRDefault="001D52F3">
            <w:pPr>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1</w:t>
            </w:r>
            <w:r>
              <w:rPr>
                <w:rFonts w:ascii="宋体" w:eastAsia="宋体" w:hAnsi="宋体" w:cs="宋体" w:hint="eastAsia"/>
                <w:kern w:val="0"/>
                <w:szCs w:val="21"/>
              </w:rPr>
              <w:t>套（</w:t>
            </w:r>
            <w:r>
              <w:rPr>
                <w:rFonts w:ascii="宋体" w:eastAsia="宋体" w:hAnsi="宋体" w:cs="宋体" w:hint="eastAsia"/>
                <w:kern w:val="0"/>
                <w:szCs w:val="21"/>
              </w:rPr>
              <w:t>U</w:t>
            </w:r>
            <w:r>
              <w:rPr>
                <w:rFonts w:ascii="宋体" w:eastAsia="宋体" w:hAnsi="宋体" w:cs="宋体" w:hint="eastAsia"/>
                <w:kern w:val="0"/>
                <w:szCs w:val="21"/>
              </w:rPr>
              <w:t>盘）</w:t>
            </w:r>
          </w:p>
        </w:tc>
        <w:tc>
          <w:tcPr>
            <w:tcW w:w="1559" w:type="dxa"/>
            <w:tcBorders>
              <w:top w:val="nil"/>
              <w:left w:val="nil"/>
              <w:bottom w:val="single" w:sz="4" w:space="0" w:color="auto"/>
              <w:right w:val="single" w:sz="4" w:space="0" w:color="auto"/>
            </w:tcBorders>
            <w:noWrap/>
            <w:vAlign w:val="bottom"/>
          </w:tcPr>
          <w:p w:rsidR="005654E8" w:rsidRDefault="001D52F3">
            <w:pPr>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1</w:t>
            </w:r>
            <w:r>
              <w:rPr>
                <w:rFonts w:ascii="宋体" w:eastAsia="宋体" w:hAnsi="宋体" w:cs="宋体" w:hint="eastAsia"/>
                <w:kern w:val="0"/>
                <w:szCs w:val="21"/>
              </w:rPr>
              <w:t>套</w:t>
            </w:r>
          </w:p>
        </w:tc>
        <w:tc>
          <w:tcPr>
            <w:tcW w:w="3153" w:type="dxa"/>
            <w:vMerge w:val="restart"/>
            <w:tcBorders>
              <w:top w:val="nil"/>
              <w:left w:val="single" w:sz="4" w:space="0" w:color="auto"/>
              <w:bottom w:val="single" w:sz="4" w:space="0" w:color="auto"/>
              <w:right w:val="single" w:sz="4" w:space="0" w:color="auto"/>
            </w:tcBorders>
            <w:vAlign w:val="center"/>
          </w:tcPr>
          <w:p w:rsidR="005654E8" w:rsidRDefault="001D52F3">
            <w:pPr>
              <w:ind w:firstLineChars="0" w:firstLine="0"/>
              <w:jc w:val="center"/>
              <w:rPr>
                <w:rFonts w:ascii="宋体" w:eastAsia="宋体" w:hAnsi="宋体" w:cs="宋体"/>
                <w:kern w:val="0"/>
                <w:szCs w:val="21"/>
              </w:rPr>
            </w:pPr>
            <w:r>
              <w:rPr>
                <w:rFonts w:ascii="宋体" w:eastAsia="宋体" w:hAnsi="宋体" w:cs="宋体" w:hint="eastAsia"/>
                <w:kern w:val="0"/>
                <w:szCs w:val="21"/>
              </w:rPr>
              <w:t>随设备交货同步提交</w:t>
            </w:r>
          </w:p>
        </w:tc>
      </w:tr>
      <w:tr w:rsidR="005654E8">
        <w:trPr>
          <w:trHeight w:val="270"/>
        </w:trPr>
        <w:tc>
          <w:tcPr>
            <w:tcW w:w="1080" w:type="dxa"/>
            <w:tcBorders>
              <w:top w:val="nil"/>
              <w:left w:val="single" w:sz="4" w:space="0" w:color="auto"/>
              <w:bottom w:val="single" w:sz="4" w:space="0" w:color="auto"/>
              <w:right w:val="single" w:sz="4" w:space="0" w:color="auto"/>
            </w:tcBorders>
            <w:noWrap/>
            <w:vAlign w:val="bottom"/>
          </w:tcPr>
          <w:p w:rsidR="005654E8" w:rsidRDefault="001D52F3">
            <w:pPr>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2.1</w:t>
            </w:r>
          </w:p>
        </w:tc>
        <w:tc>
          <w:tcPr>
            <w:tcW w:w="1755" w:type="dxa"/>
            <w:tcBorders>
              <w:top w:val="nil"/>
              <w:left w:val="nil"/>
              <w:bottom w:val="single" w:sz="4" w:space="0" w:color="auto"/>
              <w:right w:val="single" w:sz="4" w:space="0" w:color="auto"/>
            </w:tcBorders>
            <w:noWrap/>
            <w:vAlign w:val="bottom"/>
          </w:tcPr>
          <w:p w:rsidR="005654E8" w:rsidRDefault="001D52F3">
            <w:pPr>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图纸类</w:t>
            </w:r>
          </w:p>
        </w:tc>
        <w:tc>
          <w:tcPr>
            <w:tcW w:w="993" w:type="dxa"/>
            <w:tcBorders>
              <w:top w:val="nil"/>
              <w:left w:val="nil"/>
              <w:bottom w:val="single" w:sz="4" w:space="0" w:color="auto"/>
              <w:right w:val="single" w:sz="4" w:space="0" w:color="auto"/>
            </w:tcBorders>
            <w:noWrap/>
            <w:vAlign w:val="bottom"/>
          </w:tcPr>
          <w:p w:rsidR="005654E8" w:rsidRDefault="001D52F3">
            <w:pPr>
              <w:spacing w:line="240" w:lineRule="auto"/>
              <w:ind w:firstLineChars="0" w:firstLine="0"/>
              <w:jc w:val="center"/>
              <w:rPr>
                <w:rFonts w:ascii="宋体" w:eastAsia="宋体" w:hAnsi="宋体" w:cs="宋体"/>
                <w:kern w:val="0"/>
                <w:szCs w:val="21"/>
              </w:rPr>
            </w:pPr>
            <w:r>
              <w:rPr>
                <w:rFonts w:ascii="宋体" w:eastAsia="宋体" w:hAnsi="宋体" w:cs="宋体"/>
                <w:kern w:val="0"/>
                <w:szCs w:val="21"/>
              </w:rPr>
              <w:t>3</w:t>
            </w:r>
            <w:r>
              <w:rPr>
                <w:rFonts w:ascii="宋体" w:eastAsia="宋体" w:hAnsi="宋体" w:cs="宋体"/>
                <w:kern w:val="0"/>
                <w:szCs w:val="21"/>
              </w:rPr>
              <w:t>套</w:t>
            </w:r>
          </w:p>
        </w:tc>
        <w:tc>
          <w:tcPr>
            <w:tcW w:w="1559" w:type="dxa"/>
            <w:tcBorders>
              <w:top w:val="nil"/>
              <w:left w:val="nil"/>
              <w:bottom w:val="single" w:sz="4" w:space="0" w:color="auto"/>
              <w:right w:val="single" w:sz="4" w:space="0" w:color="auto"/>
            </w:tcBorders>
            <w:noWrap/>
            <w:vAlign w:val="bottom"/>
          </w:tcPr>
          <w:p w:rsidR="005654E8" w:rsidRDefault="001D52F3">
            <w:pPr>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原尺寸</w:t>
            </w:r>
            <w:r>
              <w:rPr>
                <w:rFonts w:ascii="宋体" w:eastAsia="宋体" w:hAnsi="宋体" w:cs="宋体" w:hint="eastAsia"/>
                <w:kern w:val="0"/>
                <w:szCs w:val="21"/>
              </w:rPr>
              <w:t>:3</w:t>
            </w:r>
            <w:r>
              <w:rPr>
                <w:rFonts w:ascii="宋体" w:eastAsia="宋体" w:hAnsi="宋体" w:cs="宋体"/>
                <w:kern w:val="0"/>
                <w:szCs w:val="21"/>
              </w:rPr>
              <w:t>套</w:t>
            </w:r>
          </w:p>
          <w:p w:rsidR="005654E8" w:rsidRDefault="001D52F3">
            <w:pPr>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 xml:space="preserve">A3 </w:t>
            </w:r>
            <w:r>
              <w:rPr>
                <w:rFonts w:ascii="宋体" w:eastAsia="宋体" w:hAnsi="宋体" w:cs="宋体" w:hint="eastAsia"/>
                <w:kern w:val="0"/>
                <w:szCs w:val="21"/>
              </w:rPr>
              <w:t>尺寸</w:t>
            </w:r>
            <w:r>
              <w:rPr>
                <w:rFonts w:ascii="宋体" w:eastAsia="宋体" w:hAnsi="宋体" w:cs="宋体" w:hint="eastAsia"/>
                <w:kern w:val="0"/>
                <w:szCs w:val="21"/>
              </w:rPr>
              <w:t>:3</w:t>
            </w:r>
            <w:r>
              <w:rPr>
                <w:rFonts w:ascii="宋体" w:eastAsia="宋体" w:hAnsi="宋体" w:cs="宋体"/>
                <w:kern w:val="0"/>
                <w:szCs w:val="21"/>
              </w:rPr>
              <w:t>套</w:t>
            </w:r>
          </w:p>
        </w:tc>
        <w:tc>
          <w:tcPr>
            <w:tcW w:w="3153" w:type="dxa"/>
            <w:vMerge/>
            <w:tcBorders>
              <w:top w:val="nil"/>
              <w:left w:val="single" w:sz="4" w:space="0" w:color="auto"/>
              <w:bottom w:val="single" w:sz="4" w:space="0" w:color="auto"/>
              <w:right w:val="single" w:sz="4" w:space="0" w:color="auto"/>
            </w:tcBorders>
            <w:vAlign w:val="center"/>
          </w:tcPr>
          <w:p w:rsidR="005654E8" w:rsidRDefault="005654E8">
            <w:pPr>
              <w:ind w:firstLineChars="0" w:firstLine="0"/>
              <w:jc w:val="center"/>
              <w:rPr>
                <w:rFonts w:ascii="宋体" w:eastAsia="宋体" w:hAnsi="宋体" w:cs="宋体"/>
                <w:kern w:val="0"/>
                <w:szCs w:val="21"/>
              </w:rPr>
            </w:pPr>
          </w:p>
        </w:tc>
      </w:tr>
      <w:tr w:rsidR="005654E8">
        <w:trPr>
          <w:trHeight w:val="270"/>
        </w:trPr>
        <w:tc>
          <w:tcPr>
            <w:tcW w:w="1080" w:type="dxa"/>
            <w:tcBorders>
              <w:top w:val="nil"/>
              <w:left w:val="single" w:sz="4" w:space="0" w:color="auto"/>
              <w:bottom w:val="single" w:sz="4" w:space="0" w:color="auto"/>
              <w:right w:val="single" w:sz="4" w:space="0" w:color="auto"/>
            </w:tcBorders>
            <w:noWrap/>
            <w:vAlign w:val="bottom"/>
          </w:tcPr>
          <w:p w:rsidR="005654E8" w:rsidRDefault="001D52F3">
            <w:pPr>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2.2</w:t>
            </w:r>
          </w:p>
        </w:tc>
        <w:tc>
          <w:tcPr>
            <w:tcW w:w="1755" w:type="dxa"/>
            <w:tcBorders>
              <w:top w:val="nil"/>
              <w:left w:val="nil"/>
              <w:bottom w:val="single" w:sz="4" w:space="0" w:color="auto"/>
              <w:right w:val="single" w:sz="4" w:space="0" w:color="auto"/>
            </w:tcBorders>
            <w:noWrap/>
            <w:vAlign w:val="bottom"/>
          </w:tcPr>
          <w:p w:rsidR="005654E8" w:rsidRDefault="001D52F3">
            <w:pPr>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文件类</w:t>
            </w:r>
          </w:p>
        </w:tc>
        <w:tc>
          <w:tcPr>
            <w:tcW w:w="993" w:type="dxa"/>
            <w:tcBorders>
              <w:top w:val="nil"/>
              <w:left w:val="nil"/>
              <w:bottom w:val="single" w:sz="4" w:space="0" w:color="auto"/>
              <w:right w:val="single" w:sz="4" w:space="0" w:color="auto"/>
            </w:tcBorders>
            <w:noWrap/>
            <w:vAlign w:val="bottom"/>
          </w:tcPr>
          <w:p w:rsidR="005654E8" w:rsidRDefault="001D52F3">
            <w:pPr>
              <w:spacing w:line="240" w:lineRule="auto"/>
              <w:ind w:firstLineChars="0" w:firstLine="0"/>
              <w:jc w:val="center"/>
              <w:rPr>
                <w:rFonts w:ascii="宋体" w:eastAsia="宋体" w:hAnsi="宋体" w:cs="宋体"/>
                <w:kern w:val="0"/>
                <w:szCs w:val="21"/>
              </w:rPr>
            </w:pPr>
            <w:r>
              <w:rPr>
                <w:rFonts w:ascii="宋体" w:eastAsia="宋体" w:hAnsi="宋体" w:cs="宋体"/>
                <w:kern w:val="0"/>
                <w:szCs w:val="21"/>
              </w:rPr>
              <w:t>3</w:t>
            </w:r>
            <w:r>
              <w:rPr>
                <w:rFonts w:ascii="宋体" w:eastAsia="宋体" w:hAnsi="宋体" w:cs="宋体"/>
                <w:kern w:val="0"/>
                <w:szCs w:val="21"/>
              </w:rPr>
              <w:t>套</w:t>
            </w:r>
          </w:p>
        </w:tc>
        <w:tc>
          <w:tcPr>
            <w:tcW w:w="1559" w:type="dxa"/>
            <w:tcBorders>
              <w:top w:val="nil"/>
              <w:left w:val="nil"/>
              <w:bottom w:val="single" w:sz="4" w:space="0" w:color="auto"/>
              <w:right w:val="single" w:sz="4" w:space="0" w:color="auto"/>
            </w:tcBorders>
            <w:noWrap/>
            <w:vAlign w:val="bottom"/>
          </w:tcPr>
          <w:p w:rsidR="005654E8" w:rsidRDefault="001D52F3">
            <w:pPr>
              <w:spacing w:line="240" w:lineRule="auto"/>
              <w:ind w:firstLineChars="0" w:firstLine="0"/>
              <w:jc w:val="center"/>
              <w:rPr>
                <w:rFonts w:ascii="宋体" w:eastAsia="宋体" w:hAnsi="宋体" w:cs="宋体"/>
                <w:kern w:val="0"/>
                <w:szCs w:val="21"/>
              </w:rPr>
            </w:pPr>
            <w:r>
              <w:rPr>
                <w:rFonts w:ascii="宋体" w:eastAsia="宋体" w:hAnsi="宋体" w:cs="宋体"/>
                <w:kern w:val="0"/>
                <w:szCs w:val="21"/>
              </w:rPr>
              <w:t>6</w:t>
            </w:r>
          </w:p>
        </w:tc>
        <w:tc>
          <w:tcPr>
            <w:tcW w:w="3153" w:type="dxa"/>
            <w:vMerge/>
            <w:tcBorders>
              <w:top w:val="nil"/>
              <w:left w:val="single" w:sz="4" w:space="0" w:color="auto"/>
              <w:bottom w:val="single" w:sz="4" w:space="0" w:color="auto"/>
              <w:right w:val="single" w:sz="4" w:space="0" w:color="auto"/>
            </w:tcBorders>
            <w:vAlign w:val="center"/>
          </w:tcPr>
          <w:p w:rsidR="005654E8" w:rsidRDefault="005654E8">
            <w:pPr>
              <w:ind w:firstLineChars="0" w:firstLine="0"/>
              <w:jc w:val="center"/>
              <w:rPr>
                <w:rFonts w:ascii="宋体" w:eastAsia="宋体" w:hAnsi="宋体" w:cs="宋体"/>
                <w:kern w:val="0"/>
                <w:szCs w:val="21"/>
              </w:rPr>
            </w:pPr>
          </w:p>
        </w:tc>
      </w:tr>
      <w:tr w:rsidR="005654E8">
        <w:trPr>
          <w:trHeight w:val="270"/>
        </w:trPr>
        <w:tc>
          <w:tcPr>
            <w:tcW w:w="1080" w:type="dxa"/>
            <w:tcBorders>
              <w:top w:val="nil"/>
              <w:left w:val="single" w:sz="4" w:space="0" w:color="auto"/>
              <w:bottom w:val="single" w:sz="4" w:space="0" w:color="auto"/>
              <w:right w:val="single" w:sz="4" w:space="0" w:color="auto"/>
            </w:tcBorders>
            <w:noWrap/>
            <w:vAlign w:val="bottom"/>
          </w:tcPr>
          <w:p w:rsidR="005654E8" w:rsidRDefault="001D52F3">
            <w:pPr>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2.3</w:t>
            </w:r>
          </w:p>
        </w:tc>
        <w:tc>
          <w:tcPr>
            <w:tcW w:w="1755" w:type="dxa"/>
            <w:tcBorders>
              <w:top w:val="nil"/>
              <w:left w:val="nil"/>
              <w:bottom w:val="single" w:sz="4" w:space="0" w:color="auto"/>
              <w:right w:val="single" w:sz="4" w:space="0" w:color="auto"/>
            </w:tcBorders>
            <w:noWrap/>
            <w:vAlign w:val="bottom"/>
          </w:tcPr>
          <w:p w:rsidR="005654E8" w:rsidRDefault="001D52F3">
            <w:pPr>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软件程序类</w:t>
            </w:r>
          </w:p>
        </w:tc>
        <w:tc>
          <w:tcPr>
            <w:tcW w:w="993" w:type="dxa"/>
            <w:tcBorders>
              <w:top w:val="nil"/>
              <w:left w:val="nil"/>
              <w:bottom w:val="single" w:sz="4" w:space="0" w:color="auto"/>
              <w:right w:val="single" w:sz="4" w:space="0" w:color="auto"/>
            </w:tcBorders>
            <w:noWrap/>
            <w:vAlign w:val="bottom"/>
          </w:tcPr>
          <w:p w:rsidR="005654E8" w:rsidRDefault="001D52F3">
            <w:pPr>
              <w:spacing w:line="240" w:lineRule="auto"/>
              <w:ind w:firstLineChars="0" w:firstLine="0"/>
              <w:jc w:val="center"/>
              <w:rPr>
                <w:rFonts w:ascii="宋体" w:eastAsia="宋体" w:hAnsi="宋体" w:cs="宋体"/>
                <w:kern w:val="0"/>
                <w:szCs w:val="21"/>
              </w:rPr>
            </w:pPr>
            <w:r>
              <w:rPr>
                <w:rFonts w:ascii="宋体" w:eastAsia="宋体" w:hAnsi="宋体" w:cs="宋体"/>
                <w:kern w:val="0"/>
                <w:szCs w:val="21"/>
              </w:rPr>
              <w:t>3</w:t>
            </w:r>
            <w:r>
              <w:rPr>
                <w:rFonts w:ascii="宋体" w:eastAsia="宋体" w:hAnsi="宋体" w:cs="宋体"/>
                <w:kern w:val="0"/>
                <w:szCs w:val="21"/>
              </w:rPr>
              <w:t>套</w:t>
            </w:r>
          </w:p>
        </w:tc>
        <w:tc>
          <w:tcPr>
            <w:tcW w:w="1559" w:type="dxa"/>
            <w:tcBorders>
              <w:top w:val="nil"/>
              <w:left w:val="nil"/>
              <w:bottom w:val="single" w:sz="4" w:space="0" w:color="auto"/>
              <w:right w:val="single" w:sz="4" w:space="0" w:color="auto"/>
            </w:tcBorders>
            <w:noWrap/>
            <w:vAlign w:val="bottom"/>
          </w:tcPr>
          <w:p w:rsidR="005654E8" w:rsidRDefault="001D52F3">
            <w:pPr>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0</w:t>
            </w:r>
          </w:p>
        </w:tc>
        <w:tc>
          <w:tcPr>
            <w:tcW w:w="3153" w:type="dxa"/>
            <w:vMerge/>
            <w:tcBorders>
              <w:top w:val="nil"/>
              <w:left w:val="single" w:sz="4" w:space="0" w:color="auto"/>
              <w:bottom w:val="single" w:sz="4" w:space="0" w:color="auto"/>
              <w:right w:val="single" w:sz="4" w:space="0" w:color="auto"/>
            </w:tcBorders>
            <w:vAlign w:val="center"/>
          </w:tcPr>
          <w:p w:rsidR="005654E8" w:rsidRDefault="005654E8">
            <w:pPr>
              <w:ind w:firstLineChars="0" w:firstLine="0"/>
              <w:jc w:val="center"/>
              <w:rPr>
                <w:rFonts w:ascii="宋体" w:eastAsia="宋体" w:hAnsi="宋体" w:cs="宋体"/>
                <w:kern w:val="0"/>
                <w:szCs w:val="21"/>
              </w:rPr>
            </w:pPr>
          </w:p>
        </w:tc>
      </w:tr>
      <w:tr w:rsidR="005654E8">
        <w:trPr>
          <w:trHeight w:val="270"/>
        </w:trPr>
        <w:tc>
          <w:tcPr>
            <w:tcW w:w="1080" w:type="dxa"/>
            <w:tcBorders>
              <w:top w:val="nil"/>
              <w:left w:val="single" w:sz="4" w:space="0" w:color="auto"/>
              <w:bottom w:val="single" w:sz="4" w:space="0" w:color="auto"/>
              <w:right w:val="single" w:sz="4" w:space="0" w:color="auto"/>
            </w:tcBorders>
            <w:noWrap/>
            <w:vAlign w:val="bottom"/>
          </w:tcPr>
          <w:p w:rsidR="005654E8" w:rsidRDefault="001D52F3">
            <w:pPr>
              <w:spacing w:line="240" w:lineRule="auto"/>
              <w:ind w:firstLineChars="0" w:firstLine="0"/>
              <w:jc w:val="center"/>
              <w:rPr>
                <w:rFonts w:ascii="宋体" w:eastAsia="宋体" w:hAnsi="宋体" w:cs="宋体"/>
                <w:b/>
                <w:bCs/>
                <w:kern w:val="0"/>
                <w:szCs w:val="21"/>
              </w:rPr>
            </w:pPr>
            <w:r>
              <w:rPr>
                <w:rFonts w:ascii="宋体" w:eastAsia="宋体" w:hAnsi="宋体" w:cs="宋体" w:hint="eastAsia"/>
                <w:b/>
                <w:bCs/>
                <w:kern w:val="0"/>
                <w:szCs w:val="21"/>
              </w:rPr>
              <w:t>3</w:t>
            </w:r>
          </w:p>
        </w:tc>
        <w:tc>
          <w:tcPr>
            <w:tcW w:w="1755" w:type="dxa"/>
            <w:tcBorders>
              <w:top w:val="nil"/>
              <w:left w:val="nil"/>
              <w:bottom w:val="single" w:sz="4" w:space="0" w:color="auto"/>
              <w:right w:val="single" w:sz="4" w:space="0" w:color="auto"/>
            </w:tcBorders>
            <w:noWrap/>
            <w:vAlign w:val="bottom"/>
          </w:tcPr>
          <w:p w:rsidR="005654E8" w:rsidRDefault="001D52F3">
            <w:pPr>
              <w:spacing w:line="240" w:lineRule="auto"/>
              <w:ind w:firstLineChars="0" w:firstLine="0"/>
              <w:jc w:val="center"/>
              <w:rPr>
                <w:rFonts w:ascii="宋体" w:eastAsia="宋体" w:hAnsi="宋体" w:cs="宋体"/>
                <w:b/>
                <w:bCs/>
                <w:kern w:val="0"/>
                <w:szCs w:val="21"/>
              </w:rPr>
            </w:pPr>
            <w:r>
              <w:rPr>
                <w:rFonts w:ascii="宋体" w:eastAsia="宋体" w:hAnsi="宋体" w:cs="宋体" w:hint="eastAsia"/>
                <w:b/>
                <w:bCs/>
                <w:kern w:val="0"/>
                <w:szCs w:val="21"/>
              </w:rPr>
              <w:t>设备归档资料</w:t>
            </w:r>
          </w:p>
        </w:tc>
        <w:tc>
          <w:tcPr>
            <w:tcW w:w="993" w:type="dxa"/>
            <w:tcBorders>
              <w:top w:val="nil"/>
              <w:left w:val="nil"/>
              <w:bottom w:val="single" w:sz="4" w:space="0" w:color="auto"/>
              <w:right w:val="single" w:sz="4" w:space="0" w:color="auto"/>
            </w:tcBorders>
            <w:noWrap/>
            <w:vAlign w:val="bottom"/>
          </w:tcPr>
          <w:p w:rsidR="005654E8" w:rsidRDefault="001D52F3">
            <w:pPr>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1</w:t>
            </w:r>
            <w:r>
              <w:rPr>
                <w:rFonts w:ascii="宋体" w:eastAsia="宋体" w:hAnsi="宋体" w:cs="宋体" w:hint="eastAsia"/>
                <w:kern w:val="0"/>
                <w:szCs w:val="21"/>
              </w:rPr>
              <w:t>套（</w:t>
            </w:r>
            <w:r>
              <w:rPr>
                <w:rFonts w:ascii="宋体" w:eastAsia="宋体" w:hAnsi="宋体" w:cs="宋体" w:hint="eastAsia"/>
                <w:kern w:val="0"/>
                <w:szCs w:val="21"/>
              </w:rPr>
              <w:t>U</w:t>
            </w:r>
            <w:r>
              <w:rPr>
                <w:rFonts w:ascii="宋体" w:eastAsia="宋体" w:hAnsi="宋体" w:cs="宋体" w:hint="eastAsia"/>
                <w:kern w:val="0"/>
                <w:szCs w:val="21"/>
              </w:rPr>
              <w:t>盘）</w:t>
            </w:r>
          </w:p>
        </w:tc>
        <w:tc>
          <w:tcPr>
            <w:tcW w:w="1559" w:type="dxa"/>
            <w:tcBorders>
              <w:top w:val="nil"/>
              <w:left w:val="nil"/>
              <w:bottom w:val="single" w:sz="4" w:space="0" w:color="auto"/>
              <w:right w:val="single" w:sz="4" w:space="0" w:color="auto"/>
            </w:tcBorders>
            <w:noWrap/>
            <w:vAlign w:val="bottom"/>
          </w:tcPr>
          <w:p w:rsidR="005654E8" w:rsidRDefault="001D52F3">
            <w:pPr>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1</w:t>
            </w:r>
            <w:r>
              <w:rPr>
                <w:rFonts w:ascii="宋体" w:eastAsia="宋体" w:hAnsi="宋体" w:cs="宋体" w:hint="eastAsia"/>
                <w:kern w:val="0"/>
                <w:szCs w:val="21"/>
              </w:rPr>
              <w:t>套</w:t>
            </w:r>
          </w:p>
        </w:tc>
        <w:tc>
          <w:tcPr>
            <w:tcW w:w="3153" w:type="dxa"/>
            <w:vMerge w:val="restart"/>
            <w:tcBorders>
              <w:top w:val="nil"/>
              <w:left w:val="single" w:sz="4" w:space="0" w:color="auto"/>
              <w:bottom w:val="single" w:sz="4" w:space="0" w:color="auto"/>
              <w:right w:val="single" w:sz="4" w:space="0" w:color="auto"/>
            </w:tcBorders>
            <w:vAlign w:val="center"/>
          </w:tcPr>
          <w:p w:rsidR="005654E8" w:rsidRDefault="001D52F3">
            <w:pPr>
              <w:ind w:firstLineChars="0" w:firstLine="0"/>
              <w:jc w:val="center"/>
              <w:rPr>
                <w:rFonts w:ascii="宋体" w:eastAsia="宋体" w:hAnsi="宋体" w:cs="宋体"/>
                <w:kern w:val="0"/>
                <w:szCs w:val="21"/>
              </w:rPr>
            </w:pPr>
            <w:r>
              <w:rPr>
                <w:rFonts w:ascii="宋体" w:eastAsia="宋体" w:hAnsi="宋体" w:cs="宋体" w:hint="eastAsia"/>
                <w:kern w:val="0"/>
                <w:szCs w:val="21"/>
              </w:rPr>
              <w:t>设备完工验收之日起</w:t>
            </w:r>
            <w:r>
              <w:rPr>
                <w:rFonts w:ascii="宋体" w:eastAsia="宋体" w:hAnsi="宋体" w:cs="宋体" w:hint="eastAsia"/>
                <w:kern w:val="0"/>
                <w:szCs w:val="21"/>
              </w:rPr>
              <w:t>30</w:t>
            </w:r>
            <w:r>
              <w:rPr>
                <w:rFonts w:ascii="宋体" w:eastAsia="宋体" w:hAnsi="宋体" w:cs="宋体" w:hint="eastAsia"/>
                <w:kern w:val="0"/>
                <w:szCs w:val="21"/>
              </w:rPr>
              <w:t>个日历天</w:t>
            </w:r>
          </w:p>
        </w:tc>
      </w:tr>
      <w:tr w:rsidR="005654E8">
        <w:trPr>
          <w:trHeight w:val="270"/>
        </w:trPr>
        <w:tc>
          <w:tcPr>
            <w:tcW w:w="1080" w:type="dxa"/>
            <w:tcBorders>
              <w:top w:val="nil"/>
              <w:left w:val="single" w:sz="4" w:space="0" w:color="auto"/>
              <w:bottom w:val="single" w:sz="4" w:space="0" w:color="auto"/>
              <w:right w:val="single" w:sz="4" w:space="0" w:color="auto"/>
            </w:tcBorders>
            <w:noWrap/>
            <w:vAlign w:val="bottom"/>
          </w:tcPr>
          <w:p w:rsidR="005654E8" w:rsidRDefault="001D52F3">
            <w:pPr>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3.1</w:t>
            </w:r>
          </w:p>
        </w:tc>
        <w:tc>
          <w:tcPr>
            <w:tcW w:w="1755" w:type="dxa"/>
            <w:tcBorders>
              <w:top w:val="nil"/>
              <w:left w:val="nil"/>
              <w:bottom w:val="single" w:sz="4" w:space="0" w:color="auto"/>
              <w:right w:val="single" w:sz="4" w:space="0" w:color="auto"/>
            </w:tcBorders>
            <w:noWrap/>
            <w:vAlign w:val="bottom"/>
          </w:tcPr>
          <w:p w:rsidR="005654E8" w:rsidRDefault="001D52F3">
            <w:pPr>
              <w:spacing w:line="240" w:lineRule="auto"/>
              <w:ind w:firstLineChars="0" w:firstLine="0"/>
              <w:jc w:val="left"/>
              <w:rPr>
                <w:rFonts w:ascii="宋体" w:eastAsia="宋体" w:hAnsi="宋体" w:cs="宋体"/>
                <w:kern w:val="0"/>
                <w:szCs w:val="21"/>
              </w:rPr>
            </w:pPr>
            <w:r>
              <w:rPr>
                <w:rFonts w:ascii="宋体" w:eastAsia="宋体" w:hAnsi="宋体" w:cs="宋体" w:hint="eastAsia"/>
                <w:kern w:val="0"/>
                <w:szCs w:val="21"/>
              </w:rPr>
              <w:t>图纸类</w:t>
            </w:r>
          </w:p>
        </w:tc>
        <w:tc>
          <w:tcPr>
            <w:tcW w:w="993" w:type="dxa"/>
            <w:tcBorders>
              <w:top w:val="nil"/>
              <w:left w:val="nil"/>
              <w:bottom w:val="single" w:sz="4" w:space="0" w:color="auto"/>
              <w:right w:val="single" w:sz="4" w:space="0" w:color="auto"/>
            </w:tcBorders>
            <w:noWrap/>
            <w:vAlign w:val="bottom"/>
          </w:tcPr>
          <w:p w:rsidR="005654E8" w:rsidRDefault="001D52F3">
            <w:pPr>
              <w:spacing w:line="240" w:lineRule="auto"/>
              <w:ind w:firstLineChars="0" w:firstLine="0"/>
              <w:jc w:val="center"/>
              <w:rPr>
                <w:rFonts w:ascii="宋体" w:eastAsia="宋体" w:hAnsi="宋体" w:cs="宋体"/>
                <w:kern w:val="0"/>
                <w:szCs w:val="21"/>
              </w:rPr>
            </w:pPr>
            <w:r>
              <w:rPr>
                <w:rFonts w:ascii="宋体" w:eastAsia="宋体" w:hAnsi="宋体" w:cs="宋体"/>
                <w:kern w:val="0"/>
                <w:szCs w:val="21"/>
              </w:rPr>
              <w:t>3</w:t>
            </w:r>
            <w:r>
              <w:rPr>
                <w:rFonts w:ascii="宋体" w:eastAsia="宋体" w:hAnsi="宋体" w:cs="宋体"/>
                <w:kern w:val="0"/>
                <w:szCs w:val="21"/>
              </w:rPr>
              <w:t>套</w:t>
            </w:r>
          </w:p>
        </w:tc>
        <w:tc>
          <w:tcPr>
            <w:tcW w:w="1559" w:type="dxa"/>
            <w:tcBorders>
              <w:top w:val="nil"/>
              <w:left w:val="nil"/>
              <w:bottom w:val="single" w:sz="4" w:space="0" w:color="auto"/>
              <w:right w:val="single" w:sz="4" w:space="0" w:color="auto"/>
            </w:tcBorders>
            <w:noWrap/>
            <w:vAlign w:val="bottom"/>
          </w:tcPr>
          <w:p w:rsidR="005654E8" w:rsidRDefault="001D52F3">
            <w:pPr>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原尺寸</w:t>
            </w:r>
            <w:r>
              <w:rPr>
                <w:rFonts w:ascii="宋体" w:eastAsia="宋体" w:hAnsi="宋体" w:cs="宋体" w:hint="eastAsia"/>
                <w:kern w:val="0"/>
                <w:szCs w:val="21"/>
              </w:rPr>
              <w:t>:3</w:t>
            </w:r>
            <w:r>
              <w:rPr>
                <w:rFonts w:ascii="宋体" w:eastAsia="宋体" w:hAnsi="宋体" w:cs="宋体"/>
                <w:kern w:val="0"/>
                <w:szCs w:val="21"/>
              </w:rPr>
              <w:t>套</w:t>
            </w:r>
          </w:p>
          <w:p w:rsidR="005654E8" w:rsidRDefault="001D52F3">
            <w:pPr>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 xml:space="preserve">A3 </w:t>
            </w:r>
            <w:r>
              <w:rPr>
                <w:rFonts w:ascii="宋体" w:eastAsia="宋体" w:hAnsi="宋体" w:cs="宋体" w:hint="eastAsia"/>
                <w:kern w:val="0"/>
                <w:szCs w:val="21"/>
              </w:rPr>
              <w:t>尺寸</w:t>
            </w:r>
            <w:r>
              <w:rPr>
                <w:rFonts w:ascii="宋体" w:eastAsia="宋体" w:hAnsi="宋体" w:cs="宋体" w:hint="eastAsia"/>
                <w:kern w:val="0"/>
                <w:szCs w:val="21"/>
              </w:rPr>
              <w:t>:3</w:t>
            </w:r>
            <w:r>
              <w:rPr>
                <w:rFonts w:ascii="宋体" w:eastAsia="宋体" w:hAnsi="宋体" w:cs="宋体"/>
                <w:kern w:val="0"/>
                <w:szCs w:val="21"/>
              </w:rPr>
              <w:t>套</w:t>
            </w:r>
          </w:p>
        </w:tc>
        <w:tc>
          <w:tcPr>
            <w:tcW w:w="3153" w:type="dxa"/>
            <w:vMerge/>
            <w:tcBorders>
              <w:top w:val="nil"/>
              <w:left w:val="single" w:sz="4" w:space="0" w:color="auto"/>
              <w:bottom w:val="single" w:sz="4" w:space="0" w:color="auto"/>
              <w:right w:val="single" w:sz="4" w:space="0" w:color="auto"/>
            </w:tcBorders>
            <w:vAlign w:val="center"/>
          </w:tcPr>
          <w:p w:rsidR="005654E8" w:rsidRDefault="005654E8">
            <w:pPr>
              <w:ind w:firstLineChars="0" w:firstLine="0"/>
              <w:jc w:val="left"/>
              <w:rPr>
                <w:rFonts w:ascii="宋体" w:eastAsia="宋体" w:hAnsi="宋体" w:cs="宋体"/>
                <w:kern w:val="0"/>
                <w:szCs w:val="21"/>
              </w:rPr>
            </w:pPr>
          </w:p>
        </w:tc>
      </w:tr>
      <w:tr w:rsidR="005654E8">
        <w:trPr>
          <w:trHeight w:val="270"/>
        </w:trPr>
        <w:tc>
          <w:tcPr>
            <w:tcW w:w="1080" w:type="dxa"/>
            <w:tcBorders>
              <w:top w:val="nil"/>
              <w:left w:val="single" w:sz="4" w:space="0" w:color="auto"/>
              <w:bottom w:val="single" w:sz="4" w:space="0" w:color="auto"/>
              <w:right w:val="single" w:sz="4" w:space="0" w:color="auto"/>
            </w:tcBorders>
            <w:noWrap/>
            <w:vAlign w:val="bottom"/>
          </w:tcPr>
          <w:p w:rsidR="005654E8" w:rsidRDefault="001D52F3">
            <w:pPr>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3.2</w:t>
            </w:r>
          </w:p>
        </w:tc>
        <w:tc>
          <w:tcPr>
            <w:tcW w:w="1755" w:type="dxa"/>
            <w:tcBorders>
              <w:top w:val="nil"/>
              <w:left w:val="nil"/>
              <w:bottom w:val="single" w:sz="4" w:space="0" w:color="auto"/>
              <w:right w:val="single" w:sz="4" w:space="0" w:color="auto"/>
            </w:tcBorders>
            <w:noWrap/>
            <w:vAlign w:val="bottom"/>
          </w:tcPr>
          <w:p w:rsidR="005654E8" w:rsidRDefault="001D52F3">
            <w:pPr>
              <w:spacing w:line="240" w:lineRule="auto"/>
              <w:ind w:firstLineChars="0" w:firstLine="0"/>
              <w:jc w:val="left"/>
              <w:rPr>
                <w:rFonts w:ascii="宋体" w:eastAsia="宋体" w:hAnsi="宋体" w:cs="宋体"/>
                <w:kern w:val="0"/>
                <w:szCs w:val="21"/>
              </w:rPr>
            </w:pPr>
            <w:r>
              <w:rPr>
                <w:rFonts w:ascii="宋体" w:eastAsia="宋体" w:hAnsi="宋体" w:cs="宋体" w:hint="eastAsia"/>
                <w:kern w:val="0"/>
                <w:szCs w:val="21"/>
              </w:rPr>
              <w:t>文件类</w:t>
            </w:r>
          </w:p>
        </w:tc>
        <w:tc>
          <w:tcPr>
            <w:tcW w:w="993" w:type="dxa"/>
            <w:tcBorders>
              <w:top w:val="nil"/>
              <w:left w:val="nil"/>
              <w:bottom w:val="single" w:sz="4" w:space="0" w:color="auto"/>
              <w:right w:val="single" w:sz="4" w:space="0" w:color="auto"/>
            </w:tcBorders>
            <w:noWrap/>
            <w:vAlign w:val="bottom"/>
          </w:tcPr>
          <w:p w:rsidR="005654E8" w:rsidRDefault="001D52F3">
            <w:pPr>
              <w:spacing w:line="240" w:lineRule="auto"/>
              <w:ind w:firstLineChars="0" w:firstLine="0"/>
              <w:jc w:val="center"/>
              <w:rPr>
                <w:rFonts w:ascii="宋体" w:eastAsia="宋体" w:hAnsi="宋体" w:cs="宋体"/>
                <w:kern w:val="0"/>
                <w:szCs w:val="21"/>
              </w:rPr>
            </w:pPr>
            <w:r>
              <w:rPr>
                <w:rFonts w:ascii="宋体" w:eastAsia="宋体" w:hAnsi="宋体" w:cs="宋体"/>
                <w:kern w:val="0"/>
                <w:szCs w:val="21"/>
              </w:rPr>
              <w:t>3</w:t>
            </w:r>
            <w:r>
              <w:rPr>
                <w:rFonts w:ascii="宋体" w:eastAsia="宋体" w:hAnsi="宋体" w:cs="宋体"/>
                <w:kern w:val="0"/>
                <w:szCs w:val="21"/>
              </w:rPr>
              <w:t>套</w:t>
            </w:r>
          </w:p>
        </w:tc>
        <w:tc>
          <w:tcPr>
            <w:tcW w:w="1559" w:type="dxa"/>
            <w:tcBorders>
              <w:top w:val="nil"/>
              <w:left w:val="nil"/>
              <w:bottom w:val="single" w:sz="4" w:space="0" w:color="auto"/>
              <w:right w:val="single" w:sz="4" w:space="0" w:color="auto"/>
            </w:tcBorders>
            <w:noWrap/>
            <w:vAlign w:val="bottom"/>
          </w:tcPr>
          <w:p w:rsidR="005654E8" w:rsidRDefault="001D52F3">
            <w:pPr>
              <w:spacing w:line="240" w:lineRule="auto"/>
              <w:ind w:firstLineChars="0" w:firstLine="0"/>
              <w:jc w:val="center"/>
              <w:rPr>
                <w:rFonts w:ascii="宋体" w:eastAsia="宋体" w:hAnsi="宋体" w:cs="宋体"/>
                <w:kern w:val="0"/>
                <w:szCs w:val="21"/>
              </w:rPr>
            </w:pPr>
            <w:r>
              <w:rPr>
                <w:rFonts w:ascii="宋体" w:eastAsia="宋体" w:hAnsi="宋体" w:cs="宋体"/>
                <w:kern w:val="0"/>
                <w:szCs w:val="21"/>
              </w:rPr>
              <w:t>6</w:t>
            </w:r>
            <w:r>
              <w:rPr>
                <w:rFonts w:ascii="宋体" w:eastAsia="宋体" w:hAnsi="宋体" w:cs="宋体"/>
                <w:kern w:val="0"/>
                <w:szCs w:val="21"/>
              </w:rPr>
              <w:t>套</w:t>
            </w:r>
          </w:p>
        </w:tc>
        <w:tc>
          <w:tcPr>
            <w:tcW w:w="3153" w:type="dxa"/>
            <w:vMerge/>
            <w:tcBorders>
              <w:top w:val="nil"/>
              <w:left w:val="single" w:sz="4" w:space="0" w:color="auto"/>
              <w:bottom w:val="single" w:sz="4" w:space="0" w:color="auto"/>
              <w:right w:val="single" w:sz="4" w:space="0" w:color="auto"/>
            </w:tcBorders>
            <w:vAlign w:val="center"/>
          </w:tcPr>
          <w:p w:rsidR="005654E8" w:rsidRDefault="005654E8">
            <w:pPr>
              <w:ind w:firstLineChars="0" w:firstLine="0"/>
              <w:jc w:val="left"/>
              <w:rPr>
                <w:rFonts w:ascii="宋体" w:eastAsia="宋体" w:hAnsi="宋体" w:cs="宋体"/>
                <w:kern w:val="0"/>
                <w:szCs w:val="21"/>
              </w:rPr>
            </w:pPr>
          </w:p>
        </w:tc>
      </w:tr>
      <w:tr w:rsidR="005654E8">
        <w:trPr>
          <w:trHeight w:val="60"/>
        </w:trPr>
        <w:tc>
          <w:tcPr>
            <w:tcW w:w="1080" w:type="dxa"/>
            <w:tcBorders>
              <w:top w:val="nil"/>
              <w:left w:val="single" w:sz="4" w:space="0" w:color="auto"/>
              <w:bottom w:val="single" w:sz="4" w:space="0" w:color="auto"/>
              <w:right w:val="single" w:sz="4" w:space="0" w:color="auto"/>
            </w:tcBorders>
            <w:noWrap/>
            <w:vAlign w:val="bottom"/>
          </w:tcPr>
          <w:p w:rsidR="005654E8" w:rsidRDefault="001D52F3">
            <w:pPr>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3.3</w:t>
            </w:r>
          </w:p>
        </w:tc>
        <w:tc>
          <w:tcPr>
            <w:tcW w:w="1755" w:type="dxa"/>
            <w:tcBorders>
              <w:top w:val="nil"/>
              <w:left w:val="nil"/>
              <w:bottom w:val="single" w:sz="4" w:space="0" w:color="auto"/>
              <w:right w:val="single" w:sz="4" w:space="0" w:color="auto"/>
            </w:tcBorders>
            <w:noWrap/>
            <w:vAlign w:val="bottom"/>
          </w:tcPr>
          <w:p w:rsidR="005654E8" w:rsidRDefault="001D52F3">
            <w:pPr>
              <w:spacing w:line="240" w:lineRule="auto"/>
              <w:ind w:firstLineChars="0" w:firstLine="0"/>
              <w:jc w:val="left"/>
              <w:rPr>
                <w:rFonts w:ascii="宋体" w:eastAsia="宋体" w:hAnsi="宋体" w:cs="宋体"/>
                <w:kern w:val="0"/>
                <w:szCs w:val="21"/>
              </w:rPr>
            </w:pPr>
            <w:r>
              <w:rPr>
                <w:rFonts w:ascii="宋体" w:eastAsia="宋体" w:hAnsi="宋体" w:cs="宋体" w:hint="eastAsia"/>
                <w:kern w:val="0"/>
                <w:szCs w:val="21"/>
              </w:rPr>
              <w:t>软件程序类</w:t>
            </w:r>
          </w:p>
        </w:tc>
        <w:tc>
          <w:tcPr>
            <w:tcW w:w="993" w:type="dxa"/>
            <w:tcBorders>
              <w:top w:val="nil"/>
              <w:left w:val="nil"/>
              <w:bottom w:val="single" w:sz="4" w:space="0" w:color="auto"/>
              <w:right w:val="single" w:sz="4" w:space="0" w:color="auto"/>
            </w:tcBorders>
            <w:noWrap/>
            <w:vAlign w:val="bottom"/>
          </w:tcPr>
          <w:p w:rsidR="005654E8" w:rsidRDefault="001D52F3">
            <w:pPr>
              <w:spacing w:line="240" w:lineRule="auto"/>
              <w:ind w:firstLineChars="0" w:firstLine="0"/>
              <w:jc w:val="center"/>
              <w:rPr>
                <w:rFonts w:ascii="宋体" w:eastAsia="宋体" w:hAnsi="宋体" w:cs="宋体"/>
                <w:kern w:val="0"/>
                <w:szCs w:val="21"/>
              </w:rPr>
            </w:pPr>
            <w:r>
              <w:rPr>
                <w:rFonts w:ascii="宋体" w:eastAsia="宋体" w:hAnsi="宋体" w:cs="宋体"/>
                <w:kern w:val="0"/>
                <w:szCs w:val="21"/>
              </w:rPr>
              <w:t>3</w:t>
            </w:r>
            <w:r>
              <w:rPr>
                <w:rFonts w:ascii="宋体" w:eastAsia="宋体" w:hAnsi="宋体" w:cs="宋体"/>
                <w:kern w:val="0"/>
                <w:szCs w:val="21"/>
              </w:rPr>
              <w:t>套</w:t>
            </w:r>
          </w:p>
        </w:tc>
        <w:tc>
          <w:tcPr>
            <w:tcW w:w="1559" w:type="dxa"/>
            <w:tcBorders>
              <w:top w:val="nil"/>
              <w:left w:val="nil"/>
              <w:bottom w:val="single" w:sz="4" w:space="0" w:color="auto"/>
              <w:right w:val="single" w:sz="4" w:space="0" w:color="auto"/>
            </w:tcBorders>
            <w:noWrap/>
            <w:vAlign w:val="bottom"/>
          </w:tcPr>
          <w:p w:rsidR="005654E8" w:rsidRDefault="001D52F3">
            <w:pPr>
              <w:spacing w:line="240" w:lineRule="auto"/>
              <w:ind w:firstLineChars="0" w:firstLine="0"/>
              <w:jc w:val="center"/>
              <w:rPr>
                <w:rFonts w:ascii="宋体" w:eastAsia="宋体" w:hAnsi="宋体" w:cs="宋体"/>
                <w:kern w:val="0"/>
                <w:szCs w:val="21"/>
              </w:rPr>
            </w:pPr>
            <w:r>
              <w:rPr>
                <w:rFonts w:ascii="宋体" w:eastAsia="宋体" w:hAnsi="宋体" w:cs="宋体" w:hint="eastAsia"/>
                <w:kern w:val="0"/>
                <w:szCs w:val="21"/>
              </w:rPr>
              <w:t>0</w:t>
            </w:r>
          </w:p>
        </w:tc>
        <w:tc>
          <w:tcPr>
            <w:tcW w:w="3153" w:type="dxa"/>
            <w:vMerge/>
            <w:tcBorders>
              <w:top w:val="nil"/>
              <w:left w:val="single" w:sz="4" w:space="0" w:color="auto"/>
              <w:bottom w:val="single" w:sz="4" w:space="0" w:color="auto"/>
              <w:right w:val="single" w:sz="4" w:space="0" w:color="auto"/>
            </w:tcBorders>
            <w:vAlign w:val="center"/>
          </w:tcPr>
          <w:p w:rsidR="005654E8" w:rsidRDefault="005654E8">
            <w:pPr>
              <w:ind w:firstLineChars="0" w:firstLine="0"/>
              <w:jc w:val="left"/>
              <w:rPr>
                <w:rFonts w:ascii="宋体" w:eastAsia="宋体" w:hAnsi="宋体" w:cs="宋体"/>
                <w:kern w:val="0"/>
                <w:szCs w:val="21"/>
              </w:rPr>
            </w:pPr>
          </w:p>
        </w:tc>
      </w:tr>
    </w:tbl>
    <w:p w:rsidR="005654E8" w:rsidRDefault="001D52F3">
      <w:pPr>
        <w:pStyle w:val="2"/>
      </w:pPr>
      <w:r>
        <w:rPr>
          <w:rFonts w:hint="eastAsia"/>
        </w:rPr>
        <w:t>7.4</w:t>
      </w:r>
      <w:r>
        <w:rPr>
          <w:rFonts w:hint="eastAsia"/>
        </w:rPr>
        <w:t>其他交付资料</w:t>
      </w:r>
    </w:p>
    <w:p w:rsidR="005654E8" w:rsidRDefault="001D52F3">
      <w:pPr>
        <w:ind w:firstLineChars="0" w:firstLine="0"/>
      </w:pPr>
      <w:r>
        <w:rPr>
          <w:rFonts w:hint="eastAsia"/>
        </w:rPr>
        <w:t>7.4.1</w:t>
      </w:r>
      <w:r>
        <w:t>外购关键零部件的原厂合格证、说明书、质保卡；</w:t>
      </w:r>
    </w:p>
    <w:p w:rsidR="005654E8" w:rsidRDefault="001D52F3">
      <w:pPr>
        <w:ind w:firstLineChars="0" w:firstLine="0"/>
      </w:pPr>
      <w:r>
        <w:rPr>
          <w:rFonts w:hint="eastAsia"/>
        </w:rPr>
        <w:t>7.4.2</w:t>
      </w:r>
      <w:r>
        <w:t>设备计量校准证书（所有需计量部件）；</w:t>
      </w:r>
    </w:p>
    <w:p w:rsidR="005654E8" w:rsidRDefault="001D52F3">
      <w:pPr>
        <w:ind w:firstLineChars="0" w:firstLine="0"/>
      </w:pPr>
      <w:r>
        <w:rPr>
          <w:rFonts w:hint="eastAsia"/>
        </w:rPr>
        <w:t>7.4.3</w:t>
      </w:r>
      <w:r>
        <w:t>软件操作视频、设备维护培训课件；</w:t>
      </w:r>
    </w:p>
    <w:p w:rsidR="005654E8" w:rsidRDefault="001D52F3">
      <w:pPr>
        <w:ind w:firstLineChars="0" w:firstLine="0"/>
      </w:pPr>
      <w:r>
        <w:rPr>
          <w:rFonts w:hint="eastAsia"/>
        </w:rPr>
        <w:t>7.4.4</w:t>
      </w:r>
      <w:r>
        <w:t> </w:t>
      </w:r>
      <w:r>
        <w:t>设备故障诊断手册（含常见故障及解决方法）。</w:t>
      </w:r>
    </w:p>
    <w:p w:rsidR="005654E8" w:rsidRDefault="001D52F3">
      <w:pPr>
        <w:pStyle w:val="2"/>
      </w:pPr>
      <w:r>
        <w:t>7.</w:t>
      </w:r>
      <w:r>
        <w:rPr>
          <w:rFonts w:hint="eastAsia"/>
        </w:rPr>
        <w:t xml:space="preserve">5 </w:t>
      </w:r>
      <w:r>
        <w:rPr>
          <w:rFonts w:hint="eastAsia"/>
        </w:rPr>
        <w:t>通用事项</w:t>
      </w:r>
    </w:p>
    <w:p w:rsidR="005654E8" w:rsidRDefault="001D52F3">
      <w:pPr>
        <w:ind w:firstLine="480"/>
        <w:rPr>
          <w:rFonts w:asciiTheme="minorEastAsia" w:hAnsiTheme="minorEastAsia"/>
          <w:szCs w:val="24"/>
        </w:rPr>
      </w:pPr>
      <w:r>
        <w:rPr>
          <w:rFonts w:asciiTheme="minorEastAsia" w:hAnsiTheme="minorEastAsia" w:hint="eastAsia"/>
          <w:szCs w:val="24"/>
        </w:rPr>
        <w:t>投标人所供图纸应满足下列要求：</w:t>
      </w:r>
    </w:p>
    <w:p w:rsidR="005654E8" w:rsidRDefault="001D52F3">
      <w:pPr>
        <w:ind w:firstLineChars="0" w:firstLine="0"/>
        <w:rPr>
          <w:rFonts w:asciiTheme="minorEastAsia" w:hAnsiTheme="minorEastAsia"/>
          <w:szCs w:val="24"/>
        </w:rPr>
      </w:pPr>
      <w:r>
        <w:t>7.</w:t>
      </w:r>
      <w:r>
        <w:rPr>
          <w:rFonts w:hint="eastAsia"/>
        </w:rPr>
        <w:t>5</w:t>
      </w:r>
      <w:r>
        <w:t>.</w:t>
      </w:r>
      <w:r>
        <w:rPr>
          <w:rFonts w:asciiTheme="minorEastAsia" w:hAnsiTheme="minorEastAsia"/>
          <w:szCs w:val="24"/>
        </w:rPr>
        <w:t xml:space="preserve">1 </w:t>
      </w:r>
      <w:r>
        <w:rPr>
          <w:rFonts w:asciiTheme="minorEastAsia" w:hAnsiTheme="minorEastAsia" w:hint="eastAsia"/>
          <w:szCs w:val="24"/>
        </w:rPr>
        <w:t>所有交付的设备图纸都应以设备编号为单位配套折叠成</w:t>
      </w:r>
      <w:r>
        <w:rPr>
          <w:rFonts w:asciiTheme="minorEastAsia" w:hAnsiTheme="minorEastAsia" w:hint="eastAsia"/>
          <w:szCs w:val="24"/>
        </w:rPr>
        <w:t>A4</w:t>
      </w:r>
      <w:r>
        <w:rPr>
          <w:rFonts w:asciiTheme="minorEastAsia" w:hAnsiTheme="minorEastAsia" w:hint="eastAsia"/>
          <w:szCs w:val="24"/>
        </w:rPr>
        <w:t>尺寸提供，每套图纸必须附有图纸目录，内容包括：序号、图号</w:t>
      </w:r>
      <w:r>
        <w:rPr>
          <w:rFonts w:asciiTheme="minorEastAsia" w:hAnsiTheme="minorEastAsia" w:hint="eastAsia"/>
          <w:szCs w:val="24"/>
        </w:rPr>
        <w:t>(</w:t>
      </w:r>
      <w:r>
        <w:rPr>
          <w:rFonts w:asciiTheme="minorEastAsia" w:hAnsiTheme="minorEastAsia" w:hint="eastAsia"/>
          <w:szCs w:val="24"/>
        </w:rPr>
        <w:t>制造厂图号</w:t>
      </w:r>
      <w:r>
        <w:rPr>
          <w:rFonts w:asciiTheme="minorEastAsia" w:hAnsiTheme="minorEastAsia" w:hint="eastAsia"/>
          <w:szCs w:val="24"/>
        </w:rPr>
        <w:t>)</w:t>
      </w:r>
      <w:r>
        <w:rPr>
          <w:rFonts w:asciiTheme="minorEastAsia" w:hAnsiTheme="minorEastAsia" w:hint="eastAsia"/>
          <w:szCs w:val="24"/>
        </w:rPr>
        <w:t>、图纸名称、修改版次、张数、规格、某钢厂某地钢铁统一分类号、专业分类、设计日期等。图纸应按目录所列顺序依次自上而下叠放，无图面或文字面朝外，右下</w:t>
      </w:r>
      <w:r>
        <w:rPr>
          <w:rFonts w:asciiTheme="minorEastAsia" w:hAnsiTheme="minorEastAsia" w:hint="eastAsia"/>
          <w:szCs w:val="24"/>
        </w:rPr>
        <w:t>45</w:t>
      </w:r>
      <w:r>
        <w:rPr>
          <w:rFonts w:asciiTheme="minorEastAsia" w:hAnsiTheme="minorEastAsia" w:hint="eastAsia"/>
          <w:szCs w:val="24"/>
        </w:rPr>
        <w:t>°大折角，露出标题栏。</w:t>
      </w:r>
    </w:p>
    <w:p w:rsidR="005654E8" w:rsidRDefault="001D52F3">
      <w:pPr>
        <w:ind w:firstLineChars="0" w:firstLine="0"/>
        <w:rPr>
          <w:rFonts w:asciiTheme="minorEastAsia" w:hAnsiTheme="minorEastAsia"/>
          <w:szCs w:val="24"/>
        </w:rPr>
      </w:pPr>
      <w:r>
        <w:t>7.</w:t>
      </w:r>
      <w:r>
        <w:rPr>
          <w:rFonts w:hint="eastAsia"/>
        </w:rPr>
        <w:t>5</w:t>
      </w:r>
      <w:r>
        <w:t>.</w:t>
      </w:r>
      <w:r>
        <w:rPr>
          <w:rFonts w:asciiTheme="minorEastAsia" w:hAnsiTheme="minorEastAsia"/>
          <w:szCs w:val="24"/>
        </w:rPr>
        <w:t>2</w:t>
      </w:r>
      <w:r>
        <w:rPr>
          <w:rFonts w:asciiTheme="minorEastAsia" w:hAnsiTheme="minorEastAsia" w:hint="eastAsia"/>
          <w:szCs w:val="24"/>
        </w:rPr>
        <w:t>所有图纸均应纸质良好、图面清晰。图纸进行追加、</w:t>
      </w:r>
      <w:r>
        <w:rPr>
          <w:rFonts w:asciiTheme="minorEastAsia" w:hAnsiTheme="minorEastAsia" w:hint="eastAsia"/>
          <w:szCs w:val="24"/>
        </w:rPr>
        <w:t>废除、更换等修改时，应同时提供更新的图纸目录，修改图应作修改版次、修改部位的标记。</w:t>
      </w:r>
    </w:p>
    <w:p w:rsidR="005654E8" w:rsidRDefault="001D52F3">
      <w:pPr>
        <w:ind w:firstLineChars="0" w:firstLine="0"/>
        <w:rPr>
          <w:rFonts w:asciiTheme="minorEastAsia" w:hAnsiTheme="minorEastAsia"/>
          <w:szCs w:val="24"/>
        </w:rPr>
      </w:pPr>
      <w:r>
        <w:t>7.</w:t>
      </w:r>
      <w:r>
        <w:rPr>
          <w:rFonts w:hint="eastAsia"/>
        </w:rPr>
        <w:t>5</w:t>
      </w:r>
      <w:r>
        <w:t>.</w:t>
      </w:r>
      <w:r>
        <w:rPr>
          <w:rFonts w:asciiTheme="minorEastAsia" w:hAnsiTheme="minorEastAsia" w:hint="eastAsia"/>
          <w:szCs w:val="24"/>
        </w:rPr>
        <w:t>3</w:t>
      </w:r>
      <w:r>
        <w:rPr>
          <w:rFonts w:asciiTheme="minorEastAsia" w:hAnsiTheme="minorEastAsia" w:hint="eastAsia"/>
          <w:szCs w:val="24"/>
        </w:rPr>
        <w:t>投标人所供文字（表格）资料应满足下列要求：</w:t>
      </w:r>
    </w:p>
    <w:p w:rsidR="005654E8" w:rsidRDefault="001D52F3">
      <w:pPr>
        <w:ind w:firstLineChars="0" w:firstLine="0"/>
        <w:rPr>
          <w:rFonts w:asciiTheme="minorEastAsia" w:hAnsiTheme="minorEastAsia"/>
          <w:szCs w:val="24"/>
        </w:rPr>
      </w:pPr>
      <w:r>
        <w:t>7.</w:t>
      </w:r>
      <w:r>
        <w:rPr>
          <w:rFonts w:hint="eastAsia"/>
        </w:rPr>
        <w:t>5</w:t>
      </w:r>
      <w:r>
        <w:t>.</w:t>
      </w:r>
      <w:r>
        <w:rPr>
          <w:rFonts w:asciiTheme="minorEastAsia" w:hAnsiTheme="minorEastAsia" w:hint="eastAsia"/>
          <w:szCs w:val="24"/>
        </w:rPr>
        <w:t>3</w:t>
      </w:r>
      <w:r>
        <w:rPr>
          <w:rFonts w:asciiTheme="minorEastAsia" w:hAnsiTheme="minorEastAsia"/>
          <w:szCs w:val="24"/>
        </w:rPr>
        <w:t>.1</w:t>
      </w:r>
      <w:r>
        <w:rPr>
          <w:rFonts w:asciiTheme="minorEastAsia" w:hAnsiTheme="minorEastAsia" w:hint="eastAsia"/>
          <w:szCs w:val="24"/>
        </w:rPr>
        <w:t>文字资料应在封面上标明工程编号、资料编号、资料名称、设计单位、设计日期，如有合同号、资料项号等也需标明。</w:t>
      </w:r>
    </w:p>
    <w:p w:rsidR="005654E8" w:rsidRDefault="001D52F3">
      <w:pPr>
        <w:ind w:firstLineChars="0" w:firstLine="0"/>
        <w:rPr>
          <w:rFonts w:asciiTheme="minorEastAsia" w:hAnsiTheme="minorEastAsia"/>
          <w:szCs w:val="24"/>
        </w:rPr>
      </w:pPr>
      <w:r>
        <w:lastRenderedPageBreak/>
        <w:t>7.</w:t>
      </w:r>
      <w:r>
        <w:rPr>
          <w:rFonts w:hint="eastAsia"/>
        </w:rPr>
        <w:t>5</w:t>
      </w:r>
      <w:r>
        <w:t>.</w:t>
      </w:r>
      <w:r>
        <w:rPr>
          <w:rFonts w:asciiTheme="minorEastAsia" w:hAnsiTheme="minorEastAsia" w:hint="eastAsia"/>
          <w:szCs w:val="24"/>
        </w:rPr>
        <w:t>3</w:t>
      </w:r>
      <w:r>
        <w:rPr>
          <w:rFonts w:asciiTheme="minorEastAsia" w:hAnsiTheme="minorEastAsia"/>
          <w:szCs w:val="24"/>
        </w:rPr>
        <w:t xml:space="preserve">.2 </w:t>
      </w:r>
      <w:r>
        <w:rPr>
          <w:rFonts w:asciiTheme="minorEastAsia" w:hAnsiTheme="minorEastAsia" w:hint="eastAsia"/>
          <w:szCs w:val="24"/>
        </w:rPr>
        <w:t>文字资料修改（包括追加、删除、更换）时，应有修改通知，且须在封面及修改（包括追加、删除、更换）处，以作</w:t>
      </w:r>
      <w:r>
        <w:rPr>
          <w:rFonts w:asciiTheme="minorEastAsia" w:hAnsiTheme="minorEastAsia" w:hint="eastAsia"/>
          <w:szCs w:val="24"/>
        </w:rPr>
        <w:fldChar w:fldCharType="begin"/>
      </w:r>
      <w:r>
        <w:rPr>
          <w:rFonts w:asciiTheme="minorEastAsia" w:hAnsiTheme="minorEastAsia" w:hint="eastAsia"/>
          <w:szCs w:val="24"/>
        </w:rPr>
        <w:instrText xml:space="preserve"> eq \o\ac(</w:instrText>
      </w:r>
      <w:r>
        <w:rPr>
          <w:rFonts w:asciiTheme="minorEastAsia" w:hAnsiTheme="minorEastAsia" w:hint="eastAsia"/>
          <w:szCs w:val="24"/>
        </w:rPr>
        <w:instrText>△</w:instrText>
      </w:r>
      <w:r>
        <w:rPr>
          <w:rFonts w:asciiTheme="minorEastAsia" w:hAnsiTheme="minorEastAsia" w:hint="eastAsia"/>
          <w:szCs w:val="24"/>
        </w:rPr>
        <w:instrText>,n)</w:instrText>
      </w:r>
      <w:r>
        <w:rPr>
          <w:rFonts w:asciiTheme="minorEastAsia" w:hAnsiTheme="minorEastAsia" w:hint="eastAsia"/>
          <w:szCs w:val="24"/>
        </w:rPr>
        <w:fldChar w:fldCharType="end"/>
      </w:r>
      <w:r>
        <w:rPr>
          <w:rFonts w:asciiTheme="minorEastAsia" w:hAnsiTheme="minorEastAsia" w:hint="eastAsia"/>
          <w:szCs w:val="24"/>
        </w:rPr>
        <w:t>修改标记（</w:t>
      </w:r>
      <w:r>
        <w:rPr>
          <w:rFonts w:asciiTheme="minorEastAsia" w:hAnsiTheme="minorEastAsia" w:hint="eastAsia"/>
          <w:szCs w:val="24"/>
        </w:rPr>
        <w:t>n=1</w:t>
      </w:r>
      <w:r>
        <w:rPr>
          <w:rFonts w:asciiTheme="minorEastAsia" w:hAnsiTheme="minorEastAsia" w:hint="eastAsia"/>
          <w:szCs w:val="24"/>
        </w:rPr>
        <w:t>、</w:t>
      </w:r>
      <w:r>
        <w:rPr>
          <w:rFonts w:asciiTheme="minorEastAsia" w:hAnsiTheme="minorEastAsia" w:hint="eastAsia"/>
          <w:szCs w:val="24"/>
        </w:rPr>
        <w:t>2</w:t>
      </w:r>
      <w:r>
        <w:rPr>
          <w:rFonts w:asciiTheme="minorEastAsia" w:hAnsiTheme="minorEastAsia" w:hint="eastAsia"/>
          <w:szCs w:val="24"/>
        </w:rPr>
        <w:t>、</w:t>
      </w:r>
      <w:r>
        <w:rPr>
          <w:rFonts w:asciiTheme="minorEastAsia" w:hAnsiTheme="minorEastAsia" w:hint="eastAsia"/>
          <w:szCs w:val="24"/>
        </w:rPr>
        <w:t>3</w:t>
      </w:r>
      <w:r>
        <w:rPr>
          <w:rFonts w:asciiTheme="minorEastAsia" w:hAnsiTheme="minorEastAsia" w:hint="eastAsia"/>
          <w:szCs w:val="24"/>
        </w:rPr>
        <w:t>……或</w:t>
      </w:r>
      <w:r>
        <w:rPr>
          <w:rFonts w:asciiTheme="minorEastAsia" w:hAnsiTheme="minorEastAsia" w:hint="eastAsia"/>
          <w:szCs w:val="24"/>
        </w:rPr>
        <w:t>n=a</w:t>
      </w:r>
      <w:r>
        <w:rPr>
          <w:rFonts w:asciiTheme="minorEastAsia" w:hAnsiTheme="minorEastAsia" w:hint="eastAsia"/>
          <w:szCs w:val="24"/>
        </w:rPr>
        <w:t>、</w:t>
      </w:r>
      <w:r>
        <w:rPr>
          <w:rFonts w:asciiTheme="minorEastAsia" w:hAnsiTheme="minorEastAsia" w:hint="eastAsia"/>
          <w:szCs w:val="24"/>
        </w:rPr>
        <w:t>b</w:t>
      </w:r>
      <w:r>
        <w:rPr>
          <w:rFonts w:asciiTheme="minorEastAsia" w:hAnsiTheme="minorEastAsia" w:hint="eastAsia"/>
          <w:szCs w:val="24"/>
        </w:rPr>
        <w:t>、</w:t>
      </w:r>
      <w:r>
        <w:rPr>
          <w:rFonts w:asciiTheme="minorEastAsia" w:hAnsiTheme="minorEastAsia" w:hint="eastAsia"/>
          <w:szCs w:val="24"/>
        </w:rPr>
        <w:t>c</w:t>
      </w:r>
      <w:r>
        <w:rPr>
          <w:rFonts w:asciiTheme="minorEastAsia" w:hAnsiTheme="minorEastAsia" w:hint="eastAsia"/>
          <w:szCs w:val="24"/>
        </w:rPr>
        <w:t>……表示修改版次）</w:t>
      </w:r>
    </w:p>
    <w:p w:rsidR="005654E8" w:rsidRDefault="001D52F3">
      <w:pPr>
        <w:ind w:firstLineChars="0" w:firstLine="0"/>
        <w:rPr>
          <w:rFonts w:asciiTheme="minorEastAsia" w:hAnsiTheme="minorEastAsia"/>
          <w:szCs w:val="24"/>
        </w:rPr>
      </w:pPr>
      <w:r>
        <w:t>7.</w:t>
      </w:r>
      <w:r>
        <w:rPr>
          <w:rFonts w:hint="eastAsia"/>
        </w:rPr>
        <w:t>5</w:t>
      </w:r>
      <w:r>
        <w:t>.</w:t>
      </w:r>
      <w:r>
        <w:rPr>
          <w:rFonts w:hint="eastAsia"/>
        </w:rPr>
        <w:t>3</w:t>
      </w:r>
      <w:r>
        <w:t>.</w:t>
      </w:r>
      <w:r>
        <w:rPr>
          <w:rFonts w:asciiTheme="minorEastAsia" w:hAnsiTheme="minorEastAsia"/>
          <w:szCs w:val="24"/>
        </w:rPr>
        <w:t>3</w:t>
      </w:r>
      <w:r>
        <w:rPr>
          <w:rFonts w:asciiTheme="minorEastAsia" w:hAnsiTheme="minorEastAsia" w:hint="eastAsia"/>
          <w:szCs w:val="24"/>
        </w:rPr>
        <w:t>投标人提供技术资料电子文件（光盘）的格式要求</w:t>
      </w:r>
    </w:p>
    <w:p w:rsidR="005654E8" w:rsidRDefault="001D52F3">
      <w:pPr>
        <w:pStyle w:val="2"/>
      </w:pPr>
      <w:r>
        <w:t>7.</w:t>
      </w:r>
      <w:r>
        <w:rPr>
          <w:rFonts w:hint="eastAsia"/>
        </w:rPr>
        <w:t>5</w:t>
      </w:r>
      <w:r>
        <w:t>.</w:t>
      </w:r>
      <w:r>
        <w:rPr>
          <w:rFonts w:hint="eastAsia"/>
        </w:rPr>
        <w:t xml:space="preserve">4 </w:t>
      </w:r>
      <w:r>
        <w:rPr>
          <w:rFonts w:hint="eastAsia"/>
        </w:rPr>
        <w:t>具体要求</w:t>
      </w:r>
    </w:p>
    <w:p w:rsidR="005654E8" w:rsidRDefault="001D52F3">
      <w:pPr>
        <w:ind w:firstLine="480"/>
        <w:rPr>
          <w:rFonts w:asciiTheme="minorEastAsia" w:hAnsiTheme="minorEastAsia"/>
          <w:szCs w:val="24"/>
        </w:rPr>
      </w:pPr>
      <w:r>
        <w:rPr>
          <w:rFonts w:asciiTheme="minorEastAsia" w:hAnsiTheme="minorEastAsia" w:hint="eastAsia"/>
          <w:szCs w:val="24"/>
        </w:rPr>
        <w:t>(1)</w:t>
      </w:r>
      <w:r>
        <w:rPr>
          <w:rFonts w:asciiTheme="minorEastAsia" w:hAnsiTheme="minorEastAsia" w:hint="eastAsia"/>
          <w:szCs w:val="24"/>
        </w:rPr>
        <w:t>同一套技术资料提供一张只读光盘，光盘数据不得加密、压缩，且必须进行杀毒处理，不许带有计算机病毒。提供的光盘必须带合适的包装。</w:t>
      </w:r>
    </w:p>
    <w:p w:rsidR="005654E8" w:rsidRDefault="001D52F3">
      <w:pPr>
        <w:ind w:firstLine="480"/>
        <w:rPr>
          <w:rFonts w:asciiTheme="minorEastAsia" w:hAnsiTheme="minorEastAsia"/>
          <w:szCs w:val="24"/>
        </w:rPr>
      </w:pPr>
      <w:r>
        <w:rPr>
          <w:rFonts w:asciiTheme="minorEastAsia" w:hAnsiTheme="minorEastAsia" w:hint="eastAsia"/>
          <w:szCs w:val="24"/>
        </w:rPr>
        <w:t>(2)</w:t>
      </w:r>
      <w:r>
        <w:rPr>
          <w:rFonts w:asciiTheme="minorEastAsia" w:hAnsiTheme="minorEastAsia" w:hint="eastAsia"/>
          <w:szCs w:val="24"/>
        </w:rPr>
        <w:t>只读光盘上应作明显的、不易被擦除的资料提投标人标记、签署及光盘编号。</w:t>
      </w:r>
    </w:p>
    <w:p w:rsidR="005654E8" w:rsidRDefault="001D52F3">
      <w:pPr>
        <w:ind w:firstLine="480"/>
        <w:rPr>
          <w:rFonts w:asciiTheme="minorEastAsia" w:hAnsiTheme="minorEastAsia"/>
          <w:szCs w:val="24"/>
        </w:rPr>
      </w:pPr>
      <w:r>
        <w:rPr>
          <w:rFonts w:asciiTheme="minorEastAsia" w:hAnsiTheme="minorEastAsia" w:hint="eastAsia"/>
          <w:szCs w:val="24"/>
        </w:rPr>
        <w:t>(</w:t>
      </w:r>
      <w:r>
        <w:rPr>
          <w:rFonts w:asciiTheme="minorEastAsia" w:hAnsiTheme="minorEastAsia"/>
          <w:szCs w:val="24"/>
        </w:rPr>
        <w:t>3)</w:t>
      </w:r>
      <w:r>
        <w:rPr>
          <w:rFonts w:asciiTheme="minorEastAsia" w:hAnsiTheme="minorEastAsia" w:hint="eastAsia"/>
          <w:szCs w:val="24"/>
        </w:rPr>
        <w:t>接收文件格式：</w:t>
      </w:r>
    </w:p>
    <w:p w:rsidR="005654E8" w:rsidRDefault="005654E8">
      <w:pPr>
        <w:pStyle w:val="ae"/>
        <w:numPr>
          <w:ilvl w:val="0"/>
          <w:numId w:val="3"/>
        </w:numPr>
        <w:ind w:left="0" w:firstLineChars="0"/>
        <w:rPr>
          <w:rFonts w:asciiTheme="minorEastAsia" w:hAnsiTheme="minorEastAsia"/>
        </w:rPr>
        <w:sectPr w:rsidR="005654E8">
          <w:type w:val="continuous"/>
          <w:pgSz w:w="11910" w:h="16840"/>
          <w:pgMar w:top="1440" w:right="1797" w:bottom="1440" w:left="1797" w:header="851" w:footer="992" w:gutter="0"/>
          <w:pgNumType w:fmt="numberInDash"/>
          <w:cols w:space="425"/>
          <w:titlePg/>
          <w:docGrid w:linePitch="312"/>
        </w:sectPr>
      </w:pPr>
    </w:p>
    <w:p w:rsidR="005654E8" w:rsidRDefault="001D52F3">
      <w:pPr>
        <w:pStyle w:val="ae"/>
        <w:numPr>
          <w:ilvl w:val="0"/>
          <w:numId w:val="3"/>
        </w:numPr>
        <w:ind w:left="0" w:firstLineChars="0"/>
        <w:rPr>
          <w:rFonts w:asciiTheme="minorEastAsia" w:hAnsiTheme="minorEastAsia"/>
        </w:rPr>
      </w:pPr>
      <w:r>
        <w:rPr>
          <w:rFonts w:asciiTheme="minorEastAsia" w:hAnsiTheme="minorEastAsia" w:hint="eastAsia"/>
        </w:rPr>
        <w:t>技术图纸：或</w:t>
      </w:r>
      <w:r>
        <w:rPr>
          <w:rFonts w:asciiTheme="minorEastAsia" w:hAnsiTheme="minorEastAsia" w:hint="eastAsia"/>
        </w:rPr>
        <w:t>TIF</w:t>
      </w:r>
    </w:p>
    <w:p w:rsidR="005654E8" w:rsidRDefault="001D52F3">
      <w:pPr>
        <w:pStyle w:val="ae"/>
        <w:numPr>
          <w:ilvl w:val="0"/>
          <w:numId w:val="3"/>
        </w:numPr>
        <w:ind w:left="0" w:firstLineChars="0"/>
        <w:rPr>
          <w:rFonts w:asciiTheme="minorEastAsia" w:hAnsiTheme="minorEastAsia"/>
        </w:rPr>
      </w:pPr>
      <w:r>
        <w:rPr>
          <w:rFonts w:asciiTheme="minorEastAsia" w:hAnsiTheme="minorEastAsia" w:hint="eastAsia"/>
        </w:rPr>
        <w:t>文本文件：</w:t>
      </w:r>
      <w:r>
        <w:rPr>
          <w:rFonts w:asciiTheme="minorEastAsia" w:hAnsiTheme="minorEastAsia" w:hint="eastAsia"/>
        </w:rPr>
        <w:t>PDF</w:t>
      </w:r>
      <w:r>
        <w:rPr>
          <w:rFonts w:asciiTheme="minorEastAsia" w:hAnsiTheme="minorEastAsia" w:hint="eastAsia"/>
        </w:rPr>
        <w:t>或</w:t>
      </w:r>
      <w:r>
        <w:rPr>
          <w:rFonts w:asciiTheme="minorEastAsia" w:hAnsiTheme="minorEastAsia" w:hint="eastAsia"/>
        </w:rPr>
        <w:t>TIF</w:t>
      </w:r>
    </w:p>
    <w:p w:rsidR="005654E8" w:rsidRDefault="001D52F3">
      <w:pPr>
        <w:pStyle w:val="ae"/>
        <w:numPr>
          <w:ilvl w:val="0"/>
          <w:numId w:val="3"/>
        </w:numPr>
        <w:ind w:left="0" w:firstLineChars="0"/>
        <w:rPr>
          <w:rFonts w:asciiTheme="minorEastAsia" w:hAnsiTheme="minorEastAsia"/>
        </w:rPr>
      </w:pPr>
      <w:r>
        <w:rPr>
          <w:rFonts w:asciiTheme="minorEastAsia" w:hAnsiTheme="minorEastAsia" w:hint="eastAsia"/>
        </w:rPr>
        <w:t>基础图：</w:t>
      </w:r>
      <w:r>
        <w:rPr>
          <w:rFonts w:asciiTheme="minorEastAsia" w:hAnsiTheme="minorEastAsia" w:hint="eastAsia"/>
        </w:rPr>
        <w:t>DWF</w:t>
      </w:r>
      <w:r>
        <w:rPr>
          <w:rFonts w:asciiTheme="minorEastAsia" w:hAnsiTheme="minorEastAsia" w:hint="eastAsia"/>
        </w:rPr>
        <w:t>或</w:t>
      </w:r>
      <w:r>
        <w:rPr>
          <w:rFonts w:asciiTheme="minorEastAsia" w:hAnsiTheme="minorEastAsia" w:hint="eastAsia"/>
        </w:rPr>
        <w:t>DXF</w:t>
      </w:r>
    </w:p>
    <w:p w:rsidR="005654E8" w:rsidRDefault="001D52F3">
      <w:pPr>
        <w:pStyle w:val="ae"/>
        <w:numPr>
          <w:ilvl w:val="0"/>
          <w:numId w:val="3"/>
        </w:numPr>
        <w:ind w:left="0" w:firstLineChars="0"/>
        <w:rPr>
          <w:rFonts w:asciiTheme="minorEastAsia" w:hAnsiTheme="minorEastAsia"/>
        </w:rPr>
      </w:pPr>
      <w:r>
        <w:rPr>
          <w:rFonts w:asciiTheme="minorEastAsia" w:hAnsiTheme="minorEastAsia" w:hint="eastAsia"/>
        </w:rPr>
        <w:t>总平面图：</w:t>
      </w:r>
      <w:r>
        <w:rPr>
          <w:rFonts w:asciiTheme="minorEastAsia" w:hAnsiTheme="minorEastAsia" w:hint="eastAsia"/>
        </w:rPr>
        <w:t>DWF</w:t>
      </w:r>
      <w:r>
        <w:rPr>
          <w:rFonts w:asciiTheme="minorEastAsia" w:hAnsiTheme="minorEastAsia" w:hint="eastAsia"/>
        </w:rPr>
        <w:t>或</w:t>
      </w:r>
      <w:r>
        <w:rPr>
          <w:rFonts w:asciiTheme="minorEastAsia" w:hAnsiTheme="minorEastAsia" w:hint="eastAsia"/>
        </w:rPr>
        <w:t>DXF</w:t>
      </w:r>
    </w:p>
    <w:p w:rsidR="005654E8" w:rsidRDefault="001D52F3">
      <w:pPr>
        <w:pStyle w:val="ae"/>
        <w:numPr>
          <w:ilvl w:val="0"/>
          <w:numId w:val="3"/>
        </w:numPr>
        <w:ind w:left="0" w:firstLineChars="0"/>
        <w:rPr>
          <w:rFonts w:asciiTheme="minorEastAsia" w:hAnsiTheme="minorEastAsia"/>
        </w:rPr>
      </w:pPr>
      <w:r>
        <w:rPr>
          <w:rFonts w:asciiTheme="minorEastAsia" w:hAnsiTheme="minorEastAsia" w:hint="eastAsia"/>
        </w:rPr>
        <w:t>中间配管图：</w:t>
      </w:r>
      <w:r>
        <w:rPr>
          <w:rFonts w:asciiTheme="minorEastAsia" w:hAnsiTheme="minorEastAsia" w:hint="eastAsia"/>
        </w:rPr>
        <w:t>DWF</w:t>
      </w:r>
      <w:r>
        <w:rPr>
          <w:rFonts w:asciiTheme="minorEastAsia" w:hAnsiTheme="minorEastAsia" w:hint="eastAsia"/>
        </w:rPr>
        <w:t>或</w:t>
      </w:r>
      <w:r>
        <w:rPr>
          <w:rFonts w:asciiTheme="minorEastAsia" w:hAnsiTheme="minorEastAsia" w:hint="eastAsia"/>
        </w:rPr>
        <w:t>DXF</w:t>
      </w:r>
    </w:p>
    <w:p w:rsidR="005654E8" w:rsidRDefault="001D52F3">
      <w:pPr>
        <w:pStyle w:val="ae"/>
        <w:numPr>
          <w:ilvl w:val="0"/>
          <w:numId w:val="3"/>
        </w:numPr>
        <w:ind w:left="0" w:firstLineChars="0"/>
        <w:rPr>
          <w:rFonts w:asciiTheme="minorEastAsia" w:hAnsiTheme="minorEastAsia"/>
        </w:rPr>
      </w:pPr>
      <w:r>
        <w:rPr>
          <w:rFonts w:asciiTheme="minorEastAsia" w:hAnsiTheme="minorEastAsia" w:hint="eastAsia"/>
        </w:rPr>
        <w:t>简单件和管线的装配图：</w:t>
      </w:r>
      <w:r>
        <w:rPr>
          <w:rFonts w:asciiTheme="minorEastAsia" w:hAnsiTheme="minorEastAsia" w:hint="eastAsia"/>
        </w:rPr>
        <w:t>DWF</w:t>
      </w:r>
      <w:r>
        <w:rPr>
          <w:rFonts w:asciiTheme="minorEastAsia" w:hAnsiTheme="minorEastAsia" w:hint="eastAsia"/>
        </w:rPr>
        <w:t>或</w:t>
      </w:r>
      <w:r>
        <w:rPr>
          <w:rFonts w:asciiTheme="minorEastAsia" w:hAnsiTheme="minorEastAsia" w:hint="eastAsia"/>
        </w:rPr>
        <w:t>DXF</w:t>
      </w:r>
    </w:p>
    <w:p w:rsidR="005654E8" w:rsidRDefault="001D52F3">
      <w:pPr>
        <w:pStyle w:val="ae"/>
        <w:numPr>
          <w:ilvl w:val="0"/>
          <w:numId w:val="3"/>
        </w:numPr>
        <w:ind w:left="0" w:firstLineChars="0"/>
        <w:rPr>
          <w:rFonts w:asciiTheme="minorEastAsia" w:hAnsiTheme="minorEastAsia"/>
        </w:rPr>
      </w:pPr>
      <w:r>
        <w:rPr>
          <w:rFonts w:asciiTheme="minorEastAsia" w:hAnsiTheme="minorEastAsia" w:hint="eastAsia"/>
        </w:rPr>
        <w:t>图纸清</w:t>
      </w:r>
      <w:r>
        <w:rPr>
          <w:rFonts w:asciiTheme="minorEastAsia" w:hAnsiTheme="minorEastAsia" w:hint="eastAsia"/>
        </w:rPr>
        <w:t>单：</w:t>
      </w:r>
      <w:r>
        <w:rPr>
          <w:rFonts w:asciiTheme="minorEastAsia" w:hAnsiTheme="minorEastAsia" w:hint="eastAsia"/>
        </w:rPr>
        <w:t>EXCEL</w:t>
      </w:r>
    </w:p>
    <w:p w:rsidR="005654E8" w:rsidRDefault="005654E8">
      <w:pPr>
        <w:ind w:firstLine="480"/>
        <w:rPr>
          <w:rFonts w:asciiTheme="minorEastAsia" w:hAnsiTheme="minorEastAsia"/>
          <w:szCs w:val="24"/>
        </w:rPr>
        <w:sectPr w:rsidR="005654E8">
          <w:type w:val="continuous"/>
          <w:pgSz w:w="11910" w:h="16840"/>
          <w:pgMar w:top="1440" w:right="1797" w:bottom="1440" w:left="1797" w:header="851" w:footer="992" w:gutter="0"/>
          <w:pgNumType w:fmt="numberInDash"/>
          <w:cols w:space="425"/>
          <w:titlePg/>
          <w:docGrid w:linePitch="312"/>
        </w:sectPr>
      </w:pPr>
    </w:p>
    <w:p w:rsidR="005654E8" w:rsidRDefault="001D52F3">
      <w:pPr>
        <w:ind w:firstLine="480"/>
        <w:rPr>
          <w:rFonts w:asciiTheme="minorEastAsia" w:hAnsiTheme="minorEastAsia"/>
          <w:szCs w:val="24"/>
        </w:rPr>
      </w:pPr>
      <w:r>
        <w:rPr>
          <w:rFonts w:asciiTheme="minorEastAsia" w:hAnsiTheme="minorEastAsia" w:hint="eastAsia"/>
          <w:szCs w:val="24"/>
        </w:rPr>
        <w:t>除签字材料外</w:t>
      </w:r>
      <w:r>
        <w:rPr>
          <w:rFonts w:asciiTheme="minorEastAsia" w:hAnsiTheme="minorEastAsia"/>
          <w:szCs w:val="24"/>
        </w:rPr>
        <w:t>PDF</w:t>
      </w:r>
      <w:r>
        <w:rPr>
          <w:rFonts w:asciiTheme="minorEastAsia" w:hAnsiTheme="minorEastAsia"/>
          <w:szCs w:val="24"/>
        </w:rPr>
        <w:t>文件均为生成文件，而非扫描文件</w:t>
      </w:r>
      <w:r>
        <w:rPr>
          <w:rFonts w:asciiTheme="minorEastAsia" w:hAnsiTheme="minorEastAsia" w:hint="eastAsia"/>
          <w:szCs w:val="24"/>
        </w:rPr>
        <w:t>。</w:t>
      </w:r>
    </w:p>
    <w:p w:rsidR="005654E8" w:rsidRDefault="001D52F3">
      <w:pPr>
        <w:ind w:firstLine="480"/>
        <w:rPr>
          <w:rFonts w:asciiTheme="minorEastAsia" w:hAnsiTheme="minorEastAsia"/>
          <w:szCs w:val="24"/>
        </w:rPr>
      </w:pPr>
      <w:r>
        <w:rPr>
          <w:rFonts w:asciiTheme="minorEastAsia" w:hAnsiTheme="minorEastAsia" w:hint="eastAsia"/>
          <w:szCs w:val="24"/>
        </w:rPr>
        <w:t>上述格式文件的产生、转换由资料提投标人完成。</w:t>
      </w:r>
    </w:p>
    <w:p w:rsidR="005654E8" w:rsidRDefault="001D52F3">
      <w:pPr>
        <w:ind w:firstLine="480"/>
        <w:rPr>
          <w:rFonts w:asciiTheme="minorEastAsia" w:hAnsiTheme="minorEastAsia"/>
          <w:szCs w:val="24"/>
        </w:rPr>
      </w:pPr>
      <w:r>
        <w:rPr>
          <w:rFonts w:asciiTheme="minorEastAsia" w:hAnsiTheme="minorEastAsia" w:hint="eastAsia"/>
          <w:szCs w:val="24"/>
        </w:rPr>
        <w:t>(</w:t>
      </w:r>
      <w:r>
        <w:rPr>
          <w:rFonts w:asciiTheme="minorEastAsia" w:hAnsiTheme="minorEastAsia"/>
          <w:szCs w:val="24"/>
        </w:rPr>
        <w:t>4)</w:t>
      </w:r>
      <w:r>
        <w:rPr>
          <w:rFonts w:asciiTheme="minorEastAsia" w:hAnsiTheme="minorEastAsia"/>
          <w:szCs w:val="24"/>
        </w:rPr>
        <w:t>资料交接</w:t>
      </w:r>
      <w:r>
        <w:rPr>
          <w:rFonts w:asciiTheme="minorEastAsia" w:hAnsiTheme="minorEastAsia" w:hint="eastAsia"/>
          <w:szCs w:val="24"/>
        </w:rPr>
        <w:t>的要求</w:t>
      </w:r>
    </w:p>
    <w:p w:rsidR="005654E8" w:rsidRDefault="001D52F3">
      <w:pPr>
        <w:pStyle w:val="ae"/>
        <w:numPr>
          <w:ilvl w:val="0"/>
          <w:numId w:val="4"/>
        </w:numPr>
        <w:ind w:left="0" w:firstLineChars="0"/>
        <w:rPr>
          <w:rFonts w:asciiTheme="minorEastAsia" w:hAnsiTheme="minorEastAsia"/>
        </w:rPr>
      </w:pPr>
      <w:r>
        <w:rPr>
          <w:rFonts w:asciiTheme="minorEastAsia" w:hAnsiTheme="minorEastAsia" w:hint="eastAsia"/>
        </w:rPr>
        <w:t>同一套技术资料的上述文件必须存放在同一张光盘内，一张光盘可存放多套技术资料。</w:t>
      </w:r>
    </w:p>
    <w:p w:rsidR="005654E8" w:rsidRDefault="001D52F3">
      <w:pPr>
        <w:pStyle w:val="ae"/>
        <w:numPr>
          <w:ilvl w:val="0"/>
          <w:numId w:val="4"/>
        </w:numPr>
        <w:ind w:left="0" w:firstLineChars="0"/>
        <w:rPr>
          <w:rFonts w:asciiTheme="minorEastAsia" w:hAnsiTheme="minorEastAsia"/>
        </w:rPr>
      </w:pPr>
      <w:r>
        <w:rPr>
          <w:rFonts w:asciiTheme="minorEastAsia" w:hAnsiTheme="minorEastAsia" w:hint="eastAsia"/>
        </w:rPr>
        <w:t>资料提投标人必须保证所提供光盘内两种格式的电子文件与所提供的相应纸质文件保持一致。</w:t>
      </w:r>
    </w:p>
    <w:p w:rsidR="005654E8" w:rsidRDefault="001D52F3">
      <w:pPr>
        <w:pStyle w:val="ae"/>
        <w:numPr>
          <w:ilvl w:val="0"/>
          <w:numId w:val="4"/>
        </w:numPr>
        <w:ind w:left="0" w:firstLineChars="0"/>
        <w:rPr>
          <w:rFonts w:asciiTheme="minorEastAsia" w:hAnsiTheme="minorEastAsia"/>
        </w:rPr>
      </w:pPr>
      <w:r>
        <w:rPr>
          <w:rFonts w:asciiTheme="minorEastAsia" w:hAnsiTheme="minorEastAsia" w:hint="eastAsia"/>
        </w:rPr>
        <w:t>中方提供电子文件所用语种为简体中文，中文汉字内码以国家标准（</w:t>
      </w:r>
      <w:r>
        <w:rPr>
          <w:rFonts w:asciiTheme="minorEastAsia" w:hAnsiTheme="minorEastAsia" w:hint="eastAsia"/>
        </w:rPr>
        <w:t>GB2312</w:t>
      </w:r>
      <w:r>
        <w:rPr>
          <w:rFonts w:asciiTheme="minorEastAsia" w:hAnsiTheme="minorEastAsia" w:hint="eastAsia"/>
        </w:rPr>
        <w:t>）为标准。</w:t>
      </w:r>
    </w:p>
    <w:p w:rsidR="005654E8" w:rsidRDefault="001D52F3">
      <w:pPr>
        <w:pStyle w:val="ae"/>
        <w:numPr>
          <w:ilvl w:val="0"/>
          <w:numId w:val="4"/>
        </w:numPr>
        <w:ind w:left="0" w:firstLineChars="0"/>
        <w:rPr>
          <w:rFonts w:asciiTheme="minorEastAsia" w:hAnsiTheme="minorEastAsia"/>
        </w:rPr>
      </w:pPr>
      <w:r>
        <w:rPr>
          <w:rFonts w:asciiTheme="minorEastAsia" w:hAnsiTheme="minorEastAsia" w:hint="eastAsia"/>
        </w:rPr>
        <w:t>电子文件的存储方式（目录和名称）必须与数据文件记录保持一致。</w:t>
      </w:r>
    </w:p>
    <w:p w:rsidR="005654E8" w:rsidRDefault="001D52F3">
      <w:pPr>
        <w:pStyle w:val="ae"/>
        <w:numPr>
          <w:ilvl w:val="0"/>
          <w:numId w:val="4"/>
        </w:numPr>
        <w:ind w:left="0" w:firstLineChars="0"/>
        <w:rPr>
          <w:rFonts w:asciiTheme="minorEastAsia" w:hAnsiTheme="minorEastAsia"/>
        </w:rPr>
      </w:pPr>
      <w:r>
        <w:rPr>
          <w:rFonts w:asciiTheme="minorEastAsia" w:hAnsiTheme="minorEastAsia" w:hint="eastAsia"/>
        </w:rPr>
        <w:t>资料提投标人必须提前三个月提供满足标准的数据交换测试盘，数据盘内应提供</w:t>
      </w:r>
      <w:r>
        <w:rPr>
          <w:rFonts w:asciiTheme="minorEastAsia" w:hAnsiTheme="minorEastAsia" w:hint="eastAsia"/>
        </w:rPr>
        <w:lastRenderedPageBreak/>
        <w:t>各专业、各种数据类型的测试数据，由某钢厂某地钢铁有限公司档案处测试确认。</w:t>
      </w:r>
    </w:p>
    <w:p w:rsidR="005654E8" w:rsidRDefault="001D52F3">
      <w:pPr>
        <w:pStyle w:val="ae"/>
        <w:numPr>
          <w:ilvl w:val="0"/>
          <w:numId w:val="4"/>
        </w:numPr>
        <w:ind w:left="0" w:firstLineChars="0"/>
        <w:rPr>
          <w:rFonts w:asciiTheme="minorEastAsia" w:hAnsiTheme="minorEastAsia"/>
        </w:rPr>
      </w:pPr>
      <w:r>
        <w:rPr>
          <w:rFonts w:asciiTheme="minorEastAsia" w:hAnsiTheme="minorEastAsia" w:hint="eastAsia"/>
        </w:rPr>
        <w:t>当投标人用邮寄方式递交资料时，邮寄件应进行能防潮、防湿的良好包装，包装封面应醒目标示“资料”字样，且须写明工程编号、合同号、设备编号、收件单位、件号／件数、重量</w:t>
      </w:r>
      <w:r>
        <w:rPr>
          <w:rFonts w:asciiTheme="minorEastAsia" w:hAnsiTheme="minorEastAsia" w:hint="eastAsia"/>
        </w:rPr>
        <w:t>(KG)</w:t>
      </w:r>
      <w:r>
        <w:rPr>
          <w:rFonts w:asciiTheme="minorEastAsia" w:hAnsiTheme="minorEastAsia" w:hint="eastAsia"/>
        </w:rPr>
        <w:t>、发件单位等。</w:t>
      </w:r>
    </w:p>
    <w:p w:rsidR="005654E8" w:rsidRDefault="001D52F3">
      <w:pPr>
        <w:pStyle w:val="ae"/>
        <w:numPr>
          <w:ilvl w:val="0"/>
          <w:numId w:val="4"/>
        </w:numPr>
        <w:ind w:left="0" w:firstLineChars="0"/>
        <w:rPr>
          <w:rFonts w:asciiTheme="minorEastAsia" w:hAnsiTheme="minorEastAsia"/>
        </w:rPr>
      </w:pPr>
      <w:r>
        <w:rPr>
          <w:rFonts w:asciiTheme="minorEastAsia" w:hAnsiTheme="minorEastAsia" w:hint="eastAsia"/>
        </w:rPr>
        <w:t>投标人资料寄交的邮戳时间或送交招标人的签收时间为资料的实际交付时间。</w:t>
      </w:r>
    </w:p>
    <w:p w:rsidR="005654E8" w:rsidRDefault="001D52F3">
      <w:pPr>
        <w:pStyle w:val="1"/>
      </w:pPr>
      <w:bookmarkStart w:id="16" w:name="_Toc176769536"/>
      <w:bookmarkStart w:id="17" w:name="_Toc180401992"/>
      <w:r>
        <w:t>八、</w:t>
      </w:r>
      <w:r>
        <w:t xml:space="preserve"> </w:t>
      </w:r>
      <w:r>
        <w:rPr>
          <w:rFonts w:hint="eastAsia"/>
        </w:rPr>
        <w:t>培训与技术服务</w:t>
      </w:r>
      <w:bookmarkEnd w:id="16"/>
      <w:bookmarkEnd w:id="17"/>
    </w:p>
    <w:p w:rsidR="005654E8" w:rsidRDefault="001D52F3">
      <w:pPr>
        <w:pStyle w:val="2"/>
      </w:pPr>
      <w:bookmarkStart w:id="18" w:name="OLE_LINK3"/>
      <w:r>
        <w:t>8.1</w:t>
      </w:r>
      <w:r>
        <w:rPr>
          <w:rFonts w:hint="eastAsia"/>
        </w:rPr>
        <w:t>培训</w:t>
      </w:r>
      <w:r>
        <w:t>：</w:t>
      </w:r>
    </w:p>
    <w:p w:rsidR="005654E8" w:rsidRDefault="001D52F3">
      <w:pPr>
        <w:ind w:firstLineChars="0" w:firstLine="480"/>
        <w:rPr>
          <w:rFonts w:asciiTheme="minorEastAsia" w:hAnsiTheme="minorEastAsia"/>
        </w:rPr>
      </w:pPr>
      <w:r>
        <w:rPr>
          <w:rFonts w:asciiTheme="minorEastAsia" w:hAnsiTheme="minorEastAsia" w:hint="eastAsia"/>
        </w:rPr>
        <w:t>卖方应提供买方四班操作、技术人员、维护、维修培训。</w:t>
      </w:r>
    </w:p>
    <w:p w:rsidR="005654E8" w:rsidRDefault="001D52F3">
      <w:pPr>
        <w:ind w:firstLineChars="0" w:firstLine="480"/>
        <w:rPr>
          <w:rFonts w:asciiTheme="minorEastAsia" w:hAnsiTheme="minorEastAsia"/>
        </w:rPr>
      </w:pPr>
      <w:r>
        <w:rPr>
          <w:rFonts w:asciiTheme="minorEastAsia" w:hAnsiTheme="minorEastAsia" w:hint="eastAsia"/>
        </w:rPr>
        <w:t>免费技术培训，通过技术培训，应使买方的技术人员能够掌握有关分析操作和日常维护维修知识，在培训课程结束后，按用户同意的标准应进行考核，直到受训人员能够独立使用为止。操作人员能够熟练操作和一般性维护，维护维修人员能够完成较复杂维护维修工作。</w:t>
      </w:r>
    </w:p>
    <w:p w:rsidR="005654E8" w:rsidRDefault="001D52F3">
      <w:pPr>
        <w:pStyle w:val="2"/>
      </w:pPr>
      <w:r>
        <w:t>8.2</w:t>
      </w:r>
      <w:r>
        <w:rPr>
          <w:rFonts w:hint="eastAsia"/>
        </w:rPr>
        <w:t>技术服务；</w:t>
      </w:r>
    </w:p>
    <w:p w:rsidR="005654E8" w:rsidRDefault="001D52F3">
      <w:pPr>
        <w:ind w:firstLineChars="0" w:firstLine="480"/>
        <w:rPr>
          <w:rFonts w:asciiTheme="minorEastAsia" w:hAnsiTheme="minorEastAsia"/>
        </w:rPr>
      </w:pPr>
      <w:r>
        <w:rPr>
          <w:rFonts w:asciiTheme="minorEastAsia" w:hAnsiTheme="minorEastAsia"/>
        </w:rPr>
        <w:t>8.2.1</w:t>
      </w:r>
      <w:r>
        <w:rPr>
          <w:rFonts w:asciiTheme="minorEastAsia" w:hAnsiTheme="minorEastAsia" w:hint="eastAsia"/>
        </w:rPr>
        <w:t>为了使设备能顺利运行，卖方应负责派有经验的技术人员到买方现场进行安装、试验、调试技术指导，并对设备性能进行担保。</w:t>
      </w:r>
    </w:p>
    <w:p w:rsidR="005654E8" w:rsidRDefault="001D52F3">
      <w:pPr>
        <w:ind w:firstLineChars="0" w:firstLine="480"/>
        <w:rPr>
          <w:rFonts w:asciiTheme="minorEastAsia" w:hAnsiTheme="minorEastAsia"/>
        </w:rPr>
      </w:pPr>
      <w:r>
        <w:rPr>
          <w:rFonts w:asciiTheme="minorEastAsia" w:hAnsiTheme="minorEastAsia"/>
        </w:rPr>
        <w:t>8.2.2</w:t>
      </w:r>
      <w:r>
        <w:rPr>
          <w:rFonts w:asciiTheme="minorEastAsia" w:hAnsiTheme="minorEastAsia" w:hint="eastAsia"/>
        </w:rPr>
        <w:t>卖方技术人员应对技术文件、图纸、操作手册、设备性能和注意事项进行详细正确的讲解，并回答和解决买方提出有关合同方面的技术问题</w:t>
      </w:r>
      <w:r>
        <w:rPr>
          <w:rFonts w:asciiTheme="minorEastAsia" w:hAnsiTheme="minorEastAsia" w:hint="eastAsia"/>
        </w:rPr>
        <w:t>。</w:t>
      </w:r>
    </w:p>
    <w:p w:rsidR="005654E8" w:rsidRDefault="001D52F3">
      <w:pPr>
        <w:pStyle w:val="1"/>
        <w:rPr>
          <w:rFonts w:asciiTheme="minorEastAsia" w:hAnsiTheme="minorEastAsia"/>
        </w:rPr>
      </w:pPr>
      <w:bookmarkStart w:id="19" w:name="_Toc176769541"/>
      <w:bookmarkStart w:id="20" w:name="_Toc180401997"/>
      <w:bookmarkEnd w:id="18"/>
      <w:r>
        <w:rPr>
          <w:rFonts w:hint="eastAsia"/>
        </w:rPr>
        <w:t>九、质保期及售后服务</w:t>
      </w:r>
      <w:bookmarkEnd w:id="19"/>
      <w:bookmarkEnd w:id="20"/>
    </w:p>
    <w:p w:rsidR="005654E8" w:rsidRDefault="001D52F3">
      <w:pPr>
        <w:tabs>
          <w:tab w:val="left" w:pos="1078"/>
          <w:tab w:val="left" w:pos="1638"/>
          <w:tab w:val="left" w:pos="3920"/>
          <w:tab w:val="left" w:pos="5670"/>
        </w:tabs>
        <w:adjustRightInd w:val="0"/>
        <w:spacing w:line="360" w:lineRule="auto"/>
        <w:ind w:firstLine="480"/>
        <w:rPr>
          <w:rFonts w:ascii="宋体" w:hAnsi="宋体" w:cs="宋体"/>
          <w:szCs w:val="24"/>
        </w:rPr>
      </w:pPr>
      <w:r>
        <w:rPr>
          <w:rFonts w:ascii="宋体" w:hAnsi="宋体" w:cs="宋体" w:hint="eastAsia"/>
          <w:szCs w:val="24"/>
        </w:rPr>
        <w:t>投标人保证所提供的设备是没有材料和使用上的缺陷，并保证提供的所有设备是全新的，如有以次充好或以旧充新等情况，招标人有权解除合同，投标人应返还招标人已付合同款，承担违约责任并赔偿招标人损失。设备质量实行三包。</w:t>
      </w:r>
    </w:p>
    <w:p w:rsidR="005654E8" w:rsidRDefault="001D52F3">
      <w:pPr>
        <w:pStyle w:val="2"/>
      </w:pPr>
      <w:bookmarkStart w:id="21" w:name="_Toc116479490"/>
      <w:r>
        <w:t xml:space="preserve">9.1 </w:t>
      </w:r>
      <w:r>
        <w:rPr>
          <w:rFonts w:hint="eastAsia"/>
        </w:rPr>
        <w:t>质保期</w:t>
      </w:r>
      <w:bookmarkEnd w:id="21"/>
    </w:p>
    <w:p w:rsidR="005654E8" w:rsidRDefault="001D52F3">
      <w:pPr>
        <w:tabs>
          <w:tab w:val="left" w:pos="1078"/>
          <w:tab w:val="left" w:pos="1638"/>
          <w:tab w:val="left" w:pos="3920"/>
          <w:tab w:val="left" w:pos="5670"/>
        </w:tabs>
        <w:adjustRightInd w:val="0"/>
        <w:spacing w:line="360" w:lineRule="auto"/>
        <w:ind w:firstLine="480"/>
        <w:rPr>
          <w:rFonts w:ascii="宋体" w:hAnsi="宋体" w:cs="宋体"/>
          <w:szCs w:val="24"/>
        </w:rPr>
      </w:pPr>
      <w:r>
        <w:rPr>
          <w:rFonts w:ascii="宋体" w:hAnsi="宋体" w:cs="宋体" w:hint="eastAsia"/>
          <w:szCs w:val="24"/>
        </w:rPr>
        <w:t>设备保修期自验收合格起计：</w:t>
      </w:r>
      <w:r>
        <w:rPr>
          <w:rFonts w:asciiTheme="minorEastAsia" w:hAnsiTheme="minorEastAsia" w:hint="eastAsia"/>
          <w:b/>
          <w:bCs/>
          <w:szCs w:val="24"/>
          <w:u w:val="single"/>
        </w:rPr>
        <w:t>整机质保</w:t>
      </w:r>
      <w:r>
        <w:rPr>
          <w:rFonts w:asciiTheme="minorEastAsia" w:hAnsiTheme="minorEastAsia" w:hint="eastAsia"/>
          <w:b/>
          <w:bCs/>
          <w:szCs w:val="24"/>
          <w:u w:val="single"/>
        </w:rPr>
        <w:t>1</w:t>
      </w:r>
      <w:r>
        <w:rPr>
          <w:rFonts w:asciiTheme="minorEastAsia" w:hAnsiTheme="minorEastAsia"/>
          <w:b/>
          <w:bCs/>
          <w:szCs w:val="24"/>
          <w:u w:val="single"/>
        </w:rPr>
        <w:t>2</w:t>
      </w:r>
      <w:r>
        <w:rPr>
          <w:rFonts w:asciiTheme="minorEastAsia" w:hAnsiTheme="minorEastAsia" w:hint="eastAsia"/>
          <w:b/>
          <w:bCs/>
          <w:szCs w:val="24"/>
          <w:u w:val="single"/>
        </w:rPr>
        <w:t>个月</w:t>
      </w:r>
      <w:r>
        <w:rPr>
          <w:rFonts w:ascii="宋体" w:hAnsi="宋体" w:cs="宋体" w:hint="eastAsia"/>
          <w:szCs w:val="24"/>
        </w:rPr>
        <w:t>，关键部件质保见表</w:t>
      </w:r>
      <w:r>
        <w:rPr>
          <w:rFonts w:ascii="宋体" w:hAnsi="宋体" w:cs="宋体" w:hint="eastAsia"/>
          <w:szCs w:val="24"/>
        </w:rPr>
        <w:t>2</w:t>
      </w:r>
      <w:r>
        <w:rPr>
          <w:rFonts w:ascii="宋体" w:hAnsi="宋体" w:cs="宋体"/>
          <w:szCs w:val="24"/>
        </w:rPr>
        <w:t>6</w:t>
      </w:r>
      <w:r>
        <w:rPr>
          <w:rFonts w:ascii="宋体" w:hAnsi="宋体" w:cs="宋体" w:hint="eastAsia"/>
          <w:szCs w:val="24"/>
        </w:rPr>
        <w:t>。投标人在设备保修期满前一个月需对招标设备进行一次全面的维护保养并免费更换非人为损坏的备件。</w:t>
      </w:r>
    </w:p>
    <w:tbl>
      <w:tblPr>
        <w:tblStyle w:val="ab"/>
        <w:tblW w:w="4337" w:type="pct"/>
        <w:jc w:val="center"/>
        <w:tblLook w:val="04A0" w:firstRow="1" w:lastRow="0" w:firstColumn="1" w:lastColumn="0" w:noHBand="0" w:noVBand="1"/>
      </w:tblPr>
      <w:tblGrid>
        <w:gridCol w:w="755"/>
        <w:gridCol w:w="3788"/>
        <w:gridCol w:w="2662"/>
      </w:tblGrid>
      <w:tr w:rsidR="005654E8">
        <w:trPr>
          <w:jc w:val="center"/>
        </w:trPr>
        <w:tc>
          <w:tcPr>
            <w:tcW w:w="524" w:type="pct"/>
            <w:tcBorders>
              <w:top w:val="single" w:sz="4" w:space="0" w:color="auto"/>
              <w:left w:val="single" w:sz="4" w:space="0" w:color="auto"/>
              <w:bottom w:val="single" w:sz="4" w:space="0" w:color="auto"/>
              <w:right w:val="single" w:sz="4" w:space="0" w:color="auto"/>
            </w:tcBorders>
            <w:vAlign w:val="center"/>
          </w:tcPr>
          <w:p w:rsidR="005654E8" w:rsidRDefault="001D52F3">
            <w:pPr>
              <w:spacing w:line="240" w:lineRule="auto"/>
              <w:ind w:firstLineChars="0" w:firstLine="0"/>
              <w:jc w:val="center"/>
              <w:rPr>
                <w:rFonts w:asciiTheme="minorEastAsia" w:hAnsiTheme="minorEastAsia"/>
                <w:b/>
                <w:bCs/>
                <w:kern w:val="0"/>
                <w:sz w:val="21"/>
                <w:szCs w:val="21"/>
              </w:rPr>
            </w:pPr>
            <w:bookmarkStart w:id="22" w:name="_Toc116479491"/>
            <w:r>
              <w:rPr>
                <w:rFonts w:asciiTheme="minorEastAsia" w:hAnsiTheme="minorEastAsia" w:hint="eastAsia"/>
                <w:b/>
                <w:bCs/>
                <w:kern w:val="0"/>
                <w:sz w:val="21"/>
                <w:szCs w:val="21"/>
              </w:rPr>
              <w:t>序号</w:t>
            </w:r>
          </w:p>
        </w:tc>
        <w:tc>
          <w:tcPr>
            <w:tcW w:w="2628" w:type="pct"/>
            <w:tcBorders>
              <w:top w:val="single" w:sz="4" w:space="0" w:color="auto"/>
              <w:left w:val="single" w:sz="4" w:space="0" w:color="auto"/>
              <w:bottom w:val="single" w:sz="4" w:space="0" w:color="auto"/>
              <w:right w:val="single" w:sz="4" w:space="0" w:color="auto"/>
            </w:tcBorders>
            <w:vAlign w:val="center"/>
          </w:tcPr>
          <w:p w:rsidR="005654E8" w:rsidRDefault="001D52F3">
            <w:pPr>
              <w:spacing w:line="240" w:lineRule="auto"/>
              <w:ind w:firstLineChars="0" w:firstLine="0"/>
              <w:jc w:val="center"/>
              <w:rPr>
                <w:rFonts w:asciiTheme="minorEastAsia" w:hAnsiTheme="minorEastAsia"/>
                <w:b/>
                <w:bCs/>
                <w:kern w:val="0"/>
                <w:sz w:val="21"/>
                <w:szCs w:val="21"/>
              </w:rPr>
            </w:pPr>
            <w:r>
              <w:rPr>
                <w:rFonts w:asciiTheme="minorEastAsia" w:hAnsiTheme="minorEastAsia" w:hint="eastAsia"/>
                <w:b/>
                <w:bCs/>
                <w:kern w:val="0"/>
                <w:sz w:val="21"/>
                <w:szCs w:val="21"/>
              </w:rPr>
              <w:t>关键部件名称</w:t>
            </w:r>
          </w:p>
        </w:tc>
        <w:tc>
          <w:tcPr>
            <w:tcW w:w="1847" w:type="pct"/>
            <w:tcBorders>
              <w:top w:val="single" w:sz="4" w:space="0" w:color="auto"/>
              <w:left w:val="single" w:sz="4" w:space="0" w:color="auto"/>
              <w:bottom w:val="single" w:sz="4" w:space="0" w:color="auto"/>
              <w:right w:val="single" w:sz="4" w:space="0" w:color="auto"/>
            </w:tcBorders>
            <w:vAlign w:val="center"/>
          </w:tcPr>
          <w:p w:rsidR="005654E8" w:rsidRDefault="001D52F3">
            <w:pPr>
              <w:spacing w:line="240" w:lineRule="auto"/>
              <w:ind w:firstLineChars="0" w:firstLine="0"/>
              <w:jc w:val="center"/>
              <w:rPr>
                <w:rFonts w:asciiTheme="minorEastAsia" w:hAnsiTheme="minorEastAsia"/>
                <w:b/>
                <w:bCs/>
                <w:kern w:val="0"/>
                <w:sz w:val="21"/>
                <w:szCs w:val="21"/>
              </w:rPr>
            </w:pPr>
            <w:r>
              <w:rPr>
                <w:rFonts w:asciiTheme="minorEastAsia" w:hAnsiTheme="minorEastAsia" w:hint="eastAsia"/>
                <w:b/>
                <w:bCs/>
                <w:kern w:val="0"/>
                <w:sz w:val="21"/>
                <w:szCs w:val="21"/>
              </w:rPr>
              <w:t>质保期</w:t>
            </w:r>
          </w:p>
        </w:tc>
      </w:tr>
      <w:tr w:rsidR="005654E8">
        <w:trPr>
          <w:trHeight w:val="237"/>
          <w:jc w:val="center"/>
        </w:trPr>
        <w:tc>
          <w:tcPr>
            <w:tcW w:w="524" w:type="pct"/>
            <w:tcBorders>
              <w:top w:val="single" w:sz="4" w:space="0" w:color="auto"/>
              <w:left w:val="single" w:sz="4" w:space="0" w:color="auto"/>
              <w:bottom w:val="single" w:sz="4" w:space="0" w:color="auto"/>
              <w:right w:val="single" w:sz="4" w:space="0" w:color="auto"/>
            </w:tcBorders>
            <w:vAlign w:val="center"/>
          </w:tcPr>
          <w:p w:rsidR="005654E8" w:rsidRDefault="001D52F3">
            <w:pPr>
              <w:spacing w:line="240" w:lineRule="auto"/>
              <w:ind w:firstLineChars="0" w:firstLine="0"/>
              <w:jc w:val="center"/>
              <w:rPr>
                <w:rFonts w:asciiTheme="minorEastAsia" w:hAnsiTheme="minorEastAsia"/>
                <w:bCs/>
                <w:kern w:val="0"/>
                <w:sz w:val="21"/>
                <w:szCs w:val="21"/>
              </w:rPr>
            </w:pPr>
            <w:r>
              <w:rPr>
                <w:rFonts w:asciiTheme="minorEastAsia" w:hAnsiTheme="minorEastAsia" w:hint="eastAsia"/>
                <w:bCs/>
                <w:kern w:val="0"/>
                <w:sz w:val="21"/>
                <w:szCs w:val="21"/>
              </w:rPr>
              <w:t>1</w:t>
            </w:r>
          </w:p>
        </w:tc>
        <w:tc>
          <w:tcPr>
            <w:tcW w:w="2628" w:type="pct"/>
            <w:tcBorders>
              <w:top w:val="single" w:sz="4" w:space="0" w:color="auto"/>
              <w:left w:val="single" w:sz="4" w:space="0" w:color="auto"/>
              <w:bottom w:val="single" w:sz="4" w:space="0" w:color="auto"/>
              <w:right w:val="single" w:sz="4" w:space="0" w:color="auto"/>
            </w:tcBorders>
            <w:vAlign w:val="center"/>
          </w:tcPr>
          <w:p w:rsidR="005654E8" w:rsidRDefault="001D52F3">
            <w:pPr>
              <w:spacing w:line="240" w:lineRule="auto"/>
              <w:ind w:firstLineChars="0" w:firstLine="0"/>
              <w:jc w:val="center"/>
              <w:rPr>
                <w:rFonts w:asciiTheme="minorEastAsia" w:hAnsiTheme="minorEastAsia"/>
                <w:bCs/>
                <w:kern w:val="0"/>
                <w:sz w:val="21"/>
                <w:szCs w:val="21"/>
              </w:rPr>
            </w:pPr>
            <w:r>
              <w:rPr>
                <w:rFonts w:asciiTheme="minorEastAsia" w:hAnsiTheme="minorEastAsia" w:hint="eastAsia"/>
                <w:bCs/>
                <w:kern w:val="0"/>
                <w:sz w:val="21"/>
                <w:szCs w:val="21"/>
              </w:rPr>
              <w:t>力值传感器</w:t>
            </w:r>
          </w:p>
        </w:tc>
        <w:tc>
          <w:tcPr>
            <w:tcW w:w="1847" w:type="pct"/>
            <w:tcBorders>
              <w:top w:val="single" w:sz="4" w:space="0" w:color="auto"/>
              <w:left w:val="single" w:sz="4" w:space="0" w:color="auto"/>
              <w:bottom w:val="single" w:sz="4" w:space="0" w:color="auto"/>
              <w:right w:val="single" w:sz="4" w:space="0" w:color="auto"/>
            </w:tcBorders>
            <w:vAlign w:val="center"/>
          </w:tcPr>
          <w:p w:rsidR="005654E8" w:rsidRDefault="001D52F3">
            <w:pPr>
              <w:spacing w:line="240" w:lineRule="auto"/>
              <w:ind w:firstLineChars="0" w:firstLine="0"/>
              <w:jc w:val="center"/>
              <w:rPr>
                <w:rFonts w:asciiTheme="minorEastAsia" w:hAnsiTheme="minorEastAsia"/>
                <w:bCs/>
                <w:kern w:val="0"/>
                <w:sz w:val="21"/>
                <w:szCs w:val="21"/>
              </w:rPr>
            </w:pPr>
            <w:r>
              <w:rPr>
                <w:rFonts w:asciiTheme="minorEastAsia" w:hAnsiTheme="minorEastAsia" w:hint="eastAsia"/>
                <w:bCs/>
                <w:kern w:val="0"/>
                <w:sz w:val="21"/>
                <w:szCs w:val="21"/>
              </w:rPr>
              <w:t>3</w:t>
            </w:r>
            <w:r>
              <w:rPr>
                <w:rFonts w:asciiTheme="minorEastAsia" w:hAnsiTheme="minorEastAsia" w:hint="eastAsia"/>
                <w:bCs/>
                <w:kern w:val="0"/>
                <w:sz w:val="21"/>
                <w:szCs w:val="21"/>
              </w:rPr>
              <w:t>年</w:t>
            </w:r>
          </w:p>
        </w:tc>
      </w:tr>
      <w:tr w:rsidR="005654E8">
        <w:trPr>
          <w:jc w:val="center"/>
        </w:trPr>
        <w:tc>
          <w:tcPr>
            <w:tcW w:w="524" w:type="pct"/>
            <w:tcBorders>
              <w:top w:val="single" w:sz="4" w:space="0" w:color="auto"/>
              <w:left w:val="single" w:sz="4" w:space="0" w:color="auto"/>
              <w:bottom w:val="single" w:sz="4" w:space="0" w:color="auto"/>
              <w:right w:val="single" w:sz="4" w:space="0" w:color="auto"/>
            </w:tcBorders>
            <w:vAlign w:val="center"/>
          </w:tcPr>
          <w:p w:rsidR="005654E8" w:rsidRDefault="001D52F3">
            <w:pPr>
              <w:spacing w:line="240" w:lineRule="auto"/>
              <w:ind w:firstLineChars="0" w:firstLine="0"/>
              <w:jc w:val="center"/>
              <w:rPr>
                <w:rFonts w:asciiTheme="minorEastAsia" w:hAnsiTheme="minorEastAsia"/>
                <w:bCs/>
                <w:kern w:val="0"/>
                <w:sz w:val="21"/>
                <w:szCs w:val="21"/>
              </w:rPr>
            </w:pPr>
            <w:r>
              <w:rPr>
                <w:rFonts w:asciiTheme="minorEastAsia" w:hAnsiTheme="minorEastAsia" w:hint="eastAsia"/>
                <w:bCs/>
                <w:kern w:val="0"/>
                <w:sz w:val="21"/>
                <w:szCs w:val="21"/>
              </w:rPr>
              <w:t>2</w:t>
            </w:r>
          </w:p>
        </w:tc>
        <w:tc>
          <w:tcPr>
            <w:tcW w:w="2628" w:type="pct"/>
            <w:tcBorders>
              <w:top w:val="single" w:sz="4" w:space="0" w:color="auto"/>
              <w:left w:val="single" w:sz="4" w:space="0" w:color="auto"/>
              <w:bottom w:val="single" w:sz="4" w:space="0" w:color="auto"/>
              <w:right w:val="single" w:sz="4" w:space="0" w:color="auto"/>
            </w:tcBorders>
            <w:vAlign w:val="center"/>
          </w:tcPr>
          <w:p w:rsidR="005654E8" w:rsidRDefault="001D52F3">
            <w:pPr>
              <w:spacing w:line="240" w:lineRule="auto"/>
              <w:ind w:firstLineChars="0" w:firstLine="0"/>
              <w:jc w:val="center"/>
              <w:rPr>
                <w:rFonts w:asciiTheme="minorEastAsia" w:hAnsiTheme="minorEastAsia"/>
                <w:bCs/>
                <w:kern w:val="0"/>
                <w:sz w:val="21"/>
                <w:szCs w:val="21"/>
              </w:rPr>
            </w:pPr>
            <w:r>
              <w:rPr>
                <w:rFonts w:asciiTheme="minorEastAsia" w:hAnsiTheme="minorEastAsia" w:hint="eastAsia"/>
                <w:bCs/>
                <w:kern w:val="0"/>
                <w:sz w:val="21"/>
                <w:szCs w:val="21"/>
              </w:rPr>
              <w:t>伺服电机</w:t>
            </w:r>
          </w:p>
        </w:tc>
        <w:tc>
          <w:tcPr>
            <w:tcW w:w="1847" w:type="pct"/>
            <w:tcBorders>
              <w:top w:val="single" w:sz="4" w:space="0" w:color="auto"/>
              <w:left w:val="single" w:sz="4" w:space="0" w:color="auto"/>
              <w:bottom w:val="single" w:sz="4" w:space="0" w:color="auto"/>
              <w:right w:val="single" w:sz="4" w:space="0" w:color="auto"/>
            </w:tcBorders>
            <w:vAlign w:val="center"/>
          </w:tcPr>
          <w:p w:rsidR="005654E8" w:rsidRDefault="001D52F3">
            <w:pPr>
              <w:spacing w:line="240" w:lineRule="auto"/>
              <w:ind w:firstLineChars="0" w:firstLine="0"/>
              <w:jc w:val="center"/>
              <w:rPr>
                <w:rFonts w:asciiTheme="minorEastAsia" w:hAnsiTheme="minorEastAsia"/>
                <w:bCs/>
                <w:kern w:val="0"/>
                <w:sz w:val="21"/>
                <w:szCs w:val="21"/>
              </w:rPr>
            </w:pPr>
            <w:r>
              <w:rPr>
                <w:rFonts w:asciiTheme="minorEastAsia" w:hAnsiTheme="minorEastAsia" w:hint="eastAsia"/>
                <w:bCs/>
                <w:kern w:val="0"/>
                <w:sz w:val="21"/>
                <w:szCs w:val="21"/>
              </w:rPr>
              <w:t>2</w:t>
            </w:r>
            <w:r>
              <w:rPr>
                <w:rFonts w:asciiTheme="minorEastAsia" w:hAnsiTheme="minorEastAsia" w:hint="eastAsia"/>
                <w:bCs/>
                <w:kern w:val="0"/>
                <w:sz w:val="21"/>
                <w:szCs w:val="21"/>
              </w:rPr>
              <w:t>年</w:t>
            </w:r>
          </w:p>
        </w:tc>
      </w:tr>
      <w:tr w:rsidR="005654E8">
        <w:trPr>
          <w:jc w:val="center"/>
        </w:trPr>
        <w:tc>
          <w:tcPr>
            <w:tcW w:w="524" w:type="pct"/>
            <w:tcBorders>
              <w:top w:val="single" w:sz="4" w:space="0" w:color="auto"/>
              <w:left w:val="single" w:sz="4" w:space="0" w:color="auto"/>
              <w:bottom w:val="single" w:sz="4" w:space="0" w:color="auto"/>
              <w:right w:val="single" w:sz="4" w:space="0" w:color="auto"/>
            </w:tcBorders>
            <w:vAlign w:val="center"/>
          </w:tcPr>
          <w:p w:rsidR="005654E8" w:rsidRDefault="001D52F3">
            <w:pPr>
              <w:spacing w:line="240" w:lineRule="auto"/>
              <w:ind w:firstLineChars="0" w:firstLine="0"/>
              <w:jc w:val="center"/>
              <w:rPr>
                <w:rFonts w:asciiTheme="minorEastAsia" w:hAnsiTheme="minorEastAsia"/>
                <w:bCs/>
                <w:kern w:val="0"/>
                <w:sz w:val="21"/>
                <w:szCs w:val="21"/>
              </w:rPr>
            </w:pPr>
            <w:r>
              <w:rPr>
                <w:rFonts w:asciiTheme="minorEastAsia" w:hAnsiTheme="minorEastAsia" w:hint="eastAsia"/>
                <w:bCs/>
                <w:kern w:val="0"/>
                <w:sz w:val="21"/>
                <w:szCs w:val="21"/>
              </w:rPr>
              <w:t>3</w:t>
            </w:r>
          </w:p>
        </w:tc>
        <w:tc>
          <w:tcPr>
            <w:tcW w:w="2628" w:type="pct"/>
            <w:tcBorders>
              <w:top w:val="single" w:sz="4" w:space="0" w:color="auto"/>
              <w:left w:val="single" w:sz="4" w:space="0" w:color="auto"/>
              <w:bottom w:val="single" w:sz="4" w:space="0" w:color="auto"/>
              <w:right w:val="single" w:sz="4" w:space="0" w:color="auto"/>
            </w:tcBorders>
            <w:vAlign w:val="center"/>
          </w:tcPr>
          <w:p w:rsidR="005654E8" w:rsidRDefault="001D52F3">
            <w:pPr>
              <w:spacing w:line="240" w:lineRule="auto"/>
              <w:ind w:firstLineChars="0" w:firstLine="0"/>
              <w:jc w:val="center"/>
              <w:rPr>
                <w:rFonts w:asciiTheme="minorEastAsia" w:hAnsiTheme="minorEastAsia"/>
                <w:bCs/>
                <w:kern w:val="0"/>
                <w:sz w:val="21"/>
                <w:szCs w:val="21"/>
              </w:rPr>
            </w:pPr>
            <w:r>
              <w:rPr>
                <w:rFonts w:asciiTheme="minorEastAsia" w:hAnsiTheme="minorEastAsia" w:hint="eastAsia"/>
                <w:bCs/>
                <w:kern w:val="0"/>
                <w:sz w:val="21"/>
                <w:szCs w:val="21"/>
              </w:rPr>
              <w:t>六轴机器人</w:t>
            </w:r>
          </w:p>
        </w:tc>
        <w:tc>
          <w:tcPr>
            <w:tcW w:w="1847" w:type="pct"/>
            <w:tcBorders>
              <w:top w:val="single" w:sz="4" w:space="0" w:color="auto"/>
              <w:left w:val="single" w:sz="4" w:space="0" w:color="auto"/>
              <w:bottom w:val="single" w:sz="4" w:space="0" w:color="auto"/>
              <w:right w:val="single" w:sz="4" w:space="0" w:color="auto"/>
            </w:tcBorders>
            <w:vAlign w:val="center"/>
          </w:tcPr>
          <w:p w:rsidR="005654E8" w:rsidRDefault="001D52F3">
            <w:pPr>
              <w:spacing w:line="240" w:lineRule="auto"/>
              <w:ind w:firstLineChars="0" w:firstLine="0"/>
              <w:jc w:val="center"/>
              <w:rPr>
                <w:rFonts w:asciiTheme="minorEastAsia" w:hAnsiTheme="minorEastAsia"/>
                <w:bCs/>
                <w:kern w:val="0"/>
                <w:sz w:val="21"/>
                <w:szCs w:val="21"/>
              </w:rPr>
            </w:pPr>
            <w:r>
              <w:rPr>
                <w:rFonts w:asciiTheme="minorEastAsia" w:hAnsiTheme="minorEastAsia" w:hint="eastAsia"/>
                <w:bCs/>
                <w:kern w:val="0"/>
                <w:sz w:val="21"/>
                <w:szCs w:val="21"/>
              </w:rPr>
              <w:t>2</w:t>
            </w:r>
            <w:r>
              <w:rPr>
                <w:rFonts w:asciiTheme="minorEastAsia" w:hAnsiTheme="minorEastAsia" w:hint="eastAsia"/>
                <w:bCs/>
                <w:kern w:val="0"/>
                <w:sz w:val="21"/>
                <w:szCs w:val="21"/>
              </w:rPr>
              <w:t>年</w:t>
            </w:r>
          </w:p>
        </w:tc>
      </w:tr>
      <w:tr w:rsidR="005654E8">
        <w:trPr>
          <w:jc w:val="center"/>
        </w:trPr>
        <w:tc>
          <w:tcPr>
            <w:tcW w:w="524" w:type="pct"/>
            <w:tcBorders>
              <w:top w:val="single" w:sz="4" w:space="0" w:color="auto"/>
              <w:left w:val="single" w:sz="4" w:space="0" w:color="auto"/>
              <w:bottom w:val="single" w:sz="4" w:space="0" w:color="auto"/>
              <w:right w:val="single" w:sz="4" w:space="0" w:color="auto"/>
            </w:tcBorders>
            <w:vAlign w:val="center"/>
          </w:tcPr>
          <w:p w:rsidR="005654E8" w:rsidRDefault="001D52F3">
            <w:pPr>
              <w:spacing w:line="240" w:lineRule="auto"/>
              <w:ind w:firstLineChars="0" w:firstLine="0"/>
              <w:jc w:val="center"/>
              <w:rPr>
                <w:rFonts w:asciiTheme="minorEastAsia" w:hAnsiTheme="minorEastAsia"/>
                <w:bCs/>
                <w:kern w:val="0"/>
                <w:sz w:val="21"/>
                <w:szCs w:val="21"/>
              </w:rPr>
            </w:pPr>
            <w:r>
              <w:rPr>
                <w:rFonts w:asciiTheme="minorEastAsia" w:hAnsiTheme="minorEastAsia" w:hint="eastAsia"/>
                <w:bCs/>
                <w:kern w:val="0"/>
                <w:sz w:val="21"/>
                <w:szCs w:val="21"/>
              </w:rPr>
              <w:t>4</w:t>
            </w:r>
          </w:p>
        </w:tc>
        <w:tc>
          <w:tcPr>
            <w:tcW w:w="2628" w:type="pct"/>
            <w:tcBorders>
              <w:top w:val="single" w:sz="4" w:space="0" w:color="auto"/>
              <w:left w:val="single" w:sz="4" w:space="0" w:color="auto"/>
              <w:bottom w:val="single" w:sz="4" w:space="0" w:color="auto"/>
              <w:right w:val="single" w:sz="4" w:space="0" w:color="auto"/>
            </w:tcBorders>
            <w:vAlign w:val="center"/>
          </w:tcPr>
          <w:p w:rsidR="005654E8" w:rsidRDefault="001D52F3">
            <w:pPr>
              <w:spacing w:line="240" w:lineRule="auto"/>
              <w:ind w:firstLineChars="0" w:firstLine="0"/>
              <w:jc w:val="center"/>
              <w:rPr>
                <w:rFonts w:asciiTheme="minorEastAsia" w:hAnsiTheme="minorEastAsia"/>
                <w:bCs/>
                <w:kern w:val="0"/>
                <w:sz w:val="21"/>
                <w:szCs w:val="21"/>
              </w:rPr>
            </w:pPr>
            <w:r>
              <w:rPr>
                <w:rFonts w:asciiTheme="minorEastAsia" w:hAnsiTheme="minorEastAsia" w:hint="eastAsia"/>
                <w:bCs/>
                <w:kern w:val="0"/>
                <w:sz w:val="21"/>
                <w:szCs w:val="21"/>
              </w:rPr>
              <w:t>视频引伸计</w:t>
            </w:r>
          </w:p>
        </w:tc>
        <w:tc>
          <w:tcPr>
            <w:tcW w:w="1847" w:type="pct"/>
            <w:tcBorders>
              <w:top w:val="single" w:sz="4" w:space="0" w:color="auto"/>
              <w:left w:val="single" w:sz="4" w:space="0" w:color="auto"/>
              <w:bottom w:val="single" w:sz="4" w:space="0" w:color="auto"/>
              <w:right w:val="single" w:sz="4" w:space="0" w:color="auto"/>
            </w:tcBorders>
            <w:vAlign w:val="center"/>
          </w:tcPr>
          <w:p w:rsidR="005654E8" w:rsidRDefault="001D52F3">
            <w:pPr>
              <w:spacing w:line="240" w:lineRule="auto"/>
              <w:ind w:firstLineChars="0" w:firstLine="0"/>
              <w:jc w:val="center"/>
              <w:rPr>
                <w:rFonts w:asciiTheme="minorEastAsia" w:hAnsiTheme="minorEastAsia"/>
                <w:bCs/>
                <w:kern w:val="0"/>
                <w:sz w:val="21"/>
                <w:szCs w:val="21"/>
              </w:rPr>
            </w:pPr>
            <w:r>
              <w:rPr>
                <w:rFonts w:asciiTheme="minorEastAsia" w:hAnsiTheme="minorEastAsia" w:hint="eastAsia"/>
                <w:bCs/>
                <w:kern w:val="0"/>
                <w:sz w:val="21"/>
                <w:szCs w:val="21"/>
              </w:rPr>
              <w:t>2</w:t>
            </w:r>
            <w:r>
              <w:rPr>
                <w:rFonts w:asciiTheme="minorEastAsia" w:hAnsiTheme="minorEastAsia" w:hint="eastAsia"/>
                <w:bCs/>
                <w:kern w:val="0"/>
                <w:sz w:val="21"/>
                <w:szCs w:val="21"/>
              </w:rPr>
              <w:t>年</w:t>
            </w:r>
          </w:p>
        </w:tc>
      </w:tr>
      <w:tr w:rsidR="005654E8">
        <w:trPr>
          <w:jc w:val="center"/>
        </w:trPr>
        <w:tc>
          <w:tcPr>
            <w:tcW w:w="524" w:type="pct"/>
            <w:tcBorders>
              <w:top w:val="single" w:sz="4" w:space="0" w:color="auto"/>
              <w:left w:val="single" w:sz="4" w:space="0" w:color="auto"/>
              <w:bottom w:val="single" w:sz="4" w:space="0" w:color="auto"/>
              <w:right w:val="single" w:sz="4" w:space="0" w:color="auto"/>
            </w:tcBorders>
            <w:vAlign w:val="center"/>
          </w:tcPr>
          <w:p w:rsidR="005654E8" w:rsidRDefault="001D52F3">
            <w:pPr>
              <w:spacing w:line="240" w:lineRule="auto"/>
              <w:ind w:firstLineChars="0" w:firstLine="0"/>
              <w:jc w:val="center"/>
              <w:rPr>
                <w:rFonts w:asciiTheme="minorEastAsia" w:hAnsiTheme="minorEastAsia"/>
                <w:bCs/>
                <w:kern w:val="0"/>
                <w:sz w:val="21"/>
                <w:szCs w:val="21"/>
              </w:rPr>
            </w:pPr>
            <w:r>
              <w:rPr>
                <w:rFonts w:asciiTheme="minorEastAsia" w:hAnsiTheme="minorEastAsia" w:hint="eastAsia"/>
                <w:bCs/>
                <w:kern w:val="0"/>
                <w:sz w:val="21"/>
                <w:szCs w:val="21"/>
              </w:rPr>
              <w:t>5</w:t>
            </w:r>
          </w:p>
        </w:tc>
        <w:tc>
          <w:tcPr>
            <w:tcW w:w="2628" w:type="pct"/>
            <w:tcBorders>
              <w:top w:val="single" w:sz="4" w:space="0" w:color="auto"/>
              <w:left w:val="single" w:sz="4" w:space="0" w:color="auto"/>
              <w:bottom w:val="single" w:sz="4" w:space="0" w:color="auto"/>
              <w:right w:val="single" w:sz="4" w:space="0" w:color="auto"/>
            </w:tcBorders>
            <w:vAlign w:val="center"/>
          </w:tcPr>
          <w:p w:rsidR="005654E8" w:rsidRDefault="001D52F3">
            <w:pPr>
              <w:spacing w:line="240" w:lineRule="auto"/>
              <w:ind w:firstLineChars="0" w:firstLine="0"/>
              <w:jc w:val="center"/>
              <w:rPr>
                <w:rFonts w:asciiTheme="minorEastAsia" w:hAnsiTheme="minorEastAsia"/>
                <w:bCs/>
                <w:kern w:val="0"/>
                <w:sz w:val="21"/>
                <w:szCs w:val="21"/>
              </w:rPr>
            </w:pPr>
            <w:r>
              <w:rPr>
                <w:rFonts w:asciiTheme="minorEastAsia" w:hAnsiTheme="minorEastAsia" w:hint="eastAsia"/>
                <w:bCs/>
                <w:kern w:val="0"/>
                <w:sz w:val="21"/>
                <w:szCs w:val="21"/>
              </w:rPr>
              <w:t>液压系统</w:t>
            </w:r>
          </w:p>
        </w:tc>
        <w:tc>
          <w:tcPr>
            <w:tcW w:w="1847" w:type="pct"/>
            <w:tcBorders>
              <w:top w:val="single" w:sz="4" w:space="0" w:color="auto"/>
              <w:left w:val="single" w:sz="4" w:space="0" w:color="auto"/>
              <w:bottom w:val="single" w:sz="4" w:space="0" w:color="auto"/>
              <w:right w:val="single" w:sz="4" w:space="0" w:color="auto"/>
            </w:tcBorders>
            <w:vAlign w:val="center"/>
          </w:tcPr>
          <w:p w:rsidR="005654E8" w:rsidRDefault="001D52F3">
            <w:pPr>
              <w:spacing w:line="240" w:lineRule="auto"/>
              <w:ind w:firstLineChars="0" w:firstLine="0"/>
              <w:jc w:val="center"/>
              <w:rPr>
                <w:rFonts w:asciiTheme="minorEastAsia" w:hAnsiTheme="minorEastAsia"/>
                <w:bCs/>
                <w:kern w:val="0"/>
                <w:sz w:val="21"/>
                <w:szCs w:val="21"/>
              </w:rPr>
            </w:pPr>
            <w:r>
              <w:rPr>
                <w:rFonts w:asciiTheme="minorEastAsia" w:hAnsiTheme="minorEastAsia" w:hint="eastAsia"/>
                <w:bCs/>
                <w:kern w:val="0"/>
                <w:sz w:val="21"/>
                <w:szCs w:val="21"/>
              </w:rPr>
              <w:t>2</w:t>
            </w:r>
            <w:r>
              <w:rPr>
                <w:rFonts w:asciiTheme="minorEastAsia" w:hAnsiTheme="minorEastAsia" w:hint="eastAsia"/>
                <w:bCs/>
                <w:kern w:val="0"/>
                <w:sz w:val="21"/>
                <w:szCs w:val="21"/>
              </w:rPr>
              <w:t>年</w:t>
            </w:r>
          </w:p>
        </w:tc>
      </w:tr>
      <w:tr w:rsidR="005654E8">
        <w:trPr>
          <w:jc w:val="center"/>
        </w:trPr>
        <w:tc>
          <w:tcPr>
            <w:tcW w:w="524" w:type="pct"/>
            <w:tcBorders>
              <w:top w:val="single" w:sz="4" w:space="0" w:color="auto"/>
              <w:left w:val="single" w:sz="4" w:space="0" w:color="auto"/>
              <w:bottom w:val="single" w:sz="4" w:space="0" w:color="auto"/>
              <w:right w:val="single" w:sz="4" w:space="0" w:color="auto"/>
            </w:tcBorders>
            <w:vAlign w:val="center"/>
          </w:tcPr>
          <w:p w:rsidR="005654E8" w:rsidRDefault="001D52F3">
            <w:pPr>
              <w:spacing w:line="240" w:lineRule="auto"/>
              <w:ind w:firstLineChars="0" w:firstLine="0"/>
              <w:jc w:val="center"/>
              <w:rPr>
                <w:rFonts w:asciiTheme="minorEastAsia" w:hAnsiTheme="minorEastAsia"/>
                <w:bCs/>
                <w:kern w:val="0"/>
                <w:sz w:val="21"/>
                <w:szCs w:val="21"/>
              </w:rPr>
            </w:pPr>
            <w:r>
              <w:rPr>
                <w:rFonts w:asciiTheme="minorEastAsia" w:hAnsiTheme="minorEastAsia" w:hint="eastAsia"/>
                <w:bCs/>
                <w:kern w:val="0"/>
                <w:sz w:val="21"/>
                <w:szCs w:val="21"/>
              </w:rPr>
              <w:t>6</w:t>
            </w:r>
          </w:p>
        </w:tc>
        <w:tc>
          <w:tcPr>
            <w:tcW w:w="2628" w:type="pct"/>
            <w:tcBorders>
              <w:top w:val="single" w:sz="4" w:space="0" w:color="auto"/>
              <w:left w:val="single" w:sz="4" w:space="0" w:color="auto"/>
              <w:bottom w:val="single" w:sz="4" w:space="0" w:color="auto"/>
              <w:right w:val="single" w:sz="4" w:space="0" w:color="auto"/>
            </w:tcBorders>
            <w:vAlign w:val="center"/>
          </w:tcPr>
          <w:p w:rsidR="005654E8" w:rsidRDefault="001D52F3">
            <w:pPr>
              <w:spacing w:line="240" w:lineRule="auto"/>
              <w:ind w:firstLineChars="0" w:firstLine="0"/>
              <w:jc w:val="center"/>
              <w:rPr>
                <w:rFonts w:asciiTheme="minorEastAsia" w:hAnsiTheme="minorEastAsia"/>
                <w:bCs/>
                <w:kern w:val="0"/>
                <w:sz w:val="21"/>
                <w:szCs w:val="21"/>
              </w:rPr>
            </w:pPr>
            <w:r>
              <w:rPr>
                <w:rFonts w:asciiTheme="minorEastAsia" w:hAnsiTheme="minorEastAsia" w:hint="eastAsia"/>
                <w:bCs/>
                <w:kern w:val="0"/>
                <w:sz w:val="21"/>
                <w:szCs w:val="21"/>
              </w:rPr>
              <w:t>控制器</w:t>
            </w:r>
          </w:p>
        </w:tc>
        <w:tc>
          <w:tcPr>
            <w:tcW w:w="1847" w:type="pct"/>
            <w:tcBorders>
              <w:top w:val="single" w:sz="4" w:space="0" w:color="auto"/>
              <w:left w:val="single" w:sz="4" w:space="0" w:color="auto"/>
              <w:bottom w:val="single" w:sz="4" w:space="0" w:color="auto"/>
              <w:right w:val="single" w:sz="4" w:space="0" w:color="auto"/>
            </w:tcBorders>
            <w:vAlign w:val="center"/>
          </w:tcPr>
          <w:p w:rsidR="005654E8" w:rsidRDefault="001D52F3">
            <w:pPr>
              <w:spacing w:line="240" w:lineRule="auto"/>
              <w:ind w:firstLineChars="0" w:firstLine="0"/>
              <w:jc w:val="center"/>
              <w:rPr>
                <w:rFonts w:asciiTheme="minorEastAsia" w:hAnsiTheme="minorEastAsia"/>
                <w:bCs/>
                <w:kern w:val="0"/>
                <w:sz w:val="21"/>
                <w:szCs w:val="21"/>
              </w:rPr>
            </w:pPr>
            <w:r>
              <w:rPr>
                <w:rFonts w:asciiTheme="minorEastAsia" w:hAnsiTheme="minorEastAsia" w:hint="eastAsia"/>
                <w:bCs/>
                <w:kern w:val="0"/>
                <w:sz w:val="21"/>
                <w:szCs w:val="21"/>
              </w:rPr>
              <w:t>2</w:t>
            </w:r>
            <w:r>
              <w:rPr>
                <w:rFonts w:asciiTheme="minorEastAsia" w:hAnsiTheme="minorEastAsia" w:hint="eastAsia"/>
                <w:bCs/>
                <w:kern w:val="0"/>
                <w:sz w:val="21"/>
                <w:szCs w:val="21"/>
              </w:rPr>
              <w:t>年</w:t>
            </w:r>
          </w:p>
        </w:tc>
      </w:tr>
    </w:tbl>
    <w:p w:rsidR="005654E8" w:rsidRDefault="001D52F3">
      <w:pPr>
        <w:pStyle w:val="2"/>
        <w:rPr>
          <w:rFonts w:asciiTheme="minorEastAsia" w:hAnsiTheme="minorEastAsia"/>
          <w:szCs w:val="24"/>
          <w:u w:val="single"/>
        </w:rPr>
      </w:pPr>
      <w:r>
        <w:lastRenderedPageBreak/>
        <w:t xml:space="preserve">9.2 </w:t>
      </w:r>
      <w:r>
        <w:rPr>
          <w:rFonts w:hint="eastAsia"/>
        </w:rPr>
        <w:t>服务</w:t>
      </w:r>
      <w:bookmarkEnd w:id="22"/>
    </w:p>
    <w:p w:rsidR="005654E8" w:rsidRDefault="001D52F3">
      <w:pPr>
        <w:ind w:firstLine="480"/>
        <w:jc w:val="left"/>
        <w:rPr>
          <w:rFonts w:asciiTheme="minorEastAsia" w:hAnsiTheme="minorEastAsia"/>
          <w:bCs/>
          <w:szCs w:val="24"/>
        </w:rPr>
      </w:pPr>
      <w:r>
        <w:rPr>
          <w:rFonts w:asciiTheme="minorEastAsia" w:hAnsiTheme="minorEastAsia" w:hint="eastAsia"/>
          <w:bCs/>
          <w:szCs w:val="24"/>
        </w:rPr>
        <w:t>（</w:t>
      </w:r>
      <w:r>
        <w:rPr>
          <w:rFonts w:asciiTheme="minorEastAsia" w:hAnsiTheme="minorEastAsia"/>
          <w:bCs/>
          <w:szCs w:val="24"/>
        </w:rPr>
        <w:t>1</w:t>
      </w:r>
      <w:r>
        <w:rPr>
          <w:rFonts w:asciiTheme="minorEastAsia" w:hAnsiTheme="minorEastAsia" w:hint="eastAsia"/>
          <w:bCs/>
          <w:szCs w:val="24"/>
        </w:rPr>
        <w:t>）设备验收完毕后，投标人提供不少于</w:t>
      </w:r>
      <w:r>
        <w:rPr>
          <w:rFonts w:asciiTheme="minorEastAsia" w:hAnsiTheme="minorEastAsia" w:hint="eastAsia"/>
          <w:bCs/>
          <w:szCs w:val="24"/>
        </w:rPr>
        <w:t>1</w:t>
      </w:r>
      <w:r>
        <w:rPr>
          <w:rFonts w:asciiTheme="minorEastAsia" w:hAnsiTheme="minorEastAsia" w:hint="eastAsia"/>
          <w:bCs/>
          <w:szCs w:val="24"/>
        </w:rPr>
        <w:t>名技术服务人员、不低于</w:t>
      </w:r>
      <w:r>
        <w:rPr>
          <w:rFonts w:asciiTheme="minorEastAsia" w:hAnsiTheme="minorEastAsia" w:hint="eastAsia"/>
          <w:bCs/>
          <w:szCs w:val="24"/>
        </w:rPr>
        <w:t>1</w:t>
      </w:r>
      <w:r>
        <w:rPr>
          <w:rFonts w:asciiTheme="minorEastAsia" w:hAnsiTheme="minorEastAsia" w:hint="eastAsia"/>
          <w:bCs/>
          <w:szCs w:val="24"/>
        </w:rPr>
        <w:t>个月的现场派驻跟踪保障服务，确保设备运行初期的稳定、顺畅。</w:t>
      </w:r>
    </w:p>
    <w:p w:rsidR="005654E8" w:rsidRDefault="001D52F3">
      <w:pPr>
        <w:ind w:firstLine="480"/>
        <w:jc w:val="left"/>
        <w:rPr>
          <w:rFonts w:asciiTheme="minorEastAsia" w:hAnsiTheme="minorEastAsia"/>
          <w:b/>
          <w:bCs/>
          <w:szCs w:val="24"/>
        </w:rPr>
      </w:pPr>
      <w:r>
        <w:rPr>
          <w:rFonts w:asciiTheme="minorEastAsia" w:hAnsiTheme="minorEastAsia" w:hint="eastAsia"/>
          <w:bCs/>
          <w:szCs w:val="24"/>
        </w:rPr>
        <w:t>（</w:t>
      </w:r>
      <w:r>
        <w:rPr>
          <w:rFonts w:asciiTheme="minorEastAsia" w:hAnsiTheme="minorEastAsia" w:hint="eastAsia"/>
          <w:bCs/>
          <w:szCs w:val="24"/>
        </w:rPr>
        <w:t>2</w:t>
      </w:r>
      <w:r>
        <w:rPr>
          <w:rFonts w:asciiTheme="minorEastAsia" w:hAnsiTheme="minorEastAsia" w:hint="eastAsia"/>
          <w:bCs/>
          <w:szCs w:val="24"/>
        </w:rPr>
        <w:t>）投标人为最终用户提供优质服务，在设备使用遇到技术问题时，及时给予解决，并提供技术支持，保证设备正常运转。在收到用户的维修服务要求后</w:t>
      </w:r>
      <w:r>
        <w:rPr>
          <w:rFonts w:asciiTheme="minorEastAsia" w:hAnsiTheme="minorEastAsia" w:hint="eastAsia"/>
          <w:bCs/>
          <w:szCs w:val="24"/>
        </w:rPr>
        <w:t>2</w:t>
      </w:r>
      <w:r>
        <w:rPr>
          <w:rFonts w:asciiTheme="minorEastAsia" w:hAnsiTheme="minorEastAsia" w:hint="eastAsia"/>
          <w:bCs/>
          <w:szCs w:val="24"/>
        </w:rPr>
        <w:t>小时内做出回应，如不能在电话中解决问题，将在</w:t>
      </w:r>
      <w:r>
        <w:rPr>
          <w:rFonts w:asciiTheme="minorEastAsia" w:hAnsiTheme="minorEastAsia" w:hint="eastAsia"/>
          <w:bCs/>
          <w:szCs w:val="24"/>
        </w:rPr>
        <w:t>48</w:t>
      </w:r>
      <w:r>
        <w:rPr>
          <w:rFonts w:asciiTheme="minorEastAsia" w:hAnsiTheme="minorEastAsia" w:hint="eastAsia"/>
          <w:bCs/>
          <w:szCs w:val="24"/>
        </w:rPr>
        <w:t>小时内赶到用户现场</w:t>
      </w:r>
      <w:r>
        <w:rPr>
          <w:rFonts w:asciiTheme="minorEastAsia" w:hAnsiTheme="minorEastAsia" w:hint="eastAsia"/>
          <w:b/>
          <w:bCs/>
          <w:szCs w:val="24"/>
        </w:rPr>
        <w:t>。</w:t>
      </w:r>
    </w:p>
    <w:p w:rsidR="005654E8" w:rsidRDefault="001D52F3">
      <w:pPr>
        <w:pStyle w:val="1"/>
      </w:pPr>
      <w:bookmarkStart w:id="23" w:name="_Toc180401998"/>
      <w:r>
        <w:t>十、</w:t>
      </w:r>
      <w:r>
        <w:rPr>
          <w:rFonts w:hint="eastAsia"/>
        </w:rPr>
        <w:t>相关商务要求</w:t>
      </w:r>
      <w:bookmarkEnd w:id="23"/>
    </w:p>
    <w:p w:rsidR="005654E8" w:rsidRDefault="001D52F3">
      <w:pPr>
        <w:pStyle w:val="2"/>
      </w:pPr>
      <w:r>
        <w:t>10.</w:t>
      </w:r>
      <w:r>
        <w:rPr>
          <w:rFonts w:hint="eastAsia"/>
        </w:rPr>
        <w:t xml:space="preserve">1 </w:t>
      </w:r>
      <w:r>
        <w:t>投标报价有效期</w:t>
      </w:r>
    </w:p>
    <w:p w:rsidR="005654E8" w:rsidRDefault="001D52F3">
      <w:pPr>
        <w:ind w:firstLine="480"/>
        <w:jc w:val="left"/>
        <w:rPr>
          <w:rFonts w:asciiTheme="minorEastAsia" w:hAnsiTheme="minorEastAsia"/>
          <w:bCs/>
          <w:szCs w:val="24"/>
        </w:rPr>
      </w:pPr>
      <w:r>
        <w:rPr>
          <w:rFonts w:asciiTheme="minorEastAsia" w:hAnsiTheme="minorEastAsia" w:hint="eastAsia"/>
          <w:bCs/>
          <w:szCs w:val="24"/>
        </w:rPr>
        <w:t>本项目报价有效期自报价之日起有效期</w:t>
      </w:r>
      <w:r>
        <w:rPr>
          <w:rFonts w:asciiTheme="minorEastAsia" w:hAnsiTheme="minorEastAsia"/>
          <w:bCs/>
          <w:szCs w:val="24"/>
        </w:rPr>
        <w:t>12</w:t>
      </w:r>
      <w:r>
        <w:rPr>
          <w:rFonts w:asciiTheme="minorEastAsia" w:hAnsiTheme="minorEastAsia"/>
          <w:bCs/>
          <w:szCs w:val="24"/>
        </w:rPr>
        <w:t>个月。</w:t>
      </w:r>
    </w:p>
    <w:p w:rsidR="005654E8" w:rsidRDefault="001D52F3">
      <w:pPr>
        <w:pStyle w:val="2"/>
      </w:pPr>
      <w:r>
        <w:t>10.</w:t>
      </w:r>
      <w:r>
        <w:rPr>
          <w:rFonts w:hint="eastAsia"/>
        </w:rPr>
        <w:t>2</w:t>
      </w:r>
      <w:r>
        <w:t xml:space="preserve"> </w:t>
      </w:r>
      <w:r>
        <w:rPr>
          <w:rFonts w:hint="eastAsia"/>
        </w:rPr>
        <w:t>对投标人资质要求</w:t>
      </w:r>
    </w:p>
    <w:p w:rsidR="005654E8" w:rsidRDefault="001D52F3">
      <w:pPr>
        <w:ind w:firstLine="480"/>
        <w:jc w:val="left"/>
        <w:rPr>
          <w:rFonts w:asciiTheme="minorEastAsia" w:hAnsiTheme="minorEastAsia"/>
          <w:bCs/>
          <w:szCs w:val="24"/>
        </w:rPr>
      </w:pPr>
      <w:r>
        <w:rPr>
          <w:rFonts w:asciiTheme="minorEastAsia" w:hAnsiTheme="minorEastAsia" w:hint="eastAsia"/>
          <w:bCs/>
          <w:szCs w:val="24"/>
        </w:rPr>
        <w:t>投标人需投标人应具有独立设计、制造、集成冲击加工中心的资格和能力。并通过</w:t>
      </w:r>
      <w:r>
        <w:rPr>
          <w:rFonts w:asciiTheme="minorEastAsia" w:hAnsiTheme="minorEastAsia" w:hint="eastAsia"/>
          <w:bCs/>
          <w:szCs w:val="24"/>
        </w:rPr>
        <w:t>I</w:t>
      </w:r>
      <w:r>
        <w:rPr>
          <w:rFonts w:asciiTheme="minorEastAsia" w:hAnsiTheme="minorEastAsia"/>
          <w:bCs/>
          <w:szCs w:val="24"/>
        </w:rPr>
        <w:t>S0 9000</w:t>
      </w:r>
      <w:r>
        <w:rPr>
          <w:rFonts w:asciiTheme="minorEastAsia" w:hAnsiTheme="minorEastAsia"/>
          <w:bCs/>
          <w:szCs w:val="24"/>
        </w:rPr>
        <w:t>质量管理体系</w:t>
      </w:r>
      <w:r>
        <w:rPr>
          <w:rFonts w:asciiTheme="minorEastAsia" w:hAnsiTheme="minorEastAsia" w:hint="eastAsia"/>
          <w:bCs/>
          <w:szCs w:val="24"/>
        </w:rPr>
        <w:t>、</w:t>
      </w:r>
      <w:r>
        <w:rPr>
          <w:rFonts w:asciiTheme="minorEastAsia" w:hAnsiTheme="minorEastAsia" w:hint="eastAsia"/>
          <w:bCs/>
          <w:szCs w:val="24"/>
        </w:rPr>
        <w:t>ISO14001</w:t>
      </w:r>
      <w:r>
        <w:rPr>
          <w:rFonts w:asciiTheme="minorEastAsia" w:hAnsiTheme="minorEastAsia" w:hint="eastAsia"/>
          <w:bCs/>
          <w:szCs w:val="24"/>
        </w:rPr>
        <w:t>环境管理体系、</w:t>
      </w:r>
      <w:r>
        <w:rPr>
          <w:rFonts w:asciiTheme="minorEastAsia" w:hAnsiTheme="minorEastAsia" w:hint="eastAsia"/>
          <w:bCs/>
          <w:szCs w:val="24"/>
        </w:rPr>
        <w:t>ISO45001</w:t>
      </w:r>
      <w:r>
        <w:rPr>
          <w:rFonts w:asciiTheme="minorEastAsia" w:hAnsiTheme="minorEastAsia" w:hint="eastAsia"/>
          <w:bCs/>
          <w:szCs w:val="24"/>
        </w:rPr>
        <w:t>职业健康体系</w:t>
      </w:r>
      <w:r>
        <w:rPr>
          <w:rFonts w:asciiTheme="minorEastAsia" w:hAnsiTheme="minorEastAsia"/>
          <w:bCs/>
          <w:szCs w:val="24"/>
        </w:rPr>
        <w:t>等相关认证。</w:t>
      </w:r>
    </w:p>
    <w:p w:rsidR="005654E8" w:rsidRDefault="001D52F3">
      <w:pPr>
        <w:pStyle w:val="2"/>
      </w:pPr>
      <w:r>
        <w:t>10.</w:t>
      </w:r>
      <w:r>
        <w:rPr>
          <w:rFonts w:hint="eastAsia"/>
        </w:rPr>
        <w:t xml:space="preserve">3 </w:t>
      </w:r>
      <w:r>
        <w:rPr>
          <w:rFonts w:hint="eastAsia"/>
        </w:rPr>
        <w:t>对投标人业绩要求</w:t>
      </w:r>
    </w:p>
    <w:p w:rsidR="005654E8" w:rsidRDefault="001D52F3">
      <w:pPr>
        <w:ind w:firstLine="480"/>
        <w:jc w:val="left"/>
        <w:rPr>
          <w:rFonts w:asciiTheme="minorEastAsia" w:hAnsiTheme="minorEastAsia"/>
          <w:bCs/>
          <w:szCs w:val="24"/>
        </w:rPr>
      </w:pPr>
      <w:r>
        <w:rPr>
          <w:rFonts w:asciiTheme="minorEastAsia" w:hAnsiTheme="minorEastAsia" w:hint="eastAsia"/>
          <w:bCs/>
          <w:szCs w:val="24"/>
        </w:rPr>
        <w:t>投标方需具有</w:t>
      </w:r>
      <w:r>
        <w:rPr>
          <w:rFonts w:asciiTheme="minorEastAsia" w:hAnsiTheme="minorEastAsia" w:hint="eastAsia"/>
          <w:bCs/>
          <w:szCs w:val="24"/>
        </w:rPr>
        <w:t>5</w:t>
      </w:r>
      <w:r>
        <w:rPr>
          <w:rFonts w:asciiTheme="minorEastAsia" w:hAnsiTheme="minorEastAsia" w:hint="eastAsia"/>
          <w:bCs/>
          <w:szCs w:val="24"/>
        </w:rPr>
        <w:t>年内同类型全自动拉伸试验机良好使用业绩不少于</w:t>
      </w:r>
      <w:r>
        <w:rPr>
          <w:rFonts w:asciiTheme="minorEastAsia" w:hAnsiTheme="minorEastAsia" w:hint="eastAsia"/>
          <w:bCs/>
          <w:szCs w:val="24"/>
        </w:rPr>
        <w:t>2</w:t>
      </w:r>
      <w:r>
        <w:rPr>
          <w:rFonts w:asciiTheme="minorEastAsia" w:hAnsiTheme="minorEastAsia" w:hint="eastAsia"/>
          <w:bCs/>
          <w:szCs w:val="24"/>
        </w:rPr>
        <w:t>家。</w:t>
      </w:r>
    </w:p>
    <w:p w:rsidR="005654E8" w:rsidRDefault="001D52F3">
      <w:pPr>
        <w:ind w:firstLine="480"/>
        <w:jc w:val="left"/>
        <w:rPr>
          <w:rFonts w:asciiTheme="minorEastAsia" w:hAnsiTheme="minorEastAsia"/>
          <w:bCs/>
          <w:szCs w:val="24"/>
        </w:rPr>
      </w:pPr>
      <w:r>
        <w:rPr>
          <w:rFonts w:asciiTheme="minorEastAsia" w:hAnsiTheme="minorEastAsia" w:hint="eastAsia"/>
          <w:bCs/>
          <w:szCs w:val="24"/>
        </w:rPr>
        <w:t>投标人需按照表</w:t>
      </w:r>
      <w:r>
        <w:rPr>
          <w:rFonts w:asciiTheme="minorEastAsia" w:hAnsiTheme="minorEastAsia" w:hint="eastAsia"/>
          <w:bCs/>
          <w:szCs w:val="24"/>
        </w:rPr>
        <w:t>2</w:t>
      </w:r>
      <w:r>
        <w:rPr>
          <w:rFonts w:asciiTheme="minorEastAsia" w:hAnsiTheme="minorEastAsia"/>
          <w:bCs/>
          <w:szCs w:val="24"/>
        </w:rPr>
        <w:t>7</w:t>
      </w:r>
      <w:r>
        <w:rPr>
          <w:rFonts w:asciiTheme="minorEastAsia" w:hAnsiTheme="minorEastAsia"/>
          <w:bCs/>
          <w:szCs w:val="24"/>
        </w:rPr>
        <w:t>格式</w:t>
      </w:r>
      <w:r>
        <w:rPr>
          <w:rFonts w:asciiTheme="minorEastAsia" w:hAnsiTheme="minorEastAsia" w:hint="eastAsia"/>
          <w:bCs/>
          <w:szCs w:val="24"/>
        </w:rPr>
        <w:t>提供业绩清单、平面布置示意图以及采购合同等业绩证明材料</w:t>
      </w:r>
      <w:r>
        <w:rPr>
          <w:rFonts w:asciiTheme="minorEastAsia" w:hAnsiTheme="minorEastAsia" w:hint="eastAsia"/>
          <w:bCs/>
          <w:szCs w:val="24"/>
        </w:rPr>
        <w:t>。</w:t>
      </w:r>
    </w:p>
    <w:p w:rsidR="005654E8" w:rsidRDefault="005654E8">
      <w:pPr>
        <w:ind w:firstLine="480"/>
        <w:jc w:val="left"/>
        <w:rPr>
          <w:rFonts w:asciiTheme="minorEastAsia" w:hAnsiTheme="minorEastAsia"/>
          <w:bCs/>
          <w:szCs w:val="24"/>
          <w:u w:val="single"/>
        </w:rPr>
      </w:pPr>
    </w:p>
    <w:p w:rsidR="005654E8" w:rsidRDefault="001D52F3">
      <w:pPr>
        <w:ind w:firstLineChars="1383" w:firstLine="3332"/>
        <w:rPr>
          <w:rFonts w:asciiTheme="minorEastAsia" w:hAnsiTheme="minorEastAsia"/>
          <w:b/>
          <w:bCs/>
          <w:szCs w:val="24"/>
          <w:u w:val="single"/>
        </w:rPr>
      </w:pPr>
      <w:r>
        <w:rPr>
          <w:rFonts w:asciiTheme="minorEastAsia" w:hAnsiTheme="minorEastAsia"/>
          <w:b/>
          <w:bCs/>
          <w:szCs w:val="24"/>
          <w:u w:val="single"/>
        </w:rPr>
        <w:t xml:space="preserve"> </w:t>
      </w:r>
      <w:r>
        <w:rPr>
          <w:rFonts w:asciiTheme="minorEastAsia" w:hAnsiTheme="minorEastAsia"/>
          <w:b/>
          <w:bCs/>
          <w:szCs w:val="24"/>
          <w:u w:val="single"/>
        </w:rPr>
        <w:t>业绩清单</w:t>
      </w:r>
    </w:p>
    <w:tbl>
      <w:tblPr>
        <w:tblW w:w="7893" w:type="dxa"/>
        <w:tblInd w:w="-5" w:type="dxa"/>
        <w:tblLook w:val="04A0" w:firstRow="1" w:lastRow="0" w:firstColumn="1" w:lastColumn="0" w:noHBand="0" w:noVBand="1"/>
      </w:tblPr>
      <w:tblGrid>
        <w:gridCol w:w="714"/>
        <w:gridCol w:w="714"/>
        <w:gridCol w:w="1181"/>
        <w:gridCol w:w="714"/>
        <w:gridCol w:w="714"/>
        <w:gridCol w:w="714"/>
        <w:gridCol w:w="852"/>
        <w:gridCol w:w="714"/>
        <w:gridCol w:w="722"/>
        <w:gridCol w:w="854"/>
      </w:tblGrid>
      <w:tr w:rsidR="005654E8">
        <w:trPr>
          <w:trHeight w:val="457"/>
        </w:trPr>
        <w:tc>
          <w:tcPr>
            <w:tcW w:w="714" w:type="dxa"/>
            <w:tcBorders>
              <w:top w:val="single" w:sz="4" w:space="0" w:color="auto"/>
              <w:left w:val="single" w:sz="4" w:space="0" w:color="auto"/>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b/>
                <w:kern w:val="0"/>
                <w:sz w:val="16"/>
                <w:szCs w:val="21"/>
              </w:rPr>
            </w:pPr>
            <w:r>
              <w:rPr>
                <w:rFonts w:ascii="宋体" w:eastAsia="宋体" w:hAnsi="宋体" w:cs="宋体" w:hint="eastAsia"/>
                <w:b/>
                <w:kern w:val="0"/>
                <w:sz w:val="16"/>
                <w:szCs w:val="21"/>
              </w:rPr>
              <w:t>序号</w:t>
            </w:r>
          </w:p>
        </w:tc>
        <w:tc>
          <w:tcPr>
            <w:tcW w:w="714" w:type="dxa"/>
            <w:tcBorders>
              <w:top w:val="single" w:sz="4" w:space="0" w:color="auto"/>
              <w:left w:val="nil"/>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b/>
                <w:kern w:val="0"/>
                <w:sz w:val="16"/>
                <w:szCs w:val="21"/>
              </w:rPr>
            </w:pPr>
            <w:r>
              <w:rPr>
                <w:rFonts w:ascii="宋体" w:eastAsia="宋体" w:hAnsi="宋体" w:cs="宋体" w:hint="eastAsia"/>
                <w:b/>
                <w:kern w:val="0"/>
                <w:sz w:val="16"/>
                <w:szCs w:val="21"/>
              </w:rPr>
              <w:t>建设地点</w:t>
            </w:r>
          </w:p>
        </w:tc>
        <w:tc>
          <w:tcPr>
            <w:tcW w:w="1181" w:type="dxa"/>
            <w:tcBorders>
              <w:top w:val="single" w:sz="4" w:space="0" w:color="auto"/>
              <w:left w:val="nil"/>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b/>
                <w:kern w:val="0"/>
                <w:sz w:val="16"/>
                <w:szCs w:val="21"/>
              </w:rPr>
            </w:pPr>
            <w:r>
              <w:rPr>
                <w:rFonts w:ascii="宋体" w:eastAsia="宋体" w:hAnsi="宋体" w:cs="宋体" w:hint="eastAsia"/>
                <w:b/>
                <w:kern w:val="0"/>
                <w:sz w:val="16"/>
                <w:szCs w:val="21"/>
              </w:rPr>
              <w:t>主要建设内容（设备配置）</w:t>
            </w:r>
          </w:p>
        </w:tc>
        <w:tc>
          <w:tcPr>
            <w:tcW w:w="714" w:type="dxa"/>
            <w:tcBorders>
              <w:top w:val="single" w:sz="4" w:space="0" w:color="auto"/>
              <w:left w:val="nil"/>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b/>
                <w:kern w:val="0"/>
                <w:sz w:val="16"/>
                <w:szCs w:val="21"/>
              </w:rPr>
            </w:pPr>
            <w:r>
              <w:rPr>
                <w:rFonts w:ascii="宋体" w:eastAsia="宋体" w:hAnsi="宋体" w:cs="宋体" w:hint="eastAsia"/>
                <w:b/>
                <w:kern w:val="0"/>
                <w:sz w:val="16"/>
                <w:szCs w:val="21"/>
              </w:rPr>
              <w:t>数量</w:t>
            </w:r>
          </w:p>
        </w:tc>
        <w:tc>
          <w:tcPr>
            <w:tcW w:w="714" w:type="dxa"/>
            <w:tcBorders>
              <w:top w:val="single" w:sz="4" w:space="0" w:color="auto"/>
              <w:left w:val="nil"/>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b/>
                <w:kern w:val="0"/>
                <w:sz w:val="16"/>
                <w:szCs w:val="21"/>
              </w:rPr>
            </w:pPr>
            <w:r>
              <w:rPr>
                <w:rFonts w:ascii="宋体" w:eastAsia="宋体" w:hAnsi="宋体" w:cs="宋体" w:hint="eastAsia"/>
                <w:b/>
                <w:kern w:val="0"/>
                <w:sz w:val="16"/>
                <w:szCs w:val="21"/>
              </w:rPr>
              <w:t>单位</w:t>
            </w:r>
          </w:p>
        </w:tc>
        <w:tc>
          <w:tcPr>
            <w:tcW w:w="714" w:type="dxa"/>
            <w:tcBorders>
              <w:top w:val="single" w:sz="4" w:space="0" w:color="auto"/>
              <w:left w:val="nil"/>
              <w:bottom w:val="single" w:sz="4" w:space="0" w:color="auto"/>
              <w:right w:val="single" w:sz="4" w:space="0" w:color="auto"/>
            </w:tcBorders>
          </w:tcPr>
          <w:p w:rsidR="005654E8" w:rsidRDefault="001D52F3">
            <w:pPr>
              <w:spacing w:line="240" w:lineRule="auto"/>
              <w:ind w:firstLineChars="0" w:firstLine="0"/>
              <w:jc w:val="left"/>
              <w:rPr>
                <w:rFonts w:ascii="宋体" w:eastAsia="宋体" w:hAnsi="宋体" w:cs="宋体"/>
                <w:b/>
                <w:kern w:val="0"/>
                <w:sz w:val="16"/>
                <w:szCs w:val="21"/>
              </w:rPr>
            </w:pPr>
            <w:r>
              <w:rPr>
                <w:rFonts w:ascii="宋体" w:eastAsia="宋体" w:hAnsi="宋体" w:cs="宋体" w:hint="eastAsia"/>
                <w:b/>
                <w:kern w:val="0"/>
                <w:sz w:val="16"/>
                <w:szCs w:val="21"/>
              </w:rPr>
              <w:t>地区</w:t>
            </w:r>
            <w:r>
              <w:rPr>
                <w:rFonts w:ascii="宋体" w:eastAsia="宋体" w:hAnsi="宋体" w:cs="宋体" w:hint="eastAsia"/>
                <w:b/>
                <w:kern w:val="0"/>
                <w:sz w:val="16"/>
                <w:szCs w:val="21"/>
              </w:rPr>
              <w:t>/</w:t>
            </w:r>
            <w:r>
              <w:rPr>
                <w:rFonts w:ascii="宋体" w:eastAsia="宋体" w:hAnsi="宋体" w:cs="宋体" w:hint="eastAsia"/>
                <w:b/>
                <w:kern w:val="0"/>
                <w:sz w:val="16"/>
                <w:szCs w:val="21"/>
              </w:rPr>
              <w:t>国家</w:t>
            </w:r>
          </w:p>
        </w:tc>
        <w:tc>
          <w:tcPr>
            <w:tcW w:w="852" w:type="dxa"/>
            <w:tcBorders>
              <w:top w:val="single" w:sz="4" w:space="0" w:color="auto"/>
              <w:left w:val="single" w:sz="4" w:space="0" w:color="auto"/>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b/>
                <w:kern w:val="0"/>
                <w:sz w:val="16"/>
                <w:szCs w:val="21"/>
              </w:rPr>
            </w:pPr>
            <w:r>
              <w:rPr>
                <w:rFonts w:ascii="宋体" w:eastAsia="宋体" w:hAnsi="宋体" w:cs="宋体" w:hint="eastAsia"/>
                <w:b/>
                <w:kern w:val="0"/>
                <w:sz w:val="16"/>
                <w:szCs w:val="21"/>
              </w:rPr>
              <w:t>合同签约日期</w:t>
            </w:r>
          </w:p>
        </w:tc>
        <w:tc>
          <w:tcPr>
            <w:tcW w:w="714" w:type="dxa"/>
            <w:tcBorders>
              <w:top w:val="single" w:sz="4" w:space="0" w:color="auto"/>
              <w:left w:val="single" w:sz="4" w:space="0" w:color="auto"/>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b/>
                <w:kern w:val="0"/>
                <w:sz w:val="16"/>
                <w:szCs w:val="21"/>
              </w:rPr>
            </w:pPr>
            <w:r>
              <w:rPr>
                <w:rFonts w:ascii="宋体" w:eastAsia="宋体" w:hAnsi="宋体" w:cs="宋体" w:hint="eastAsia"/>
                <w:b/>
                <w:kern w:val="0"/>
                <w:sz w:val="16"/>
                <w:szCs w:val="21"/>
              </w:rPr>
              <w:t>投产日期</w:t>
            </w:r>
          </w:p>
        </w:tc>
        <w:tc>
          <w:tcPr>
            <w:tcW w:w="722" w:type="dxa"/>
            <w:tcBorders>
              <w:top w:val="single" w:sz="4" w:space="0" w:color="auto"/>
              <w:left w:val="single" w:sz="4" w:space="0" w:color="auto"/>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b/>
                <w:kern w:val="0"/>
                <w:sz w:val="16"/>
                <w:szCs w:val="21"/>
              </w:rPr>
            </w:pPr>
            <w:r>
              <w:rPr>
                <w:rFonts w:ascii="宋体" w:eastAsia="宋体" w:hAnsi="宋体" w:cs="宋体" w:hint="eastAsia"/>
                <w:b/>
                <w:kern w:val="0"/>
                <w:sz w:val="16"/>
                <w:szCs w:val="21"/>
              </w:rPr>
              <w:t>运行情况评价</w:t>
            </w:r>
          </w:p>
        </w:tc>
        <w:tc>
          <w:tcPr>
            <w:tcW w:w="854" w:type="dxa"/>
            <w:tcBorders>
              <w:top w:val="single" w:sz="4" w:space="0" w:color="auto"/>
              <w:left w:val="single" w:sz="4" w:space="0" w:color="auto"/>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b/>
                <w:kern w:val="0"/>
                <w:sz w:val="16"/>
                <w:szCs w:val="21"/>
              </w:rPr>
            </w:pPr>
            <w:r>
              <w:rPr>
                <w:rFonts w:ascii="宋体" w:eastAsia="宋体" w:hAnsi="宋体" w:cs="宋体" w:hint="eastAsia"/>
                <w:b/>
                <w:kern w:val="0"/>
                <w:sz w:val="16"/>
                <w:szCs w:val="21"/>
              </w:rPr>
              <w:t>联系人电话</w:t>
            </w:r>
          </w:p>
        </w:tc>
      </w:tr>
      <w:tr w:rsidR="005654E8">
        <w:trPr>
          <w:trHeight w:val="457"/>
        </w:trPr>
        <w:tc>
          <w:tcPr>
            <w:tcW w:w="714" w:type="dxa"/>
            <w:tcBorders>
              <w:top w:val="nil"/>
              <w:left w:val="single" w:sz="4" w:space="0" w:color="auto"/>
              <w:bottom w:val="single" w:sz="4" w:space="0" w:color="auto"/>
              <w:right w:val="single" w:sz="4" w:space="0" w:color="auto"/>
            </w:tcBorders>
            <w:noWrap/>
            <w:vAlign w:val="center"/>
          </w:tcPr>
          <w:p w:rsidR="005654E8" w:rsidRDefault="001D52F3">
            <w:pPr>
              <w:spacing w:line="240" w:lineRule="auto"/>
              <w:ind w:firstLineChars="0" w:firstLine="0"/>
              <w:jc w:val="right"/>
              <w:rPr>
                <w:rFonts w:ascii="宋体" w:eastAsia="宋体" w:hAnsi="宋体" w:cs="宋体"/>
                <w:b/>
                <w:kern w:val="0"/>
                <w:sz w:val="16"/>
                <w:szCs w:val="21"/>
              </w:rPr>
            </w:pPr>
            <w:r>
              <w:rPr>
                <w:rFonts w:ascii="宋体" w:eastAsia="宋体" w:hAnsi="宋体" w:cs="宋体" w:hint="eastAsia"/>
                <w:b/>
                <w:kern w:val="0"/>
                <w:sz w:val="16"/>
                <w:szCs w:val="21"/>
              </w:rPr>
              <w:t>1</w:t>
            </w:r>
          </w:p>
        </w:tc>
        <w:tc>
          <w:tcPr>
            <w:tcW w:w="714" w:type="dxa"/>
            <w:tcBorders>
              <w:top w:val="nil"/>
              <w:left w:val="nil"/>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kern w:val="0"/>
                <w:sz w:val="16"/>
                <w:szCs w:val="21"/>
              </w:rPr>
            </w:pPr>
            <w:r>
              <w:rPr>
                <w:rFonts w:ascii="宋体" w:eastAsia="宋体" w:hAnsi="宋体" w:cs="宋体" w:hint="eastAsia"/>
                <w:b/>
                <w:kern w:val="0"/>
                <w:sz w:val="16"/>
                <w:szCs w:val="21"/>
              </w:rPr>
              <w:t xml:space="preserve">　</w:t>
            </w:r>
            <w:r>
              <w:rPr>
                <w:rFonts w:ascii="宋体" w:eastAsia="宋体" w:hAnsi="宋体" w:cs="宋体" w:hint="eastAsia"/>
                <w:kern w:val="0"/>
                <w:sz w:val="16"/>
                <w:szCs w:val="21"/>
              </w:rPr>
              <w:t>*</w:t>
            </w:r>
            <w:r>
              <w:rPr>
                <w:rFonts w:ascii="宋体" w:eastAsia="宋体" w:hAnsi="宋体" w:cs="宋体"/>
                <w:kern w:val="0"/>
                <w:sz w:val="16"/>
                <w:szCs w:val="21"/>
              </w:rPr>
              <w:t>*</w:t>
            </w:r>
            <w:r>
              <w:rPr>
                <w:rFonts w:ascii="宋体" w:eastAsia="宋体" w:hAnsi="宋体" w:cs="宋体"/>
                <w:kern w:val="0"/>
                <w:sz w:val="16"/>
                <w:szCs w:val="21"/>
              </w:rPr>
              <w:t>公司</w:t>
            </w:r>
          </w:p>
        </w:tc>
        <w:tc>
          <w:tcPr>
            <w:tcW w:w="1181" w:type="dxa"/>
            <w:tcBorders>
              <w:top w:val="nil"/>
              <w:left w:val="nil"/>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kern w:val="0"/>
                <w:sz w:val="16"/>
                <w:szCs w:val="21"/>
              </w:rPr>
            </w:pPr>
            <w:r>
              <w:rPr>
                <w:rFonts w:ascii="宋体" w:eastAsia="宋体" w:hAnsi="宋体" w:cs="宋体" w:hint="eastAsia"/>
                <w:kern w:val="0"/>
                <w:sz w:val="16"/>
                <w:szCs w:val="21"/>
              </w:rPr>
              <w:t xml:space="preserve">　</w:t>
            </w:r>
          </w:p>
        </w:tc>
        <w:tc>
          <w:tcPr>
            <w:tcW w:w="714" w:type="dxa"/>
            <w:tcBorders>
              <w:top w:val="nil"/>
              <w:left w:val="nil"/>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kern w:val="0"/>
                <w:sz w:val="16"/>
                <w:szCs w:val="21"/>
              </w:rPr>
            </w:pPr>
            <w:r>
              <w:rPr>
                <w:rFonts w:ascii="宋体" w:eastAsia="宋体" w:hAnsi="宋体" w:cs="宋体" w:hint="eastAsia"/>
                <w:kern w:val="0"/>
                <w:sz w:val="16"/>
                <w:szCs w:val="21"/>
              </w:rPr>
              <w:t xml:space="preserve">　</w:t>
            </w:r>
          </w:p>
        </w:tc>
        <w:tc>
          <w:tcPr>
            <w:tcW w:w="714" w:type="dxa"/>
            <w:tcBorders>
              <w:top w:val="nil"/>
              <w:left w:val="nil"/>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kern w:val="0"/>
                <w:sz w:val="16"/>
                <w:szCs w:val="21"/>
              </w:rPr>
            </w:pPr>
            <w:r>
              <w:rPr>
                <w:rFonts w:ascii="宋体" w:eastAsia="宋体" w:hAnsi="宋体" w:cs="宋体" w:hint="eastAsia"/>
                <w:kern w:val="0"/>
                <w:sz w:val="16"/>
                <w:szCs w:val="21"/>
              </w:rPr>
              <w:t xml:space="preserve">　</w:t>
            </w:r>
          </w:p>
        </w:tc>
        <w:tc>
          <w:tcPr>
            <w:tcW w:w="714" w:type="dxa"/>
            <w:tcBorders>
              <w:top w:val="single" w:sz="4" w:space="0" w:color="auto"/>
              <w:left w:val="nil"/>
              <w:bottom w:val="single" w:sz="4" w:space="0" w:color="auto"/>
              <w:right w:val="single" w:sz="4" w:space="0" w:color="auto"/>
            </w:tcBorders>
          </w:tcPr>
          <w:p w:rsidR="005654E8" w:rsidRDefault="001D52F3">
            <w:pPr>
              <w:spacing w:line="240" w:lineRule="auto"/>
              <w:ind w:firstLineChars="0" w:firstLine="0"/>
              <w:jc w:val="left"/>
              <w:rPr>
                <w:rFonts w:ascii="宋体" w:eastAsia="宋体" w:hAnsi="宋体" w:cs="宋体"/>
                <w:kern w:val="0"/>
                <w:sz w:val="16"/>
                <w:szCs w:val="21"/>
              </w:rPr>
            </w:pPr>
            <w:r>
              <w:rPr>
                <w:rFonts w:ascii="宋体" w:eastAsia="宋体" w:hAnsi="宋体" w:cs="宋体" w:hint="eastAsia"/>
                <w:kern w:val="0"/>
                <w:sz w:val="16"/>
                <w:szCs w:val="21"/>
              </w:rPr>
              <w:t>中国</w:t>
            </w:r>
          </w:p>
        </w:tc>
        <w:tc>
          <w:tcPr>
            <w:tcW w:w="852" w:type="dxa"/>
            <w:tcBorders>
              <w:top w:val="single" w:sz="4" w:space="0" w:color="auto"/>
              <w:left w:val="single" w:sz="4" w:space="0" w:color="auto"/>
              <w:bottom w:val="single" w:sz="4" w:space="0" w:color="auto"/>
              <w:right w:val="single" w:sz="4" w:space="0" w:color="auto"/>
            </w:tcBorders>
            <w:noWrap/>
            <w:vAlign w:val="center"/>
          </w:tcPr>
          <w:p w:rsidR="005654E8" w:rsidRDefault="005654E8">
            <w:pPr>
              <w:spacing w:line="240" w:lineRule="auto"/>
              <w:ind w:firstLineChars="0" w:firstLine="0"/>
              <w:jc w:val="left"/>
              <w:rPr>
                <w:rFonts w:ascii="宋体" w:eastAsia="宋体" w:hAnsi="宋体" w:cs="宋体"/>
                <w:kern w:val="0"/>
                <w:sz w:val="16"/>
                <w:szCs w:val="21"/>
              </w:rPr>
            </w:pPr>
          </w:p>
        </w:tc>
        <w:tc>
          <w:tcPr>
            <w:tcW w:w="714" w:type="dxa"/>
            <w:tcBorders>
              <w:top w:val="single" w:sz="4" w:space="0" w:color="auto"/>
              <w:left w:val="single" w:sz="4" w:space="0" w:color="auto"/>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kern w:val="0"/>
                <w:sz w:val="16"/>
                <w:szCs w:val="21"/>
              </w:rPr>
            </w:pPr>
            <w:r>
              <w:rPr>
                <w:rFonts w:ascii="宋体" w:eastAsia="宋体" w:hAnsi="宋体" w:cs="宋体" w:hint="eastAsia"/>
                <w:kern w:val="0"/>
                <w:sz w:val="16"/>
                <w:szCs w:val="21"/>
              </w:rPr>
              <w:t xml:space="preserve">　</w:t>
            </w:r>
          </w:p>
        </w:tc>
        <w:tc>
          <w:tcPr>
            <w:tcW w:w="722" w:type="dxa"/>
            <w:tcBorders>
              <w:top w:val="single" w:sz="4" w:space="0" w:color="auto"/>
              <w:left w:val="single" w:sz="4" w:space="0" w:color="auto"/>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kern w:val="0"/>
                <w:sz w:val="16"/>
                <w:szCs w:val="21"/>
              </w:rPr>
            </w:pPr>
            <w:r>
              <w:rPr>
                <w:rFonts w:ascii="宋体" w:eastAsia="宋体" w:hAnsi="宋体" w:cs="宋体" w:hint="eastAsia"/>
                <w:kern w:val="0"/>
                <w:sz w:val="16"/>
                <w:szCs w:val="21"/>
              </w:rPr>
              <w:t xml:space="preserve">　</w:t>
            </w:r>
          </w:p>
        </w:tc>
        <w:tc>
          <w:tcPr>
            <w:tcW w:w="854" w:type="dxa"/>
            <w:tcBorders>
              <w:top w:val="single" w:sz="4" w:space="0" w:color="auto"/>
              <w:left w:val="single" w:sz="4" w:space="0" w:color="auto"/>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kern w:val="0"/>
                <w:sz w:val="16"/>
                <w:szCs w:val="21"/>
              </w:rPr>
            </w:pPr>
            <w:r>
              <w:rPr>
                <w:rFonts w:ascii="宋体" w:eastAsia="宋体" w:hAnsi="宋体" w:cs="宋体" w:hint="eastAsia"/>
                <w:kern w:val="0"/>
                <w:sz w:val="16"/>
                <w:szCs w:val="21"/>
              </w:rPr>
              <w:t xml:space="preserve">　</w:t>
            </w:r>
          </w:p>
        </w:tc>
      </w:tr>
      <w:tr w:rsidR="005654E8">
        <w:trPr>
          <w:trHeight w:val="457"/>
        </w:trPr>
        <w:tc>
          <w:tcPr>
            <w:tcW w:w="714" w:type="dxa"/>
            <w:tcBorders>
              <w:top w:val="nil"/>
              <w:left w:val="single" w:sz="4" w:space="0" w:color="auto"/>
              <w:bottom w:val="single" w:sz="4" w:space="0" w:color="auto"/>
              <w:right w:val="single" w:sz="4" w:space="0" w:color="auto"/>
            </w:tcBorders>
            <w:noWrap/>
            <w:vAlign w:val="center"/>
          </w:tcPr>
          <w:p w:rsidR="005654E8" w:rsidRDefault="001D52F3">
            <w:pPr>
              <w:spacing w:line="240" w:lineRule="auto"/>
              <w:ind w:firstLineChars="0" w:firstLine="0"/>
              <w:jc w:val="right"/>
              <w:rPr>
                <w:rFonts w:ascii="宋体" w:eastAsia="宋体" w:hAnsi="宋体" w:cs="宋体"/>
                <w:b/>
                <w:kern w:val="0"/>
                <w:sz w:val="16"/>
                <w:szCs w:val="21"/>
              </w:rPr>
            </w:pPr>
            <w:r>
              <w:rPr>
                <w:rFonts w:ascii="宋体" w:eastAsia="宋体" w:hAnsi="宋体" w:cs="宋体" w:hint="eastAsia"/>
                <w:b/>
                <w:kern w:val="0"/>
                <w:sz w:val="16"/>
                <w:szCs w:val="21"/>
              </w:rPr>
              <w:t>2</w:t>
            </w:r>
          </w:p>
        </w:tc>
        <w:tc>
          <w:tcPr>
            <w:tcW w:w="714" w:type="dxa"/>
            <w:tcBorders>
              <w:top w:val="nil"/>
              <w:left w:val="nil"/>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b/>
                <w:kern w:val="0"/>
                <w:sz w:val="16"/>
                <w:szCs w:val="21"/>
              </w:rPr>
            </w:pPr>
            <w:r>
              <w:rPr>
                <w:rFonts w:ascii="宋体" w:eastAsia="宋体" w:hAnsi="宋体" w:cs="宋体" w:hint="eastAsia"/>
                <w:b/>
                <w:kern w:val="0"/>
                <w:sz w:val="16"/>
                <w:szCs w:val="21"/>
              </w:rPr>
              <w:t xml:space="preserve">　</w:t>
            </w:r>
          </w:p>
        </w:tc>
        <w:tc>
          <w:tcPr>
            <w:tcW w:w="1181" w:type="dxa"/>
            <w:tcBorders>
              <w:top w:val="nil"/>
              <w:left w:val="nil"/>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kern w:val="0"/>
                <w:sz w:val="16"/>
                <w:szCs w:val="21"/>
              </w:rPr>
            </w:pPr>
            <w:r>
              <w:rPr>
                <w:rFonts w:ascii="宋体" w:eastAsia="宋体" w:hAnsi="宋体" w:cs="宋体" w:hint="eastAsia"/>
                <w:kern w:val="0"/>
                <w:sz w:val="16"/>
                <w:szCs w:val="21"/>
              </w:rPr>
              <w:t xml:space="preserve">　</w:t>
            </w:r>
          </w:p>
        </w:tc>
        <w:tc>
          <w:tcPr>
            <w:tcW w:w="714" w:type="dxa"/>
            <w:tcBorders>
              <w:top w:val="nil"/>
              <w:left w:val="nil"/>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kern w:val="0"/>
                <w:sz w:val="16"/>
                <w:szCs w:val="21"/>
              </w:rPr>
            </w:pPr>
            <w:r>
              <w:rPr>
                <w:rFonts w:ascii="宋体" w:eastAsia="宋体" w:hAnsi="宋体" w:cs="宋体" w:hint="eastAsia"/>
                <w:kern w:val="0"/>
                <w:sz w:val="16"/>
                <w:szCs w:val="21"/>
              </w:rPr>
              <w:t xml:space="preserve">　</w:t>
            </w:r>
          </w:p>
        </w:tc>
        <w:tc>
          <w:tcPr>
            <w:tcW w:w="714" w:type="dxa"/>
            <w:tcBorders>
              <w:top w:val="nil"/>
              <w:left w:val="nil"/>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kern w:val="0"/>
                <w:sz w:val="16"/>
                <w:szCs w:val="21"/>
              </w:rPr>
            </w:pPr>
            <w:r>
              <w:rPr>
                <w:rFonts w:ascii="宋体" w:eastAsia="宋体" w:hAnsi="宋体" w:cs="宋体" w:hint="eastAsia"/>
                <w:kern w:val="0"/>
                <w:sz w:val="16"/>
                <w:szCs w:val="21"/>
              </w:rPr>
              <w:t xml:space="preserve">　</w:t>
            </w:r>
          </w:p>
        </w:tc>
        <w:tc>
          <w:tcPr>
            <w:tcW w:w="714" w:type="dxa"/>
            <w:tcBorders>
              <w:top w:val="single" w:sz="4" w:space="0" w:color="auto"/>
              <w:left w:val="nil"/>
              <w:bottom w:val="single" w:sz="4" w:space="0" w:color="auto"/>
              <w:right w:val="single" w:sz="4" w:space="0" w:color="auto"/>
            </w:tcBorders>
          </w:tcPr>
          <w:p w:rsidR="005654E8" w:rsidRDefault="005654E8">
            <w:pPr>
              <w:spacing w:line="240" w:lineRule="auto"/>
              <w:ind w:firstLineChars="0" w:firstLine="0"/>
              <w:jc w:val="left"/>
              <w:rPr>
                <w:rFonts w:ascii="宋体" w:eastAsia="宋体" w:hAnsi="宋体" w:cs="宋体"/>
                <w:kern w:val="0"/>
                <w:sz w:val="16"/>
                <w:szCs w:val="21"/>
              </w:rPr>
            </w:pPr>
          </w:p>
        </w:tc>
        <w:tc>
          <w:tcPr>
            <w:tcW w:w="852" w:type="dxa"/>
            <w:tcBorders>
              <w:top w:val="single" w:sz="4" w:space="0" w:color="auto"/>
              <w:left w:val="single" w:sz="4" w:space="0" w:color="auto"/>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kern w:val="0"/>
                <w:sz w:val="16"/>
                <w:szCs w:val="21"/>
              </w:rPr>
            </w:pPr>
            <w:r>
              <w:rPr>
                <w:rFonts w:ascii="宋体" w:eastAsia="宋体" w:hAnsi="宋体" w:cs="宋体" w:hint="eastAsia"/>
                <w:kern w:val="0"/>
                <w:sz w:val="16"/>
                <w:szCs w:val="21"/>
              </w:rPr>
              <w:t xml:space="preserve">　</w:t>
            </w:r>
          </w:p>
        </w:tc>
        <w:tc>
          <w:tcPr>
            <w:tcW w:w="714" w:type="dxa"/>
            <w:tcBorders>
              <w:top w:val="single" w:sz="4" w:space="0" w:color="auto"/>
              <w:left w:val="single" w:sz="4" w:space="0" w:color="auto"/>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kern w:val="0"/>
                <w:sz w:val="16"/>
                <w:szCs w:val="21"/>
              </w:rPr>
            </w:pPr>
            <w:r>
              <w:rPr>
                <w:rFonts w:ascii="宋体" w:eastAsia="宋体" w:hAnsi="宋体" w:cs="宋体" w:hint="eastAsia"/>
                <w:kern w:val="0"/>
                <w:sz w:val="16"/>
                <w:szCs w:val="21"/>
              </w:rPr>
              <w:t xml:space="preserve">　</w:t>
            </w:r>
          </w:p>
        </w:tc>
        <w:tc>
          <w:tcPr>
            <w:tcW w:w="722" w:type="dxa"/>
            <w:tcBorders>
              <w:top w:val="single" w:sz="4" w:space="0" w:color="auto"/>
              <w:left w:val="single" w:sz="4" w:space="0" w:color="auto"/>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kern w:val="0"/>
                <w:sz w:val="16"/>
                <w:szCs w:val="21"/>
              </w:rPr>
            </w:pPr>
            <w:r>
              <w:rPr>
                <w:rFonts w:ascii="宋体" w:eastAsia="宋体" w:hAnsi="宋体" w:cs="宋体" w:hint="eastAsia"/>
                <w:kern w:val="0"/>
                <w:sz w:val="16"/>
                <w:szCs w:val="21"/>
              </w:rPr>
              <w:t xml:space="preserve">　</w:t>
            </w:r>
          </w:p>
        </w:tc>
        <w:tc>
          <w:tcPr>
            <w:tcW w:w="854" w:type="dxa"/>
            <w:tcBorders>
              <w:top w:val="single" w:sz="4" w:space="0" w:color="auto"/>
              <w:left w:val="single" w:sz="4" w:space="0" w:color="auto"/>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kern w:val="0"/>
                <w:sz w:val="16"/>
                <w:szCs w:val="21"/>
              </w:rPr>
            </w:pPr>
            <w:r>
              <w:rPr>
                <w:rFonts w:ascii="宋体" w:eastAsia="宋体" w:hAnsi="宋体" w:cs="宋体" w:hint="eastAsia"/>
                <w:kern w:val="0"/>
                <w:sz w:val="16"/>
                <w:szCs w:val="21"/>
              </w:rPr>
              <w:t xml:space="preserve">　</w:t>
            </w:r>
          </w:p>
        </w:tc>
      </w:tr>
      <w:tr w:rsidR="005654E8">
        <w:trPr>
          <w:trHeight w:val="457"/>
        </w:trPr>
        <w:tc>
          <w:tcPr>
            <w:tcW w:w="714" w:type="dxa"/>
            <w:tcBorders>
              <w:top w:val="nil"/>
              <w:left w:val="single" w:sz="4" w:space="0" w:color="auto"/>
              <w:bottom w:val="single" w:sz="4" w:space="0" w:color="auto"/>
              <w:right w:val="single" w:sz="4" w:space="0" w:color="auto"/>
            </w:tcBorders>
            <w:noWrap/>
            <w:vAlign w:val="center"/>
          </w:tcPr>
          <w:p w:rsidR="005654E8" w:rsidRDefault="001D52F3">
            <w:pPr>
              <w:spacing w:line="240" w:lineRule="auto"/>
              <w:ind w:firstLineChars="0" w:firstLine="0"/>
              <w:jc w:val="right"/>
              <w:rPr>
                <w:rFonts w:ascii="宋体" w:eastAsia="宋体" w:hAnsi="宋体" w:cs="宋体"/>
                <w:b/>
                <w:kern w:val="0"/>
                <w:sz w:val="16"/>
                <w:szCs w:val="21"/>
              </w:rPr>
            </w:pPr>
            <w:r>
              <w:rPr>
                <w:rFonts w:ascii="宋体" w:eastAsia="宋体" w:hAnsi="宋体" w:cs="宋体" w:hint="eastAsia"/>
                <w:b/>
                <w:kern w:val="0"/>
                <w:sz w:val="16"/>
                <w:szCs w:val="21"/>
              </w:rPr>
              <w:t>3</w:t>
            </w:r>
          </w:p>
        </w:tc>
        <w:tc>
          <w:tcPr>
            <w:tcW w:w="714" w:type="dxa"/>
            <w:tcBorders>
              <w:top w:val="nil"/>
              <w:left w:val="nil"/>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b/>
                <w:kern w:val="0"/>
                <w:sz w:val="16"/>
                <w:szCs w:val="21"/>
              </w:rPr>
            </w:pPr>
            <w:r>
              <w:rPr>
                <w:rFonts w:ascii="宋体" w:eastAsia="宋体" w:hAnsi="宋体" w:cs="宋体" w:hint="eastAsia"/>
                <w:b/>
                <w:kern w:val="0"/>
                <w:sz w:val="16"/>
                <w:szCs w:val="21"/>
              </w:rPr>
              <w:t xml:space="preserve">　</w:t>
            </w:r>
          </w:p>
        </w:tc>
        <w:tc>
          <w:tcPr>
            <w:tcW w:w="1181" w:type="dxa"/>
            <w:tcBorders>
              <w:top w:val="nil"/>
              <w:left w:val="nil"/>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kern w:val="0"/>
                <w:sz w:val="16"/>
                <w:szCs w:val="21"/>
              </w:rPr>
            </w:pPr>
            <w:r>
              <w:rPr>
                <w:rFonts w:ascii="宋体" w:eastAsia="宋体" w:hAnsi="宋体" w:cs="宋体" w:hint="eastAsia"/>
                <w:kern w:val="0"/>
                <w:sz w:val="16"/>
                <w:szCs w:val="21"/>
              </w:rPr>
              <w:t xml:space="preserve">　</w:t>
            </w:r>
          </w:p>
        </w:tc>
        <w:tc>
          <w:tcPr>
            <w:tcW w:w="714" w:type="dxa"/>
            <w:tcBorders>
              <w:top w:val="nil"/>
              <w:left w:val="nil"/>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kern w:val="0"/>
                <w:sz w:val="16"/>
                <w:szCs w:val="21"/>
              </w:rPr>
            </w:pPr>
            <w:r>
              <w:rPr>
                <w:rFonts w:ascii="宋体" w:eastAsia="宋体" w:hAnsi="宋体" w:cs="宋体" w:hint="eastAsia"/>
                <w:kern w:val="0"/>
                <w:sz w:val="16"/>
                <w:szCs w:val="21"/>
              </w:rPr>
              <w:t xml:space="preserve">　</w:t>
            </w:r>
          </w:p>
        </w:tc>
        <w:tc>
          <w:tcPr>
            <w:tcW w:w="714" w:type="dxa"/>
            <w:tcBorders>
              <w:top w:val="nil"/>
              <w:left w:val="nil"/>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kern w:val="0"/>
                <w:sz w:val="16"/>
                <w:szCs w:val="21"/>
              </w:rPr>
            </w:pPr>
            <w:r>
              <w:rPr>
                <w:rFonts w:ascii="宋体" w:eastAsia="宋体" w:hAnsi="宋体" w:cs="宋体" w:hint="eastAsia"/>
                <w:kern w:val="0"/>
                <w:sz w:val="16"/>
                <w:szCs w:val="21"/>
              </w:rPr>
              <w:t xml:space="preserve">　</w:t>
            </w:r>
          </w:p>
        </w:tc>
        <w:tc>
          <w:tcPr>
            <w:tcW w:w="714" w:type="dxa"/>
            <w:tcBorders>
              <w:top w:val="single" w:sz="4" w:space="0" w:color="auto"/>
              <w:left w:val="nil"/>
              <w:bottom w:val="single" w:sz="4" w:space="0" w:color="auto"/>
              <w:right w:val="single" w:sz="4" w:space="0" w:color="auto"/>
            </w:tcBorders>
          </w:tcPr>
          <w:p w:rsidR="005654E8" w:rsidRDefault="005654E8">
            <w:pPr>
              <w:spacing w:line="240" w:lineRule="auto"/>
              <w:ind w:firstLineChars="0" w:firstLine="0"/>
              <w:jc w:val="left"/>
              <w:rPr>
                <w:rFonts w:ascii="宋体" w:eastAsia="宋体" w:hAnsi="宋体" w:cs="宋体"/>
                <w:kern w:val="0"/>
                <w:sz w:val="16"/>
                <w:szCs w:val="21"/>
              </w:rPr>
            </w:pPr>
          </w:p>
        </w:tc>
        <w:tc>
          <w:tcPr>
            <w:tcW w:w="852" w:type="dxa"/>
            <w:tcBorders>
              <w:top w:val="single" w:sz="4" w:space="0" w:color="auto"/>
              <w:left w:val="single" w:sz="4" w:space="0" w:color="auto"/>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kern w:val="0"/>
                <w:sz w:val="16"/>
                <w:szCs w:val="21"/>
              </w:rPr>
            </w:pPr>
            <w:r>
              <w:rPr>
                <w:rFonts w:ascii="宋体" w:eastAsia="宋体" w:hAnsi="宋体" w:cs="宋体" w:hint="eastAsia"/>
                <w:kern w:val="0"/>
                <w:sz w:val="16"/>
                <w:szCs w:val="21"/>
              </w:rPr>
              <w:t xml:space="preserve">　</w:t>
            </w:r>
          </w:p>
        </w:tc>
        <w:tc>
          <w:tcPr>
            <w:tcW w:w="714" w:type="dxa"/>
            <w:tcBorders>
              <w:top w:val="single" w:sz="4" w:space="0" w:color="auto"/>
              <w:left w:val="single" w:sz="4" w:space="0" w:color="auto"/>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kern w:val="0"/>
                <w:sz w:val="16"/>
                <w:szCs w:val="21"/>
              </w:rPr>
            </w:pPr>
            <w:r>
              <w:rPr>
                <w:rFonts w:ascii="宋体" w:eastAsia="宋体" w:hAnsi="宋体" w:cs="宋体" w:hint="eastAsia"/>
                <w:kern w:val="0"/>
                <w:sz w:val="16"/>
                <w:szCs w:val="21"/>
              </w:rPr>
              <w:t xml:space="preserve">　</w:t>
            </w:r>
          </w:p>
        </w:tc>
        <w:tc>
          <w:tcPr>
            <w:tcW w:w="722" w:type="dxa"/>
            <w:tcBorders>
              <w:top w:val="single" w:sz="4" w:space="0" w:color="auto"/>
              <w:left w:val="single" w:sz="4" w:space="0" w:color="auto"/>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kern w:val="0"/>
                <w:sz w:val="16"/>
                <w:szCs w:val="21"/>
              </w:rPr>
            </w:pPr>
            <w:r>
              <w:rPr>
                <w:rFonts w:ascii="宋体" w:eastAsia="宋体" w:hAnsi="宋体" w:cs="宋体" w:hint="eastAsia"/>
                <w:kern w:val="0"/>
                <w:sz w:val="16"/>
                <w:szCs w:val="21"/>
              </w:rPr>
              <w:t xml:space="preserve">　</w:t>
            </w:r>
          </w:p>
        </w:tc>
        <w:tc>
          <w:tcPr>
            <w:tcW w:w="854" w:type="dxa"/>
            <w:tcBorders>
              <w:top w:val="single" w:sz="4" w:space="0" w:color="auto"/>
              <w:left w:val="single" w:sz="4" w:space="0" w:color="auto"/>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kern w:val="0"/>
                <w:sz w:val="16"/>
                <w:szCs w:val="21"/>
              </w:rPr>
            </w:pPr>
            <w:r>
              <w:rPr>
                <w:rFonts w:ascii="宋体" w:eastAsia="宋体" w:hAnsi="宋体" w:cs="宋体" w:hint="eastAsia"/>
                <w:kern w:val="0"/>
                <w:sz w:val="16"/>
                <w:szCs w:val="21"/>
              </w:rPr>
              <w:t xml:space="preserve">　</w:t>
            </w:r>
          </w:p>
        </w:tc>
      </w:tr>
      <w:tr w:rsidR="005654E8">
        <w:trPr>
          <w:trHeight w:val="457"/>
        </w:trPr>
        <w:tc>
          <w:tcPr>
            <w:tcW w:w="714" w:type="dxa"/>
            <w:tcBorders>
              <w:top w:val="nil"/>
              <w:left w:val="single" w:sz="4" w:space="0" w:color="auto"/>
              <w:bottom w:val="single" w:sz="4" w:space="0" w:color="auto"/>
              <w:right w:val="single" w:sz="4" w:space="0" w:color="auto"/>
            </w:tcBorders>
            <w:noWrap/>
            <w:vAlign w:val="center"/>
          </w:tcPr>
          <w:p w:rsidR="005654E8" w:rsidRDefault="001D52F3">
            <w:pPr>
              <w:spacing w:line="240" w:lineRule="auto"/>
              <w:ind w:firstLineChars="0" w:firstLine="0"/>
              <w:jc w:val="right"/>
              <w:rPr>
                <w:rFonts w:ascii="宋体" w:eastAsia="宋体" w:hAnsi="宋体" w:cs="宋体"/>
                <w:b/>
                <w:kern w:val="0"/>
                <w:sz w:val="16"/>
                <w:szCs w:val="21"/>
              </w:rPr>
            </w:pPr>
            <w:r>
              <w:rPr>
                <w:rFonts w:ascii="宋体" w:eastAsia="宋体" w:hAnsi="宋体" w:cs="宋体" w:hint="eastAsia"/>
                <w:b/>
                <w:kern w:val="0"/>
                <w:sz w:val="16"/>
                <w:szCs w:val="21"/>
              </w:rPr>
              <w:t>4</w:t>
            </w:r>
          </w:p>
        </w:tc>
        <w:tc>
          <w:tcPr>
            <w:tcW w:w="714" w:type="dxa"/>
            <w:tcBorders>
              <w:top w:val="nil"/>
              <w:left w:val="nil"/>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b/>
                <w:kern w:val="0"/>
                <w:sz w:val="16"/>
                <w:szCs w:val="21"/>
              </w:rPr>
            </w:pPr>
            <w:r>
              <w:rPr>
                <w:rFonts w:ascii="宋体" w:eastAsia="宋体" w:hAnsi="宋体" w:cs="宋体" w:hint="eastAsia"/>
                <w:b/>
                <w:kern w:val="0"/>
                <w:sz w:val="16"/>
                <w:szCs w:val="21"/>
              </w:rPr>
              <w:t xml:space="preserve">　</w:t>
            </w:r>
          </w:p>
        </w:tc>
        <w:tc>
          <w:tcPr>
            <w:tcW w:w="1181" w:type="dxa"/>
            <w:tcBorders>
              <w:top w:val="nil"/>
              <w:left w:val="nil"/>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kern w:val="0"/>
                <w:sz w:val="16"/>
                <w:szCs w:val="21"/>
              </w:rPr>
            </w:pPr>
            <w:r>
              <w:rPr>
                <w:rFonts w:ascii="宋体" w:eastAsia="宋体" w:hAnsi="宋体" w:cs="宋体" w:hint="eastAsia"/>
                <w:kern w:val="0"/>
                <w:sz w:val="16"/>
                <w:szCs w:val="21"/>
              </w:rPr>
              <w:t xml:space="preserve">　</w:t>
            </w:r>
          </w:p>
        </w:tc>
        <w:tc>
          <w:tcPr>
            <w:tcW w:w="714" w:type="dxa"/>
            <w:tcBorders>
              <w:top w:val="nil"/>
              <w:left w:val="nil"/>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kern w:val="0"/>
                <w:sz w:val="16"/>
                <w:szCs w:val="21"/>
              </w:rPr>
            </w:pPr>
            <w:r>
              <w:rPr>
                <w:rFonts w:ascii="宋体" w:eastAsia="宋体" w:hAnsi="宋体" w:cs="宋体" w:hint="eastAsia"/>
                <w:kern w:val="0"/>
                <w:sz w:val="16"/>
                <w:szCs w:val="21"/>
              </w:rPr>
              <w:t xml:space="preserve">　</w:t>
            </w:r>
          </w:p>
        </w:tc>
        <w:tc>
          <w:tcPr>
            <w:tcW w:w="714" w:type="dxa"/>
            <w:tcBorders>
              <w:top w:val="nil"/>
              <w:left w:val="nil"/>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kern w:val="0"/>
                <w:sz w:val="16"/>
                <w:szCs w:val="21"/>
              </w:rPr>
            </w:pPr>
            <w:r>
              <w:rPr>
                <w:rFonts w:ascii="宋体" w:eastAsia="宋体" w:hAnsi="宋体" w:cs="宋体" w:hint="eastAsia"/>
                <w:kern w:val="0"/>
                <w:sz w:val="16"/>
                <w:szCs w:val="21"/>
              </w:rPr>
              <w:t xml:space="preserve">　</w:t>
            </w:r>
          </w:p>
        </w:tc>
        <w:tc>
          <w:tcPr>
            <w:tcW w:w="714" w:type="dxa"/>
            <w:tcBorders>
              <w:top w:val="single" w:sz="4" w:space="0" w:color="auto"/>
              <w:left w:val="nil"/>
              <w:bottom w:val="single" w:sz="4" w:space="0" w:color="auto"/>
              <w:right w:val="single" w:sz="4" w:space="0" w:color="auto"/>
            </w:tcBorders>
          </w:tcPr>
          <w:p w:rsidR="005654E8" w:rsidRDefault="005654E8">
            <w:pPr>
              <w:spacing w:line="240" w:lineRule="auto"/>
              <w:ind w:firstLineChars="0" w:firstLine="0"/>
              <w:jc w:val="left"/>
              <w:rPr>
                <w:rFonts w:ascii="宋体" w:eastAsia="宋体" w:hAnsi="宋体" w:cs="宋体"/>
                <w:kern w:val="0"/>
                <w:sz w:val="16"/>
                <w:szCs w:val="21"/>
              </w:rPr>
            </w:pPr>
          </w:p>
        </w:tc>
        <w:tc>
          <w:tcPr>
            <w:tcW w:w="852" w:type="dxa"/>
            <w:tcBorders>
              <w:top w:val="single" w:sz="4" w:space="0" w:color="auto"/>
              <w:left w:val="single" w:sz="4" w:space="0" w:color="auto"/>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kern w:val="0"/>
                <w:sz w:val="16"/>
                <w:szCs w:val="21"/>
              </w:rPr>
            </w:pPr>
            <w:r>
              <w:rPr>
                <w:rFonts w:ascii="宋体" w:eastAsia="宋体" w:hAnsi="宋体" w:cs="宋体" w:hint="eastAsia"/>
                <w:kern w:val="0"/>
                <w:sz w:val="16"/>
                <w:szCs w:val="21"/>
              </w:rPr>
              <w:t xml:space="preserve">　</w:t>
            </w:r>
          </w:p>
        </w:tc>
        <w:tc>
          <w:tcPr>
            <w:tcW w:w="714" w:type="dxa"/>
            <w:tcBorders>
              <w:top w:val="single" w:sz="4" w:space="0" w:color="auto"/>
              <w:left w:val="single" w:sz="4" w:space="0" w:color="auto"/>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kern w:val="0"/>
                <w:sz w:val="16"/>
                <w:szCs w:val="21"/>
              </w:rPr>
            </w:pPr>
            <w:r>
              <w:rPr>
                <w:rFonts w:ascii="宋体" w:eastAsia="宋体" w:hAnsi="宋体" w:cs="宋体" w:hint="eastAsia"/>
                <w:kern w:val="0"/>
                <w:sz w:val="16"/>
                <w:szCs w:val="21"/>
              </w:rPr>
              <w:t xml:space="preserve">　</w:t>
            </w:r>
          </w:p>
        </w:tc>
        <w:tc>
          <w:tcPr>
            <w:tcW w:w="722" w:type="dxa"/>
            <w:tcBorders>
              <w:top w:val="single" w:sz="4" w:space="0" w:color="auto"/>
              <w:left w:val="single" w:sz="4" w:space="0" w:color="auto"/>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kern w:val="0"/>
                <w:sz w:val="16"/>
                <w:szCs w:val="21"/>
              </w:rPr>
            </w:pPr>
            <w:r>
              <w:rPr>
                <w:rFonts w:ascii="宋体" w:eastAsia="宋体" w:hAnsi="宋体" w:cs="宋体" w:hint="eastAsia"/>
                <w:kern w:val="0"/>
                <w:sz w:val="16"/>
                <w:szCs w:val="21"/>
              </w:rPr>
              <w:t xml:space="preserve">　</w:t>
            </w:r>
          </w:p>
        </w:tc>
        <w:tc>
          <w:tcPr>
            <w:tcW w:w="854" w:type="dxa"/>
            <w:tcBorders>
              <w:top w:val="single" w:sz="4" w:space="0" w:color="auto"/>
              <w:left w:val="single" w:sz="4" w:space="0" w:color="auto"/>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kern w:val="0"/>
                <w:sz w:val="16"/>
                <w:szCs w:val="21"/>
              </w:rPr>
            </w:pPr>
            <w:r>
              <w:rPr>
                <w:rFonts w:ascii="宋体" w:eastAsia="宋体" w:hAnsi="宋体" w:cs="宋体" w:hint="eastAsia"/>
                <w:kern w:val="0"/>
                <w:sz w:val="16"/>
                <w:szCs w:val="21"/>
              </w:rPr>
              <w:t xml:space="preserve">　</w:t>
            </w:r>
          </w:p>
        </w:tc>
      </w:tr>
      <w:tr w:rsidR="005654E8">
        <w:trPr>
          <w:trHeight w:val="457"/>
        </w:trPr>
        <w:tc>
          <w:tcPr>
            <w:tcW w:w="714" w:type="dxa"/>
            <w:tcBorders>
              <w:top w:val="nil"/>
              <w:left w:val="single" w:sz="4" w:space="0" w:color="auto"/>
              <w:bottom w:val="single" w:sz="4" w:space="0" w:color="auto"/>
              <w:right w:val="single" w:sz="4" w:space="0" w:color="auto"/>
            </w:tcBorders>
            <w:noWrap/>
            <w:vAlign w:val="center"/>
          </w:tcPr>
          <w:p w:rsidR="005654E8" w:rsidRDefault="001D52F3">
            <w:pPr>
              <w:spacing w:line="240" w:lineRule="auto"/>
              <w:ind w:firstLineChars="0" w:firstLine="0"/>
              <w:jc w:val="right"/>
              <w:rPr>
                <w:rFonts w:ascii="宋体" w:eastAsia="宋体" w:hAnsi="宋体" w:cs="宋体"/>
                <w:b/>
                <w:kern w:val="0"/>
                <w:sz w:val="16"/>
                <w:szCs w:val="21"/>
              </w:rPr>
            </w:pPr>
            <w:r>
              <w:rPr>
                <w:rFonts w:ascii="宋体" w:eastAsia="宋体" w:hAnsi="宋体" w:cs="宋体" w:hint="eastAsia"/>
                <w:b/>
                <w:kern w:val="0"/>
                <w:sz w:val="16"/>
                <w:szCs w:val="21"/>
              </w:rPr>
              <w:t>5</w:t>
            </w:r>
          </w:p>
        </w:tc>
        <w:tc>
          <w:tcPr>
            <w:tcW w:w="714" w:type="dxa"/>
            <w:tcBorders>
              <w:top w:val="nil"/>
              <w:left w:val="nil"/>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b/>
                <w:kern w:val="0"/>
                <w:sz w:val="16"/>
                <w:szCs w:val="21"/>
              </w:rPr>
            </w:pPr>
            <w:r>
              <w:rPr>
                <w:rFonts w:ascii="宋体" w:eastAsia="宋体" w:hAnsi="宋体" w:cs="宋体" w:hint="eastAsia"/>
                <w:b/>
                <w:kern w:val="0"/>
                <w:sz w:val="16"/>
                <w:szCs w:val="21"/>
              </w:rPr>
              <w:t xml:space="preserve">　</w:t>
            </w:r>
          </w:p>
        </w:tc>
        <w:tc>
          <w:tcPr>
            <w:tcW w:w="1181" w:type="dxa"/>
            <w:tcBorders>
              <w:top w:val="nil"/>
              <w:left w:val="nil"/>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kern w:val="0"/>
                <w:sz w:val="16"/>
                <w:szCs w:val="21"/>
              </w:rPr>
            </w:pPr>
            <w:r>
              <w:rPr>
                <w:rFonts w:ascii="宋体" w:eastAsia="宋体" w:hAnsi="宋体" w:cs="宋体" w:hint="eastAsia"/>
                <w:kern w:val="0"/>
                <w:sz w:val="16"/>
                <w:szCs w:val="21"/>
              </w:rPr>
              <w:t xml:space="preserve">　</w:t>
            </w:r>
          </w:p>
        </w:tc>
        <w:tc>
          <w:tcPr>
            <w:tcW w:w="714" w:type="dxa"/>
            <w:tcBorders>
              <w:top w:val="nil"/>
              <w:left w:val="nil"/>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kern w:val="0"/>
                <w:sz w:val="16"/>
                <w:szCs w:val="21"/>
              </w:rPr>
            </w:pPr>
            <w:r>
              <w:rPr>
                <w:rFonts w:ascii="宋体" w:eastAsia="宋体" w:hAnsi="宋体" w:cs="宋体" w:hint="eastAsia"/>
                <w:kern w:val="0"/>
                <w:sz w:val="16"/>
                <w:szCs w:val="21"/>
              </w:rPr>
              <w:t xml:space="preserve">　</w:t>
            </w:r>
          </w:p>
        </w:tc>
        <w:tc>
          <w:tcPr>
            <w:tcW w:w="714" w:type="dxa"/>
            <w:tcBorders>
              <w:top w:val="nil"/>
              <w:left w:val="nil"/>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kern w:val="0"/>
                <w:sz w:val="16"/>
                <w:szCs w:val="21"/>
              </w:rPr>
            </w:pPr>
            <w:r>
              <w:rPr>
                <w:rFonts w:ascii="宋体" w:eastAsia="宋体" w:hAnsi="宋体" w:cs="宋体" w:hint="eastAsia"/>
                <w:kern w:val="0"/>
                <w:sz w:val="16"/>
                <w:szCs w:val="21"/>
              </w:rPr>
              <w:t xml:space="preserve">　</w:t>
            </w:r>
          </w:p>
        </w:tc>
        <w:tc>
          <w:tcPr>
            <w:tcW w:w="714" w:type="dxa"/>
            <w:tcBorders>
              <w:top w:val="single" w:sz="4" w:space="0" w:color="auto"/>
              <w:left w:val="nil"/>
              <w:bottom w:val="single" w:sz="4" w:space="0" w:color="auto"/>
              <w:right w:val="single" w:sz="4" w:space="0" w:color="auto"/>
            </w:tcBorders>
          </w:tcPr>
          <w:p w:rsidR="005654E8" w:rsidRDefault="005654E8">
            <w:pPr>
              <w:spacing w:line="240" w:lineRule="auto"/>
              <w:ind w:firstLineChars="0" w:firstLine="0"/>
              <w:jc w:val="left"/>
              <w:rPr>
                <w:rFonts w:ascii="宋体" w:eastAsia="宋体" w:hAnsi="宋体" w:cs="宋体"/>
                <w:kern w:val="0"/>
                <w:sz w:val="16"/>
                <w:szCs w:val="21"/>
              </w:rPr>
            </w:pPr>
          </w:p>
        </w:tc>
        <w:tc>
          <w:tcPr>
            <w:tcW w:w="852" w:type="dxa"/>
            <w:tcBorders>
              <w:top w:val="single" w:sz="4" w:space="0" w:color="auto"/>
              <w:left w:val="single" w:sz="4" w:space="0" w:color="auto"/>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kern w:val="0"/>
                <w:sz w:val="16"/>
                <w:szCs w:val="21"/>
              </w:rPr>
            </w:pPr>
            <w:r>
              <w:rPr>
                <w:rFonts w:ascii="宋体" w:eastAsia="宋体" w:hAnsi="宋体" w:cs="宋体" w:hint="eastAsia"/>
                <w:kern w:val="0"/>
                <w:sz w:val="16"/>
                <w:szCs w:val="21"/>
              </w:rPr>
              <w:t xml:space="preserve">　</w:t>
            </w:r>
          </w:p>
        </w:tc>
        <w:tc>
          <w:tcPr>
            <w:tcW w:w="714" w:type="dxa"/>
            <w:tcBorders>
              <w:top w:val="single" w:sz="4" w:space="0" w:color="auto"/>
              <w:left w:val="single" w:sz="4" w:space="0" w:color="auto"/>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kern w:val="0"/>
                <w:sz w:val="16"/>
                <w:szCs w:val="21"/>
              </w:rPr>
            </w:pPr>
            <w:r>
              <w:rPr>
                <w:rFonts w:ascii="宋体" w:eastAsia="宋体" w:hAnsi="宋体" w:cs="宋体" w:hint="eastAsia"/>
                <w:kern w:val="0"/>
                <w:sz w:val="16"/>
                <w:szCs w:val="21"/>
              </w:rPr>
              <w:t xml:space="preserve">　</w:t>
            </w:r>
          </w:p>
        </w:tc>
        <w:tc>
          <w:tcPr>
            <w:tcW w:w="722" w:type="dxa"/>
            <w:tcBorders>
              <w:top w:val="single" w:sz="4" w:space="0" w:color="auto"/>
              <w:left w:val="single" w:sz="4" w:space="0" w:color="auto"/>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kern w:val="0"/>
                <w:sz w:val="16"/>
                <w:szCs w:val="21"/>
              </w:rPr>
            </w:pPr>
            <w:r>
              <w:rPr>
                <w:rFonts w:ascii="宋体" w:eastAsia="宋体" w:hAnsi="宋体" w:cs="宋体" w:hint="eastAsia"/>
                <w:kern w:val="0"/>
                <w:sz w:val="16"/>
                <w:szCs w:val="21"/>
              </w:rPr>
              <w:t xml:space="preserve">　</w:t>
            </w:r>
          </w:p>
        </w:tc>
        <w:tc>
          <w:tcPr>
            <w:tcW w:w="854" w:type="dxa"/>
            <w:tcBorders>
              <w:top w:val="single" w:sz="4" w:space="0" w:color="auto"/>
              <w:left w:val="single" w:sz="4" w:space="0" w:color="auto"/>
              <w:bottom w:val="single" w:sz="4" w:space="0" w:color="auto"/>
              <w:right w:val="single" w:sz="4" w:space="0" w:color="auto"/>
            </w:tcBorders>
            <w:noWrap/>
            <w:vAlign w:val="center"/>
          </w:tcPr>
          <w:p w:rsidR="005654E8" w:rsidRDefault="001D52F3">
            <w:pPr>
              <w:spacing w:line="240" w:lineRule="auto"/>
              <w:ind w:firstLineChars="0" w:firstLine="0"/>
              <w:jc w:val="left"/>
              <w:rPr>
                <w:rFonts w:ascii="宋体" w:eastAsia="宋体" w:hAnsi="宋体" w:cs="宋体"/>
                <w:kern w:val="0"/>
                <w:sz w:val="16"/>
                <w:szCs w:val="21"/>
              </w:rPr>
            </w:pPr>
            <w:r>
              <w:rPr>
                <w:rFonts w:ascii="宋体" w:eastAsia="宋体" w:hAnsi="宋体" w:cs="宋体" w:hint="eastAsia"/>
                <w:kern w:val="0"/>
                <w:sz w:val="16"/>
                <w:szCs w:val="21"/>
              </w:rPr>
              <w:t xml:space="preserve">　</w:t>
            </w:r>
          </w:p>
        </w:tc>
      </w:tr>
    </w:tbl>
    <w:p w:rsidR="005654E8" w:rsidRDefault="001D52F3">
      <w:pPr>
        <w:pStyle w:val="2"/>
      </w:pPr>
      <w:r>
        <w:t>10.</w:t>
      </w:r>
      <w:r>
        <w:rPr>
          <w:rFonts w:hint="eastAsia"/>
        </w:rPr>
        <w:t xml:space="preserve">4 </w:t>
      </w:r>
      <w:r>
        <w:rPr>
          <w:rFonts w:hint="eastAsia"/>
        </w:rPr>
        <w:t>其他商务要求</w:t>
      </w:r>
    </w:p>
    <w:p w:rsidR="005654E8" w:rsidRDefault="001D52F3">
      <w:pPr>
        <w:ind w:firstLine="480"/>
      </w:pPr>
      <w:r>
        <w:rPr>
          <w:rFonts w:hint="eastAsia"/>
        </w:rPr>
        <w:t>无</w:t>
      </w:r>
    </w:p>
    <w:sectPr w:rsidR="005654E8">
      <w:type w:val="continuous"/>
      <w:pgSz w:w="11910" w:h="16840"/>
      <w:pgMar w:top="1440" w:right="1797" w:bottom="1440" w:left="1797" w:header="851" w:footer="992" w:gutter="0"/>
      <w:pgNumType w:fmt="numberInDash"/>
      <w:cols w:space="425"/>
      <w:titlePg/>
      <w:docGrid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D52F3" w:rsidRDefault="001D52F3">
      <w:pPr>
        <w:spacing w:line="240" w:lineRule="auto"/>
        <w:ind w:firstLine="480"/>
      </w:pPr>
      <w:r>
        <w:separator/>
      </w:r>
    </w:p>
  </w:endnote>
  <w:endnote w:type="continuationSeparator" w:id="0">
    <w:p w:rsidR="001D52F3" w:rsidRDefault="001D52F3">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仿宋_GB2312">
    <w:altName w:val="仿宋"/>
    <w:charset w:val="86"/>
    <w:family w:val="modern"/>
    <w:pitch w:val="default"/>
    <w:sig w:usb0="00000001" w:usb1="080E0000" w:usb2="00000000" w:usb3="00000000" w:csb0="00040000" w:csb1="00000000"/>
  </w:font>
  <w:font w:name="仿宋体">
    <w:altName w:val="MS Gothic"/>
    <w:charset w:val="86"/>
    <w:family w:val="modern"/>
    <w:pitch w:val="default"/>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mn-cs">
    <w:altName w:val="Times New Roman"/>
    <w:charset w:val="00"/>
    <w:family w:val="roman"/>
    <w:pitch w:val="default"/>
  </w:font>
  <w:font w:name="仿宋">
    <w:panose1 w:val="02010609060101010101"/>
    <w:charset w:val="86"/>
    <w:family w:val="modern"/>
    <w:pitch w:val="fixed"/>
    <w:sig w:usb0="800002BF" w:usb1="38CF7CFA" w:usb2="00000016" w:usb3="00000000" w:csb0="00040001"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54E8" w:rsidRDefault="005654E8">
    <w:pPr>
      <w:pStyle w:val="a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04773477"/>
    </w:sdtPr>
    <w:sdtEndPr/>
    <w:sdtContent>
      <w:p w:rsidR="005654E8" w:rsidRDefault="001D52F3">
        <w:pPr>
          <w:pStyle w:val="a8"/>
          <w:ind w:firstLine="360"/>
          <w:jc w:val="center"/>
        </w:pPr>
        <w:r>
          <w:fldChar w:fldCharType="begin"/>
        </w:r>
        <w:r>
          <w:instrText>PAGE   \* MERGEFORMAT</w:instrText>
        </w:r>
        <w:r>
          <w:fldChar w:fldCharType="separate"/>
        </w:r>
        <w:r w:rsidR="009C6407" w:rsidRPr="009C6407">
          <w:rPr>
            <w:noProof/>
            <w:lang w:val="zh-CN"/>
          </w:rPr>
          <w:t>-</w:t>
        </w:r>
        <w:r w:rsidR="009C6407">
          <w:rPr>
            <w:noProof/>
          </w:rPr>
          <w:t xml:space="preserve"> 2 -</w:t>
        </w:r>
        <w:r>
          <w:fldChar w:fldCharType="end"/>
        </w:r>
      </w:p>
    </w:sdtContent>
  </w:sdt>
  <w:p w:rsidR="005654E8" w:rsidRDefault="005654E8">
    <w:pPr>
      <w:spacing w:line="14" w:lineRule="auto"/>
      <w:ind w:firstLine="400"/>
      <w:rPr>
        <w:sz w:val="20"/>
        <w:szCs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54E8" w:rsidRDefault="005654E8">
    <w:pPr>
      <w:pStyle w:val="a8"/>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D52F3" w:rsidRDefault="001D52F3">
      <w:pPr>
        <w:spacing w:line="240" w:lineRule="auto"/>
        <w:ind w:firstLine="480"/>
      </w:pPr>
      <w:r>
        <w:separator/>
      </w:r>
    </w:p>
  </w:footnote>
  <w:footnote w:type="continuationSeparator" w:id="0">
    <w:p w:rsidR="001D52F3" w:rsidRDefault="001D52F3">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54E8" w:rsidRDefault="005654E8">
    <w:pPr>
      <w:pStyle w:val="a9"/>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54E8" w:rsidRDefault="005654E8">
    <w:pPr>
      <w:pStyle w:val="a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54E8" w:rsidRDefault="005654E8">
    <w:pPr>
      <w:pStyle w:val="a9"/>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DDFF08F6"/>
    <w:multiLevelType w:val="singleLevel"/>
    <w:tmpl w:val="DDFF08F6"/>
    <w:lvl w:ilvl="0">
      <w:start w:val="2"/>
      <w:numFmt w:val="upperLetter"/>
      <w:lvlText w:val="G%1"/>
      <w:lvlJc w:val="left"/>
      <w:pPr>
        <w:tabs>
          <w:tab w:val="left" w:pos="210"/>
        </w:tabs>
        <w:ind w:left="0" w:firstLine="480"/>
      </w:pPr>
      <w:rPr>
        <w:rFonts w:hint="default"/>
      </w:rPr>
    </w:lvl>
  </w:abstractNum>
  <w:abstractNum w:abstractNumId="1" w15:restartNumberingAfterBreak="0">
    <w:nsid w:val="19201DC0"/>
    <w:multiLevelType w:val="multilevel"/>
    <w:tmpl w:val="19201DC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7553438B"/>
    <w:multiLevelType w:val="multilevel"/>
    <w:tmpl w:val="7553438B"/>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 w15:restartNumberingAfterBreak="0">
    <w:nsid w:val="77A2665F"/>
    <w:multiLevelType w:val="multilevel"/>
    <w:tmpl w:val="77A2665F"/>
    <w:lvl w:ilvl="0">
      <w:start w:val="1"/>
      <w:numFmt w:val="decimalEnclosedCircle"/>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M2ZjlhNGI0ZDJiYjNmNDk2NjcyOGYxZDU0NGFmMjAifQ=="/>
  </w:docVars>
  <w:rsids>
    <w:rsidRoot w:val="00280625"/>
    <w:rsid w:val="00005109"/>
    <w:rsid w:val="00005526"/>
    <w:rsid w:val="00010EB8"/>
    <w:rsid w:val="000209AB"/>
    <w:rsid w:val="00025241"/>
    <w:rsid w:val="00042B0A"/>
    <w:rsid w:val="0004434C"/>
    <w:rsid w:val="00053706"/>
    <w:rsid w:val="00054F34"/>
    <w:rsid w:val="00066C66"/>
    <w:rsid w:val="0008071A"/>
    <w:rsid w:val="000837BD"/>
    <w:rsid w:val="000A485B"/>
    <w:rsid w:val="000A6BFB"/>
    <w:rsid w:val="000B0E01"/>
    <w:rsid w:val="000B2BAE"/>
    <w:rsid w:val="000C0E38"/>
    <w:rsid w:val="000C42A8"/>
    <w:rsid w:val="000E08F5"/>
    <w:rsid w:val="000F383D"/>
    <w:rsid w:val="00101E72"/>
    <w:rsid w:val="00111178"/>
    <w:rsid w:val="001253A2"/>
    <w:rsid w:val="00135FDD"/>
    <w:rsid w:val="00150B24"/>
    <w:rsid w:val="00152796"/>
    <w:rsid w:val="0018665C"/>
    <w:rsid w:val="0019044A"/>
    <w:rsid w:val="0019067E"/>
    <w:rsid w:val="001957A4"/>
    <w:rsid w:val="001A45A6"/>
    <w:rsid w:val="001C0988"/>
    <w:rsid w:val="001C12A5"/>
    <w:rsid w:val="001D52F3"/>
    <w:rsid w:val="001E289D"/>
    <w:rsid w:val="001E3427"/>
    <w:rsid w:val="001F446F"/>
    <w:rsid w:val="00205644"/>
    <w:rsid w:val="00211CF0"/>
    <w:rsid w:val="00217C1A"/>
    <w:rsid w:val="002569E2"/>
    <w:rsid w:val="002734DD"/>
    <w:rsid w:val="00280625"/>
    <w:rsid w:val="00290A8D"/>
    <w:rsid w:val="002938C3"/>
    <w:rsid w:val="00297E77"/>
    <w:rsid w:val="002B64F9"/>
    <w:rsid w:val="002C3BB3"/>
    <w:rsid w:val="002D5048"/>
    <w:rsid w:val="002D60E3"/>
    <w:rsid w:val="002E094D"/>
    <w:rsid w:val="002E2DE4"/>
    <w:rsid w:val="002E53E8"/>
    <w:rsid w:val="003177B2"/>
    <w:rsid w:val="0032277A"/>
    <w:rsid w:val="00325CC3"/>
    <w:rsid w:val="00336AB3"/>
    <w:rsid w:val="00367977"/>
    <w:rsid w:val="00371C24"/>
    <w:rsid w:val="003A4EC0"/>
    <w:rsid w:val="003C4D6D"/>
    <w:rsid w:val="003C5FF8"/>
    <w:rsid w:val="003C7DEF"/>
    <w:rsid w:val="003D1B9F"/>
    <w:rsid w:val="003D2E2E"/>
    <w:rsid w:val="003D6AFF"/>
    <w:rsid w:val="003E16AC"/>
    <w:rsid w:val="004049F4"/>
    <w:rsid w:val="0040730F"/>
    <w:rsid w:val="0041360B"/>
    <w:rsid w:val="00432909"/>
    <w:rsid w:val="00434866"/>
    <w:rsid w:val="00437ED2"/>
    <w:rsid w:val="00440331"/>
    <w:rsid w:val="00444B7E"/>
    <w:rsid w:val="004479E9"/>
    <w:rsid w:val="00447A0D"/>
    <w:rsid w:val="00451FC4"/>
    <w:rsid w:val="00466DCA"/>
    <w:rsid w:val="0049226C"/>
    <w:rsid w:val="004937D0"/>
    <w:rsid w:val="00496D4B"/>
    <w:rsid w:val="004B6304"/>
    <w:rsid w:val="004B63CE"/>
    <w:rsid w:val="004C33AA"/>
    <w:rsid w:val="004C48AE"/>
    <w:rsid w:val="004C607A"/>
    <w:rsid w:val="004D4403"/>
    <w:rsid w:val="004F76C1"/>
    <w:rsid w:val="0053089A"/>
    <w:rsid w:val="005308AB"/>
    <w:rsid w:val="00535629"/>
    <w:rsid w:val="00541723"/>
    <w:rsid w:val="0055576F"/>
    <w:rsid w:val="00561114"/>
    <w:rsid w:val="0056128E"/>
    <w:rsid w:val="005654E8"/>
    <w:rsid w:val="00581820"/>
    <w:rsid w:val="00583D00"/>
    <w:rsid w:val="005B24E6"/>
    <w:rsid w:val="005B2578"/>
    <w:rsid w:val="005B4A02"/>
    <w:rsid w:val="005B4E39"/>
    <w:rsid w:val="005B5716"/>
    <w:rsid w:val="005B627C"/>
    <w:rsid w:val="005F3C59"/>
    <w:rsid w:val="0060087D"/>
    <w:rsid w:val="00600C89"/>
    <w:rsid w:val="00610520"/>
    <w:rsid w:val="00615718"/>
    <w:rsid w:val="00624991"/>
    <w:rsid w:val="00627E7B"/>
    <w:rsid w:val="006356DF"/>
    <w:rsid w:val="00652C9A"/>
    <w:rsid w:val="00667432"/>
    <w:rsid w:val="0067389E"/>
    <w:rsid w:val="00680C38"/>
    <w:rsid w:val="006850BE"/>
    <w:rsid w:val="00693596"/>
    <w:rsid w:val="006A411A"/>
    <w:rsid w:val="006A6482"/>
    <w:rsid w:val="006B639A"/>
    <w:rsid w:val="006D62B7"/>
    <w:rsid w:val="006E0263"/>
    <w:rsid w:val="006E6326"/>
    <w:rsid w:val="006F5B27"/>
    <w:rsid w:val="0071000C"/>
    <w:rsid w:val="00710B43"/>
    <w:rsid w:val="007201C3"/>
    <w:rsid w:val="00745BEC"/>
    <w:rsid w:val="007508C6"/>
    <w:rsid w:val="007532A1"/>
    <w:rsid w:val="00753D63"/>
    <w:rsid w:val="00786A45"/>
    <w:rsid w:val="00792EA6"/>
    <w:rsid w:val="0079441B"/>
    <w:rsid w:val="007A228E"/>
    <w:rsid w:val="007B3E19"/>
    <w:rsid w:val="007B449F"/>
    <w:rsid w:val="007B6C0D"/>
    <w:rsid w:val="007C06B1"/>
    <w:rsid w:val="007C30E1"/>
    <w:rsid w:val="007C33B6"/>
    <w:rsid w:val="007C5621"/>
    <w:rsid w:val="007F10C9"/>
    <w:rsid w:val="007F21F6"/>
    <w:rsid w:val="008004A7"/>
    <w:rsid w:val="008049BC"/>
    <w:rsid w:val="008066A0"/>
    <w:rsid w:val="00811273"/>
    <w:rsid w:val="00812C84"/>
    <w:rsid w:val="0084348E"/>
    <w:rsid w:val="00854416"/>
    <w:rsid w:val="008A0614"/>
    <w:rsid w:val="008A6804"/>
    <w:rsid w:val="008B1C84"/>
    <w:rsid w:val="008B3A3C"/>
    <w:rsid w:val="008B4D05"/>
    <w:rsid w:val="008C6CE9"/>
    <w:rsid w:val="008D2FA9"/>
    <w:rsid w:val="008D6B48"/>
    <w:rsid w:val="008E1CC8"/>
    <w:rsid w:val="008E3142"/>
    <w:rsid w:val="009058C1"/>
    <w:rsid w:val="009245BC"/>
    <w:rsid w:val="0092520F"/>
    <w:rsid w:val="0094238C"/>
    <w:rsid w:val="00944C50"/>
    <w:rsid w:val="00951CA6"/>
    <w:rsid w:val="009575C9"/>
    <w:rsid w:val="009674FC"/>
    <w:rsid w:val="00967703"/>
    <w:rsid w:val="00970BE7"/>
    <w:rsid w:val="0098746C"/>
    <w:rsid w:val="00994287"/>
    <w:rsid w:val="009958BB"/>
    <w:rsid w:val="00997838"/>
    <w:rsid w:val="009B559A"/>
    <w:rsid w:val="009B654C"/>
    <w:rsid w:val="009C6407"/>
    <w:rsid w:val="009D2CE1"/>
    <w:rsid w:val="009E2975"/>
    <w:rsid w:val="009F42DB"/>
    <w:rsid w:val="00A40CE7"/>
    <w:rsid w:val="00A561D6"/>
    <w:rsid w:val="00A6000C"/>
    <w:rsid w:val="00A62444"/>
    <w:rsid w:val="00A64B2E"/>
    <w:rsid w:val="00A650E9"/>
    <w:rsid w:val="00A76506"/>
    <w:rsid w:val="00A97066"/>
    <w:rsid w:val="00AA0DF4"/>
    <w:rsid w:val="00AC2D81"/>
    <w:rsid w:val="00AC67F8"/>
    <w:rsid w:val="00AD1F9F"/>
    <w:rsid w:val="00AD3ACA"/>
    <w:rsid w:val="00AD47B2"/>
    <w:rsid w:val="00AE24C1"/>
    <w:rsid w:val="00AE56A6"/>
    <w:rsid w:val="00AE5F73"/>
    <w:rsid w:val="00AF1E29"/>
    <w:rsid w:val="00B125C0"/>
    <w:rsid w:val="00B15089"/>
    <w:rsid w:val="00B16933"/>
    <w:rsid w:val="00B210DA"/>
    <w:rsid w:val="00B23F15"/>
    <w:rsid w:val="00B32AA1"/>
    <w:rsid w:val="00B33335"/>
    <w:rsid w:val="00B3490B"/>
    <w:rsid w:val="00B400CF"/>
    <w:rsid w:val="00B511BD"/>
    <w:rsid w:val="00B51719"/>
    <w:rsid w:val="00B52C96"/>
    <w:rsid w:val="00B621FC"/>
    <w:rsid w:val="00B6797A"/>
    <w:rsid w:val="00B74B7D"/>
    <w:rsid w:val="00B806FB"/>
    <w:rsid w:val="00B9525E"/>
    <w:rsid w:val="00B95CB2"/>
    <w:rsid w:val="00B96A21"/>
    <w:rsid w:val="00BA09F7"/>
    <w:rsid w:val="00BD02C6"/>
    <w:rsid w:val="00BD26AE"/>
    <w:rsid w:val="00BD3E99"/>
    <w:rsid w:val="00BE14B3"/>
    <w:rsid w:val="00BF03C8"/>
    <w:rsid w:val="00BF4B15"/>
    <w:rsid w:val="00C14274"/>
    <w:rsid w:val="00C23FED"/>
    <w:rsid w:val="00C274CF"/>
    <w:rsid w:val="00C34F95"/>
    <w:rsid w:val="00C46749"/>
    <w:rsid w:val="00C65189"/>
    <w:rsid w:val="00C656F8"/>
    <w:rsid w:val="00C87FE4"/>
    <w:rsid w:val="00CA718A"/>
    <w:rsid w:val="00CC5993"/>
    <w:rsid w:val="00CD54FA"/>
    <w:rsid w:val="00CE0127"/>
    <w:rsid w:val="00CE42A9"/>
    <w:rsid w:val="00D0401F"/>
    <w:rsid w:val="00D2071D"/>
    <w:rsid w:val="00D27B9E"/>
    <w:rsid w:val="00D50E09"/>
    <w:rsid w:val="00D72AFA"/>
    <w:rsid w:val="00D731BC"/>
    <w:rsid w:val="00D8622B"/>
    <w:rsid w:val="00D86889"/>
    <w:rsid w:val="00D90439"/>
    <w:rsid w:val="00DA3FAA"/>
    <w:rsid w:val="00DB2555"/>
    <w:rsid w:val="00DC4BC9"/>
    <w:rsid w:val="00DD14AE"/>
    <w:rsid w:val="00DD699A"/>
    <w:rsid w:val="00DE6194"/>
    <w:rsid w:val="00DF2290"/>
    <w:rsid w:val="00E03AE6"/>
    <w:rsid w:val="00E0651F"/>
    <w:rsid w:val="00E21D2A"/>
    <w:rsid w:val="00E2402A"/>
    <w:rsid w:val="00E475E4"/>
    <w:rsid w:val="00E50E64"/>
    <w:rsid w:val="00E55696"/>
    <w:rsid w:val="00E556CD"/>
    <w:rsid w:val="00E6018F"/>
    <w:rsid w:val="00E614AD"/>
    <w:rsid w:val="00E6440D"/>
    <w:rsid w:val="00E725D5"/>
    <w:rsid w:val="00E82C92"/>
    <w:rsid w:val="00E87027"/>
    <w:rsid w:val="00EA0974"/>
    <w:rsid w:val="00EA50F3"/>
    <w:rsid w:val="00EA7712"/>
    <w:rsid w:val="00EB4D88"/>
    <w:rsid w:val="00EB6265"/>
    <w:rsid w:val="00EC339A"/>
    <w:rsid w:val="00ED27E9"/>
    <w:rsid w:val="00ED28D7"/>
    <w:rsid w:val="00F0088D"/>
    <w:rsid w:val="00F03186"/>
    <w:rsid w:val="00F10AED"/>
    <w:rsid w:val="00F15D09"/>
    <w:rsid w:val="00F17304"/>
    <w:rsid w:val="00F33F2E"/>
    <w:rsid w:val="00F35C8A"/>
    <w:rsid w:val="00F3731C"/>
    <w:rsid w:val="00F37436"/>
    <w:rsid w:val="00F41F8A"/>
    <w:rsid w:val="00F6284C"/>
    <w:rsid w:val="00F63F1D"/>
    <w:rsid w:val="00F7067F"/>
    <w:rsid w:val="00F812A8"/>
    <w:rsid w:val="00F816BD"/>
    <w:rsid w:val="00FA5F87"/>
    <w:rsid w:val="00FB4FD3"/>
    <w:rsid w:val="00FD41F9"/>
    <w:rsid w:val="00FE272F"/>
    <w:rsid w:val="00FF652E"/>
    <w:rsid w:val="00FF7F3A"/>
    <w:rsid w:val="02181129"/>
    <w:rsid w:val="024E43D4"/>
    <w:rsid w:val="02DB0DD1"/>
    <w:rsid w:val="0376513B"/>
    <w:rsid w:val="03FF655F"/>
    <w:rsid w:val="0444100C"/>
    <w:rsid w:val="050C16CF"/>
    <w:rsid w:val="05D82F1A"/>
    <w:rsid w:val="05EF5C53"/>
    <w:rsid w:val="083734A4"/>
    <w:rsid w:val="0A664B6F"/>
    <w:rsid w:val="0A951165"/>
    <w:rsid w:val="0B04220E"/>
    <w:rsid w:val="0B7735DC"/>
    <w:rsid w:val="0BA74D8F"/>
    <w:rsid w:val="0C861BE9"/>
    <w:rsid w:val="0D9439B0"/>
    <w:rsid w:val="0DDA1988"/>
    <w:rsid w:val="0F2338BF"/>
    <w:rsid w:val="0F737665"/>
    <w:rsid w:val="0FE80B2A"/>
    <w:rsid w:val="110E549D"/>
    <w:rsid w:val="11D010D8"/>
    <w:rsid w:val="122315B1"/>
    <w:rsid w:val="142676D5"/>
    <w:rsid w:val="14A127E5"/>
    <w:rsid w:val="17B01786"/>
    <w:rsid w:val="191775ED"/>
    <w:rsid w:val="19D05965"/>
    <w:rsid w:val="1C363B56"/>
    <w:rsid w:val="1D2D4C5B"/>
    <w:rsid w:val="1FF95C9E"/>
    <w:rsid w:val="21584C46"/>
    <w:rsid w:val="21656CD6"/>
    <w:rsid w:val="21C65A76"/>
    <w:rsid w:val="22170394"/>
    <w:rsid w:val="224B4DFF"/>
    <w:rsid w:val="228E4DC3"/>
    <w:rsid w:val="240C55EC"/>
    <w:rsid w:val="24CB7292"/>
    <w:rsid w:val="25F3318F"/>
    <w:rsid w:val="28FA0047"/>
    <w:rsid w:val="2C896F9E"/>
    <w:rsid w:val="2DCE72D8"/>
    <w:rsid w:val="2E261DB9"/>
    <w:rsid w:val="2E3063D5"/>
    <w:rsid w:val="2F8337D6"/>
    <w:rsid w:val="3082583C"/>
    <w:rsid w:val="30F524B2"/>
    <w:rsid w:val="325025A8"/>
    <w:rsid w:val="33923FE8"/>
    <w:rsid w:val="33E81E5A"/>
    <w:rsid w:val="34EE16F5"/>
    <w:rsid w:val="35915D4E"/>
    <w:rsid w:val="35E94F92"/>
    <w:rsid w:val="35F363F2"/>
    <w:rsid w:val="361F32D7"/>
    <w:rsid w:val="36B11F19"/>
    <w:rsid w:val="379A790F"/>
    <w:rsid w:val="383A69FC"/>
    <w:rsid w:val="3A1A0893"/>
    <w:rsid w:val="3A22407F"/>
    <w:rsid w:val="3A9B2EBD"/>
    <w:rsid w:val="3B4E3910"/>
    <w:rsid w:val="3BF93153"/>
    <w:rsid w:val="3D4520CB"/>
    <w:rsid w:val="3ECA15A8"/>
    <w:rsid w:val="3F597B23"/>
    <w:rsid w:val="40D774DE"/>
    <w:rsid w:val="424E557E"/>
    <w:rsid w:val="43030A5E"/>
    <w:rsid w:val="465F2A63"/>
    <w:rsid w:val="46DE3850"/>
    <w:rsid w:val="485D0E5F"/>
    <w:rsid w:val="4C0C69D1"/>
    <w:rsid w:val="4C6807ED"/>
    <w:rsid w:val="4CFA6A2E"/>
    <w:rsid w:val="4F8E5C89"/>
    <w:rsid w:val="513B1B51"/>
    <w:rsid w:val="51651CBF"/>
    <w:rsid w:val="51B41DE8"/>
    <w:rsid w:val="51E03964"/>
    <w:rsid w:val="528079D5"/>
    <w:rsid w:val="52E73F6B"/>
    <w:rsid w:val="58FE2D7E"/>
    <w:rsid w:val="59B6573E"/>
    <w:rsid w:val="5C545CB1"/>
    <w:rsid w:val="5D123920"/>
    <w:rsid w:val="5D932CA5"/>
    <w:rsid w:val="5E9C40DF"/>
    <w:rsid w:val="5EC073AC"/>
    <w:rsid w:val="5F0F2F6B"/>
    <w:rsid w:val="61083647"/>
    <w:rsid w:val="61FA20CA"/>
    <w:rsid w:val="63E16051"/>
    <w:rsid w:val="64030466"/>
    <w:rsid w:val="64406FC4"/>
    <w:rsid w:val="660A0E3D"/>
    <w:rsid w:val="66686C88"/>
    <w:rsid w:val="66F9345B"/>
    <w:rsid w:val="68953657"/>
    <w:rsid w:val="699478C3"/>
    <w:rsid w:val="6B395633"/>
    <w:rsid w:val="6D180A65"/>
    <w:rsid w:val="6DD57F28"/>
    <w:rsid w:val="6FB25BCF"/>
    <w:rsid w:val="70EE68D9"/>
    <w:rsid w:val="73846F32"/>
    <w:rsid w:val="75CD4430"/>
    <w:rsid w:val="76097281"/>
    <w:rsid w:val="78782D79"/>
    <w:rsid w:val="792C5912"/>
    <w:rsid w:val="7B532385"/>
    <w:rsid w:val="7B866F34"/>
    <w:rsid w:val="7C6C3E79"/>
    <w:rsid w:val="7E3738F7"/>
    <w:rsid w:val="7EF202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FFD89B3-3E47-4958-B61A-87A1E02F7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semiHidden="1" w:uiPriority="39"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pacing w:line="480" w:lineRule="exact"/>
      <w:ind w:firstLineChars="200" w:firstLine="200"/>
      <w:jc w:val="both"/>
    </w:pPr>
    <w:rPr>
      <w:rFonts w:asciiTheme="minorHAnsi" w:eastAsiaTheme="minorEastAsia" w:hAnsiTheme="minorHAnsi" w:cstheme="minorBidi"/>
      <w:kern w:val="2"/>
      <w:sz w:val="24"/>
      <w:szCs w:val="22"/>
    </w:rPr>
  </w:style>
  <w:style w:type="paragraph" w:styleId="1">
    <w:name w:val="heading 1"/>
    <w:basedOn w:val="a"/>
    <w:next w:val="a"/>
    <w:link w:val="1Char"/>
    <w:uiPriority w:val="9"/>
    <w:qFormat/>
    <w:pPr>
      <w:keepNext/>
      <w:keepLines/>
      <w:ind w:firstLineChars="0" w:firstLine="0"/>
      <w:jc w:val="left"/>
      <w:outlineLvl w:val="0"/>
    </w:pPr>
    <w:rPr>
      <w:b/>
      <w:bCs/>
      <w:kern w:val="44"/>
      <w:sz w:val="28"/>
      <w:szCs w:val="44"/>
    </w:rPr>
  </w:style>
  <w:style w:type="paragraph" w:styleId="2">
    <w:name w:val="heading 2"/>
    <w:basedOn w:val="a"/>
    <w:next w:val="a"/>
    <w:link w:val="2Char"/>
    <w:uiPriority w:val="9"/>
    <w:unhideWhenUsed/>
    <w:qFormat/>
    <w:pPr>
      <w:keepNext/>
      <w:keepLines/>
      <w:adjustRightInd w:val="0"/>
      <w:ind w:firstLineChars="0" w:firstLine="0"/>
      <w:jc w:val="left"/>
      <w:outlineLvl w:val="1"/>
    </w:pPr>
    <w:rPr>
      <w:rFonts w:ascii="宋体" w:hAnsi="宋体" w:cstheme="majorBidi"/>
      <w:b/>
      <w:bCs/>
      <w:szCs w:val="32"/>
    </w:rPr>
  </w:style>
  <w:style w:type="paragraph" w:styleId="3">
    <w:name w:val="heading 3"/>
    <w:basedOn w:val="a"/>
    <w:next w:val="a"/>
    <w:link w:val="3Char"/>
    <w:uiPriority w:val="9"/>
    <w:unhideWhenUsed/>
    <w:qFormat/>
    <w:pPr>
      <w:keepNext/>
      <w:keepLines/>
      <w:ind w:firstLineChars="0" w:firstLine="0"/>
      <w:outlineLvl w:val="2"/>
    </w:pPr>
    <w:rPr>
      <w:b/>
      <w:bCs/>
      <w:szCs w:val="32"/>
    </w:rPr>
  </w:style>
  <w:style w:type="paragraph" w:styleId="4">
    <w:name w:val="heading 4"/>
    <w:basedOn w:val="a"/>
    <w:next w:val="a"/>
    <w:link w:val="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
    <w:name w:val="toc 7"/>
    <w:basedOn w:val="a"/>
    <w:next w:val="a"/>
    <w:autoRedefine/>
    <w:uiPriority w:val="39"/>
    <w:unhideWhenUsed/>
    <w:qFormat/>
    <w:pPr>
      <w:ind w:left="1050"/>
      <w:jc w:val="left"/>
    </w:pPr>
    <w:rPr>
      <w:rFonts w:cstheme="minorHAnsi"/>
      <w:sz w:val="20"/>
      <w:szCs w:val="20"/>
    </w:rPr>
  </w:style>
  <w:style w:type="paragraph" w:styleId="a3">
    <w:name w:val="annotation text"/>
    <w:basedOn w:val="a"/>
    <w:link w:val="Char"/>
    <w:uiPriority w:val="99"/>
    <w:semiHidden/>
    <w:unhideWhenUsed/>
    <w:qFormat/>
    <w:pPr>
      <w:jc w:val="left"/>
    </w:pPr>
    <w:rPr>
      <w:szCs w:val="21"/>
    </w:rPr>
  </w:style>
  <w:style w:type="paragraph" w:styleId="a4">
    <w:name w:val="Body Text"/>
    <w:basedOn w:val="a"/>
    <w:link w:val="Char0"/>
    <w:qFormat/>
    <w:pPr>
      <w:spacing w:after="120"/>
    </w:pPr>
    <w:rPr>
      <w:rFonts w:ascii="Times New Roman" w:eastAsia="宋体" w:hAnsi="Times New Roman" w:cs="Times New Roman"/>
      <w:szCs w:val="24"/>
    </w:rPr>
  </w:style>
  <w:style w:type="paragraph" w:styleId="a5">
    <w:name w:val="Body Text Indent"/>
    <w:basedOn w:val="a"/>
    <w:link w:val="Char1"/>
    <w:uiPriority w:val="99"/>
    <w:semiHidden/>
    <w:unhideWhenUsed/>
    <w:qFormat/>
    <w:pPr>
      <w:spacing w:after="120"/>
      <w:ind w:leftChars="200" w:left="420"/>
    </w:pPr>
  </w:style>
  <w:style w:type="paragraph" w:styleId="5">
    <w:name w:val="toc 5"/>
    <w:basedOn w:val="a"/>
    <w:next w:val="a"/>
    <w:autoRedefine/>
    <w:uiPriority w:val="39"/>
    <w:unhideWhenUsed/>
    <w:qFormat/>
    <w:pPr>
      <w:ind w:left="630"/>
      <w:jc w:val="left"/>
    </w:pPr>
    <w:rPr>
      <w:rFonts w:cstheme="minorHAnsi"/>
      <w:sz w:val="20"/>
      <w:szCs w:val="20"/>
    </w:rPr>
  </w:style>
  <w:style w:type="paragraph" w:styleId="30">
    <w:name w:val="toc 3"/>
    <w:basedOn w:val="a"/>
    <w:next w:val="a"/>
    <w:autoRedefine/>
    <w:uiPriority w:val="39"/>
    <w:unhideWhenUsed/>
    <w:qFormat/>
    <w:pPr>
      <w:ind w:left="210"/>
      <w:jc w:val="left"/>
    </w:pPr>
    <w:rPr>
      <w:rFonts w:cstheme="minorHAnsi"/>
      <w:sz w:val="20"/>
      <w:szCs w:val="20"/>
    </w:rPr>
  </w:style>
  <w:style w:type="paragraph" w:styleId="8">
    <w:name w:val="toc 8"/>
    <w:basedOn w:val="a"/>
    <w:next w:val="a"/>
    <w:autoRedefine/>
    <w:uiPriority w:val="39"/>
    <w:unhideWhenUsed/>
    <w:qFormat/>
    <w:pPr>
      <w:ind w:left="1260"/>
      <w:jc w:val="left"/>
    </w:pPr>
    <w:rPr>
      <w:rFonts w:cstheme="minorHAnsi"/>
      <w:sz w:val="20"/>
      <w:szCs w:val="20"/>
    </w:rPr>
  </w:style>
  <w:style w:type="paragraph" w:styleId="a6">
    <w:name w:val="Date"/>
    <w:basedOn w:val="a"/>
    <w:next w:val="a"/>
    <w:link w:val="Char2"/>
    <w:qFormat/>
    <w:rPr>
      <w:rFonts w:ascii="Times New Roman" w:eastAsia="宋体" w:hAnsi="Times New Roman" w:cs="Times New Roman"/>
      <w:b/>
      <w:sz w:val="32"/>
      <w:szCs w:val="20"/>
    </w:rPr>
  </w:style>
  <w:style w:type="paragraph" w:styleId="a7">
    <w:name w:val="Balloon Text"/>
    <w:basedOn w:val="a"/>
    <w:link w:val="Char3"/>
    <w:uiPriority w:val="99"/>
    <w:unhideWhenUsed/>
    <w:qFormat/>
    <w:rPr>
      <w:sz w:val="18"/>
      <w:szCs w:val="18"/>
    </w:rPr>
  </w:style>
  <w:style w:type="paragraph" w:styleId="a8">
    <w:name w:val="footer"/>
    <w:basedOn w:val="a"/>
    <w:link w:val="Char4"/>
    <w:uiPriority w:val="99"/>
    <w:unhideWhenUsed/>
    <w:qFormat/>
    <w:pPr>
      <w:tabs>
        <w:tab w:val="center" w:pos="4153"/>
        <w:tab w:val="right" w:pos="8306"/>
      </w:tabs>
      <w:snapToGrid w:val="0"/>
      <w:jc w:val="left"/>
    </w:pPr>
    <w:rPr>
      <w:sz w:val="18"/>
      <w:szCs w:val="18"/>
    </w:rPr>
  </w:style>
  <w:style w:type="paragraph" w:styleId="a9">
    <w:name w:val="header"/>
    <w:basedOn w:val="a"/>
    <w:link w:val="Char5"/>
    <w:uiPriority w:val="99"/>
    <w:unhideWhenUsed/>
    <w:qFormat/>
    <w:pPr>
      <w:pBdr>
        <w:bottom w:val="single" w:sz="6" w:space="1" w:color="auto"/>
      </w:pBdr>
      <w:tabs>
        <w:tab w:val="center" w:pos="4153"/>
        <w:tab w:val="right" w:pos="8306"/>
      </w:tabs>
      <w:snapToGrid w:val="0"/>
      <w:jc w:val="center"/>
    </w:pPr>
    <w:rPr>
      <w:sz w:val="18"/>
      <w:szCs w:val="18"/>
    </w:rPr>
  </w:style>
  <w:style w:type="paragraph" w:styleId="10">
    <w:name w:val="toc 1"/>
    <w:basedOn w:val="a"/>
    <w:next w:val="a"/>
    <w:autoRedefine/>
    <w:uiPriority w:val="39"/>
    <w:unhideWhenUsed/>
    <w:qFormat/>
    <w:pPr>
      <w:spacing w:before="360"/>
      <w:jc w:val="left"/>
    </w:pPr>
    <w:rPr>
      <w:rFonts w:asciiTheme="majorHAnsi" w:hAnsiTheme="majorHAnsi" w:cstheme="majorHAnsi"/>
      <w:b/>
      <w:bCs/>
      <w:caps/>
      <w:szCs w:val="24"/>
    </w:rPr>
  </w:style>
  <w:style w:type="paragraph" w:styleId="40">
    <w:name w:val="toc 4"/>
    <w:basedOn w:val="a"/>
    <w:next w:val="a"/>
    <w:autoRedefine/>
    <w:uiPriority w:val="39"/>
    <w:unhideWhenUsed/>
    <w:qFormat/>
    <w:pPr>
      <w:ind w:left="420"/>
      <w:jc w:val="left"/>
    </w:pPr>
    <w:rPr>
      <w:rFonts w:cstheme="minorHAnsi"/>
      <w:sz w:val="20"/>
      <w:szCs w:val="20"/>
    </w:rPr>
  </w:style>
  <w:style w:type="paragraph" w:styleId="6">
    <w:name w:val="toc 6"/>
    <w:basedOn w:val="a"/>
    <w:next w:val="a"/>
    <w:autoRedefine/>
    <w:uiPriority w:val="39"/>
    <w:unhideWhenUsed/>
    <w:qFormat/>
    <w:pPr>
      <w:ind w:left="840"/>
      <w:jc w:val="left"/>
    </w:pPr>
    <w:rPr>
      <w:rFonts w:cstheme="minorHAnsi"/>
      <w:sz w:val="20"/>
      <w:szCs w:val="20"/>
    </w:rPr>
  </w:style>
  <w:style w:type="paragraph" w:styleId="20">
    <w:name w:val="toc 2"/>
    <w:basedOn w:val="a"/>
    <w:next w:val="a"/>
    <w:autoRedefine/>
    <w:uiPriority w:val="39"/>
    <w:unhideWhenUsed/>
    <w:qFormat/>
    <w:pPr>
      <w:spacing w:before="240"/>
      <w:jc w:val="left"/>
    </w:pPr>
    <w:rPr>
      <w:rFonts w:cstheme="minorHAnsi"/>
      <w:b/>
      <w:bCs/>
      <w:sz w:val="20"/>
      <w:szCs w:val="20"/>
    </w:rPr>
  </w:style>
  <w:style w:type="paragraph" w:styleId="9">
    <w:name w:val="toc 9"/>
    <w:basedOn w:val="a"/>
    <w:next w:val="a"/>
    <w:autoRedefine/>
    <w:uiPriority w:val="39"/>
    <w:unhideWhenUsed/>
    <w:qFormat/>
    <w:pPr>
      <w:ind w:left="1470"/>
      <w:jc w:val="left"/>
    </w:pPr>
    <w:rPr>
      <w:rFonts w:cstheme="minorHAnsi"/>
      <w:sz w:val="20"/>
      <w:szCs w:val="20"/>
    </w:rPr>
  </w:style>
  <w:style w:type="paragraph" w:styleId="21">
    <w:name w:val="Body Text 2"/>
    <w:basedOn w:val="a"/>
    <w:link w:val="2Char0"/>
    <w:qFormat/>
    <w:pPr>
      <w:spacing w:after="120" w:line="480" w:lineRule="auto"/>
    </w:pPr>
    <w:rPr>
      <w:rFonts w:ascii="Times New Roman" w:eastAsia="宋体" w:hAnsi="Times New Roman" w:cs="Times New Roman"/>
      <w:szCs w:val="20"/>
    </w:rPr>
  </w:style>
  <w:style w:type="paragraph" w:styleId="aa">
    <w:name w:val="annotation subject"/>
    <w:basedOn w:val="a3"/>
    <w:next w:val="a3"/>
    <w:link w:val="Char6"/>
    <w:uiPriority w:val="99"/>
    <w:semiHidden/>
    <w:unhideWhenUsed/>
    <w:qFormat/>
    <w:rPr>
      <w:b/>
      <w:bCs/>
      <w:szCs w:val="22"/>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qFormat/>
    <w:rPr>
      <w:sz w:val="21"/>
      <w:szCs w:val="21"/>
    </w:rPr>
  </w:style>
  <w:style w:type="character" w:customStyle="1" w:styleId="2Char">
    <w:name w:val="标题 2 Char"/>
    <w:basedOn w:val="a0"/>
    <w:link w:val="2"/>
    <w:uiPriority w:val="9"/>
    <w:qFormat/>
    <w:rPr>
      <w:rFonts w:ascii="宋体" w:hAnsi="宋体" w:cstheme="majorBidi"/>
      <w:b/>
      <w:bCs/>
      <w:sz w:val="24"/>
      <w:szCs w:val="32"/>
    </w:rPr>
  </w:style>
  <w:style w:type="character" w:customStyle="1" w:styleId="Char5">
    <w:name w:val="页眉 Char"/>
    <w:basedOn w:val="a0"/>
    <w:link w:val="a9"/>
    <w:uiPriority w:val="99"/>
    <w:qFormat/>
    <w:rPr>
      <w:sz w:val="18"/>
      <w:szCs w:val="18"/>
    </w:rPr>
  </w:style>
  <w:style w:type="character" w:customStyle="1" w:styleId="Char4">
    <w:name w:val="页脚 Char"/>
    <w:basedOn w:val="a0"/>
    <w:link w:val="a8"/>
    <w:uiPriority w:val="99"/>
    <w:qFormat/>
    <w:rPr>
      <w:sz w:val="18"/>
      <w:szCs w:val="18"/>
    </w:rPr>
  </w:style>
  <w:style w:type="character" w:customStyle="1" w:styleId="1Char">
    <w:name w:val="标题 1 Char"/>
    <w:basedOn w:val="a0"/>
    <w:link w:val="1"/>
    <w:uiPriority w:val="9"/>
    <w:qFormat/>
    <w:rPr>
      <w:b/>
      <w:bCs/>
      <w:kern w:val="44"/>
      <w:sz w:val="28"/>
      <w:szCs w:val="44"/>
    </w:rPr>
  </w:style>
  <w:style w:type="character" w:customStyle="1" w:styleId="Char0">
    <w:name w:val="正文文本 Char"/>
    <w:basedOn w:val="a0"/>
    <w:link w:val="a4"/>
    <w:qFormat/>
    <w:rPr>
      <w:rFonts w:ascii="Times New Roman" w:eastAsia="宋体" w:hAnsi="Times New Roman" w:cs="Times New Roman"/>
      <w:szCs w:val="24"/>
    </w:rPr>
  </w:style>
  <w:style w:type="character" w:customStyle="1" w:styleId="4Char">
    <w:name w:val="标题 4 Char"/>
    <w:basedOn w:val="a0"/>
    <w:link w:val="4"/>
    <w:uiPriority w:val="9"/>
    <w:semiHidden/>
    <w:qFormat/>
    <w:rPr>
      <w:rFonts w:asciiTheme="majorHAnsi" w:eastAsiaTheme="majorEastAsia" w:hAnsiTheme="majorHAnsi" w:cstheme="majorBidi"/>
      <w:b/>
      <w:bCs/>
      <w:sz w:val="28"/>
      <w:szCs w:val="28"/>
    </w:rPr>
  </w:style>
  <w:style w:type="character" w:customStyle="1" w:styleId="Char1">
    <w:name w:val="正文文本缩进 Char"/>
    <w:basedOn w:val="a0"/>
    <w:link w:val="a5"/>
    <w:uiPriority w:val="99"/>
    <w:semiHidden/>
    <w:qFormat/>
  </w:style>
  <w:style w:type="character" w:customStyle="1" w:styleId="Char2">
    <w:name w:val="日期 Char"/>
    <w:basedOn w:val="a0"/>
    <w:link w:val="a6"/>
    <w:qFormat/>
    <w:rPr>
      <w:rFonts w:ascii="Times New Roman" w:eastAsia="宋体" w:hAnsi="Times New Roman" w:cs="Times New Roman"/>
      <w:b/>
      <w:sz w:val="32"/>
      <w:szCs w:val="20"/>
    </w:rPr>
  </w:style>
  <w:style w:type="character" w:customStyle="1" w:styleId="Char3">
    <w:name w:val="批注框文本 Char"/>
    <w:basedOn w:val="a0"/>
    <w:link w:val="a7"/>
    <w:uiPriority w:val="99"/>
    <w:semiHidden/>
    <w:qFormat/>
    <w:rPr>
      <w:sz w:val="18"/>
      <w:szCs w:val="18"/>
    </w:rPr>
  </w:style>
  <w:style w:type="paragraph" w:customStyle="1" w:styleId="12">
    <w:name w:val="标题 12"/>
    <w:basedOn w:val="a"/>
    <w:uiPriority w:val="1"/>
    <w:qFormat/>
    <w:pPr>
      <w:ind w:left="162"/>
      <w:jc w:val="left"/>
      <w:outlineLvl w:val="1"/>
    </w:pPr>
    <w:rPr>
      <w:rFonts w:ascii="仿宋_GB2312" w:eastAsia="仿宋_GB2312" w:hAnsi="仿宋_GB2312"/>
      <w:b/>
      <w:bCs/>
      <w:kern w:val="0"/>
      <w:szCs w:val="24"/>
      <w:lang w:eastAsia="en-US"/>
    </w:rPr>
  </w:style>
  <w:style w:type="paragraph" w:styleId="ae">
    <w:name w:val="List Paragraph"/>
    <w:basedOn w:val="a"/>
    <w:uiPriority w:val="34"/>
    <w:qFormat/>
    <w:pPr>
      <w:ind w:firstLine="420"/>
    </w:pPr>
    <w:rPr>
      <w:rFonts w:ascii="Times New Roman" w:eastAsia="宋体" w:hAnsi="Times New Roman" w:cs="Times New Roman"/>
      <w:szCs w:val="24"/>
    </w:rPr>
  </w:style>
  <w:style w:type="character" w:customStyle="1" w:styleId="Char10">
    <w:name w:val="日期 Char1"/>
    <w:qFormat/>
    <w:rPr>
      <w:rFonts w:ascii="仿宋体" w:eastAsia="仿宋体"/>
      <w:sz w:val="24"/>
    </w:rPr>
  </w:style>
  <w:style w:type="character" w:customStyle="1" w:styleId="2Char0">
    <w:name w:val="正文文本 2 Char"/>
    <w:basedOn w:val="a0"/>
    <w:link w:val="21"/>
    <w:qFormat/>
    <w:rPr>
      <w:rFonts w:ascii="Times New Roman" w:eastAsia="宋体" w:hAnsi="Times New Roman" w:cs="Times New Roman"/>
      <w:szCs w:val="20"/>
    </w:rPr>
  </w:style>
  <w:style w:type="character" w:customStyle="1" w:styleId="3Char">
    <w:name w:val="标题 3 Char"/>
    <w:basedOn w:val="a0"/>
    <w:link w:val="3"/>
    <w:uiPriority w:val="9"/>
    <w:qFormat/>
    <w:rPr>
      <w:b/>
      <w:bCs/>
      <w:sz w:val="24"/>
      <w:szCs w:val="32"/>
    </w:rPr>
  </w:style>
  <w:style w:type="paragraph" w:customStyle="1" w:styleId="af">
    <w:name w:val="表体"/>
    <w:basedOn w:val="a"/>
    <w:qFormat/>
    <w:pPr>
      <w:adjustRightInd w:val="0"/>
      <w:snapToGrid w:val="0"/>
      <w:spacing w:beforeLines="20" w:before="62" w:afterLines="20" w:after="62"/>
      <w:jc w:val="center"/>
    </w:pPr>
    <w:rPr>
      <w:rFonts w:ascii="Times New Roman" w:eastAsia="宋体" w:hAnsi="Times New Roman" w:cs="Times New Roman"/>
      <w:szCs w:val="24"/>
    </w:rPr>
  </w:style>
  <w:style w:type="character" w:customStyle="1" w:styleId="Char">
    <w:name w:val="批注文字 Char"/>
    <w:basedOn w:val="a0"/>
    <w:link w:val="a3"/>
    <w:uiPriority w:val="99"/>
    <w:semiHidden/>
    <w:qFormat/>
    <w:rPr>
      <w:szCs w:val="21"/>
    </w:rPr>
  </w:style>
  <w:style w:type="character" w:customStyle="1" w:styleId="Char6">
    <w:name w:val="批注主题 Char"/>
    <w:basedOn w:val="Char"/>
    <w:link w:val="aa"/>
    <w:uiPriority w:val="99"/>
    <w:semiHidden/>
    <w:qFormat/>
    <w:rPr>
      <w:b/>
      <w:bCs/>
      <w:szCs w:val="21"/>
    </w:rPr>
  </w:style>
  <w:style w:type="table" w:customStyle="1" w:styleId="11">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semiHidden/>
    <w:qFormat/>
    <w:rPr>
      <w:rFonts w:ascii="宋体" w:eastAsia="宋体" w:hAnsi="宋体" w:cs="宋体"/>
      <w:sz w:val="12"/>
      <w:szCs w:val="12"/>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13">
    <w:name w:val="内嵌文档标题1"/>
    <w:next w:val="a"/>
    <w:qFormat/>
    <w:pPr>
      <w:widowControl w:val="0"/>
      <w:spacing w:after="120" w:line="300" w:lineRule="auto"/>
      <w:jc w:val="center"/>
      <w:outlineLvl w:val="0"/>
    </w:pPr>
    <w:rPr>
      <w:b/>
      <w:kern w:val="2"/>
      <w:sz w:val="24"/>
    </w:rPr>
  </w:style>
  <w:style w:type="paragraph" w:customStyle="1" w:styleId="Default">
    <w:name w:val="Default"/>
    <w:qFormat/>
    <w:pPr>
      <w:widowControl w:val="0"/>
      <w:autoSpaceDE w:val="0"/>
      <w:autoSpaceDN w:val="0"/>
      <w:adjustRightInd w:val="0"/>
    </w:pPr>
    <w:rPr>
      <w:rFonts w:ascii="微软雅黑" w:eastAsia="黑体" w:hAnsi="微软雅黑" w:cs="微软雅黑"/>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2050</Words>
  <Characters>11691</Characters>
  <Application>Microsoft Office Word</Application>
  <DocSecurity>0</DocSecurity>
  <Lines>97</Lines>
  <Paragraphs>27</Paragraphs>
  <ScaleCrop>false</ScaleCrop>
  <Company>P R C</Company>
  <LinksUpToDate>false</LinksUpToDate>
  <CharactersWithSpaces>13714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董明阳</dc:creator>
  <cp:lastModifiedBy>胡茂正</cp:lastModifiedBy>
  <cp:revision>3</cp:revision>
  <cp:lastPrinted>2024-09-08T01:05:00Z</cp:lastPrinted>
  <dcterms:created xsi:type="dcterms:W3CDTF">2026-04-20T08:35:00Z</dcterms:created>
  <dcterms:modified xsi:type="dcterms:W3CDTF">2026-04-20T08:35:00Z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4D256E664C0F4B9F99996A898989F600_13</vt:lpwstr>
  </property>
  <property fmtid="{D5CDD505-2E9C-101B-9397-08002B2CF9AE}" pid="4" name="KSOTemplateDocerSaveRecord">
    <vt:lpwstr>eyJoZGlkIjoiMWE1OTEwZGZmNDllYzk2NDMzMWE1ZDZlYWJlYTQyNjMiLCJ1c2VySWQiOiI5OTg3ODM0MDQifQ==</vt:lpwstr>
  </property>
</Properties>
</file>