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73412" w14:textId="3013A971" w:rsidR="00D91291" w:rsidRDefault="008B0C42" w:rsidP="008B0C42">
      <w:pPr>
        <w:pStyle w:val="Title"/>
        <w:jc w:val="center"/>
      </w:pPr>
      <w:r>
        <w:t>Red/Black Tree Implementation Report</w:t>
      </w:r>
    </w:p>
    <w:p w14:paraId="79A33954" w14:textId="4D0D68E6" w:rsidR="006E6F55" w:rsidRDefault="006E6F55" w:rsidP="00A910C7">
      <w:pPr>
        <w:jc w:val="center"/>
      </w:pPr>
      <w:r>
        <w:t>Made by:</w:t>
      </w:r>
      <w:r w:rsidR="00A910C7">
        <w:t xml:space="preserve">   </w:t>
      </w:r>
      <w:r>
        <w:t>Will Frautschy</w:t>
      </w:r>
      <w:r w:rsidR="00A910C7">
        <w:t xml:space="preserve"> // </w:t>
      </w:r>
      <w:r>
        <w:t>Aasama Prabhakar</w:t>
      </w:r>
    </w:p>
    <w:p w14:paraId="59E2A007" w14:textId="7DBCC790" w:rsidR="00957DC6" w:rsidRDefault="00957DC6" w:rsidP="00525D4E">
      <w:pPr>
        <w:pStyle w:val="Heading1"/>
      </w:pPr>
      <w:r>
        <w:t>Implementation</w:t>
      </w:r>
      <w:r w:rsidR="006F0B0E">
        <w:t xml:space="preserve"> of Red Black Tree</w:t>
      </w:r>
      <w:r w:rsidR="00C20D48">
        <w:t xml:space="preserve"> and Test Suite</w:t>
      </w:r>
    </w:p>
    <w:p w14:paraId="20114511" w14:textId="377B7911" w:rsidR="00C20D48" w:rsidRDefault="00C20D48" w:rsidP="00F77563">
      <w:r w:rsidRPr="00C20D48">
        <w:rPr>
          <w:b/>
          <w:bCs/>
        </w:rPr>
        <w:t>GitHub</w:t>
      </w:r>
      <w:r w:rsidR="00454A57" w:rsidRPr="00C20D48">
        <w:rPr>
          <w:b/>
          <w:bCs/>
        </w:rPr>
        <w:t xml:space="preserve"> Source</w:t>
      </w:r>
      <w:r w:rsidR="00454A57">
        <w:t xml:space="preserve">: </w:t>
      </w:r>
      <w:hyperlink r:id="rId5" w:history="1">
        <w:r w:rsidR="00F77563" w:rsidRPr="00C20D48">
          <w:rPr>
            <w:rStyle w:val="Hyperlink"/>
          </w:rPr>
          <w:t>https://github.com/wfrautschy4/CSE-2331-Final-Project</w:t>
        </w:r>
      </w:hyperlink>
      <w:r w:rsidR="00F77563" w:rsidRPr="00F77563">
        <w:t xml:space="preserve"> </w:t>
      </w:r>
    </w:p>
    <w:p w14:paraId="53A4E419" w14:textId="748B200E" w:rsidR="00F244CB" w:rsidRPr="00F244CB" w:rsidRDefault="00182CB0" w:rsidP="00F244CB">
      <w:r>
        <w:t xml:space="preserve">For this </w:t>
      </w:r>
      <w:r w:rsidR="00C20D48">
        <w:t>project</w:t>
      </w:r>
      <w:r w:rsidR="00ED1400">
        <w:t xml:space="preserve">, we used java </w:t>
      </w:r>
      <w:r w:rsidR="00877B8F">
        <w:t xml:space="preserve">to code it while using </w:t>
      </w:r>
      <w:r w:rsidR="00ED1400">
        <w:t xml:space="preserve">classes </w:t>
      </w:r>
      <w:r w:rsidR="00877B8F">
        <w:t>like</w:t>
      </w:r>
      <w:r w:rsidR="00ED1400">
        <w:t xml:space="preserve"> the setup of software 2. The library includes two </w:t>
      </w:r>
      <w:r w:rsidR="003F3284">
        <w:t xml:space="preserve">classes, one for binary tree, and another for the implementation of Red/Black Tree. </w:t>
      </w:r>
      <w:r w:rsidR="00F6399C">
        <w:t xml:space="preserve">The implementation includes functions for </w:t>
      </w:r>
      <w:r w:rsidR="007A617F">
        <w:t>insertion, deletion, searching, and traversing</w:t>
      </w:r>
      <w:r w:rsidR="008931EE">
        <w:t xml:space="preserve">. The test suite is also in the repo and ensures that each method works </w:t>
      </w:r>
      <w:r w:rsidR="00513EDB">
        <w:t xml:space="preserve">correctly. </w:t>
      </w:r>
    </w:p>
    <w:p w14:paraId="50338CD7" w14:textId="5E7815F7" w:rsidR="00F84157" w:rsidRDefault="007F66B2" w:rsidP="00F84157">
      <w:pPr>
        <w:pStyle w:val="Heading1"/>
      </w:pPr>
      <w:r>
        <w:rPr>
          <w:noProof/>
        </w:rPr>
        <w:drawing>
          <wp:anchor distT="0" distB="0" distL="114300" distR="114300" simplePos="0" relativeHeight="251658240" behindDoc="0" locked="0" layoutInCell="1" allowOverlap="1" wp14:anchorId="08E77E55" wp14:editId="40F75A04">
            <wp:simplePos x="0" y="0"/>
            <wp:positionH relativeFrom="column">
              <wp:posOffset>4203700</wp:posOffset>
            </wp:positionH>
            <wp:positionV relativeFrom="paragraph">
              <wp:posOffset>335280</wp:posOffset>
            </wp:positionV>
            <wp:extent cx="2173605" cy="1983105"/>
            <wp:effectExtent l="0" t="0" r="0" b="0"/>
            <wp:wrapSquare wrapText="bothSides"/>
            <wp:docPr id="794977133" name="Picture 2" descr="A number lines and numb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77133" name="Picture 2" descr="A number lines and numbers on a black background&#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173605" cy="1983105"/>
                    </a:xfrm>
                    <a:prstGeom prst="rect">
                      <a:avLst/>
                    </a:prstGeom>
                  </pic:spPr>
                </pic:pic>
              </a:graphicData>
            </a:graphic>
            <wp14:sizeRelH relativeFrom="page">
              <wp14:pctWidth>0</wp14:pctWidth>
            </wp14:sizeRelH>
            <wp14:sizeRelV relativeFrom="page">
              <wp14:pctHeight>0</wp14:pctHeight>
            </wp14:sizeRelV>
          </wp:anchor>
        </w:drawing>
      </w:r>
      <w:r w:rsidR="00F84157">
        <w:t>Visualization</w:t>
      </w:r>
    </w:p>
    <w:p w14:paraId="46439BB6" w14:textId="5E64DCD1" w:rsidR="00F84157" w:rsidRPr="00F84157" w:rsidRDefault="00F84157" w:rsidP="00F84157">
      <w:r>
        <w:t xml:space="preserve">For our project, </w:t>
      </w:r>
      <w:r w:rsidR="00F244CB">
        <w:t>to</w:t>
      </w:r>
      <w:r>
        <w:t xml:space="preserve"> </w:t>
      </w:r>
      <w:r w:rsidR="00931865">
        <w:t xml:space="preserve">visualize and understand how the tree is changing given any operations are being acted on it, we </w:t>
      </w:r>
      <w:r w:rsidR="00867315">
        <w:t xml:space="preserve">use a library called TreePrinter which simply prints the tree into the command line. </w:t>
      </w:r>
      <w:r w:rsidR="00260D08">
        <w:t xml:space="preserve">While it is not </w:t>
      </w:r>
      <w:r w:rsidR="00611EA6">
        <w:t>perfect since you cannot animate changes,</w:t>
      </w:r>
      <w:r w:rsidR="00260D08">
        <w:t xml:space="preserve"> it </w:t>
      </w:r>
      <w:r w:rsidR="00611EA6">
        <w:t>does help you</w:t>
      </w:r>
      <w:r w:rsidR="00260D08">
        <w:t xml:space="preserve"> understand the whole structure of the tree without manually traversing it</w:t>
      </w:r>
      <w:r w:rsidR="00611EA6">
        <w:t xml:space="preserve"> at any given instance</w:t>
      </w:r>
      <w:r w:rsidR="003607E3">
        <w:t xml:space="preserve">. It also had to ability to display red or black versions of the nodes </w:t>
      </w:r>
      <w:r w:rsidR="008C3004">
        <w:t>to accurately depict the colors of the red/black tree</w:t>
      </w:r>
      <w:r w:rsidR="003C739B">
        <w:t>.</w:t>
      </w:r>
    </w:p>
    <w:p w14:paraId="448265B6" w14:textId="4ADE90C8" w:rsidR="004C0876" w:rsidRDefault="004C0876">
      <w:pPr>
        <w:rPr>
          <w:rFonts w:asciiTheme="majorHAnsi" w:eastAsiaTheme="majorEastAsia" w:hAnsiTheme="majorHAnsi" w:cstheme="majorBidi"/>
          <w:color w:val="0F4761" w:themeColor="accent1" w:themeShade="BF"/>
          <w:sz w:val="40"/>
          <w:szCs w:val="40"/>
        </w:rPr>
      </w:pPr>
    </w:p>
    <w:p w14:paraId="5C48668F" w14:textId="77777777" w:rsidR="00C8498C" w:rsidRDefault="00C8498C">
      <w:pPr>
        <w:rPr>
          <w:rFonts w:asciiTheme="majorHAnsi" w:eastAsiaTheme="majorEastAsia" w:hAnsiTheme="majorHAnsi" w:cstheme="majorBidi"/>
          <w:color w:val="0F4761" w:themeColor="accent1" w:themeShade="BF"/>
          <w:sz w:val="40"/>
          <w:szCs w:val="40"/>
        </w:rPr>
      </w:pPr>
      <w:r>
        <w:br w:type="page"/>
      </w:r>
    </w:p>
    <w:p w14:paraId="036EBF1C" w14:textId="576517A1" w:rsidR="00957DC6" w:rsidRDefault="00957DC6" w:rsidP="00525D4E">
      <w:pPr>
        <w:pStyle w:val="Heading1"/>
      </w:pPr>
      <w:r>
        <w:t>Documentation and Presentation</w:t>
      </w:r>
    </w:p>
    <w:tbl>
      <w:tblPr>
        <w:tblStyle w:val="TableGrid"/>
        <w:tblW w:w="0" w:type="auto"/>
        <w:tblLook w:val="04A0" w:firstRow="1" w:lastRow="0" w:firstColumn="1" w:lastColumn="0" w:noHBand="0" w:noVBand="1"/>
      </w:tblPr>
      <w:tblGrid>
        <w:gridCol w:w="1885"/>
        <w:gridCol w:w="7465"/>
      </w:tblGrid>
      <w:tr w:rsidR="00FD175A" w14:paraId="51DBF1B4" w14:textId="77777777" w:rsidTr="01133075">
        <w:tc>
          <w:tcPr>
            <w:tcW w:w="1885" w:type="dxa"/>
          </w:tcPr>
          <w:p w14:paraId="214E64EF" w14:textId="1861BD8A" w:rsidR="00FD175A" w:rsidRDefault="00FD175A" w:rsidP="00087D64">
            <w:pPr>
              <w:spacing w:before="120" w:after="120"/>
            </w:pPr>
            <w:r>
              <w:t>Insert</w:t>
            </w:r>
          </w:p>
        </w:tc>
        <w:tc>
          <w:tcPr>
            <w:tcW w:w="7465" w:type="dxa"/>
          </w:tcPr>
          <w:p w14:paraId="5782D96C" w14:textId="6E772A1C" w:rsidR="00FD175A" w:rsidRDefault="00D1505E" w:rsidP="00087D64">
            <w:pPr>
              <w:spacing w:before="120" w:after="120"/>
            </w:pPr>
            <w:r>
              <w:t xml:space="preserve">The way that </w:t>
            </w:r>
            <w:r w:rsidR="00DE260B">
              <w:t xml:space="preserve">insert </w:t>
            </w:r>
            <w:r>
              <w:t>is implemented is by recursively climbing down the trees and picking the child who</w:t>
            </w:r>
            <w:r w:rsidR="00B14831">
              <w:t>se is appropriate for the data being inserted</w:t>
            </w:r>
            <w:r w:rsidR="00505925">
              <w:t xml:space="preserve">. Once the node has been added, it </w:t>
            </w:r>
            <w:r w:rsidR="00DE260B">
              <w:t>checks if the node needs balanced, then traverses back upwards to the parent and checks if it needs balanced until it reaches the top of the tree.</w:t>
            </w:r>
          </w:p>
        </w:tc>
      </w:tr>
      <w:tr w:rsidR="00FD175A" w14:paraId="2FA5F99F" w14:textId="77777777" w:rsidTr="01133075">
        <w:tc>
          <w:tcPr>
            <w:tcW w:w="1885" w:type="dxa"/>
          </w:tcPr>
          <w:p w14:paraId="76F7944C" w14:textId="1E3CF5C8" w:rsidR="00FD175A" w:rsidRDefault="00FD175A" w:rsidP="00087D64">
            <w:pPr>
              <w:spacing w:before="120" w:after="120"/>
            </w:pPr>
            <w:r>
              <w:t>Delete</w:t>
            </w:r>
          </w:p>
        </w:tc>
        <w:tc>
          <w:tcPr>
            <w:tcW w:w="7465" w:type="dxa"/>
          </w:tcPr>
          <w:p w14:paraId="13013048" w14:textId="1C80F3EC" w:rsidR="00FD175A" w:rsidRDefault="00DE260B" w:rsidP="00087D64">
            <w:pPr>
              <w:spacing w:before="120" w:after="120"/>
            </w:pPr>
            <w:r>
              <w:t>Delete works similarly by recursively climbing down the tree until the node being removed is found</w:t>
            </w:r>
            <w:r w:rsidR="001A747F">
              <w:t>. Once it is found it is replaced by another appropriate node nearby</w:t>
            </w:r>
            <w:r w:rsidR="00572BAD">
              <w:t xml:space="preserve"> and then balances its way back up the tree if required.</w:t>
            </w:r>
          </w:p>
        </w:tc>
      </w:tr>
      <w:tr w:rsidR="00FD175A" w14:paraId="255DE488" w14:textId="77777777" w:rsidTr="01133075">
        <w:tc>
          <w:tcPr>
            <w:tcW w:w="1885" w:type="dxa"/>
          </w:tcPr>
          <w:p w14:paraId="621158D7" w14:textId="2EED1D1E" w:rsidR="00FD175A" w:rsidRDefault="00FD175A" w:rsidP="00087D64">
            <w:pPr>
              <w:spacing w:before="120" w:after="120"/>
            </w:pPr>
            <w:r>
              <w:t>Search</w:t>
            </w:r>
          </w:p>
        </w:tc>
        <w:tc>
          <w:tcPr>
            <w:tcW w:w="7465" w:type="dxa"/>
          </w:tcPr>
          <w:p w14:paraId="4E8A2944" w14:textId="29D14FD7" w:rsidR="00FD175A" w:rsidRDefault="00840AC3" w:rsidP="00087D64">
            <w:pPr>
              <w:spacing w:before="120" w:after="120"/>
            </w:pPr>
            <w:r>
              <w:t xml:space="preserve">Recursively climbs down the tree </w:t>
            </w:r>
            <w:r w:rsidR="00BA726B">
              <w:t>and returns true if the node is found</w:t>
            </w:r>
          </w:p>
        </w:tc>
      </w:tr>
      <w:tr w:rsidR="00FD175A" w14:paraId="768BB572" w14:textId="77777777" w:rsidTr="01133075">
        <w:tc>
          <w:tcPr>
            <w:tcW w:w="1885" w:type="dxa"/>
          </w:tcPr>
          <w:p w14:paraId="650401CD" w14:textId="3FD450FB" w:rsidR="00FD175A" w:rsidRDefault="00FD175A" w:rsidP="00087D64">
            <w:pPr>
              <w:spacing w:before="120" w:after="120"/>
            </w:pPr>
            <w:r>
              <w:t>Traverse</w:t>
            </w:r>
          </w:p>
        </w:tc>
        <w:tc>
          <w:tcPr>
            <w:tcW w:w="7465" w:type="dxa"/>
          </w:tcPr>
          <w:p w14:paraId="65C5F66E" w14:textId="217A0DEE" w:rsidR="00FD175A" w:rsidRDefault="0071460B" w:rsidP="00087D64">
            <w:pPr>
              <w:spacing w:before="120" w:after="120"/>
            </w:pPr>
            <w:r>
              <w:t xml:space="preserve">Prints </w:t>
            </w:r>
            <w:r w:rsidR="004371ED">
              <w:t xml:space="preserve">all the elements in order from left to right. </w:t>
            </w:r>
            <w:r w:rsidR="00711B6A">
              <w:t>Basically,</w:t>
            </w:r>
            <w:r w:rsidR="004371ED">
              <w:t xml:space="preserve"> prints out the list from min -&gt; max</w:t>
            </w:r>
            <w:r w:rsidR="00AD74C2">
              <w:t>. This would be the same as converting the tree into a sorted list and being able to traverse it in that manner outside of the tree. But this would hurt runtimes</w:t>
            </w:r>
          </w:p>
        </w:tc>
      </w:tr>
      <w:tr w:rsidR="00087D64" w14:paraId="7F750957" w14:textId="77777777" w:rsidTr="01133075">
        <w:tc>
          <w:tcPr>
            <w:tcW w:w="1885" w:type="dxa"/>
          </w:tcPr>
          <w:p w14:paraId="56F35D7E" w14:textId="077226A3" w:rsidR="00087D64" w:rsidRDefault="00B96BD0" w:rsidP="00087D64">
            <w:pPr>
              <w:spacing w:before="120" w:after="120"/>
            </w:pPr>
            <w:r>
              <w:t>Red/Black</w:t>
            </w:r>
            <w:r w:rsidR="57A3BB61">
              <w:t xml:space="preserve"> </w:t>
            </w:r>
            <w:r w:rsidR="002B6F68">
              <w:t xml:space="preserve">Insert </w:t>
            </w:r>
          </w:p>
        </w:tc>
        <w:tc>
          <w:tcPr>
            <w:tcW w:w="7465" w:type="dxa"/>
          </w:tcPr>
          <w:p w14:paraId="5156868F" w14:textId="20913F8F" w:rsidR="00087D64" w:rsidRDefault="11F27939" w:rsidP="00087D64">
            <w:pPr>
              <w:spacing w:before="120" w:after="120"/>
            </w:pPr>
            <w:r>
              <w:t>Checks all conditions of Red-Black Tree</w:t>
            </w:r>
            <w:r w:rsidR="4C71B22E">
              <w:t xml:space="preserve"> while inserting a new node</w:t>
            </w:r>
            <w:r>
              <w:t xml:space="preserve">: Makes sure root is black, no red nodes have red children, is perfectly balanced throughout all paths, </w:t>
            </w:r>
            <w:r w:rsidR="39095817">
              <w:t>every node is either red or black and that all leaf nodes are black</w:t>
            </w:r>
          </w:p>
        </w:tc>
      </w:tr>
      <w:tr w:rsidR="002B6F68" w14:paraId="155F35AB" w14:textId="77777777" w:rsidTr="01133075">
        <w:tc>
          <w:tcPr>
            <w:tcW w:w="1885" w:type="dxa"/>
          </w:tcPr>
          <w:p w14:paraId="7FB23F3D" w14:textId="67D6B72F" w:rsidR="002B6F68" w:rsidRDefault="004C784D" w:rsidP="00087D64">
            <w:pPr>
              <w:spacing w:before="120" w:after="120"/>
            </w:pPr>
            <w:r>
              <w:t>Red/Black</w:t>
            </w:r>
            <w:r w:rsidR="39860B1F">
              <w:t xml:space="preserve"> </w:t>
            </w:r>
            <w:r>
              <w:t>Delete</w:t>
            </w:r>
          </w:p>
        </w:tc>
        <w:tc>
          <w:tcPr>
            <w:tcW w:w="7465" w:type="dxa"/>
          </w:tcPr>
          <w:p w14:paraId="7430F621" w14:textId="77777777" w:rsidR="002B6F68" w:rsidRDefault="002B6F68" w:rsidP="00087D64">
            <w:pPr>
              <w:spacing w:before="120" w:after="120"/>
            </w:pPr>
          </w:p>
        </w:tc>
      </w:tr>
    </w:tbl>
    <w:p w14:paraId="337E0404" w14:textId="77777777" w:rsidR="00773394" w:rsidRDefault="00773394" w:rsidP="00B64B90">
      <w:pPr>
        <w:pStyle w:val="Heading1"/>
      </w:pPr>
    </w:p>
    <w:p w14:paraId="5E0F3B27" w14:textId="77777777" w:rsidR="00773394" w:rsidRDefault="00773394">
      <w:pPr>
        <w:rPr>
          <w:rFonts w:asciiTheme="majorHAnsi" w:eastAsiaTheme="majorEastAsia" w:hAnsiTheme="majorHAnsi" w:cstheme="majorBidi"/>
          <w:color w:val="0F4761" w:themeColor="accent1" w:themeShade="BF"/>
          <w:sz w:val="40"/>
          <w:szCs w:val="40"/>
        </w:rPr>
      </w:pPr>
      <w:r>
        <w:br w:type="page"/>
      </w:r>
    </w:p>
    <w:p w14:paraId="7A9A2680" w14:textId="046CD40A" w:rsidR="00B64B90" w:rsidRDefault="00C604AE" w:rsidP="00B64B90">
      <w:pPr>
        <w:pStyle w:val="Heading1"/>
      </w:pPr>
      <w:r>
        <w:t>Performance Analysis</w:t>
      </w:r>
    </w:p>
    <w:p w14:paraId="509C7F03" w14:textId="1F2C7200" w:rsidR="00BC14E3" w:rsidRPr="00BC14E3" w:rsidRDefault="001B15A3" w:rsidP="00BC14E3">
      <w:r>
        <w:t xml:space="preserve">We </w:t>
      </w:r>
      <w:r w:rsidR="00492FA0">
        <w:t xml:space="preserve">implemented and measured the runtime of 3 different functions (Insert, Delete, and Search). </w:t>
      </w:r>
      <w:r w:rsidR="00EB72D1">
        <w:t xml:space="preserve">In an attempt to measure the runtime of a single insertion with varying </w:t>
      </w:r>
      <w:r w:rsidR="00773394">
        <w:t xml:space="preserve">sizes of trees, I found that most of my insertions were insignificant like 1 ns at 10000 items. So instead, I timed how long it took to insert n items. Therefore, </w:t>
      </w:r>
      <w:r w:rsidR="00EC7F62">
        <w:t xml:space="preserve">instead of expecting log(n) time for a single insert. We expect nlog(n) time for n inserts. </w:t>
      </w:r>
      <w:r w:rsidR="006E3EEF">
        <w:t>Since ∑</w:t>
      </w:r>
      <w:r w:rsidR="00FB01FD">
        <w:t>(1-&gt;n)(log(i) = nlog(n)</w:t>
      </w:r>
    </w:p>
    <w:tbl>
      <w:tblPr>
        <w:tblStyle w:val="TableGrid"/>
        <w:tblW w:w="0" w:type="auto"/>
        <w:tblLayout w:type="fixed"/>
        <w:tblLook w:val="04A0" w:firstRow="1" w:lastRow="0" w:firstColumn="1" w:lastColumn="0" w:noHBand="0" w:noVBand="1"/>
      </w:tblPr>
      <w:tblGrid>
        <w:gridCol w:w="1075"/>
        <w:gridCol w:w="8275"/>
      </w:tblGrid>
      <w:tr w:rsidR="005D017E" w14:paraId="3D81EE66" w14:textId="77777777" w:rsidTr="005D017E">
        <w:tc>
          <w:tcPr>
            <w:tcW w:w="1075" w:type="dxa"/>
          </w:tcPr>
          <w:p w14:paraId="64FD61A3" w14:textId="2A6ABF2F" w:rsidR="002E618C" w:rsidRDefault="008B26F5" w:rsidP="008B0C42">
            <w:r>
              <w:t>Insert</w:t>
            </w:r>
          </w:p>
        </w:tc>
        <w:tc>
          <w:tcPr>
            <w:tcW w:w="8275" w:type="dxa"/>
          </w:tcPr>
          <w:p w14:paraId="679796D2" w14:textId="0D7CF6E2" w:rsidR="002E618C" w:rsidRDefault="00A818EB" w:rsidP="008B0C42">
            <w:r>
              <w:rPr>
                <w:noProof/>
              </w:rPr>
              <w:drawing>
                <wp:inline distT="0" distB="0" distL="0" distR="0" wp14:anchorId="0E180310" wp14:editId="6736FB4D">
                  <wp:extent cx="5259885" cy="960120"/>
                  <wp:effectExtent l="0" t="0" r="0" b="5080"/>
                  <wp:docPr id="1397531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31119" name="Picture 13975311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6395" cy="975911"/>
                          </a:xfrm>
                          <a:prstGeom prst="rect">
                            <a:avLst/>
                          </a:prstGeom>
                        </pic:spPr>
                      </pic:pic>
                    </a:graphicData>
                  </a:graphic>
                </wp:inline>
              </w:drawing>
            </w:r>
          </w:p>
        </w:tc>
      </w:tr>
      <w:tr w:rsidR="005D017E" w14:paraId="3FF1A62A" w14:textId="77777777" w:rsidTr="005D017E">
        <w:tc>
          <w:tcPr>
            <w:tcW w:w="1075" w:type="dxa"/>
          </w:tcPr>
          <w:p w14:paraId="3CA39F6A" w14:textId="1BEEF01C" w:rsidR="002E618C" w:rsidRDefault="008B26F5" w:rsidP="008B0C42">
            <w:r>
              <w:t>Delete</w:t>
            </w:r>
          </w:p>
        </w:tc>
        <w:tc>
          <w:tcPr>
            <w:tcW w:w="8275" w:type="dxa"/>
          </w:tcPr>
          <w:p w14:paraId="6C276F9C" w14:textId="77777777" w:rsidR="002E618C" w:rsidRDefault="002E618C" w:rsidP="008B0C42"/>
        </w:tc>
      </w:tr>
      <w:tr w:rsidR="005D017E" w14:paraId="507F69DE" w14:textId="77777777" w:rsidTr="005D017E">
        <w:tc>
          <w:tcPr>
            <w:tcW w:w="1075" w:type="dxa"/>
          </w:tcPr>
          <w:p w14:paraId="348061B7" w14:textId="06B6F2D9" w:rsidR="002E618C" w:rsidRDefault="008B26F5" w:rsidP="008B0C42">
            <w:r>
              <w:t>Search</w:t>
            </w:r>
          </w:p>
        </w:tc>
        <w:tc>
          <w:tcPr>
            <w:tcW w:w="8275" w:type="dxa"/>
          </w:tcPr>
          <w:p w14:paraId="3C3175C2" w14:textId="3E9EAABE" w:rsidR="002E618C" w:rsidRDefault="005D017E" w:rsidP="008B0C42">
            <w:r>
              <w:rPr>
                <w:noProof/>
              </w:rPr>
              <w:drawing>
                <wp:inline distT="0" distB="0" distL="0" distR="0" wp14:anchorId="6809214C" wp14:editId="0837FECF">
                  <wp:extent cx="5197450" cy="1059480"/>
                  <wp:effectExtent l="0" t="0" r="0" b="0"/>
                  <wp:docPr id="1460590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90605" name="Picture 14605906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6893" cy="1085866"/>
                          </a:xfrm>
                          <a:prstGeom prst="rect">
                            <a:avLst/>
                          </a:prstGeom>
                        </pic:spPr>
                      </pic:pic>
                    </a:graphicData>
                  </a:graphic>
                </wp:inline>
              </w:drawing>
            </w:r>
          </w:p>
        </w:tc>
      </w:tr>
    </w:tbl>
    <w:p w14:paraId="2DDAF5A7" w14:textId="77777777" w:rsidR="00C604AE" w:rsidRDefault="00C604AE" w:rsidP="008B0C42"/>
    <w:p w14:paraId="5601B268" w14:textId="378DC0BB" w:rsidR="005D017E" w:rsidRDefault="005D017E" w:rsidP="008B0C42">
      <w:r w:rsidRPr="005D017E">
        <w:rPr>
          <w:b/>
          <w:bCs/>
        </w:rPr>
        <w:t>Insert</w:t>
      </w:r>
      <w:r>
        <w:rPr>
          <w:b/>
          <w:bCs/>
        </w:rPr>
        <w:t xml:space="preserve"> </w:t>
      </w:r>
      <w:r w:rsidR="000827C1">
        <w:rPr>
          <w:b/>
          <w:bCs/>
        </w:rPr>
        <w:t>–</w:t>
      </w:r>
      <w:r>
        <w:rPr>
          <w:b/>
          <w:bCs/>
        </w:rPr>
        <w:t xml:space="preserve"> </w:t>
      </w:r>
      <w:r w:rsidR="000827C1">
        <w:t>Runtime appears to be approximately nlog(n) within some constant</w:t>
      </w:r>
    </w:p>
    <w:p w14:paraId="0D773422" w14:textId="75788882" w:rsidR="000827C1" w:rsidRDefault="000827C1" w:rsidP="008B0C42">
      <w:pPr>
        <w:rPr>
          <w:b/>
          <w:bCs/>
        </w:rPr>
      </w:pPr>
      <w:r w:rsidRPr="000827C1">
        <w:rPr>
          <w:b/>
          <w:bCs/>
        </w:rPr>
        <w:t xml:space="preserve">Delete </w:t>
      </w:r>
      <w:r>
        <w:rPr>
          <w:b/>
          <w:bCs/>
        </w:rPr>
        <w:t>–</w:t>
      </w:r>
      <w:r w:rsidRPr="000827C1">
        <w:rPr>
          <w:b/>
          <w:bCs/>
        </w:rPr>
        <w:t xml:space="preserve"> </w:t>
      </w:r>
    </w:p>
    <w:p w14:paraId="78D15E51" w14:textId="2E9F412D" w:rsidR="000827C1" w:rsidRPr="000827C1" w:rsidRDefault="000827C1" w:rsidP="008B0C42">
      <w:r>
        <w:rPr>
          <w:b/>
          <w:bCs/>
        </w:rPr>
        <w:t xml:space="preserve">Search – </w:t>
      </w:r>
      <w:r w:rsidR="00E240F9">
        <w:t xml:space="preserve">The first </w:t>
      </w:r>
      <w:r w:rsidR="00C94F3C">
        <w:t>7 iterations are super fast and form a curve relative to log</w:t>
      </w:r>
      <w:r w:rsidR="00870563">
        <w:t>^3(n)</w:t>
      </w:r>
      <w:r w:rsidR="00FB23D0">
        <w:t xml:space="preserve"> but around the 8</w:t>
      </w:r>
      <w:r w:rsidR="00FB23D0" w:rsidRPr="00FB23D0">
        <w:rPr>
          <w:vertAlign w:val="superscript"/>
        </w:rPr>
        <w:t>th</w:t>
      </w:r>
      <w:r w:rsidR="00FB23D0">
        <w:t xml:space="preserve"> iteration, I’m assuming that the cache on my computer runs out and it slows down to </w:t>
      </w:r>
      <w:r w:rsidR="005C1C08">
        <w:t xml:space="preserve">around 20x </w:t>
      </w:r>
      <w:r w:rsidR="00D23A1B">
        <w:t xml:space="preserve">for a 10x </w:t>
      </w:r>
      <w:r w:rsidR="00955FCF">
        <w:t xml:space="preserve">size increase. That would fit the curve around nlog(n) (which is what it should be) </w:t>
      </w:r>
      <w:r w:rsidR="00FB23D0">
        <w:t xml:space="preserve"> </w:t>
      </w:r>
    </w:p>
    <w:p w14:paraId="2CB4628B" w14:textId="30CA5DFB" w:rsidR="00D353A2" w:rsidRPr="008B0C42" w:rsidRDefault="00D353A2" w:rsidP="008B0C42">
      <w:r>
        <w:t>When comparing the runtime of the red/black tree to other trees like AVL</w:t>
      </w:r>
      <w:r w:rsidR="00C3195F">
        <w:t xml:space="preserve"> and a standard BST, AVL is around the same as </w:t>
      </w:r>
      <w:r w:rsidR="00060E11">
        <w:t xml:space="preserve">Red/Black since their insert, delete, and search functions are all log(n) time. </w:t>
      </w:r>
      <w:r w:rsidR="00E532C5">
        <w:t xml:space="preserve">When compared to a non-balancing BST, </w:t>
      </w:r>
      <w:r w:rsidR="00CB7CE0">
        <w:t>the runtimes can be anywhere from log(n) to n for all functions since height is not guaranteed to be (n = 2</w:t>
      </w:r>
      <w:r w:rsidR="00507A14" w:rsidRPr="01133075">
        <w:rPr>
          <w:vertAlign w:val="superscript"/>
        </w:rPr>
        <w:t>h+1</w:t>
      </w:r>
      <w:r w:rsidR="00507A14">
        <w:t>-1</w:t>
      </w:r>
      <w:r w:rsidR="00CB7CE0">
        <w:t>)</w:t>
      </w:r>
      <w:r w:rsidR="00507A14">
        <w:t>.</w:t>
      </w:r>
    </w:p>
    <w:p w14:paraId="3FF3CF67" w14:textId="1D5B7EE4" w:rsidR="01133075" w:rsidRDefault="01133075"/>
    <w:p w14:paraId="66EE5A79" w14:textId="43FFA19F" w:rsidR="49D9752B" w:rsidRDefault="49D9752B" w:rsidP="01133075">
      <w:pPr>
        <w:jc w:val="center"/>
        <w:rPr>
          <w:b/>
          <w:bCs/>
        </w:rPr>
      </w:pPr>
      <w:r w:rsidRPr="01133075">
        <w:rPr>
          <w:b/>
          <w:bCs/>
        </w:rPr>
        <w:t>Comparison Chart</w:t>
      </w:r>
    </w:p>
    <w:tbl>
      <w:tblPr>
        <w:tblStyle w:val="TableGrid"/>
        <w:tblW w:w="0" w:type="auto"/>
        <w:tblLayout w:type="fixed"/>
        <w:tblLook w:val="06A0" w:firstRow="1" w:lastRow="0" w:firstColumn="1" w:lastColumn="0" w:noHBand="1" w:noVBand="1"/>
      </w:tblPr>
      <w:tblGrid>
        <w:gridCol w:w="2340"/>
        <w:gridCol w:w="2340"/>
        <w:gridCol w:w="2340"/>
        <w:gridCol w:w="2340"/>
      </w:tblGrid>
      <w:tr w:rsidR="01133075" w14:paraId="69EE542D" w14:textId="77777777" w:rsidTr="01133075">
        <w:trPr>
          <w:trHeight w:val="300"/>
        </w:trPr>
        <w:tc>
          <w:tcPr>
            <w:tcW w:w="2340" w:type="dxa"/>
          </w:tcPr>
          <w:p w14:paraId="7B31184B" w14:textId="233DC54D" w:rsidR="1D65F3F8" w:rsidRDefault="1D65F3F8" w:rsidP="01133075">
            <w:pPr>
              <w:rPr>
                <w:b/>
                <w:bCs/>
              </w:rPr>
            </w:pPr>
            <w:r w:rsidRPr="01133075">
              <w:rPr>
                <w:b/>
                <w:bCs/>
              </w:rPr>
              <w:t>Tree</w:t>
            </w:r>
          </w:p>
        </w:tc>
        <w:tc>
          <w:tcPr>
            <w:tcW w:w="2340" w:type="dxa"/>
          </w:tcPr>
          <w:p w14:paraId="3C1EEBBC" w14:textId="6FA4F217" w:rsidR="1D65F3F8" w:rsidRDefault="1D65F3F8" w:rsidP="01133075">
            <w:pPr>
              <w:rPr>
                <w:b/>
                <w:bCs/>
              </w:rPr>
            </w:pPr>
            <w:r w:rsidRPr="01133075">
              <w:rPr>
                <w:b/>
                <w:bCs/>
              </w:rPr>
              <w:t xml:space="preserve">Insertion </w:t>
            </w:r>
          </w:p>
        </w:tc>
        <w:tc>
          <w:tcPr>
            <w:tcW w:w="2340" w:type="dxa"/>
          </w:tcPr>
          <w:p w14:paraId="0725A41F" w14:textId="06FCA2F8" w:rsidR="1D65F3F8" w:rsidRDefault="1D65F3F8" w:rsidP="01133075">
            <w:pPr>
              <w:rPr>
                <w:b/>
                <w:bCs/>
              </w:rPr>
            </w:pPr>
            <w:r w:rsidRPr="01133075">
              <w:rPr>
                <w:b/>
                <w:bCs/>
              </w:rPr>
              <w:t>Deletion</w:t>
            </w:r>
          </w:p>
        </w:tc>
        <w:tc>
          <w:tcPr>
            <w:tcW w:w="2340" w:type="dxa"/>
          </w:tcPr>
          <w:p w14:paraId="14A86EC1" w14:textId="03C5D02C" w:rsidR="1D65F3F8" w:rsidRDefault="1D65F3F8" w:rsidP="01133075">
            <w:pPr>
              <w:rPr>
                <w:b/>
                <w:bCs/>
              </w:rPr>
            </w:pPr>
            <w:r w:rsidRPr="01133075">
              <w:rPr>
                <w:b/>
                <w:bCs/>
              </w:rPr>
              <w:t>Traversal</w:t>
            </w:r>
          </w:p>
        </w:tc>
      </w:tr>
      <w:tr w:rsidR="01133075" w14:paraId="5CC824A0" w14:textId="77777777" w:rsidTr="01133075">
        <w:trPr>
          <w:trHeight w:val="300"/>
        </w:trPr>
        <w:tc>
          <w:tcPr>
            <w:tcW w:w="2340" w:type="dxa"/>
          </w:tcPr>
          <w:p w14:paraId="639AA9E0" w14:textId="00ECBF4D" w:rsidR="1D65F3F8" w:rsidRDefault="1D65F3F8" w:rsidP="01133075">
            <w:pPr>
              <w:rPr>
                <w:b/>
                <w:bCs/>
              </w:rPr>
            </w:pPr>
            <w:r w:rsidRPr="01133075">
              <w:rPr>
                <w:b/>
                <w:bCs/>
              </w:rPr>
              <w:t>Red-Blac</w:t>
            </w:r>
            <w:r w:rsidR="20DC5DED" w:rsidRPr="01133075">
              <w:rPr>
                <w:b/>
                <w:bCs/>
              </w:rPr>
              <w:t>k</w:t>
            </w:r>
            <w:r w:rsidRPr="01133075">
              <w:rPr>
                <w:b/>
                <w:bCs/>
              </w:rPr>
              <w:t xml:space="preserve"> Tree</w:t>
            </w:r>
          </w:p>
        </w:tc>
        <w:tc>
          <w:tcPr>
            <w:tcW w:w="2340" w:type="dxa"/>
          </w:tcPr>
          <w:p w14:paraId="007730EF" w14:textId="4E4671E5" w:rsidR="1D65F3F8" w:rsidRDefault="1D65F3F8" w:rsidP="01133075">
            <w:r>
              <w:t>O(log n)</w:t>
            </w:r>
          </w:p>
        </w:tc>
        <w:tc>
          <w:tcPr>
            <w:tcW w:w="2340" w:type="dxa"/>
          </w:tcPr>
          <w:p w14:paraId="45D0F64C" w14:textId="21FD7C93" w:rsidR="7124D982" w:rsidRDefault="7124D982" w:rsidP="01133075">
            <w:r>
              <w:t>O(log n)</w:t>
            </w:r>
          </w:p>
        </w:tc>
        <w:tc>
          <w:tcPr>
            <w:tcW w:w="2340" w:type="dxa"/>
          </w:tcPr>
          <w:p w14:paraId="62547050" w14:textId="74346D42" w:rsidR="7124D982" w:rsidRDefault="7124D982" w:rsidP="01133075">
            <w:r>
              <w:t>O(log n)</w:t>
            </w:r>
          </w:p>
        </w:tc>
      </w:tr>
      <w:tr w:rsidR="01133075" w14:paraId="2E76A637" w14:textId="77777777" w:rsidTr="01133075">
        <w:trPr>
          <w:trHeight w:val="300"/>
        </w:trPr>
        <w:tc>
          <w:tcPr>
            <w:tcW w:w="2340" w:type="dxa"/>
          </w:tcPr>
          <w:p w14:paraId="2A54471C" w14:textId="14E85E8E" w:rsidR="1D65F3F8" w:rsidRDefault="1D65F3F8" w:rsidP="01133075">
            <w:pPr>
              <w:rPr>
                <w:b/>
                <w:bCs/>
              </w:rPr>
            </w:pPr>
            <w:r w:rsidRPr="01133075">
              <w:rPr>
                <w:b/>
                <w:bCs/>
              </w:rPr>
              <w:t>Binary Search Tree</w:t>
            </w:r>
          </w:p>
        </w:tc>
        <w:tc>
          <w:tcPr>
            <w:tcW w:w="2340" w:type="dxa"/>
          </w:tcPr>
          <w:p w14:paraId="3B288AE6" w14:textId="4912EB07" w:rsidR="3CFCB5D1" w:rsidRDefault="3CFCB5D1" w:rsidP="01133075">
            <w:r>
              <w:t>O(n)</w:t>
            </w:r>
          </w:p>
        </w:tc>
        <w:tc>
          <w:tcPr>
            <w:tcW w:w="2340" w:type="dxa"/>
          </w:tcPr>
          <w:p w14:paraId="05D56782" w14:textId="6A274AF6" w:rsidR="36CF1566" w:rsidRDefault="36CF1566" w:rsidP="01133075">
            <w:r>
              <w:t>O(n)</w:t>
            </w:r>
          </w:p>
        </w:tc>
        <w:tc>
          <w:tcPr>
            <w:tcW w:w="2340" w:type="dxa"/>
          </w:tcPr>
          <w:p w14:paraId="6723D6B8" w14:textId="339AB5EB" w:rsidR="36CF1566" w:rsidRDefault="36CF1566" w:rsidP="01133075">
            <w:r>
              <w:t>O(n)</w:t>
            </w:r>
          </w:p>
        </w:tc>
      </w:tr>
      <w:tr w:rsidR="01133075" w14:paraId="4BFEBA72" w14:textId="77777777" w:rsidTr="01133075">
        <w:trPr>
          <w:trHeight w:val="300"/>
        </w:trPr>
        <w:tc>
          <w:tcPr>
            <w:tcW w:w="2340" w:type="dxa"/>
          </w:tcPr>
          <w:p w14:paraId="51DE4266" w14:textId="0825D479" w:rsidR="1D65F3F8" w:rsidRDefault="1D65F3F8" w:rsidP="01133075">
            <w:pPr>
              <w:rPr>
                <w:b/>
                <w:bCs/>
              </w:rPr>
            </w:pPr>
            <w:r w:rsidRPr="01133075">
              <w:rPr>
                <w:b/>
                <w:bCs/>
              </w:rPr>
              <w:t>AVL Tree</w:t>
            </w:r>
          </w:p>
        </w:tc>
        <w:tc>
          <w:tcPr>
            <w:tcW w:w="2340" w:type="dxa"/>
          </w:tcPr>
          <w:p w14:paraId="1220B868" w14:textId="4E4671E5" w:rsidR="01133075" w:rsidRDefault="01133075" w:rsidP="01133075">
            <w:r>
              <w:t>O(log n)</w:t>
            </w:r>
          </w:p>
        </w:tc>
        <w:tc>
          <w:tcPr>
            <w:tcW w:w="2340" w:type="dxa"/>
          </w:tcPr>
          <w:p w14:paraId="66D43005" w14:textId="21FD7C93" w:rsidR="01133075" w:rsidRDefault="01133075" w:rsidP="01133075">
            <w:r>
              <w:t>O(log n)</w:t>
            </w:r>
          </w:p>
        </w:tc>
        <w:tc>
          <w:tcPr>
            <w:tcW w:w="2340" w:type="dxa"/>
          </w:tcPr>
          <w:p w14:paraId="3BD213D2" w14:textId="74346D42" w:rsidR="01133075" w:rsidRDefault="01133075" w:rsidP="01133075">
            <w:r>
              <w:t>O(log n)</w:t>
            </w:r>
          </w:p>
        </w:tc>
      </w:tr>
      <w:tr w:rsidR="01133075" w14:paraId="1510D0E2" w14:textId="77777777" w:rsidTr="01133075">
        <w:trPr>
          <w:trHeight w:val="300"/>
        </w:trPr>
        <w:tc>
          <w:tcPr>
            <w:tcW w:w="2340" w:type="dxa"/>
          </w:tcPr>
          <w:p w14:paraId="1960FA98" w14:textId="087D225F" w:rsidR="1D65F3F8" w:rsidRDefault="1D65F3F8" w:rsidP="01133075">
            <w:pPr>
              <w:rPr>
                <w:b/>
                <w:bCs/>
              </w:rPr>
            </w:pPr>
            <w:r w:rsidRPr="01133075">
              <w:rPr>
                <w:b/>
                <w:bCs/>
              </w:rPr>
              <w:t>Min/Max Heap</w:t>
            </w:r>
          </w:p>
        </w:tc>
        <w:tc>
          <w:tcPr>
            <w:tcW w:w="2340" w:type="dxa"/>
          </w:tcPr>
          <w:p w14:paraId="6D7A78AD" w14:textId="4E4671E5" w:rsidR="01133075" w:rsidRDefault="01133075" w:rsidP="01133075">
            <w:r>
              <w:t>O(log n)</w:t>
            </w:r>
          </w:p>
        </w:tc>
        <w:tc>
          <w:tcPr>
            <w:tcW w:w="2340" w:type="dxa"/>
          </w:tcPr>
          <w:p w14:paraId="10944254" w14:textId="21FD7C93" w:rsidR="01133075" w:rsidRDefault="01133075" w:rsidP="01133075">
            <w:r>
              <w:t>O(log n)</w:t>
            </w:r>
          </w:p>
        </w:tc>
        <w:tc>
          <w:tcPr>
            <w:tcW w:w="2340" w:type="dxa"/>
          </w:tcPr>
          <w:p w14:paraId="5D01AE88" w14:textId="45DA36F3" w:rsidR="01133075" w:rsidRDefault="01133075" w:rsidP="01133075">
            <w:r>
              <w:t>O(n)</w:t>
            </w:r>
          </w:p>
        </w:tc>
      </w:tr>
    </w:tbl>
    <w:p w14:paraId="1A5C779B" w14:textId="656A7F22" w:rsidR="01133075" w:rsidRDefault="01133075"/>
    <w:p w14:paraId="0343BE44" w14:textId="555FA399" w:rsidR="4830C8F8" w:rsidRDefault="4830C8F8" w:rsidP="01133075">
      <w:pPr>
        <w:ind w:firstLine="720"/>
      </w:pPr>
      <w:r>
        <w:t xml:space="preserve">When comparing different tree-based data structures, the Red-Black Tree stands out for its consistently balanced time complexities across a wide range of operations. Although structures like a perfectly balanced Binary Search Tree (BST) can occasionally produce faster insertion, deletion, or search times under ideal conditions, they lack guarantees against imbalance as data grows unpredictably. In contrast, the Red-Black Tree maintains near-optimal performance in all input scenarios, thanks to its dynamic self-balancing through color properties and rotations. This ensures that operations such as insertion, deletion, traversal, and search remain efficient, typically running in </w:t>
      </w:r>
    </w:p>
    <w:p w14:paraId="13E00460" w14:textId="7E4E3738" w:rsidR="4830C8F8" w:rsidRDefault="4830C8F8" w:rsidP="01133075">
      <w:pPr>
        <w:ind w:firstLine="720"/>
      </w:pPr>
      <w:r>
        <w:t>𝑂</w:t>
      </w:r>
    </w:p>
    <w:p w14:paraId="71E30112" w14:textId="2480184C" w:rsidR="4830C8F8" w:rsidRDefault="4830C8F8" w:rsidP="01133075">
      <w:pPr>
        <w:ind w:firstLine="720"/>
      </w:pPr>
      <w:r>
        <w:t>(</w:t>
      </w:r>
    </w:p>
    <w:p w14:paraId="7E661B7D" w14:textId="155A7E0C" w:rsidR="4830C8F8" w:rsidRDefault="4830C8F8" w:rsidP="01133075">
      <w:pPr>
        <w:ind w:firstLine="720"/>
      </w:pPr>
      <w:r>
        <w:t>log</w:t>
      </w:r>
    </w:p>
    <w:p w14:paraId="44E8D1EA" w14:textId="24EC255E" w:rsidR="4830C8F8" w:rsidRDefault="4830C8F8" w:rsidP="01133075">
      <w:pPr>
        <w:ind w:firstLine="720"/>
      </w:pPr>
      <w:r>
        <w:t>⁡</w:t>
      </w:r>
    </w:p>
    <w:p w14:paraId="7171D0F4" w14:textId="0972A8C5" w:rsidR="4830C8F8" w:rsidRDefault="4830C8F8" w:rsidP="01133075">
      <w:pPr>
        <w:ind w:firstLine="720"/>
      </w:pPr>
      <w:r>
        <w:t>𝑛</w:t>
      </w:r>
    </w:p>
    <w:p w14:paraId="13E82851" w14:textId="7522E368" w:rsidR="4830C8F8" w:rsidRDefault="4830C8F8" w:rsidP="01133075">
      <w:pPr>
        <w:ind w:firstLine="720"/>
      </w:pPr>
      <w:r>
        <w:t>)</w:t>
      </w:r>
    </w:p>
    <w:p w14:paraId="7C353F0C" w14:textId="29645B06" w:rsidR="4830C8F8" w:rsidRDefault="4830C8F8" w:rsidP="01133075">
      <w:pPr>
        <w:ind w:firstLine="720"/>
      </w:pPr>
      <w:r>
        <w:t>O(logn) time regardless of input order or distribution. Its ability to balance operational speed and structural stability makes it one of the most reliable and versatile choices among tree-based data structures, especially when consistent performance is critical.</w:t>
      </w:r>
    </w:p>
    <w:p w14:paraId="36350D02" w14:textId="502C61E5" w:rsidR="01133075" w:rsidRDefault="01133075" w:rsidP="01133075">
      <w:pPr>
        <w:ind w:firstLine="720"/>
      </w:pPr>
    </w:p>
    <w:p w14:paraId="304B1C7C" w14:textId="4DF363A5" w:rsidR="66E1E4C4" w:rsidRDefault="66E1E4C4" w:rsidP="01133075">
      <w:pPr>
        <w:pStyle w:val="Heading1"/>
      </w:pPr>
      <w:r>
        <w:t>Documentation and Implementation</w:t>
      </w:r>
    </w:p>
    <w:p w14:paraId="113F2B78" w14:textId="5D8352DC" w:rsidR="01133075" w:rsidRDefault="01133075" w:rsidP="01133075"/>
    <w:sectPr w:rsidR="01133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86D61"/>
    <w:multiLevelType w:val="hybridMultilevel"/>
    <w:tmpl w:val="061CD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802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8"/>
    <w:rsid w:val="00060E11"/>
    <w:rsid w:val="000827C1"/>
    <w:rsid w:val="00087D64"/>
    <w:rsid w:val="0017354E"/>
    <w:rsid w:val="00182CB0"/>
    <w:rsid w:val="00194E9B"/>
    <w:rsid w:val="001A747F"/>
    <w:rsid w:val="001A78A8"/>
    <w:rsid w:val="001B15A3"/>
    <w:rsid w:val="00247C12"/>
    <w:rsid w:val="00260D08"/>
    <w:rsid w:val="0028329A"/>
    <w:rsid w:val="002B6F68"/>
    <w:rsid w:val="002E618C"/>
    <w:rsid w:val="003607E3"/>
    <w:rsid w:val="003C739B"/>
    <w:rsid w:val="003F3284"/>
    <w:rsid w:val="004371ED"/>
    <w:rsid w:val="0044045D"/>
    <w:rsid w:val="00454A57"/>
    <w:rsid w:val="00492FA0"/>
    <w:rsid w:val="004C0876"/>
    <w:rsid w:val="004C784D"/>
    <w:rsid w:val="00505925"/>
    <w:rsid w:val="00507A14"/>
    <w:rsid w:val="00513EDB"/>
    <w:rsid w:val="00525D4E"/>
    <w:rsid w:val="0056743A"/>
    <w:rsid w:val="00572BAD"/>
    <w:rsid w:val="005844B5"/>
    <w:rsid w:val="005C1C08"/>
    <w:rsid w:val="005D017E"/>
    <w:rsid w:val="00611EA6"/>
    <w:rsid w:val="00621E2A"/>
    <w:rsid w:val="006C317E"/>
    <w:rsid w:val="006E2E8E"/>
    <w:rsid w:val="006E3EEF"/>
    <w:rsid w:val="006E6F55"/>
    <w:rsid w:val="006F0B0E"/>
    <w:rsid w:val="007027A7"/>
    <w:rsid w:val="00711B6A"/>
    <w:rsid w:val="0071460B"/>
    <w:rsid w:val="00773394"/>
    <w:rsid w:val="007A617F"/>
    <w:rsid w:val="007B33A2"/>
    <w:rsid w:val="007F44BD"/>
    <w:rsid w:val="007F66B2"/>
    <w:rsid w:val="00840AC3"/>
    <w:rsid w:val="00867315"/>
    <w:rsid w:val="00870563"/>
    <w:rsid w:val="008758D8"/>
    <w:rsid w:val="00877B8F"/>
    <w:rsid w:val="008931EE"/>
    <w:rsid w:val="008B0C42"/>
    <w:rsid w:val="008B26F5"/>
    <w:rsid w:val="008C3004"/>
    <w:rsid w:val="00931865"/>
    <w:rsid w:val="00943BB9"/>
    <w:rsid w:val="00955FCF"/>
    <w:rsid w:val="00957DC6"/>
    <w:rsid w:val="009B7A86"/>
    <w:rsid w:val="00A818EB"/>
    <w:rsid w:val="00A910C7"/>
    <w:rsid w:val="00AB582F"/>
    <w:rsid w:val="00AD74C2"/>
    <w:rsid w:val="00B14831"/>
    <w:rsid w:val="00B51932"/>
    <w:rsid w:val="00B64B90"/>
    <w:rsid w:val="00B9374F"/>
    <w:rsid w:val="00B96BD0"/>
    <w:rsid w:val="00BA726B"/>
    <w:rsid w:val="00BC14E3"/>
    <w:rsid w:val="00C07F11"/>
    <w:rsid w:val="00C20D48"/>
    <w:rsid w:val="00C20FEB"/>
    <w:rsid w:val="00C3195F"/>
    <w:rsid w:val="00C604AE"/>
    <w:rsid w:val="00C8498C"/>
    <w:rsid w:val="00C94F3C"/>
    <w:rsid w:val="00CB7CE0"/>
    <w:rsid w:val="00D1505E"/>
    <w:rsid w:val="00D23A1B"/>
    <w:rsid w:val="00D353A2"/>
    <w:rsid w:val="00D91291"/>
    <w:rsid w:val="00DE260B"/>
    <w:rsid w:val="00DF4B6F"/>
    <w:rsid w:val="00E240F9"/>
    <w:rsid w:val="00E532C5"/>
    <w:rsid w:val="00E538FC"/>
    <w:rsid w:val="00EB72D1"/>
    <w:rsid w:val="00EC7F62"/>
    <w:rsid w:val="00ED1400"/>
    <w:rsid w:val="00ED60FA"/>
    <w:rsid w:val="00EE59E4"/>
    <w:rsid w:val="00F244CB"/>
    <w:rsid w:val="00F35A96"/>
    <w:rsid w:val="00F6399C"/>
    <w:rsid w:val="00F77563"/>
    <w:rsid w:val="00F84157"/>
    <w:rsid w:val="00FB01FD"/>
    <w:rsid w:val="00FB23D0"/>
    <w:rsid w:val="00FD175A"/>
    <w:rsid w:val="01133075"/>
    <w:rsid w:val="11F27939"/>
    <w:rsid w:val="1D65F3F8"/>
    <w:rsid w:val="20DC5DED"/>
    <w:rsid w:val="36CF1566"/>
    <w:rsid w:val="39095817"/>
    <w:rsid w:val="39860B1F"/>
    <w:rsid w:val="3CFCB5D1"/>
    <w:rsid w:val="4830C8F8"/>
    <w:rsid w:val="49D9752B"/>
    <w:rsid w:val="4C71B22E"/>
    <w:rsid w:val="57A3BB61"/>
    <w:rsid w:val="5DB1AC1F"/>
    <w:rsid w:val="66E1E4C4"/>
    <w:rsid w:val="685C9B91"/>
    <w:rsid w:val="6D9E6446"/>
    <w:rsid w:val="7124D9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3787"/>
  <w15:chartTrackingRefBased/>
  <w15:docId w15:val="{5E041160-15A1-9A4D-A95A-26FCE1A8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8D8"/>
    <w:rPr>
      <w:rFonts w:eastAsiaTheme="majorEastAsia" w:cstheme="majorBidi"/>
      <w:color w:val="272727" w:themeColor="text1" w:themeTint="D8"/>
    </w:rPr>
  </w:style>
  <w:style w:type="paragraph" w:styleId="Title">
    <w:name w:val="Title"/>
    <w:basedOn w:val="Normal"/>
    <w:next w:val="Normal"/>
    <w:link w:val="TitleChar"/>
    <w:uiPriority w:val="10"/>
    <w:qFormat/>
    <w:rsid w:val="00875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8D8"/>
    <w:pPr>
      <w:spacing w:before="160"/>
      <w:jc w:val="center"/>
    </w:pPr>
    <w:rPr>
      <w:i/>
      <w:iCs/>
      <w:color w:val="404040" w:themeColor="text1" w:themeTint="BF"/>
    </w:rPr>
  </w:style>
  <w:style w:type="character" w:customStyle="1" w:styleId="QuoteChar">
    <w:name w:val="Quote Char"/>
    <w:basedOn w:val="DefaultParagraphFont"/>
    <w:link w:val="Quote"/>
    <w:uiPriority w:val="29"/>
    <w:rsid w:val="008758D8"/>
    <w:rPr>
      <w:i/>
      <w:iCs/>
      <w:color w:val="404040" w:themeColor="text1" w:themeTint="BF"/>
    </w:rPr>
  </w:style>
  <w:style w:type="paragraph" w:styleId="ListParagraph">
    <w:name w:val="List Paragraph"/>
    <w:basedOn w:val="Normal"/>
    <w:uiPriority w:val="34"/>
    <w:qFormat/>
    <w:rsid w:val="008758D8"/>
    <w:pPr>
      <w:ind w:left="720"/>
      <w:contextualSpacing/>
    </w:pPr>
  </w:style>
  <w:style w:type="character" w:styleId="IntenseEmphasis">
    <w:name w:val="Intense Emphasis"/>
    <w:basedOn w:val="DefaultParagraphFont"/>
    <w:uiPriority w:val="21"/>
    <w:qFormat/>
    <w:rsid w:val="008758D8"/>
    <w:rPr>
      <w:i/>
      <w:iCs/>
      <w:color w:val="0F4761" w:themeColor="accent1" w:themeShade="BF"/>
    </w:rPr>
  </w:style>
  <w:style w:type="paragraph" w:styleId="IntenseQuote">
    <w:name w:val="Intense Quote"/>
    <w:basedOn w:val="Normal"/>
    <w:next w:val="Normal"/>
    <w:link w:val="IntenseQuoteChar"/>
    <w:uiPriority w:val="30"/>
    <w:qFormat/>
    <w:rsid w:val="00875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8D8"/>
    <w:rPr>
      <w:i/>
      <w:iCs/>
      <w:color w:val="0F4761" w:themeColor="accent1" w:themeShade="BF"/>
    </w:rPr>
  </w:style>
  <w:style w:type="character" w:styleId="IntenseReference">
    <w:name w:val="Intense Reference"/>
    <w:basedOn w:val="DefaultParagraphFont"/>
    <w:uiPriority w:val="32"/>
    <w:qFormat/>
    <w:rsid w:val="008758D8"/>
    <w:rPr>
      <w:b/>
      <w:bCs/>
      <w:smallCaps/>
      <w:color w:val="0F4761" w:themeColor="accent1" w:themeShade="BF"/>
      <w:spacing w:val="5"/>
    </w:rPr>
  </w:style>
  <w:style w:type="character" w:styleId="Hyperlink">
    <w:name w:val="Hyperlink"/>
    <w:basedOn w:val="DefaultParagraphFont"/>
    <w:uiPriority w:val="99"/>
    <w:unhideWhenUsed/>
    <w:rsid w:val="00C20D48"/>
    <w:rPr>
      <w:color w:val="467886" w:themeColor="hyperlink"/>
      <w:u w:val="single"/>
    </w:rPr>
  </w:style>
  <w:style w:type="character" w:styleId="UnresolvedMention">
    <w:name w:val="Unresolved Mention"/>
    <w:basedOn w:val="DefaultParagraphFont"/>
    <w:uiPriority w:val="99"/>
    <w:semiHidden/>
    <w:unhideWhenUsed/>
    <w:rsid w:val="00C20D48"/>
    <w:rPr>
      <w:color w:val="605E5C"/>
      <w:shd w:val="clear" w:color="auto" w:fill="E1DFDD"/>
    </w:rPr>
  </w:style>
  <w:style w:type="character" w:styleId="FollowedHyperlink">
    <w:name w:val="FollowedHyperlink"/>
    <w:basedOn w:val="DefaultParagraphFont"/>
    <w:uiPriority w:val="99"/>
    <w:semiHidden/>
    <w:unhideWhenUsed/>
    <w:rsid w:val="00C20D48"/>
    <w:rPr>
      <w:color w:val="96607D" w:themeColor="followedHyperlink"/>
      <w:u w:val="single"/>
    </w:rPr>
  </w:style>
  <w:style w:type="table" w:styleId="TableGrid">
    <w:name w:val="Table Grid"/>
    <w:basedOn w:val="TableNormal"/>
    <w:uiPriority w:val="39"/>
    <w:rsid w:val="006C3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frautschy4/CSE-2331-Final-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720</Words>
  <Characters>4110</Characters>
  <Application>Microsoft Office Word</Application>
  <DocSecurity>4</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Frautschy, Will</dc:creator>
  <cp:keywords/>
  <dc:description/>
  <cp:lastModifiedBy>Prabhakar, Aasama</cp:lastModifiedBy>
  <cp:revision>95</cp:revision>
  <dcterms:created xsi:type="dcterms:W3CDTF">2025-04-27T16:52:00Z</dcterms:created>
  <dcterms:modified xsi:type="dcterms:W3CDTF">2025-04-28T00:24:00Z</dcterms:modified>
</cp:coreProperties>
</file>