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A240E" w14:textId="62180F88" w:rsidR="006151E9" w:rsidRPr="006151E9" w:rsidRDefault="006151E9">
      <w:pPr>
        <w:rPr>
          <w:b/>
          <w:bCs/>
        </w:rPr>
      </w:pPr>
      <w:r w:rsidRPr="006151E9">
        <w:rPr>
          <w:b/>
          <w:bCs/>
        </w:rPr>
        <w:t>Retail inbound scan</w:t>
      </w:r>
      <w:r>
        <w:rPr>
          <w:b/>
          <w:bCs/>
        </w:rPr>
        <w:t xml:space="preserve"> Process.</w:t>
      </w:r>
    </w:p>
    <w:p w14:paraId="4747273A" w14:textId="0B435395" w:rsidR="006151E9" w:rsidRDefault="006151E9" w:rsidP="006151E9">
      <w:pPr>
        <w:pStyle w:val="ListParagraph"/>
        <w:numPr>
          <w:ilvl w:val="0"/>
          <w:numId w:val="1"/>
        </w:numPr>
      </w:pPr>
      <w:r>
        <w:t>Scan drop-off Number or consignment number into the scan field.</w:t>
      </w:r>
    </w:p>
    <w:p w14:paraId="1115FA80" w14:textId="7F20C4CF" w:rsidR="006151E9" w:rsidRDefault="006151E9" w:rsidP="006151E9">
      <w:pPr>
        <w:pStyle w:val="ListParagraph"/>
        <w:numPr>
          <w:ilvl w:val="0"/>
          <w:numId w:val="1"/>
        </w:numPr>
      </w:pPr>
      <w:r>
        <w:t>Retrieve from CA if is a drop-off number, else retrieve from cx_order_master for consignment (CA/CIT both supported), place into table listing. (Add manual consignment supported)</w:t>
      </w:r>
    </w:p>
    <w:p w14:paraId="272B337C" w14:textId="4AAB652D" w:rsidR="006151E9" w:rsidRDefault="006151E9" w:rsidP="006151E9">
      <w:pPr>
        <w:pStyle w:val="ListParagraph"/>
        <w:numPr>
          <w:ilvl w:val="0"/>
          <w:numId w:val="1"/>
        </w:numPr>
      </w:pPr>
      <w:r>
        <w:t>Gets into each consignment (edit) , to complete the mandatory field for calculation. – Get calculation from existing CA table same as Client App based on the chargeable weight.</w:t>
      </w:r>
    </w:p>
    <w:p w14:paraId="2C553CE6" w14:textId="71775056" w:rsidR="006151E9" w:rsidRDefault="006151E9" w:rsidP="006151E9">
      <w:pPr>
        <w:pStyle w:val="ListParagraph"/>
        <w:numPr>
          <w:ilvl w:val="0"/>
          <w:numId w:val="1"/>
        </w:numPr>
      </w:pPr>
      <w:r>
        <w:t>Confirm Payment after shipment details completed, and if is prepaid, send trigger for socket to ask user confirm payment on client app.</w:t>
      </w:r>
    </w:p>
    <w:p w14:paraId="0951D840" w14:textId="07AD2B01" w:rsidR="006151E9" w:rsidRDefault="006151E9" w:rsidP="006151E9">
      <w:pPr>
        <w:pStyle w:val="ListParagraph"/>
        <w:numPr>
          <w:ilvl w:val="0"/>
          <w:numId w:val="1"/>
        </w:numPr>
      </w:pPr>
      <w:r>
        <w:t>Client app portion: if prepaid balance insufficient, top up amount.</w:t>
      </w:r>
    </w:p>
    <w:p w14:paraId="5316AB46" w14:textId="7999C073" w:rsidR="006151E9" w:rsidRDefault="006151E9" w:rsidP="00C650D6">
      <w:pPr>
        <w:pStyle w:val="ListParagraph"/>
        <w:numPr>
          <w:ilvl w:val="0"/>
          <w:numId w:val="1"/>
        </w:numPr>
      </w:pPr>
      <w:r>
        <w:t>Lock screen with loading after user press confirm payment for 30 second until user confirm, if no confirmation then exit lock for user retry.</w:t>
      </w:r>
    </w:p>
    <w:p w14:paraId="1A78EF18" w14:textId="65E1ED84" w:rsidR="00C650D6" w:rsidRDefault="00C650D6" w:rsidP="00C650D6">
      <w:pPr>
        <w:pStyle w:val="ListParagraph"/>
        <w:numPr>
          <w:ilvl w:val="0"/>
          <w:numId w:val="1"/>
        </w:numPr>
      </w:pPr>
      <w:r>
        <w:t xml:space="preserve">If is non-prepaid users, direct go to complete status and also call FM API to update </w:t>
      </w:r>
      <w:r w:rsidR="002B6794">
        <w:t>status to Sovy.</w:t>
      </w:r>
    </w:p>
    <w:p w14:paraId="1DC8208A" w14:textId="64926663" w:rsidR="007D68A7" w:rsidRDefault="007D68A7" w:rsidP="007D68A7"/>
    <w:p w14:paraId="5F6EC72B" w14:textId="791D7E5D" w:rsidR="007D68A7" w:rsidRDefault="007D68A7" w:rsidP="007D68A7">
      <w:r w:rsidRPr="007D68A7">
        <w:t>http://27.131.53.78:8899/api/order/</w:t>
      </w:r>
      <w:r>
        <w:t>pushstatus</w:t>
      </w:r>
    </w:p>
    <w:p w14:paraId="248EACB1" w14:textId="77777777" w:rsidR="007D68A7" w:rsidRDefault="007D68A7" w:rsidP="007D68A7">
      <w:pPr>
        <w:ind w:left="360"/>
      </w:pPr>
      <w:r>
        <w:t>{</w:t>
      </w:r>
      <w:r>
        <w:tab/>
      </w:r>
      <w:r>
        <w:tab/>
      </w:r>
      <w:r>
        <w:tab/>
      </w:r>
      <w:r>
        <w:tab/>
      </w:r>
      <w:r>
        <w:tab/>
      </w:r>
    </w:p>
    <w:p w14:paraId="1083B541" w14:textId="369D1207" w:rsidR="007D68A7" w:rsidRDefault="007D68A7" w:rsidP="007D68A7">
      <w:pPr>
        <w:ind w:left="360"/>
      </w:pPr>
      <w:r>
        <w:tab/>
        <w:t>AccountKey: "",</w:t>
      </w:r>
      <w:r>
        <w:tab/>
      </w:r>
      <w:r>
        <w:tab/>
      </w:r>
      <w:r>
        <w:tab/>
      </w:r>
      <w:r>
        <w:tab/>
      </w:r>
      <w:r>
        <w:t>&lt;-leave blank</w:t>
      </w:r>
    </w:p>
    <w:p w14:paraId="27CD45DF" w14:textId="40A1AEDE" w:rsidR="007D68A7" w:rsidRDefault="007D68A7" w:rsidP="007D68A7">
      <w:pPr>
        <w:ind w:left="360"/>
      </w:pPr>
      <w:r>
        <w:tab/>
        <w:t>CompanyCode: "FXFX",</w:t>
      </w:r>
      <w:r>
        <w:tab/>
      </w:r>
      <w:r>
        <w:tab/>
      </w:r>
      <w:r>
        <w:tab/>
      </w:r>
      <w:r>
        <w:t>&lt;- Follow Company Code in CIT</w:t>
      </w:r>
      <w:r>
        <w:tab/>
      </w:r>
    </w:p>
    <w:p w14:paraId="08FE4BE4" w14:textId="095F07AD" w:rsidR="007D68A7" w:rsidRDefault="007D68A7" w:rsidP="007D68A7">
      <w:pPr>
        <w:ind w:left="360"/>
      </w:pPr>
      <w:r>
        <w:tab/>
        <w:t>LoginId: "fmx",</w:t>
      </w:r>
      <w:r>
        <w:tab/>
      </w:r>
      <w:r>
        <w:tab/>
      </w:r>
      <w:r>
        <w:tab/>
      </w:r>
      <w:r>
        <w:tab/>
      </w:r>
      <w:r>
        <w:t>&lt;- Follow UserID</w:t>
      </w:r>
    </w:p>
    <w:p w14:paraId="1EB20F12" w14:textId="2429C59F" w:rsidR="007D68A7" w:rsidRDefault="007D68A7" w:rsidP="007D68A7">
      <w:pPr>
        <w:ind w:left="360"/>
      </w:pPr>
      <w:r>
        <w:tab/>
        <w:t>ProgramId: "1",</w:t>
      </w:r>
      <w:r>
        <w:tab/>
      </w:r>
      <w:r>
        <w:tab/>
      </w:r>
      <w:r>
        <w:tab/>
      </w:r>
      <w:r>
        <w:tab/>
      </w:r>
      <w:r>
        <w:t>&lt;- Fix as 1</w:t>
      </w:r>
    </w:p>
    <w:p w14:paraId="2FF8E395" w14:textId="2FFB6271" w:rsidR="007D68A7" w:rsidRDefault="007D68A7" w:rsidP="007D68A7">
      <w:pPr>
        <w:ind w:left="360"/>
      </w:pPr>
      <w:r>
        <w:tab/>
        <w:t>Indicator: "1",</w:t>
      </w:r>
      <w:r>
        <w:tab/>
      </w:r>
      <w:r>
        <w:tab/>
      </w:r>
      <w:r>
        <w:tab/>
      </w:r>
      <w:r>
        <w:tab/>
      </w:r>
      <w:r>
        <w:t>&lt;- Fix as 1</w:t>
      </w:r>
    </w:p>
    <w:p w14:paraId="7A3F8DE3" w14:textId="77777777" w:rsidR="007D68A7" w:rsidRDefault="007D68A7" w:rsidP="007D68A7">
      <w:pPr>
        <w:ind w:left="360"/>
      </w:pPr>
      <w:r>
        <w:tab/>
        <w:t>Scans:[</w:t>
      </w:r>
      <w:r>
        <w:tab/>
      </w:r>
      <w:r>
        <w:tab/>
      </w:r>
      <w:r>
        <w:tab/>
      </w:r>
      <w:r>
        <w:tab/>
      </w:r>
    </w:p>
    <w:p w14:paraId="73333798" w14:textId="77777777" w:rsidR="007D68A7" w:rsidRDefault="007D68A7" w:rsidP="007D68A7">
      <w:pPr>
        <w:ind w:left="360"/>
      </w:pPr>
      <w:r>
        <w:tab/>
        <w:t>{</w:t>
      </w:r>
      <w:r>
        <w:tab/>
      </w:r>
      <w:r>
        <w:tab/>
      </w:r>
      <w:r>
        <w:tab/>
      </w:r>
      <w:r>
        <w:tab/>
      </w:r>
    </w:p>
    <w:p w14:paraId="0EE8C56C" w14:textId="0C7D497F" w:rsidR="007D68A7" w:rsidRDefault="007D68A7" w:rsidP="007D68A7">
      <w:pPr>
        <w:ind w:left="360"/>
      </w:pPr>
      <w:r>
        <w:tab/>
      </w:r>
      <w:r>
        <w:tab/>
        <w:t>ConsignmentNo: "MY</w:t>
      </w:r>
      <w:r>
        <w:t>X</w:t>
      </w:r>
      <w:r>
        <w:t>1003006924",</w:t>
      </w:r>
      <w:r>
        <w:tab/>
      </w:r>
      <w:r>
        <w:t>&lt;- Consignment Number</w:t>
      </w:r>
      <w:r>
        <w:tab/>
      </w:r>
      <w:r>
        <w:tab/>
      </w:r>
    </w:p>
    <w:p w14:paraId="12EA75D0" w14:textId="48221F65" w:rsidR="007D68A7" w:rsidRDefault="007D68A7" w:rsidP="007D68A7">
      <w:pPr>
        <w:ind w:left="360"/>
      </w:pPr>
      <w:r>
        <w:tab/>
      </w:r>
      <w:r>
        <w:tab/>
        <w:t>CustomerReference: "",</w:t>
      </w:r>
      <w:r>
        <w:tab/>
      </w:r>
      <w:r>
        <w:tab/>
      </w:r>
      <w:r>
        <w:tab/>
      </w:r>
      <w:r>
        <w:t>&lt;- leave blank</w:t>
      </w:r>
    </w:p>
    <w:p w14:paraId="47B65B2B" w14:textId="6561EA7E" w:rsidR="007D68A7" w:rsidRDefault="007D68A7" w:rsidP="007D68A7">
      <w:pPr>
        <w:ind w:left="360"/>
      </w:pPr>
      <w:r>
        <w:tab/>
      </w:r>
      <w:r>
        <w:tab/>
        <w:t>Status: "</w:t>
      </w:r>
      <w:r>
        <w:t>112</w:t>
      </w:r>
      <w:r>
        <w:t>",</w:t>
      </w:r>
      <w:r>
        <w:tab/>
      </w:r>
      <w:r>
        <w:tab/>
      </w:r>
      <w:r>
        <w:tab/>
      </w:r>
      <w:r>
        <w:tab/>
        <w:t>&lt;- Fix as 112</w:t>
      </w:r>
    </w:p>
    <w:p w14:paraId="39D459B6" w14:textId="2E1E79C5" w:rsidR="007D68A7" w:rsidRDefault="007D68A7" w:rsidP="007D68A7">
      <w:pPr>
        <w:ind w:left="360"/>
      </w:pPr>
      <w:r>
        <w:lastRenderedPageBreak/>
        <w:tab/>
      </w:r>
      <w:r>
        <w:tab/>
        <w:t>TimeStamp: "11/15/2018 16:00 PM",</w:t>
      </w:r>
      <w:r>
        <w:tab/>
      </w:r>
      <w:r>
        <w:t>&lt;- Get Today’s datetime</w:t>
      </w:r>
      <w:r>
        <w:tab/>
      </w:r>
      <w:r>
        <w:tab/>
      </w:r>
    </w:p>
    <w:p w14:paraId="228273D6" w14:textId="5C9A3761" w:rsidR="007D68A7" w:rsidRDefault="007D68A7" w:rsidP="007D68A7">
      <w:pPr>
        <w:ind w:left="360"/>
      </w:pPr>
      <w:r>
        <w:tab/>
      </w:r>
      <w:r>
        <w:tab/>
        <w:t>Remark:"",</w:t>
      </w:r>
      <w:r>
        <w:tab/>
      </w:r>
      <w:r>
        <w:tab/>
      </w:r>
      <w:r>
        <w:tab/>
      </w:r>
      <w:r>
        <w:tab/>
        <w:t>&lt;- leave blank</w:t>
      </w:r>
    </w:p>
    <w:p w14:paraId="01A28E9F" w14:textId="154E9EF6" w:rsidR="007D68A7" w:rsidRDefault="007D68A7" w:rsidP="007D68A7">
      <w:pPr>
        <w:ind w:left="360"/>
      </w:pPr>
      <w:r>
        <w:tab/>
      </w:r>
      <w:r>
        <w:tab/>
        <w:t>TotalQuantity: 0,</w:t>
      </w:r>
      <w:r>
        <w:tab/>
      </w:r>
      <w:r>
        <w:tab/>
      </w:r>
      <w:r>
        <w:tab/>
      </w:r>
      <w:r>
        <w:t>&lt;- Leave zero</w:t>
      </w:r>
    </w:p>
    <w:p w14:paraId="54460DE0" w14:textId="6D2B862A" w:rsidR="007D68A7" w:rsidRDefault="007D68A7" w:rsidP="007D68A7">
      <w:pPr>
        <w:ind w:left="360"/>
      </w:pPr>
      <w:r>
        <w:tab/>
      </w:r>
      <w:r>
        <w:tab/>
        <w:t>Recipient:"",</w:t>
      </w:r>
      <w:r>
        <w:tab/>
      </w:r>
      <w:r>
        <w:tab/>
      </w:r>
      <w:r>
        <w:tab/>
      </w:r>
      <w:r>
        <w:tab/>
        <w:t>&lt;- Leave blank</w:t>
      </w:r>
    </w:p>
    <w:p w14:paraId="1E8F3959" w14:textId="4E5051F5" w:rsidR="007D68A7" w:rsidRDefault="007D68A7" w:rsidP="007D68A7">
      <w:pPr>
        <w:ind w:left="360"/>
      </w:pPr>
      <w:r>
        <w:tab/>
      </w:r>
      <w:r>
        <w:tab/>
        <w:t>RecipientIc: "",</w:t>
      </w:r>
      <w:r>
        <w:tab/>
      </w:r>
      <w:r>
        <w:tab/>
      </w:r>
      <w:r>
        <w:tab/>
      </w:r>
      <w:r>
        <w:tab/>
      </w:r>
      <w:r>
        <w:t>&lt;- Leave blank</w:t>
      </w:r>
    </w:p>
    <w:p w14:paraId="7797CAA5" w14:textId="3F966413" w:rsidR="007D68A7" w:rsidRDefault="007D68A7" w:rsidP="007D68A7">
      <w:pPr>
        <w:ind w:left="360"/>
      </w:pPr>
      <w:r>
        <w:tab/>
      </w:r>
      <w:r>
        <w:tab/>
        <w:t>Weight: "0",</w:t>
      </w:r>
      <w:r>
        <w:tab/>
      </w:r>
      <w:r>
        <w:tab/>
      </w:r>
      <w:r>
        <w:tab/>
      </w:r>
      <w:r>
        <w:tab/>
      </w:r>
      <w:r>
        <w:t xml:space="preserve">&lt;- Leave </w:t>
      </w:r>
      <w:r>
        <w:t>zero</w:t>
      </w:r>
    </w:p>
    <w:p w14:paraId="15460871" w14:textId="73DBEC08" w:rsidR="007D68A7" w:rsidRDefault="007D68A7" w:rsidP="007D68A7">
      <w:pPr>
        <w:ind w:left="360"/>
      </w:pPr>
      <w:r>
        <w:tab/>
      </w:r>
      <w:r>
        <w:tab/>
        <w:t>DutyAmount:"0",</w:t>
      </w:r>
      <w:r>
        <w:tab/>
      </w:r>
      <w:r>
        <w:tab/>
      </w:r>
      <w:r>
        <w:tab/>
        <w:t>&lt;- Leave zero</w:t>
      </w:r>
    </w:p>
    <w:p w14:paraId="3ABE8B20" w14:textId="4BD9AF91" w:rsidR="007D68A7" w:rsidRDefault="007D68A7" w:rsidP="007D68A7">
      <w:pPr>
        <w:ind w:left="360"/>
      </w:pPr>
      <w:r>
        <w:tab/>
      </w:r>
      <w:r>
        <w:tab/>
        <w:t>Location:"</w:t>
      </w:r>
      <w:r>
        <w:t>Shah Alam</w:t>
      </w:r>
      <w:r>
        <w:t>",</w:t>
      </w:r>
      <w:r>
        <w:tab/>
      </w:r>
      <w:r>
        <w:tab/>
      </w:r>
      <w:r>
        <w:tab/>
        <w:t>&lt;- Follow Company’s City</w:t>
      </w:r>
      <w:r>
        <w:tab/>
      </w:r>
    </w:p>
    <w:p w14:paraId="3AEC2DAE" w14:textId="6315869A" w:rsidR="007D68A7" w:rsidRDefault="007D68A7" w:rsidP="007D68A7">
      <w:pPr>
        <w:ind w:left="360"/>
      </w:pPr>
      <w:r>
        <w:tab/>
      </w:r>
      <w:r>
        <w:tab/>
        <w:t>DeliveredLocation:""</w:t>
      </w:r>
      <w:r>
        <w:tab/>
      </w:r>
      <w:r>
        <w:tab/>
      </w:r>
      <w:r>
        <w:tab/>
        <w:t>&lt;- Leave blank</w:t>
      </w:r>
    </w:p>
    <w:p w14:paraId="11A14B00" w14:textId="77777777" w:rsidR="007D68A7" w:rsidRDefault="007D68A7" w:rsidP="007D68A7">
      <w:pPr>
        <w:ind w:left="360"/>
      </w:pPr>
      <w:r>
        <w:tab/>
        <w:t>}]</w:t>
      </w:r>
      <w:r>
        <w:tab/>
      </w:r>
      <w:r>
        <w:tab/>
      </w:r>
      <w:r>
        <w:tab/>
      </w:r>
      <w:r>
        <w:tab/>
      </w:r>
    </w:p>
    <w:p w14:paraId="73C6E9DB" w14:textId="77777777" w:rsidR="007D68A7" w:rsidRDefault="007D68A7" w:rsidP="007D68A7">
      <w:pPr>
        <w:ind w:left="360"/>
      </w:pPr>
      <w:r>
        <w:tab/>
      </w:r>
      <w:r>
        <w:tab/>
      </w:r>
      <w:r>
        <w:tab/>
      </w:r>
      <w:r>
        <w:tab/>
      </w:r>
      <w:r>
        <w:tab/>
      </w:r>
    </w:p>
    <w:p w14:paraId="2CDC8835" w14:textId="310672DE" w:rsidR="007D68A7" w:rsidRDefault="007D68A7" w:rsidP="007D68A7">
      <w:pPr>
        <w:ind w:left="360"/>
      </w:pPr>
      <w:r>
        <w:t>}</w:t>
      </w:r>
      <w:r>
        <w:tab/>
      </w:r>
      <w:r>
        <w:tab/>
      </w:r>
      <w:r>
        <w:tab/>
      </w:r>
    </w:p>
    <w:p w14:paraId="215B69EA" w14:textId="625AC539" w:rsidR="00A367F6" w:rsidRDefault="006151E9">
      <w:r>
        <w:rPr>
          <w:noProof/>
        </w:rPr>
        <w:lastRenderedPageBreak/>
        <w:drawing>
          <wp:inline distT="0" distB="0" distL="0" distR="0" wp14:anchorId="54256999" wp14:editId="1391FB1A">
            <wp:extent cx="8755835" cy="5029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73204" cy="50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FF10" w14:textId="57E1DD1B" w:rsidR="006151E9" w:rsidRDefault="006151E9"/>
    <w:p w14:paraId="0EEC3BEA" w14:textId="17C33117" w:rsidR="006151E9" w:rsidRDefault="006151E9"/>
    <w:p w14:paraId="363EF1DC" w14:textId="27D148BC" w:rsidR="006151E9" w:rsidRDefault="006151E9"/>
    <w:p w14:paraId="22E01689" w14:textId="05FC14F1" w:rsidR="006151E9" w:rsidRDefault="00C650D6">
      <w:r>
        <w:rPr>
          <w:noProof/>
        </w:rPr>
        <w:lastRenderedPageBreak/>
        <w:drawing>
          <wp:inline distT="0" distB="0" distL="0" distR="0" wp14:anchorId="6D76BC93" wp14:editId="7F2D3FF8">
            <wp:extent cx="7098665" cy="5943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86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212B" w14:textId="6726389E" w:rsidR="00C650D6" w:rsidRPr="004514A2" w:rsidRDefault="002B6794">
      <w:pPr>
        <w:rPr>
          <w:b/>
          <w:bCs/>
        </w:rPr>
      </w:pPr>
      <w:r w:rsidRPr="004514A2">
        <w:rPr>
          <w:b/>
          <w:bCs/>
        </w:rPr>
        <w:lastRenderedPageBreak/>
        <w:t xml:space="preserve">Retail loadsheet </w:t>
      </w:r>
      <w:r w:rsidR="004514A2" w:rsidRPr="004514A2">
        <w:rPr>
          <w:b/>
          <w:bCs/>
        </w:rPr>
        <w:t>Print</w:t>
      </w:r>
    </w:p>
    <w:p w14:paraId="24914326" w14:textId="2E50995B" w:rsidR="004514A2" w:rsidRDefault="004514A2" w:rsidP="004514A2">
      <w:pPr>
        <w:pStyle w:val="ListParagraph"/>
        <w:numPr>
          <w:ilvl w:val="0"/>
          <w:numId w:val="2"/>
        </w:numPr>
      </w:pPr>
      <w:r>
        <w:t>Place in loadsheet number, call FM API to get loadsheet detail.</w:t>
      </w:r>
    </w:p>
    <w:p w14:paraId="65180EE6" w14:textId="1698BA40" w:rsidR="004514A2" w:rsidRDefault="004514A2" w:rsidP="004514A2">
      <w:pPr>
        <w:pStyle w:val="ListParagraph"/>
        <w:numPr>
          <w:ilvl w:val="0"/>
          <w:numId w:val="2"/>
        </w:numPr>
      </w:pPr>
      <w:r>
        <w:t>Populate loadsheet information into header and table details.</w:t>
      </w:r>
    </w:p>
    <w:p w14:paraId="7C2DD54E" w14:textId="04D9C112" w:rsidR="004514A2" w:rsidRDefault="004514A2" w:rsidP="004514A2">
      <w:pPr>
        <w:pStyle w:val="ListParagraph"/>
        <w:numPr>
          <w:ilvl w:val="0"/>
          <w:numId w:val="2"/>
        </w:numPr>
      </w:pPr>
      <w:r>
        <w:t>Allow user print runsheet format or manifest format.</w:t>
      </w:r>
    </w:p>
    <w:p w14:paraId="5E206248" w14:textId="77777777" w:rsidR="002B6794" w:rsidRDefault="002B6794"/>
    <w:p w14:paraId="4C1C30E1" w14:textId="30D09466" w:rsidR="002B6794" w:rsidRDefault="002B6794">
      <w:r>
        <w:rPr>
          <w:noProof/>
        </w:rPr>
        <w:drawing>
          <wp:inline distT="0" distB="0" distL="0" distR="0" wp14:anchorId="0019C278" wp14:editId="4F03FF1A">
            <wp:extent cx="7534275" cy="435488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8311" cy="435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E41F" w14:textId="5E1155A6" w:rsidR="004514A2" w:rsidRDefault="004514A2"/>
    <w:p w14:paraId="5A0F99B8" w14:textId="35BFA395" w:rsidR="004514A2" w:rsidRDefault="004514A2">
      <w:hyperlink r:id="rId9" w:history="1">
        <w:r w:rsidRPr="006C3A25">
          <w:rPr>
            <w:rStyle w:val="Hyperlink"/>
          </w:rPr>
          <w:t>http://27.131.53.78:8899/api/order/GetLoadInfo</w:t>
        </w:r>
      </w:hyperlink>
    </w:p>
    <w:p w14:paraId="7F6466B2" w14:textId="77777777" w:rsidR="004514A2" w:rsidRDefault="004514A2" w:rsidP="004514A2">
      <w:r>
        <w:t>{</w:t>
      </w:r>
    </w:p>
    <w:p w14:paraId="49C4BACB" w14:textId="77777777" w:rsidR="004514A2" w:rsidRDefault="004514A2" w:rsidP="004514A2">
      <w:r>
        <w:tab/>
        <w:t>"CompanyCode":"FXFX",</w:t>
      </w:r>
    </w:p>
    <w:p w14:paraId="1B3EC89A" w14:textId="77777777" w:rsidR="004514A2" w:rsidRDefault="004514A2" w:rsidP="004514A2">
      <w:r>
        <w:tab/>
        <w:t>"LoadNumber":"LDFX17000134"</w:t>
      </w:r>
    </w:p>
    <w:p w14:paraId="197E17FE" w14:textId="3F3CD584" w:rsidR="004514A2" w:rsidRDefault="004514A2" w:rsidP="004514A2">
      <w:r>
        <w:t>}</w:t>
      </w:r>
    </w:p>
    <w:p w14:paraId="77620757" w14:textId="20DD1230" w:rsidR="004514A2" w:rsidRDefault="004514A2" w:rsidP="004514A2">
      <w:r>
        <w:t>Sample return</w:t>
      </w:r>
      <w:bookmarkStart w:id="0" w:name="_GoBack"/>
      <w:bookmarkEnd w:id="0"/>
    </w:p>
    <w:p w14:paraId="7F970004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EE8892B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"LoadHeader"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19E3303B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"LoadID"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"LDFX17000134"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BBE19B5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"TotalCon"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"4"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ECF92B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"TotalDrop"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C1F93E1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"Origin"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"KULA"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278ED7C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"Destination"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"CKIA"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3BAA94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"DriverId"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00BC569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"DriverName"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A11838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"CargoWeight"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"6.0000"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2B1CB3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"TotalPackage"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"6"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F8B859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"CreateDate"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"Sep  5 2017 12:00AM"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DC50673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"EditDate"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"Sep  5 2017 12:00AM"</w:t>
      </w:r>
    </w:p>
    <w:p w14:paraId="2A9534A2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3910EFF0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"LoadDetail"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59D18FCB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57865522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"APIStatus"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7CD2E4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"LoadID"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"LDFX17000134"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B350FD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"ConsignmentNo"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"MY1001454842"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36E3C8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"ShipperName"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"FEDERAL EXPRESS SERVICES (M) SDN BHD"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0CD62BF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"ConsigneeName"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"PETRONAS CARIGALI S/B"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52133A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"Add1"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"KEMAMAN SUPPLY BASE"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B869BE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"Add2"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BD7769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"Add3"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9AEBBB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"City"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"Cukai"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52570D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"State"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"Terengganu"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E259B3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"Zip"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"24007"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9808EA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"Country"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"MY"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9AA72B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"TelNo"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"."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0BCBE7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"MobileNo"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9A27FE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"CargoWeight"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"1.000000"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8FD3BA0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"COD"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"0.0000"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E548D0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"DOReturn"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270551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"Remark"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C03BF48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"TotalNumOfPackages"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14:paraId="56CDF23D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35D2FA22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79D2BA5F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"APIStatus"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444CE6B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"LoadID"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"LDFX17000134"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AF94BE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"ConsignmentNo"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"MY1001454876"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0EA2DDE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"ShipperName"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"FEDERAL EXPRESS SERVICES (M) SDN BHD"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2EE6668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"ConsigneeName"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"SANGGUL EMAS S/B"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DB6592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"Add1"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"C/P PRO INCREASE,"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1D457F3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"Add2"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"KEMAMAN SUPPLY BASE"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3ECAD0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"Add3"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F7569F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"City"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"Cukai"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CC2C90F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"State"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"Terengganu"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A8203C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"Zip"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"24007"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E98B31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"Country"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"MY"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8DB823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"TelNo"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"."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8DDC850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"MobileNo"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5AAEB4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"CargoWeight"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"1.000000"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4ED2329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"COD"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"0.0000"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6A8170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"DOReturn"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F4593D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"Remark"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1051CC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"TotalNumOfPackages"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14:paraId="4A1EFABE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218619A0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3091D75B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"APIStatus"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5FF9BCB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"LoadID"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"LDFX17000134"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A089D81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"ConsignmentNo"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"MY1001454868"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8F20C6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"ShipperName"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"FEDERAL EXPRESS SERVICES (M) SDN BHD"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E92DA3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"ConsigneeName"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"EXXONMOBIL EXPL &amp; PRO INC"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889AA9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"Add1"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"KEMAMAN SUPPLY BASE"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A21411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"Add2"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FE8C5BC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"Add3"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FF6BD47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"City"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"Cukai"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7C8098F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"State"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"Terengganu"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02398B4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"Zip"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"24007"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0A5FE7D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"Country"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"MY"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20FE17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"TelNo"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"."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BC09BCA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"MobileNo"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7254948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"CargoWeight"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"3.000000"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793222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"COD"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"0.0000"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0854088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"DOReturn"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0976C0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"Remark"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1D7952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"TotalNumOfPackages"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"3"</w:t>
      </w:r>
    </w:p>
    <w:p w14:paraId="2EC402E6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30B00FAA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14:paraId="6D55CBFD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"APIStatus"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7FA3F2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"LoadID"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"LDFX17000134"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C13848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"ConsignmentNo"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"MY1001454850"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598F2EE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"ShipperName"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"FEDERAL EXPRESS SERVICES (M) SDN BHD"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AC66F6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"ConsigneeName"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"PRO INCREASE"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F69E51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"Add1"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"KEMAMN SUPPLY BASE"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24770C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"Add2"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4F7D73C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"Add3"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08E466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"City"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"Cukai"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2F0176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"State"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"Terengganu"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157CEA1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"Zip"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"24007"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09ECA42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"Country"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"MY"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C222AA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"TelNo"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"."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0B8A1B0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"MobileNo"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1F8CD1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"CargoWeight"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"1.000000"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6A0A63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"COD"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"0.0000"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61D62D0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"DOReturn"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064A027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"Remark"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60C2CB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4514A2">
        <w:rPr>
          <w:rFonts w:ascii="Consolas" w:eastAsia="Times New Roman" w:hAnsi="Consolas" w:cs="Times New Roman"/>
          <w:color w:val="A31515"/>
          <w:sz w:val="18"/>
          <w:szCs w:val="18"/>
        </w:rPr>
        <w:t>"TotalNumOfPackages"</w:t>
      </w: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514A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14:paraId="6E1DE2A6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0B8CF2B8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    ]</w:t>
      </w:r>
    </w:p>
    <w:p w14:paraId="39482C6D" w14:textId="77777777" w:rsidR="004514A2" w:rsidRPr="004514A2" w:rsidRDefault="004514A2" w:rsidP="004514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514A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5F6F0EA" w14:textId="77777777" w:rsidR="004514A2" w:rsidRDefault="004514A2" w:rsidP="004514A2"/>
    <w:p w14:paraId="34D6455E" w14:textId="77777777" w:rsidR="006151E9" w:rsidRDefault="006151E9"/>
    <w:sectPr w:rsidR="006151E9" w:rsidSect="006151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1378"/>
    <w:multiLevelType w:val="hybridMultilevel"/>
    <w:tmpl w:val="8336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B569C"/>
    <w:multiLevelType w:val="hybridMultilevel"/>
    <w:tmpl w:val="8056C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E9"/>
    <w:rsid w:val="002B6794"/>
    <w:rsid w:val="004514A2"/>
    <w:rsid w:val="006151E9"/>
    <w:rsid w:val="007D68A7"/>
    <w:rsid w:val="008B41E0"/>
    <w:rsid w:val="00A367F6"/>
    <w:rsid w:val="00C6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45D4"/>
  <w15:chartTrackingRefBased/>
  <w15:docId w15:val="{78A00465-2143-40BA-A8C9-B9383D8E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27.131.53.78:8899/api/order/GetLoad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5218B-96ED-43BF-B70B-D8BA3622B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How Choong Sian</dc:creator>
  <cp:keywords/>
  <dc:description/>
  <cp:lastModifiedBy>Jason How Choong Sian</cp:lastModifiedBy>
  <cp:revision>4</cp:revision>
  <dcterms:created xsi:type="dcterms:W3CDTF">2020-02-06T10:20:00Z</dcterms:created>
  <dcterms:modified xsi:type="dcterms:W3CDTF">2020-02-06T10:36:00Z</dcterms:modified>
</cp:coreProperties>
</file>