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center"/>
        <w:rPr/>
      </w:pPr>
      <w:r>
        <w:rPr/>
        <w:t>Library Computer Instructions</w:t>
      </w:r>
    </w:p>
    <w:p>
      <w:pPr>
        <w:pStyle w:val="TextBody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extBody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These instructions are to use the Holmstad library computer as both a Kiosk for patrons and also for librarian use.</w:t>
      </w:r>
    </w:p>
    <w:p>
      <w:pPr>
        <w:pStyle w:val="TextBody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The Librarian logon has unlimited access to the PC.</w:t>
      </w:r>
    </w:p>
    <w:p>
      <w:pPr>
        <w:pStyle w:val="TextBody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The Kiosk log</w:t>
      </w:r>
      <w:r>
        <w:rPr>
          <w:sz w:val="28"/>
          <w:szCs w:val="28"/>
        </w:rPr>
        <w:t>o</w:t>
      </w:r>
      <w:r>
        <w:rPr>
          <w:sz w:val="28"/>
          <w:szCs w:val="28"/>
        </w:rPr>
        <w:t>n gives limited access to the PC and is only useful for accessing the computer as a kiosk.</w:t>
      </w:r>
    </w:p>
    <w:p>
      <w:pPr>
        <w:pStyle w:val="TextBody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When powered on you will be presented with the option to logon as Kiosk or as Library.</w:t>
      </w:r>
    </w:p>
    <w:p>
      <w:pPr>
        <w:pStyle w:val="TextBody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Kiosk has no password so if prompted just hit return</w:t>
      </w:r>
    </w:p>
    <w:p>
      <w:pPr>
        <w:pStyle w:val="TextBody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The Library logon uses the given password to logon.</w:t>
      </w:r>
    </w:p>
    <w:p>
      <w:pPr>
        <w:pStyle w:val="TextBody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extBody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In Kiosk mode the user will be presented with the Library Thing website, allowing searching for books by Title, Author, </w:t>
      </w:r>
      <w:r>
        <w:rPr>
          <w:sz w:val="28"/>
          <w:szCs w:val="28"/>
        </w:rPr>
        <w:t>Dewey and Tag etc.</w:t>
      </w:r>
      <w:r>
        <w:rPr>
          <w:sz w:val="28"/>
          <w:szCs w:val="28"/>
        </w:rPr>
        <w:t>.</w:t>
      </w:r>
    </w:p>
    <w:p>
      <w:pPr>
        <w:pStyle w:val="TextBody"/>
        <w:bidi w:val="0"/>
        <w:spacing w:before="0" w:after="140"/>
        <w:jc w:val="start"/>
        <w:rPr>
          <w:sz w:val="28"/>
          <w:szCs w:val="28"/>
        </w:rPr>
      </w:pPr>
      <w:r>
        <w:rPr>
          <w:sz w:val="28"/>
          <w:szCs w:val="28"/>
        </w:rPr>
        <w:t>To quit Kiosk mode, typing ctrl-w will prompt for a password before exiting.  The password is the same as the library logon password.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mailMerge>
    <w:mainDocumentType w:val="formLetters"/>
    <w:dataType w:val="textFile"/>
    <w:query w:val="SELECT * FROM Addresses1.dbo.contacts$"/>
  </w:mailMerge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next w:val="TextBody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LibreOffice/7.5.3.2$Windows_X86_64 LibreOffice_project/9f56dff12ba03b9acd7730a5a481eea045e468f3</Application>
  <AppVersion>15.0000</AppVersion>
  <Pages>1</Pages>
  <Words>135</Words>
  <Characters>633</Characters>
  <CharactersWithSpaces>760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2025-08-19T15:41:46Z</dcterms:created>
  <dc:creator/>
  <dc:description/>
  <dc:language>en-US</dc:language>
  <cp:lastModifiedBy/>
  <dcterms:modified xsi:type="dcterms:W3CDTF">2025-09-08T08:53:30Z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