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7840" w14:textId="77777777" w:rsidR="00FC5A48" w:rsidRPr="000A77CC" w:rsidRDefault="00FC5A48" w:rsidP="00FC5A48">
      <w:pPr>
        <w:spacing w:before="240"/>
        <w:jc w:val="center"/>
        <w:rPr>
          <w:rFonts w:ascii="Times New Roman" w:hAnsi="Times New Roman" w:cs="Times New Roman"/>
        </w:rPr>
      </w:pPr>
    </w:p>
    <w:p w14:paraId="12223D94" w14:textId="02A2FE0F" w:rsidR="00FC5A48" w:rsidRPr="00FD2722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A48">
        <w:rPr>
          <w:rFonts w:ascii="Times New Roman" w:hAnsi="Times New Roman" w:cs="Times New Roman"/>
          <w:b/>
          <w:bCs/>
          <w:sz w:val="28"/>
          <w:szCs w:val="28"/>
        </w:rPr>
        <w:t>"KIDOCODE AI VIDEO GENERATION PROJECT: MULTI-MODEL COMPARISON &amp; INSTALLATION STRATEGIES"</w:t>
      </w:r>
    </w:p>
    <w:p w14:paraId="29695156" w14:textId="2BD6F3ED" w:rsidR="00FC5A48" w:rsidRPr="00FD2722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722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486225BC" w14:textId="77777777" w:rsidR="00FC5A48" w:rsidRPr="00FD2722" w:rsidRDefault="00FC5A48" w:rsidP="00FC5A4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FD2722">
        <w:rPr>
          <w:rFonts w:ascii="Times New Roman" w:hAnsi="Times New Roman" w:cs="Times New Roman"/>
          <w:b/>
          <w:bCs/>
          <w:sz w:val="28"/>
          <w:szCs w:val="28"/>
        </w:rPr>
        <w:t>WONG CHING HAN</w:t>
      </w:r>
      <w:r w:rsidRPr="00FD2722">
        <w:rPr>
          <w:rFonts w:ascii="Times New Roman" w:hAnsi="Times New Roman" w:cs="Times New Roman"/>
          <w:sz w:val="28"/>
          <w:szCs w:val="28"/>
        </w:rPr>
        <w:br/>
      </w:r>
    </w:p>
    <w:p w14:paraId="784E80CC" w14:textId="77777777" w:rsidR="00FC5A48" w:rsidRPr="00FD2722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722">
        <w:rPr>
          <w:rFonts w:ascii="Times New Roman" w:hAnsi="Times New Roman" w:cs="Times New Roman"/>
          <w:b/>
          <w:bCs/>
          <w:sz w:val="28"/>
          <w:szCs w:val="28"/>
        </w:rPr>
        <w:t>PRACTICAL INNOVATION PROJECT</w:t>
      </w:r>
    </w:p>
    <w:p w14:paraId="76B01AB3" w14:textId="77777777" w:rsidR="00FC5A48" w:rsidRPr="00FD2722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722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5CFD4A53" w14:textId="77777777" w:rsidR="00FC5A48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722">
        <w:rPr>
          <w:rFonts w:ascii="Times New Roman" w:hAnsi="Times New Roman" w:cs="Times New Roman"/>
          <w:sz w:val="28"/>
          <w:szCs w:val="28"/>
        </w:rPr>
        <w:t>Kidocode</w:t>
      </w:r>
      <w:r>
        <w:rPr>
          <w:rFonts w:ascii="Times New Roman" w:hAnsi="Times New Roman" w:cs="Times New Roman"/>
          <w:sz w:val="28"/>
          <w:szCs w:val="28"/>
        </w:rPr>
        <w:br/>
      </w:r>
      <w:r w:rsidRPr="00FD2722">
        <w:rPr>
          <w:rFonts w:ascii="Times New Roman" w:hAnsi="Times New Roman" w:cs="Times New Roman"/>
          <w:sz w:val="28"/>
          <w:szCs w:val="28"/>
        </w:rPr>
        <w:t xml:space="preserve"> L-5-01 Solaris, Off, </w:t>
      </w:r>
      <w:proofErr w:type="spellStart"/>
      <w:r w:rsidRPr="00FD2722">
        <w:rPr>
          <w:rFonts w:ascii="Times New Roman" w:hAnsi="Times New Roman" w:cs="Times New Roman"/>
          <w:sz w:val="28"/>
          <w:szCs w:val="28"/>
        </w:rPr>
        <w:t>Jln</w:t>
      </w:r>
      <w:proofErr w:type="spellEnd"/>
      <w:r w:rsidRPr="00FD2722">
        <w:rPr>
          <w:rFonts w:ascii="Times New Roman" w:hAnsi="Times New Roman" w:cs="Times New Roman"/>
          <w:sz w:val="28"/>
          <w:szCs w:val="28"/>
        </w:rPr>
        <w:t xml:space="preserve"> Duta Kiara, Mont Kiara, 50480 Kuala Lumpur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C193162" w14:textId="77777777" w:rsidR="00FC5A48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722">
        <w:rPr>
          <w:rFonts w:ascii="Times New Roman" w:hAnsi="Times New Roman" w:cs="Times New Roman"/>
          <w:b/>
          <w:bCs/>
          <w:sz w:val="28"/>
          <w:szCs w:val="28"/>
        </w:rPr>
        <w:t xml:space="preserve">IN PARTIAL FULFILLMENT OF THE REQUIREMENTS FOR </w:t>
      </w:r>
      <w:r w:rsidRPr="00FD27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[YOUR PROGRAM NAME]</w:t>
      </w:r>
    </w:p>
    <w:p w14:paraId="6D8877A2" w14:textId="77777777" w:rsidR="00FC5A48" w:rsidRPr="00FD2722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6595" w14:textId="77777777" w:rsidR="00FC5A48" w:rsidRPr="00FD2722" w:rsidRDefault="00FC5A48" w:rsidP="00FC5A4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722"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DFD5FB" w14:textId="2C115C59" w:rsidR="00FC5A48" w:rsidRPr="00FD2722" w:rsidRDefault="002E3AA6" w:rsidP="00FC5A4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March 2025 - TBC</w:t>
      </w:r>
    </w:p>
    <w:p w14:paraId="706AAD1D" w14:textId="2B23C392" w:rsidR="003315BA" w:rsidRDefault="003315BA"/>
    <w:p w14:paraId="5ABE0FA7" w14:textId="77777777" w:rsidR="00FC5A48" w:rsidRDefault="003315BA">
      <w:r>
        <w:br w:type="page"/>
      </w:r>
    </w:p>
    <w:p w14:paraId="1AC2A25E" w14:textId="37DB9DC8" w:rsidR="00080635" w:rsidRDefault="00080635" w:rsidP="00080635">
      <w:pPr>
        <w:jc w:val="center"/>
      </w:pPr>
      <w:r w:rsidRPr="00FC5A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lastRenderedPageBreak/>
        <w:t>Table of Contents</w:t>
      </w:r>
    </w:p>
    <w:tbl>
      <w:tblPr>
        <w:tblStyle w:val="TableGrid"/>
        <w:tblpPr w:leftFromText="180" w:rightFromText="180" w:vertAnchor="page" w:horzAnchor="margin" w:tblpY="1919"/>
        <w:tblW w:w="9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5"/>
        <w:gridCol w:w="1008"/>
      </w:tblGrid>
      <w:tr w:rsidR="00FC2A48" w14:paraId="7A8E5C38" w14:textId="77777777" w:rsidTr="008C5BEA">
        <w:trPr>
          <w:trHeight w:val="423"/>
        </w:trPr>
        <w:tc>
          <w:tcPr>
            <w:tcW w:w="8535" w:type="dxa"/>
            <w:tcBorders>
              <w:bottom w:val="dashed" w:sz="8" w:space="0" w:color="auto"/>
            </w:tcBorders>
            <w:vAlign w:val="center"/>
          </w:tcPr>
          <w:p w14:paraId="58471FA4" w14:textId="2789502B" w:rsidR="00FC5A48" w:rsidRPr="00AD373A" w:rsidRDefault="00B94C86" w:rsidP="0008063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1 </w:t>
            </w:r>
            <w:r w:rsidR="00AD373A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PROJECT OVERVIEW</w:t>
            </w:r>
          </w:p>
        </w:tc>
        <w:tc>
          <w:tcPr>
            <w:tcW w:w="1008" w:type="dxa"/>
            <w:tcBorders>
              <w:bottom w:val="dashed" w:sz="8" w:space="0" w:color="auto"/>
            </w:tcBorders>
            <w:vAlign w:val="center"/>
          </w:tcPr>
          <w:p w14:paraId="3B95BD5D" w14:textId="1BCDABC9" w:rsidR="00FC5A48" w:rsidRPr="00FC5A48" w:rsidRDefault="00FC2A48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1</w:t>
            </w:r>
          </w:p>
        </w:tc>
      </w:tr>
      <w:tr w:rsidR="00FC2A48" w14:paraId="2443ABF8" w14:textId="77777777" w:rsidTr="008C5BEA">
        <w:trPr>
          <w:trHeight w:val="407"/>
        </w:trPr>
        <w:tc>
          <w:tcPr>
            <w:tcW w:w="8535" w:type="dxa"/>
            <w:tcBorders>
              <w:top w:val="dashed" w:sz="8" w:space="0" w:color="auto"/>
              <w:bottom w:val="dashed" w:sz="8" w:space="0" w:color="auto"/>
            </w:tcBorders>
            <w:vAlign w:val="center"/>
          </w:tcPr>
          <w:p w14:paraId="4274BC77" w14:textId="654B7BC4" w:rsidR="00FC5A48" w:rsidRPr="00AD373A" w:rsidRDefault="00B94C86" w:rsidP="00080635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2 </w:t>
            </w:r>
            <w:r w:rsidR="00AD373A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RESEARCH ON EXISTING </w:t>
            </w:r>
            <w:r w:rsidR="001A2A2C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VIDEO GENERATION MODEL</w:t>
            </w:r>
          </w:p>
        </w:tc>
        <w:tc>
          <w:tcPr>
            <w:tcW w:w="1008" w:type="dxa"/>
            <w:tcBorders>
              <w:top w:val="dashed" w:sz="8" w:space="0" w:color="auto"/>
              <w:bottom w:val="dashed" w:sz="8" w:space="0" w:color="auto"/>
            </w:tcBorders>
            <w:vAlign w:val="center"/>
          </w:tcPr>
          <w:p w14:paraId="136EFF45" w14:textId="3C4408E0" w:rsidR="00FC5A48" w:rsidRPr="00FC5A48" w:rsidRDefault="00FC2A48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2</w:t>
            </w:r>
          </w:p>
        </w:tc>
      </w:tr>
      <w:tr w:rsidR="00FC2A48" w14:paraId="3362A30F" w14:textId="77777777" w:rsidTr="008C5BEA">
        <w:trPr>
          <w:trHeight w:val="423"/>
        </w:trPr>
        <w:tc>
          <w:tcPr>
            <w:tcW w:w="8535" w:type="dxa"/>
            <w:tcBorders>
              <w:top w:val="dashed" w:sz="8" w:space="0" w:color="auto"/>
            </w:tcBorders>
            <w:vAlign w:val="center"/>
          </w:tcPr>
          <w:p w14:paraId="532921E2" w14:textId="1EA2E73F" w:rsidR="00FC5A48" w:rsidRPr="001A2A2C" w:rsidRDefault="00B94C86" w:rsidP="0008063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2.1 </w:t>
            </w:r>
            <w:r w:rsidR="00AD373A" w:rsidRPr="001A2A2C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Table of AI video models</w:t>
            </w:r>
          </w:p>
        </w:tc>
        <w:tc>
          <w:tcPr>
            <w:tcW w:w="1008" w:type="dxa"/>
            <w:tcBorders>
              <w:top w:val="dashed" w:sz="8" w:space="0" w:color="auto"/>
            </w:tcBorders>
            <w:vAlign w:val="center"/>
          </w:tcPr>
          <w:p w14:paraId="6C05BE4E" w14:textId="77777777" w:rsidR="00FC5A48" w:rsidRPr="00FC5A48" w:rsidRDefault="00FC5A48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080635" w14:paraId="76399177" w14:textId="77777777" w:rsidTr="008C5BEA">
        <w:trPr>
          <w:trHeight w:val="423"/>
        </w:trPr>
        <w:tc>
          <w:tcPr>
            <w:tcW w:w="8535" w:type="dxa"/>
            <w:vAlign w:val="center"/>
          </w:tcPr>
          <w:p w14:paraId="6A163F81" w14:textId="076F4AE7" w:rsidR="00FC5A48" w:rsidRPr="001A2A2C" w:rsidRDefault="00B94C86" w:rsidP="0008063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2.2 </w:t>
            </w:r>
            <w:r w:rsidR="00AD373A" w:rsidRPr="001A2A2C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Comparison based on</w:t>
            </w:r>
            <w:r w:rsidR="00AD373A" w:rsidRPr="001A2A2C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 </w:t>
            </w:r>
            <w:r w:rsidR="00AD373A" w:rsidRPr="001A2A2C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performance,</w:t>
            </w:r>
            <w:r w:rsidR="001A2A2C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 </w:t>
            </w:r>
            <w:r w:rsidR="00AD373A" w:rsidRPr="001A2A2C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accessibility, and hardware requirements</w:t>
            </w:r>
          </w:p>
        </w:tc>
        <w:tc>
          <w:tcPr>
            <w:tcW w:w="1008" w:type="dxa"/>
            <w:vAlign w:val="center"/>
          </w:tcPr>
          <w:p w14:paraId="728F1585" w14:textId="77777777" w:rsidR="00FC5A48" w:rsidRPr="00FC5A48" w:rsidRDefault="00FC5A48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080635" w14:paraId="6815603B" w14:textId="77777777" w:rsidTr="008C5BEA">
        <w:trPr>
          <w:trHeight w:val="407"/>
        </w:trPr>
        <w:tc>
          <w:tcPr>
            <w:tcW w:w="8535" w:type="dxa"/>
            <w:vAlign w:val="center"/>
          </w:tcPr>
          <w:p w14:paraId="198E6FB4" w14:textId="2F4822FD" w:rsidR="00FC5A48" w:rsidRPr="001A2A2C" w:rsidRDefault="00B94C86" w:rsidP="0008063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2.3 </w:t>
            </w:r>
            <w:r w:rsidR="00AD373A" w:rsidRPr="001A2A2C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Open-source vs. Proprietary models</w:t>
            </w:r>
          </w:p>
        </w:tc>
        <w:tc>
          <w:tcPr>
            <w:tcW w:w="1008" w:type="dxa"/>
            <w:vAlign w:val="center"/>
          </w:tcPr>
          <w:p w14:paraId="08600E68" w14:textId="77777777" w:rsidR="00FC5A48" w:rsidRPr="00FC5A48" w:rsidRDefault="00FC5A48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FC2A48" w14:paraId="5749BA86" w14:textId="77777777" w:rsidTr="008C5BEA">
        <w:trPr>
          <w:trHeight w:val="423"/>
        </w:trPr>
        <w:tc>
          <w:tcPr>
            <w:tcW w:w="8535" w:type="dxa"/>
            <w:tcBorders>
              <w:bottom w:val="dashed" w:sz="8" w:space="0" w:color="auto"/>
            </w:tcBorders>
            <w:vAlign w:val="center"/>
          </w:tcPr>
          <w:p w14:paraId="171996F8" w14:textId="4380007A" w:rsidR="00FC5A48" w:rsidRPr="00FC5A48" w:rsidRDefault="00B94C86" w:rsidP="00080635">
            <w:pP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3 </w:t>
            </w:r>
            <w:r w:rsidR="001A2A2C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HARDWARE AND SOFTWARE CONSIDERATION</w:t>
            </w:r>
          </w:p>
        </w:tc>
        <w:tc>
          <w:tcPr>
            <w:tcW w:w="1008" w:type="dxa"/>
            <w:tcBorders>
              <w:bottom w:val="dashed" w:sz="8" w:space="0" w:color="auto"/>
            </w:tcBorders>
            <w:vAlign w:val="center"/>
          </w:tcPr>
          <w:p w14:paraId="4BC17246" w14:textId="7C0B675A" w:rsidR="00FC5A48" w:rsidRPr="00FC5A48" w:rsidRDefault="008C5BEA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3</w:t>
            </w:r>
          </w:p>
        </w:tc>
      </w:tr>
      <w:tr w:rsidR="00FC2A48" w14:paraId="08A6B7B4" w14:textId="77777777" w:rsidTr="008C5BEA">
        <w:trPr>
          <w:trHeight w:val="407"/>
        </w:trPr>
        <w:tc>
          <w:tcPr>
            <w:tcW w:w="8535" w:type="dxa"/>
            <w:tcBorders>
              <w:top w:val="dashed" w:sz="8" w:space="0" w:color="auto"/>
            </w:tcBorders>
            <w:vAlign w:val="center"/>
          </w:tcPr>
          <w:p w14:paraId="42859161" w14:textId="2D7FCACA" w:rsidR="00FC5A48" w:rsidRPr="0063260B" w:rsidRDefault="00B94C86" w:rsidP="0008063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3.1 </w:t>
            </w:r>
            <w:r w:rsidR="001A2A2C" w:rsidRPr="0063260B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System requirements for different models</w:t>
            </w:r>
          </w:p>
        </w:tc>
        <w:tc>
          <w:tcPr>
            <w:tcW w:w="1008" w:type="dxa"/>
            <w:tcBorders>
              <w:top w:val="dashed" w:sz="8" w:space="0" w:color="auto"/>
            </w:tcBorders>
            <w:vAlign w:val="center"/>
          </w:tcPr>
          <w:p w14:paraId="192702E5" w14:textId="77777777" w:rsidR="00FC5A48" w:rsidRPr="00FC5A48" w:rsidRDefault="00FC5A48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080635" w14:paraId="3E9C6A15" w14:textId="77777777" w:rsidTr="008C5BEA">
        <w:trPr>
          <w:trHeight w:val="423"/>
        </w:trPr>
        <w:tc>
          <w:tcPr>
            <w:tcW w:w="8535" w:type="dxa"/>
            <w:vAlign w:val="center"/>
          </w:tcPr>
          <w:p w14:paraId="7EE223D1" w14:textId="549B3301" w:rsidR="00FC5A48" w:rsidRPr="0063260B" w:rsidRDefault="00B94C86" w:rsidP="0008063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3.2 </w:t>
            </w:r>
            <w:r w:rsidR="001A2A2C" w:rsidRPr="0063260B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GPU &amp; processing power needed</w:t>
            </w:r>
          </w:p>
        </w:tc>
        <w:tc>
          <w:tcPr>
            <w:tcW w:w="1008" w:type="dxa"/>
            <w:vAlign w:val="center"/>
          </w:tcPr>
          <w:p w14:paraId="4485084E" w14:textId="77777777" w:rsidR="00FC5A48" w:rsidRPr="00FC5A48" w:rsidRDefault="00FC5A48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1A2A2C" w14:paraId="3F317302" w14:textId="77777777" w:rsidTr="008C5BEA">
        <w:trPr>
          <w:trHeight w:val="423"/>
        </w:trPr>
        <w:tc>
          <w:tcPr>
            <w:tcW w:w="8535" w:type="dxa"/>
            <w:vAlign w:val="center"/>
          </w:tcPr>
          <w:p w14:paraId="7EBB0625" w14:textId="738EB6C4" w:rsidR="001A2A2C" w:rsidRPr="0063260B" w:rsidRDefault="00B94C86" w:rsidP="0008063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3.3 </w:t>
            </w:r>
            <w:r w:rsidR="001A2A2C" w:rsidRPr="0063260B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Compatibility with local vs. cloud-based systems</w:t>
            </w:r>
          </w:p>
        </w:tc>
        <w:tc>
          <w:tcPr>
            <w:tcW w:w="1008" w:type="dxa"/>
            <w:vAlign w:val="center"/>
          </w:tcPr>
          <w:p w14:paraId="67E7B5AC" w14:textId="77777777" w:rsidR="001A2A2C" w:rsidRPr="00FC5A48" w:rsidRDefault="001A2A2C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FC2A48" w14:paraId="0BDDB348" w14:textId="77777777" w:rsidTr="008C5BEA">
        <w:trPr>
          <w:trHeight w:val="423"/>
        </w:trPr>
        <w:tc>
          <w:tcPr>
            <w:tcW w:w="8535" w:type="dxa"/>
            <w:tcBorders>
              <w:bottom w:val="dashed" w:sz="8" w:space="0" w:color="auto"/>
            </w:tcBorders>
            <w:vAlign w:val="center"/>
          </w:tcPr>
          <w:p w14:paraId="2A59E816" w14:textId="6293E5DA" w:rsidR="00FC2A48" w:rsidRPr="00FC2A48" w:rsidRDefault="00B94C86" w:rsidP="00080635">
            <w:p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4 </w:t>
            </w:r>
            <w:r w:rsidR="00FC2A48" w:rsidRPr="00FC2A48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SOFTWARE AND HARDWARE INTEGRATION</w:t>
            </w:r>
          </w:p>
        </w:tc>
        <w:tc>
          <w:tcPr>
            <w:tcW w:w="1008" w:type="dxa"/>
            <w:tcBorders>
              <w:bottom w:val="dashed" w:sz="8" w:space="0" w:color="auto"/>
            </w:tcBorders>
            <w:vAlign w:val="center"/>
          </w:tcPr>
          <w:p w14:paraId="56295CE5" w14:textId="5C88ED97" w:rsidR="00FC2A48" w:rsidRPr="00FC5A48" w:rsidRDefault="008C5BEA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4</w:t>
            </w:r>
          </w:p>
        </w:tc>
      </w:tr>
      <w:tr w:rsidR="00B03F12" w14:paraId="228A9136" w14:textId="77777777" w:rsidTr="008C5BEA">
        <w:trPr>
          <w:trHeight w:val="423"/>
        </w:trPr>
        <w:tc>
          <w:tcPr>
            <w:tcW w:w="8535" w:type="dxa"/>
            <w:tcBorders>
              <w:top w:val="dashed" w:sz="8" w:space="0" w:color="auto"/>
            </w:tcBorders>
          </w:tcPr>
          <w:p w14:paraId="1EEF1C74" w14:textId="078B4754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4.1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Installation of AI models</w:t>
            </w:r>
          </w:p>
        </w:tc>
        <w:tc>
          <w:tcPr>
            <w:tcW w:w="1008" w:type="dxa"/>
            <w:tcBorders>
              <w:top w:val="dashed" w:sz="8" w:space="0" w:color="auto"/>
            </w:tcBorders>
            <w:vAlign w:val="center"/>
          </w:tcPr>
          <w:p w14:paraId="562347E9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1C79DDA7" w14:textId="77777777" w:rsidTr="008C5BEA">
        <w:trPr>
          <w:trHeight w:val="423"/>
        </w:trPr>
        <w:tc>
          <w:tcPr>
            <w:tcW w:w="8535" w:type="dxa"/>
          </w:tcPr>
          <w:p w14:paraId="220A1DB0" w14:textId="0D7593C6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4.2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Setting up dependencies and runtime environments</w:t>
            </w:r>
          </w:p>
        </w:tc>
        <w:tc>
          <w:tcPr>
            <w:tcW w:w="1008" w:type="dxa"/>
            <w:vAlign w:val="center"/>
          </w:tcPr>
          <w:p w14:paraId="7921B06A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6F88AF34" w14:textId="77777777" w:rsidTr="008C5BEA">
        <w:trPr>
          <w:trHeight w:val="423"/>
        </w:trPr>
        <w:tc>
          <w:tcPr>
            <w:tcW w:w="8535" w:type="dxa"/>
          </w:tcPr>
          <w:p w14:paraId="14FAB0A7" w14:textId="7CF2D158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4.3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Ensuring smooth interaction between software &amp; hardware</w:t>
            </w:r>
          </w:p>
        </w:tc>
        <w:tc>
          <w:tcPr>
            <w:tcW w:w="1008" w:type="dxa"/>
            <w:vAlign w:val="center"/>
          </w:tcPr>
          <w:p w14:paraId="7057B35B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6ED75E28" w14:textId="77777777" w:rsidTr="008C5BEA">
        <w:trPr>
          <w:trHeight w:val="423"/>
        </w:trPr>
        <w:tc>
          <w:tcPr>
            <w:tcW w:w="8535" w:type="dxa"/>
            <w:tcBorders>
              <w:bottom w:val="dashed" w:sz="8" w:space="0" w:color="auto"/>
            </w:tcBorders>
          </w:tcPr>
          <w:p w14:paraId="5DE7B321" w14:textId="119D706D" w:rsidR="00B03F12" w:rsidRPr="00B03F12" w:rsidRDefault="00B94C86" w:rsidP="00080635">
            <w:p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5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INSTALLATION AND SETUP</w:t>
            </w:r>
          </w:p>
        </w:tc>
        <w:tc>
          <w:tcPr>
            <w:tcW w:w="1008" w:type="dxa"/>
            <w:tcBorders>
              <w:bottom w:val="dashed" w:sz="8" w:space="0" w:color="auto"/>
            </w:tcBorders>
            <w:vAlign w:val="center"/>
          </w:tcPr>
          <w:p w14:paraId="1CCFE6D6" w14:textId="0C0FAA7A" w:rsidR="00B03F12" w:rsidRPr="00FC5A48" w:rsidRDefault="008C5BEA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5</w:t>
            </w:r>
          </w:p>
        </w:tc>
      </w:tr>
      <w:tr w:rsidR="00B03F12" w14:paraId="792B72FE" w14:textId="77777777" w:rsidTr="008C5BEA">
        <w:trPr>
          <w:trHeight w:val="423"/>
        </w:trPr>
        <w:tc>
          <w:tcPr>
            <w:tcW w:w="8535" w:type="dxa"/>
            <w:tcBorders>
              <w:top w:val="dashed" w:sz="8" w:space="0" w:color="auto"/>
            </w:tcBorders>
          </w:tcPr>
          <w:p w14:paraId="7F5D4AF6" w14:textId="7F8ECEEC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5.1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Step-by-step guide to install WAN 2.1</w:t>
            </w:r>
          </w:p>
        </w:tc>
        <w:tc>
          <w:tcPr>
            <w:tcW w:w="1008" w:type="dxa"/>
            <w:tcBorders>
              <w:top w:val="dashed" w:sz="8" w:space="0" w:color="auto"/>
            </w:tcBorders>
            <w:vAlign w:val="center"/>
          </w:tcPr>
          <w:p w14:paraId="3911C125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285BC127" w14:textId="77777777" w:rsidTr="008C5BEA">
        <w:trPr>
          <w:trHeight w:val="423"/>
        </w:trPr>
        <w:tc>
          <w:tcPr>
            <w:tcW w:w="8535" w:type="dxa"/>
          </w:tcPr>
          <w:p w14:paraId="525CDD62" w14:textId="3C3BEEBD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5.2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Running locally vs. cloud-based deployment</w:t>
            </w:r>
          </w:p>
        </w:tc>
        <w:tc>
          <w:tcPr>
            <w:tcW w:w="1008" w:type="dxa"/>
            <w:vAlign w:val="center"/>
          </w:tcPr>
          <w:p w14:paraId="4FA5D7FC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22B4F0B6" w14:textId="77777777" w:rsidTr="008C5BEA">
        <w:trPr>
          <w:trHeight w:val="423"/>
        </w:trPr>
        <w:tc>
          <w:tcPr>
            <w:tcW w:w="8535" w:type="dxa"/>
          </w:tcPr>
          <w:p w14:paraId="677ED541" w14:textId="0CD5BF2F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5.3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Troubleshooting installation issues</w:t>
            </w:r>
          </w:p>
        </w:tc>
        <w:tc>
          <w:tcPr>
            <w:tcW w:w="1008" w:type="dxa"/>
            <w:vAlign w:val="center"/>
          </w:tcPr>
          <w:p w14:paraId="07C81AB3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08966477" w14:textId="77777777" w:rsidTr="008C5BEA">
        <w:trPr>
          <w:trHeight w:val="423"/>
        </w:trPr>
        <w:tc>
          <w:tcPr>
            <w:tcW w:w="8535" w:type="dxa"/>
            <w:tcBorders>
              <w:bottom w:val="dashed" w:sz="8" w:space="0" w:color="auto"/>
            </w:tcBorders>
          </w:tcPr>
          <w:p w14:paraId="033644AE" w14:textId="403B8835" w:rsidR="00B03F12" w:rsidRPr="00B03F12" w:rsidRDefault="00B94C86" w:rsidP="00080635">
            <w:p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6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PROMPT ENGINEERING FOR VIDEO GENERATION</w:t>
            </w:r>
          </w:p>
        </w:tc>
        <w:tc>
          <w:tcPr>
            <w:tcW w:w="1008" w:type="dxa"/>
            <w:tcBorders>
              <w:bottom w:val="dashed" w:sz="8" w:space="0" w:color="auto"/>
            </w:tcBorders>
            <w:vAlign w:val="center"/>
          </w:tcPr>
          <w:p w14:paraId="53F567A7" w14:textId="500BBE05" w:rsidR="00B03F12" w:rsidRPr="00FC5A48" w:rsidRDefault="008C5BEA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6</w:t>
            </w:r>
          </w:p>
        </w:tc>
      </w:tr>
      <w:tr w:rsidR="00B03F12" w14:paraId="3EA7A714" w14:textId="77777777" w:rsidTr="008C5BEA">
        <w:trPr>
          <w:trHeight w:val="423"/>
        </w:trPr>
        <w:tc>
          <w:tcPr>
            <w:tcW w:w="8535" w:type="dxa"/>
            <w:tcBorders>
              <w:top w:val="dashed" w:sz="8" w:space="0" w:color="auto"/>
            </w:tcBorders>
          </w:tcPr>
          <w:p w14:paraId="48FE968F" w14:textId="41F80E89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6.1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Crafting high-quality text-to-video prompts</w:t>
            </w:r>
          </w:p>
        </w:tc>
        <w:tc>
          <w:tcPr>
            <w:tcW w:w="1008" w:type="dxa"/>
            <w:tcBorders>
              <w:top w:val="dashed" w:sz="8" w:space="0" w:color="auto"/>
            </w:tcBorders>
            <w:vAlign w:val="center"/>
          </w:tcPr>
          <w:p w14:paraId="69E2D8E5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1749E070" w14:textId="77777777" w:rsidTr="008C5BEA">
        <w:trPr>
          <w:trHeight w:val="423"/>
        </w:trPr>
        <w:tc>
          <w:tcPr>
            <w:tcW w:w="8535" w:type="dxa"/>
          </w:tcPr>
          <w:p w14:paraId="788295B4" w14:textId="6F629EFD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6.2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Adjusting settings for better output (resolution, FPS, duration)</w:t>
            </w:r>
          </w:p>
        </w:tc>
        <w:tc>
          <w:tcPr>
            <w:tcW w:w="1008" w:type="dxa"/>
            <w:vAlign w:val="center"/>
          </w:tcPr>
          <w:p w14:paraId="44B60E28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B03F12" w14:paraId="4120CA5B" w14:textId="77777777" w:rsidTr="008C5BEA">
        <w:trPr>
          <w:trHeight w:val="423"/>
        </w:trPr>
        <w:tc>
          <w:tcPr>
            <w:tcW w:w="8535" w:type="dxa"/>
          </w:tcPr>
          <w:p w14:paraId="13B3D5BE" w14:textId="59BEB77A" w:rsidR="00B03F12" w:rsidRPr="00B03F12" w:rsidRDefault="00B94C86" w:rsidP="00080635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6.3 </w:t>
            </w:r>
            <w:r w:rsidR="00B03F12" w:rsidRPr="00B03F12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Optimizing video quality based on different use cases</w:t>
            </w:r>
          </w:p>
        </w:tc>
        <w:tc>
          <w:tcPr>
            <w:tcW w:w="1008" w:type="dxa"/>
            <w:vAlign w:val="center"/>
          </w:tcPr>
          <w:p w14:paraId="751BA89F" w14:textId="77777777" w:rsidR="00B03F12" w:rsidRPr="00FC5A48" w:rsidRDefault="00B03F12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080635" w14:paraId="2F03D75C" w14:textId="77777777" w:rsidTr="008C5BEA">
        <w:trPr>
          <w:trHeight w:val="423"/>
        </w:trPr>
        <w:tc>
          <w:tcPr>
            <w:tcW w:w="8535" w:type="dxa"/>
            <w:tcBorders>
              <w:bottom w:val="dashed" w:sz="8" w:space="0" w:color="auto"/>
            </w:tcBorders>
          </w:tcPr>
          <w:p w14:paraId="4CD5775F" w14:textId="64B977DD" w:rsidR="00080635" w:rsidRPr="00B03F12" w:rsidRDefault="00B94C86" w:rsidP="00080635">
            <w:p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7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EXPLORING AI MODELS BEYOND VIDEO GENERATION</w:t>
            </w:r>
          </w:p>
        </w:tc>
        <w:tc>
          <w:tcPr>
            <w:tcW w:w="1008" w:type="dxa"/>
            <w:tcBorders>
              <w:bottom w:val="dashed" w:sz="8" w:space="0" w:color="auto"/>
            </w:tcBorders>
            <w:vAlign w:val="center"/>
          </w:tcPr>
          <w:p w14:paraId="345153AD" w14:textId="6D85AC64" w:rsidR="00080635" w:rsidRPr="00FC5A48" w:rsidRDefault="008C5BEA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7</w:t>
            </w:r>
          </w:p>
        </w:tc>
      </w:tr>
      <w:tr w:rsidR="00A2030E" w14:paraId="3D225ED3" w14:textId="77777777" w:rsidTr="008C5BEA">
        <w:trPr>
          <w:trHeight w:val="423"/>
        </w:trPr>
        <w:tc>
          <w:tcPr>
            <w:tcW w:w="8535" w:type="dxa"/>
            <w:tcBorders>
              <w:top w:val="dashed" w:sz="8" w:space="0" w:color="auto"/>
            </w:tcBorders>
          </w:tcPr>
          <w:p w14:paraId="242D039E" w14:textId="1514CC3E" w:rsidR="00A2030E" w:rsidRPr="00A2030E" w:rsidRDefault="00B94C86" w:rsidP="00A2030E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7.1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AI chatbots (local &amp; online models) </w:t>
            </w:r>
          </w:p>
        </w:tc>
        <w:tc>
          <w:tcPr>
            <w:tcW w:w="1008" w:type="dxa"/>
            <w:tcBorders>
              <w:top w:val="dashed" w:sz="8" w:space="0" w:color="auto"/>
            </w:tcBorders>
            <w:vAlign w:val="center"/>
          </w:tcPr>
          <w:p w14:paraId="6DF0776C" w14:textId="77777777" w:rsidR="00A2030E" w:rsidRPr="00FC5A48" w:rsidRDefault="00A2030E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A2030E" w14:paraId="2E983C32" w14:textId="77777777" w:rsidTr="008C5BEA">
        <w:trPr>
          <w:trHeight w:val="423"/>
        </w:trPr>
        <w:tc>
          <w:tcPr>
            <w:tcW w:w="8535" w:type="dxa"/>
          </w:tcPr>
          <w:p w14:paraId="661C405B" w14:textId="22EDEFDA" w:rsidR="00A2030E" w:rsidRPr="00A2030E" w:rsidRDefault="00B94C86" w:rsidP="00A2030E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7.2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AI music generation models </w:t>
            </w:r>
          </w:p>
        </w:tc>
        <w:tc>
          <w:tcPr>
            <w:tcW w:w="1008" w:type="dxa"/>
            <w:vAlign w:val="center"/>
          </w:tcPr>
          <w:p w14:paraId="64DDDDF0" w14:textId="77777777" w:rsidR="00A2030E" w:rsidRPr="00FC5A48" w:rsidRDefault="00A2030E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A2030E" w14:paraId="10801486" w14:textId="77777777" w:rsidTr="008C5BEA">
        <w:trPr>
          <w:trHeight w:val="423"/>
        </w:trPr>
        <w:tc>
          <w:tcPr>
            <w:tcW w:w="8535" w:type="dxa"/>
          </w:tcPr>
          <w:p w14:paraId="31B58C8F" w14:textId="79D71A7B" w:rsidR="00A2030E" w:rsidRPr="00A2030E" w:rsidRDefault="00B94C86" w:rsidP="00A2030E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7.3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AI tools for other creative tasks</w:t>
            </w:r>
          </w:p>
        </w:tc>
        <w:tc>
          <w:tcPr>
            <w:tcW w:w="1008" w:type="dxa"/>
            <w:vAlign w:val="center"/>
          </w:tcPr>
          <w:p w14:paraId="1CDE200B" w14:textId="77777777" w:rsidR="00A2030E" w:rsidRPr="00FC5A48" w:rsidRDefault="00A2030E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A2030E" w14:paraId="3C5B693B" w14:textId="77777777" w:rsidTr="008C5BEA">
        <w:trPr>
          <w:trHeight w:val="423"/>
        </w:trPr>
        <w:tc>
          <w:tcPr>
            <w:tcW w:w="8535" w:type="dxa"/>
            <w:tcBorders>
              <w:bottom w:val="dashed" w:sz="8" w:space="0" w:color="auto"/>
            </w:tcBorders>
          </w:tcPr>
          <w:p w14:paraId="173CBB24" w14:textId="7F1CE989" w:rsidR="00A2030E" w:rsidRPr="00A2030E" w:rsidRDefault="00B94C86" w:rsidP="00A2030E">
            <w:p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 xml:space="preserve">8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FUTURE EXPANSION &amp; NEXT STEPS</w:t>
            </w:r>
          </w:p>
        </w:tc>
        <w:tc>
          <w:tcPr>
            <w:tcW w:w="1008" w:type="dxa"/>
            <w:tcBorders>
              <w:bottom w:val="dashed" w:sz="8" w:space="0" w:color="auto"/>
            </w:tcBorders>
            <w:vAlign w:val="center"/>
          </w:tcPr>
          <w:p w14:paraId="0FE41738" w14:textId="3C336BB8" w:rsidR="00A2030E" w:rsidRPr="00FC5A48" w:rsidRDefault="008C5BEA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  <w:t>8</w:t>
            </w:r>
          </w:p>
        </w:tc>
      </w:tr>
      <w:tr w:rsidR="00A2030E" w14:paraId="0FF20566" w14:textId="77777777" w:rsidTr="008C5BEA">
        <w:trPr>
          <w:trHeight w:val="423"/>
        </w:trPr>
        <w:tc>
          <w:tcPr>
            <w:tcW w:w="8535" w:type="dxa"/>
            <w:tcBorders>
              <w:top w:val="dashed" w:sz="8" w:space="0" w:color="auto"/>
            </w:tcBorders>
          </w:tcPr>
          <w:p w14:paraId="4A986FBF" w14:textId="7B164F81" w:rsidR="00A2030E" w:rsidRPr="00A2030E" w:rsidRDefault="00B94C86" w:rsidP="00A2030E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8.1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Experimenting with different models </w:t>
            </w:r>
          </w:p>
        </w:tc>
        <w:tc>
          <w:tcPr>
            <w:tcW w:w="1008" w:type="dxa"/>
            <w:tcBorders>
              <w:top w:val="dashed" w:sz="8" w:space="0" w:color="auto"/>
            </w:tcBorders>
            <w:vAlign w:val="center"/>
          </w:tcPr>
          <w:p w14:paraId="5503DAE9" w14:textId="77777777" w:rsidR="00A2030E" w:rsidRPr="00FC5A48" w:rsidRDefault="00A2030E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A2030E" w14:paraId="1D263830" w14:textId="77777777" w:rsidTr="008C5BEA">
        <w:trPr>
          <w:trHeight w:val="423"/>
        </w:trPr>
        <w:tc>
          <w:tcPr>
            <w:tcW w:w="8535" w:type="dxa"/>
          </w:tcPr>
          <w:p w14:paraId="36FE4460" w14:textId="778C80BB" w:rsidR="00A2030E" w:rsidRPr="00A2030E" w:rsidRDefault="00B94C86" w:rsidP="00A2030E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8.2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Improving video generation quality </w:t>
            </w:r>
          </w:p>
        </w:tc>
        <w:tc>
          <w:tcPr>
            <w:tcW w:w="1008" w:type="dxa"/>
            <w:vAlign w:val="center"/>
          </w:tcPr>
          <w:p w14:paraId="5391D85D" w14:textId="77777777" w:rsidR="00A2030E" w:rsidRPr="00FC5A48" w:rsidRDefault="00A2030E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  <w:tr w:rsidR="00A2030E" w14:paraId="0A6347EC" w14:textId="77777777" w:rsidTr="008C5BEA">
        <w:trPr>
          <w:trHeight w:val="423"/>
        </w:trPr>
        <w:tc>
          <w:tcPr>
            <w:tcW w:w="8535" w:type="dxa"/>
          </w:tcPr>
          <w:p w14:paraId="42820A2D" w14:textId="7050500B" w:rsidR="00A2030E" w:rsidRPr="00A2030E" w:rsidRDefault="00B94C86" w:rsidP="00A2030E">
            <w:pPr>
              <w:pStyle w:val="ListParagraph"/>
              <w:numPr>
                <w:ilvl w:val="0"/>
                <w:numId w:val="15"/>
              </w:numPr>
              <w:tabs>
                <w:tab w:val="left" w:pos="2690"/>
              </w:tabs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 xml:space="preserve">8.3 </w:t>
            </w:r>
            <w:r w:rsidR="00A2030E" w:rsidRPr="00A2030E">
              <w:rPr>
                <w:rFonts w:ascii="Times New Roman" w:eastAsia="Times New Roman" w:hAnsi="Times New Roman" w:cs="Times New Roman"/>
                <w:kern w:val="36"/>
                <w:sz w:val="22"/>
                <w:szCs w:val="22"/>
                <w14:ligatures w14:val="none"/>
              </w:rPr>
              <w:t>Possible automation &amp; scaling</w:t>
            </w:r>
          </w:p>
        </w:tc>
        <w:tc>
          <w:tcPr>
            <w:tcW w:w="1008" w:type="dxa"/>
            <w:vAlign w:val="center"/>
          </w:tcPr>
          <w:p w14:paraId="11CD41D5" w14:textId="77777777" w:rsidR="00A2030E" w:rsidRPr="00FC5A48" w:rsidRDefault="00A2030E" w:rsidP="008C5BEA">
            <w:pPr>
              <w:jc w:val="right"/>
              <w:rPr>
                <w:rFonts w:ascii="Times New Roman" w:eastAsia="Times New Roman" w:hAnsi="Times New Roman" w:cs="Times New Roman"/>
                <w:kern w:val="36"/>
                <w:sz w:val="26"/>
                <w:szCs w:val="26"/>
                <w14:ligatures w14:val="none"/>
              </w:rPr>
            </w:pPr>
          </w:p>
        </w:tc>
      </w:tr>
    </w:tbl>
    <w:p w14:paraId="1179BDAB" w14:textId="066DFC27" w:rsidR="006B3BFF" w:rsidRPr="006B3BFF" w:rsidRDefault="001911EC" w:rsidP="006B3BFF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6B3B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lastRenderedPageBreak/>
        <w:t>PROJECT OVERVIEW</w:t>
      </w:r>
    </w:p>
    <w:p w14:paraId="6228904B" w14:textId="5E70D8FD" w:rsidR="001911EC" w:rsidRPr="001911EC" w:rsidRDefault="001911EC" w:rsidP="006B3BFF">
      <w:pPr>
        <w:spacing w:before="240"/>
        <w:jc w:val="both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1911EC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The Kidocode AI Video Generation Project aims to explore and implement advanced AI-driven video generation technologies for marketing purposes. With the rapid advancements in AI models, businesses can now automate and enhance video content creation, making it more efficient and cost-effective.</w:t>
      </w:r>
    </w:p>
    <w:p w14:paraId="49346669" w14:textId="77777777" w:rsidR="001911EC" w:rsidRPr="001911EC" w:rsidRDefault="001911EC" w:rsidP="001911EC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1911EC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This project focuses on identifying, comparing, and deploying multiple AI models capable of generating high-quality videos from text and image prompts. A key part of the project involves researching existing AI models, addressing hardware and software requirements, integrating suitable models, and optimizing their performance for real-world marketing applications.</w:t>
      </w:r>
    </w:p>
    <w:p w14:paraId="7A49A9D3" w14:textId="77777777" w:rsidR="001911EC" w:rsidRPr="001911EC" w:rsidRDefault="001911EC" w:rsidP="001911EC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1911EC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Through the evaluation of both open-source and proprietary AI models, the project seeks to determine the most effective tools for generating engaging marketing content. Additionally, the project will cover the installation and fine-tuning of AI models like WAN 2.1 and Stable Video Diffusion, ensuring seamless software-hardware integration.</w:t>
      </w:r>
    </w:p>
    <w:p w14:paraId="57E4A006" w14:textId="794D356D" w:rsidR="00A2030E" w:rsidRPr="00B94C86" w:rsidRDefault="001911EC" w:rsidP="00B94C86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1911EC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By leveraging AI technology, the project aims to streamline content creation, enhance storytelling, and automate video production workflows, making it a valuable asset for the marketing department.</w:t>
      </w:r>
    </w:p>
    <w:p w14:paraId="145F1D15" w14:textId="0DE5F654" w:rsidR="00B94C86" w:rsidRDefault="00A2030E" w:rsidP="00B94C86">
      <w:pPr>
        <w:spacing w:before="240" w:line="36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>
        <w:br w:type="page"/>
      </w:r>
      <w:r w:rsidR="00D51794" w:rsidRPr="00D5179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lastRenderedPageBreak/>
        <w:t xml:space="preserve">4.1 </w:t>
      </w:r>
      <w:r w:rsidR="00B94C86" w:rsidRPr="00B94C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Installation of AI Model</w:t>
      </w:r>
    </w:p>
    <w:p w14:paraId="6A664AD0" w14:textId="77777777" w:rsidR="00D51794" w:rsidRDefault="00D51794" w:rsidP="00B94C86">
      <w:pPr>
        <w:spacing w:before="240" w:line="360" w:lineRule="auto"/>
        <w:rPr>
          <w:b/>
          <w:bCs/>
          <w:u w:val="single"/>
        </w:rPr>
      </w:pPr>
      <w:r w:rsidRPr="00D51794">
        <w:rPr>
          <w:b/>
          <w:bCs/>
          <w:u w:val="single"/>
        </w:rPr>
        <w:t>Wan 2.1</w:t>
      </w:r>
    </w:p>
    <w:p w14:paraId="3C20ABAB" w14:textId="77777777" w:rsidR="00785589" w:rsidRDefault="00785589" w:rsidP="00B94C86">
      <w:pPr>
        <w:spacing w:before="240" w:line="360" w:lineRule="auto"/>
        <w:rPr>
          <w:b/>
          <w:bCs/>
          <w:u w:val="single"/>
        </w:rPr>
      </w:pPr>
    </w:p>
    <w:p w14:paraId="29194FDE" w14:textId="37FFC646" w:rsidR="00B94C86" w:rsidRPr="00D51794" w:rsidRDefault="00B94C86" w:rsidP="00B94C86">
      <w:pPr>
        <w:spacing w:before="240" w:line="360" w:lineRule="auto"/>
        <w:rPr>
          <w:b/>
          <w:bCs/>
          <w:u w:val="single"/>
        </w:rPr>
      </w:pPr>
      <w:r w:rsidRPr="00D51794">
        <w:rPr>
          <w:b/>
          <w:bCs/>
          <w:u w:val="single"/>
        </w:rPr>
        <w:br w:type="page"/>
      </w:r>
    </w:p>
    <w:p w14:paraId="165C7D3A" w14:textId="77777777" w:rsidR="00A2030E" w:rsidRDefault="00A2030E"/>
    <w:p w14:paraId="1772D360" w14:textId="78DBF37F" w:rsidR="005D13F7" w:rsidRDefault="00BE565D">
      <w:r>
        <w:t>Reference</w:t>
      </w:r>
    </w:p>
    <w:p w14:paraId="1C2D49AE" w14:textId="32AA70A0" w:rsidR="0061457F" w:rsidRPr="00254996" w:rsidRDefault="00183320" w:rsidP="0061457F">
      <w:pPr>
        <w:pStyle w:val="ListParagraph"/>
        <w:numPr>
          <w:ilvl w:val="1"/>
          <w:numId w:val="11"/>
        </w:numPr>
      </w:pPr>
      <w:r>
        <w:t xml:space="preserve">Wan 2.1 installation </w:t>
      </w:r>
      <w:r w:rsidR="0002781D">
        <w:rPr>
          <w:lang w:val="en-GB"/>
        </w:rPr>
        <w:t>Made easy</w:t>
      </w:r>
      <w:r w:rsidR="0061457F">
        <w:rPr>
          <w:rFonts w:hint="eastAsia"/>
          <w:lang w:val="en-GB" w:eastAsia="zh-CN"/>
        </w:rPr>
        <w:t xml:space="preserve"> o</w:t>
      </w:r>
      <w:r w:rsidR="0061457F">
        <w:rPr>
          <w:lang w:val="en-GB" w:eastAsia="zh-CN"/>
        </w:rPr>
        <w:t xml:space="preserve">n low </w:t>
      </w:r>
      <w:proofErr w:type="spellStart"/>
      <w:r w:rsidR="0061457F">
        <w:rPr>
          <w:lang w:val="en-GB" w:eastAsia="zh-CN"/>
        </w:rPr>
        <w:t>vram</w:t>
      </w:r>
      <w:proofErr w:type="spellEnd"/>
      <w:r w:rsidR="0061457F">
        <w:rPr>
          <w:lang w:val="en-GB" w:eastAsia="zh-CN"/>
        </w:rPr>
        <w:t xml:space="preserve"> GPU</w:t>
      </w:r>
      <w:r w:rsidR="00254996">
        <w:rPr>
          <w:lang w:val="en-GB" w:eastAsia="zh-CN"/>
        </w:rPr>
        <w:t>.</w:t>
      </w:r>
      <w:r w:rsidR="0061457F">
        <w:rPr>
          <w:lang w:val="en-GB" w:eastAsia="zh-CN"/>
        </w:rPr>
        <w:t xml:space="preserve"> Date: </w:t>
      </w:r>
      <w:r w:rsidR="00254996">
        <w:rPr>
          <w:lang w:val="en-GB" w:eastAsia="zh-CN"/>
        </w:rPr>
        <w:t>7 – March – 2025</w:t>
      </w:r>
    </w:p>
    <w:p w14:paraId="000EB0A4" w14:textId="520B4C35" w:rsidR="00254996" w:rsidRDefault="00C17707" w:rsidP="00254996">
      <w:pPr>
        <w:pStyle w:val="ListParagraph"/>
        <w:ind w:left="1440"/>
      </w:pPr>
      <w:hyperlink r:id="rId5" w:history="1">
        <w:r w:rsidRPr="00587C4B">
          <w:rPr>
            <w:rStyle w:val="Hyperlink"/>
          </w:rPr>
          <w:t>https://youtu.be/x78PQLcNL9M?si=zv9WJmK</w:t>
        </w:r>
        <w:r w:rsidRPr="00587C4B">
          <w:rPr>
            <w:rStyle w:val="Hyperlink"/>
          </w:rPr>
          <w:t>_</w:t>
        </w:r>
        <w:r w:rsidRPr="00587C4B">
          <w:rPr>
            <w:rStyle w:val="Hyperlink"/>
          </w:rPr>
          <w:t>-lHUiqR0</w:t>
        </w:r>
      </w:hyperlink>
    </w:p>
    <w:p w14:paraId="3EECC216" w14:textId="77777777" w:rsidR="00C17707" w:rsidRDefault="00C17707" w:rsidP="00254996">
      <w:pPr>
        <w:pStyle w:val="ListParagraph"/>
        <w:ind w:left="1440"/>
      </w:pPr>
    </w:p>
    <w:p w14:paraId="7E3F0F70" w14:textId="69AFD635" w:rsidR="00C17707" w:rsidRPr="006B6F57" w:rsidRDefault="00C17707" w:rsidP="00682D20">
      <w:pPr>
        <w:pStyle w:val="ListParagraph"/>
        <w:numPr>
          <w:ilvl w:val="1"/>
          <w:numId w:val="11"/>
        </w:numPr>
      </w:pPr>
    </w:p>
    <w:sectPr w:rsidR="00C17707" w:rsidRPr="006B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044"/>
    <w:multiLevelType w:val="multilevel"/>
    <w:tmpl w:val="6518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5D37"/>
    <w:multiLevelType w:val="multilevel"/>
    <w:tmpl w:val="B23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8F5"/>
    <w:multiLevelType w:val="multilevel"/>
    <w:tmpl w:val="41E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A7812"/>
    <w:multiLevelType w:val="hybridMultilevel"/>
    <w:tmpl w:val="3BFEDC0C"/>
    <w:lvl w:ilvl="0" w:tplc="B1580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56ABF"/>
    <w:multiLevelType w:val="hybridMultilevel"/>
    <w:tmpl w:val="7BD4F380"/>
    <w:lvl w:ilvl="0" w:tplc="DC88F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E7820"/>
    <w:multiLevelType w:val="multilevel"/>
    <w:tmpl w:val="8D5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E60D6"/>
    <w:multiLevelType w:val="multilevel"/>
    <w:tmpl w:val="643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D5A00"/>
    <w:multiLevelType w:val="multilevel"/>
    <w:tmpl w:val="16AA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45B30"/>
    <w:multiLevelType w:val="multilevel"/>
    <w:tmpl w:val="31A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866C7"/>
    <w:multiLevelType w:val="multilevel"/>
    <w:tmpl w:val="7F5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823FC"/>
    <w:multiLevelType w:val="multilevel"/>
    <w:tmpl w:val="46B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F6F08"/>
    <w:multiLevelType w:val="multilevel"/>
    <w:tmpl w:val="AB5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33FA"/>
    <w:multiLevelType w:val="multilevel"/>
    <w:tmpl w:val="7614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97393"/>
    <w:multiLevelType w:val="multilevel"/>
    <w:tmpl w:val="1C36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B4ABD"/>
    <w:multiLevelType w:val="multilevel"/>
    <w:tmpl w:val="0DE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369928">
    <w:abstractNumId w:val="8"/>
  </w:num>
  <w:num w:numId="2" w16cid:durableId="1480612577">
    <w:abstractNumId w:val="12"/>
  </w:num>
  <w:num w:numId="3" w16cid:durableId="1979410946">
    <w:abstractNumId w:val="6"/>
  </w:num>
  <w:num w:numId="4" w16cid:durableId="1479884552">
    <w:abstractNumId w:val="2"/>
  </w:num>
  <w:num w:numId="5" w16cid:durableId="1525285897">
    <w:abstractNumId w:val="9"/>
  </w:num>
  <w:num w:numId="6" w16cid:durableId="232785745">
    <w:abstractNumId w:val="13"/>
  </w:num>
  <w:num w:numId="7" w16cid:durableId="1873609192">
    <w:abstractNumId w:val="11"/>
  </w:num>
  <w:num w:numId="8" w16cid:durableId="403914296">
    <w:abstractNumId w:val="7"/>
  </w:num>
  <w:num w:numId="9" w16cid:durableId="1393767790">
    <w:abstractNumId w:val="5"/>
  </w:num>
  <w:num w:numId="10" w16cid:durableId="1530218206">
    <w:abstractNumId w:val="14"/>
  </w:num>
  <w:num w:numId="11" w16cid:durableId="888035431">
    <w:abstractNumId w:val="0"/>
  </w:num>
  <w:num w:numId="12" w16cid:durableId="2036736679">
    <w:abstractNumId w:val="10"/>
  </w:num>
  <w:num w:numId="13" w16cid:durableId="1255632252">
    <w:abstractNumId w:val="4"/>
  </w:num>
  <w:num w:numId="14" w16cid:durableId="873735620">
    <w:abstractNumId w:val="1"/>
  </w:num>
  <w:num w:numId="15" w16cid:durableId="309099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BB"/>
    <w:rsid w:val="0002781D"/>
    <w:rsid w:val="00034E2F"/>
    <w:rsid w:val="00080635"/>
    <w:rsid w:val="001272A3"/>
    <w:rsid w:val="0017066C"/>
    <w:rsid w:val="001713B1"/>
    <w:rsid w:val="00183320"/>
    <w:rsid w:val="001911EC"/>
    <w:rsid w:val="001A2A2C"/>
    <w:rsid w:val="00254996"/>
    <w:rsid w:val="002E3AA6"/>
    <w:rsid w:val="003315BA"/>
    <w:rsid w:val="005D13F7"/>
    <w:rsid w:val="0061457F"/>
    <w:rsid w:val="0063260B"/>
    <w:rsid w:val="00682D20"/>
    <w:rsid w:val="006B3BFF"/>
    <w:rsid w:val="006B6F57"/>
    <w:rsid w:val="00763557"/>
    <w:rsid w:val="00785589"/>
    <w:rsid w:val="007F1CBB"/>
    <w:rsid w:val="008C5BEA"/>
    <w:rsid w:val="00A2030E"/>
    <w:rsid w:val="00AD373A"/>
    <w:rsid w:val="00B03F12"/>
    <w:rsid w:val="00B94C86"/>
    <w:rsid w:val="00BE565D"/>
    <w:rsid w:val="00C17707"/>
    <w:rsid w:val="00D51794"/>
    <w:rsid w:val="00E07627"/>
    <w:rsid w:val="00EF18C3"/>
    <w:rsid w:val="00F94069"/>
    <w:rsid w:val="00FC2A48"/>
    <w:rsid w:val="00FC5A48"/>
    <w:rsid w:val="00F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FEE5"/>
  <w15:chartTrackingRefBased/>
  <w15:docId w15:val="{97CE4311-670A-4A1A-A4F1-30A26549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C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7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7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17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78PQLcNL9M?si=zv9WJmK_-lHUiqR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marshall_ wong</dc:creator>
  <cp:keywords/>
  <dc:description/>
  <cp:lastModifiedBy>marshall_ wong</cp:lastModifiedBy>
  <cp:revision>24</cp:revision>
  <dcterms:created xsi:type="dcterms:W3CDTF">2025-03-07T03:19:00Z</dcterms:created>
  <dcterms:modified xsi:type="dcterms:W3CDTF">2025-03-08T09:51:00Z</dcterms:modified>
</cp:coreProperties>
</file>