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1504821777344"/>
          <w:szCs w:val="40.0815048217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1504821777344"/>
          <w:szCs w:val="40.081504821777344"/>
          <w:u w:val="none"/>
          <w:shd w:fill="auto" w:val="clear"/>
          <w:vertAlign w:val="baseline"/>
          <w:rtl w:val="0"/>
        </w:rPr>
        <w:t xml:space="preserve">WILLIAM GALLETI CONCEIÇÃO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5546875" w:line="240" w:lineRule="auto"/>
        <w:ind w:left="15.8982849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DADOS DE CONTATO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15185546875" w:line="240" w:lineRule="auto"/>
        <w:ind w:left="736.1187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Endereço: Sapezal / MT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533203125" w:line="240" w:lineRule="auto"/>
        <w:ind w:left="724.636688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Telefone / WhatsApp: (65) 9. 9944-8004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65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E-mail: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william.galleti@gmail.com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5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LinkedIn: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https://www.linkedin.com/in/wgalleti/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533203125" w:line="240" w:lineRule="auto"/>
        <w:ind w:left="730.598602294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Github: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https://wgalleti.github.io/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6552734375" w:line="240" w:lineRule="auto"/>
        <w:ind w:left="730.377655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CNH: B Inglês: Básico – cursando.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1533203125" w:line="240" w:lineRule="auto"/>
        <w:ind w:left="737.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Disponibilidade para início imediato e viagens.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1533203125" w:line="240" w:lineRule="auto"/>
        <w:ind w:left="9.494781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OBJETIVO PROFISSIONAL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17529296875" w:line="240" w:lineRule="auto"/>
        <w:ind w:left="719.99969482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Área de TI.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806640625" w:line="240" w:lineRule="auto"/>
        <w:ind w:left="16.33987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FORMAÇÃO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1884765625" w:line="324.85599517822266" w:lineRule="auto"/>
        <w:ind w:left="16.11907958984375" w:right="339.9810791015625" w:firstLine="713.385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Superior em Administração de Empresas Ênfase em Tecnologia da Informação.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RESUMO PROFISSIONAL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2451171875" w:line="247.61999130249023" w:lineRule="auto"/>
        <w:ind w:left="733.9393615722656" w:right="-5.472412109375" w:firstLine="1.6897583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Mais de 15 anos na Área de TI. Atuando nos procedimentos, organização,  planejamento e execução dos processos pertinentes.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5625" w:line="247.6193904876709" w:lineRule="auto"/>
        <w:ind w:left="726.7582702636719" w:right="-4.921875" w:firstLine="9.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Realização de atividades para otimização de sistemas de tecnologia da informação,  garantindo a eficiência operacional e a segurança dos dados.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552734375" w:line="245.34833908081055" w:lineRule="auto"/>
        <w:ind w:left="727.6031494140625" w:right="-5.634765625" w:firstLine="12.0388793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Identificação e resolução de causas raiz de incidentes recorrentes, conduzindo  análises de problemas para melhoria contínua dos sistemas.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50390625" w:line="245.34716606140137" w:lineRule="auto"/>
        <w:ind w:left="736.2626647949219" w:right="-5.352783203125" w:hanging="15.41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Vivência em diversas linguagens de programação, como Python, JavaScript, Go e  Delphi.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56494140625" w:line="246.710844039917" w:lineRule="auto"/>
        <w:ind w:left="723.8014221191406" w:right="-5.902099609375" w:firstLine="12.88360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Expertise em Desenvolvimento de Software, abrangendo novas funcionalidades,  manutenção de código legado e otimização para eficiência e escalabilidade.  Colaboração com equipes de negócios para entender e atender às necessidades  técnicas. Participação ativa em reuniões técnicas para identificar soluções  inovadoras. Suporte técnico e resolução de problemas para garantir a satisfação do  cliente e o funcionamento adequado da plataforma.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57958984375" w:line="247.61999130249023" w:lineRule="auto"/>
        <w:ind w:left="727.6031494140625" w:right="-6.400146484375" w:firstLine="7.81463623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Liderança na preparação de equipes, introduzindo inovações e aprimorando a  performance de produtos. Implementação de práticas de desenvolvimento ágil para  aumentar eficiência e qualidade do trabalho.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4404296875" w:line="247.61881828308105" w:lineRule="auto"/>
        <w:ind w:left="727.1807861328125" w:right="-6.077880859375" w:firstLine="9.5042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Experiência em implantação de sistemas, condução de treinamentos e  desenvolvimento de melhorias com base no feedback do cliente.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806640625" w:line="247.61999130249023" w:lineRule="auto"/>
        <w:ind w:left="733.9393615722656" w:right="-5.22216796875" w:firstLine="2.32330322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Prestação de suporte especializado em sistemas ERP e gerenciamento de  infraestrutura interna para operação eficiente dos sistemas.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8121337890625" w:line="240" w:lineRule="auto"/>
        <w:ind w:left="16.1190795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EXPERIÊNCIAS PROFISSIONAIS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11505126953125" w:line="240" w:lineRule="auto"/>
        <w:ind w:left="723.015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IO INSURE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1766357421875" w:line="240" w:lineRule="auto"/>
        <w:ind w:left="717.926940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Cargo: Backend Developer (03/2023 a 01/2024)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247314453125" w:line="246.8620204925537" w:lineRule="auto"/>
        <w:ind w:left="708.0001831054688" w:right="-6.2890625" w:hanging="1.9009399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Atribuições: Desenvolvimento de novas funcionalidades para a plataforma,  utilizando as melhores práticas de programação. Manutenção e otimização do  código legado, garantindo sua eficiência e escalabilidade. Colaboração com as  equipes de negócios para entender e atender às suas necessidades técnicas.  Participação em reuniões de brainstorming e discussões técnicas para identificar  soluções inovadoras. Suporte técnico e resolução de problemas, assegurando o bom  funcionamento da plataforma e a satisfação do cliente.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87884521484375" w:line="240" w:lineRule="auto"/>
        <w:ind w:left="724.11926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HIFUZION SOFTWARE HOUSE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8829345703125" w:line="240" w:lineRule="auto"/>
        <w:ind w:left="717.926940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Cargo: CTO (04/2020 a 03/2023)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2115478515625" w:line="246.48353576660156" w:lineRule="auto"/>
        <w:ind w:left="715.3924560546875" w:right="-6.1767578125" w:hanging="7.392272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Atribuições: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Liderança na preparação da equipe para a manutenção do sistema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legado, introduzindo inovações e aprimorando a performance do produto.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Implementação de práticas de desenvolvimento ágil para aumentar a eficiência 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qualidade do trabalho da equipe. Supervisão do desenvolvimento e suporte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produto, garantindo a entrega oportuna e a satisfação do cliente.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5.949249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SCHEFFER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1806640625" w:line="240" w:lineRule="auto"/>
        <w:ind w:left="717.926940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Cargo: Analista de Desenvolvimento (10/2011 a 09/2018)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6.10516548156738" w:lineRule="auto"/>
        <w:ind w:left="715.6036376953125" w:right="-5.91064453125" w:hanging="7.6034545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Atribuições: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Desenvolvimento de ferramentas de integração entre os sistemas ERP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Sapiens (Sênior Sistemas) e Gatec (sistema agrícola). Criação de ferramentas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apoio à tomada de decisão para otimizar processos internos. Prestação de suporte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à equipe interna de suporte, garantindo a resolução eficiente de problemas técnicos.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94677734375" w:line="240" w:lineRule="auto"/>
        <w:ind w:left="723.89846801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UNISYSTEM SISTEMAS AGRICOLAS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81640625" w:line="240" w:lineRule="auto"/>
        <w:ind w:left="717.926940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Cargo: Analista de Implantação (06/2010 a 10/2011)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6.483793258667" w:lineRule="auto"/>
        <w:ind w:left="711.8019104003906" w:right="-6.278076171875" w:hanging="3.8017272949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Atribuições: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Responsável pela implantação do produto Mosayco, incluindo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parametrização e configuração de acordo com as necessidades do cliente.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Condução de treinamentos para os usuários finais, garantindo a correta utilização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do sistema. Desenvolvimento de melhorias no produto com base no feedback 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clientes e nas necessidades do mercado. Criação de relatórios customizados para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atender às demandas específicas dos clientes, visando melhorar a eficiência e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highlight w:val="white"/>
          <w:u w:val="none"/>
          <w:vertAlign w:val="baseline"/>
          <w:rtl w:val="0"/>
        </w:rPr>
        <w:t xml:space="preserve">tomada de decisão.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123046875" w:line="240" w:lineRule="auto"/>
        <w:ind w:left="715.9492492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SCHEFFER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9384765625" w:line="240" w:lineRule="auto"/>
        <w:ind w:left="717.9269409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Cargo: Analista de Suporte (05/2006 a 01/2010)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6.8623924255371" w:lineRule="auto"/>
        <w:ind w:left="716.2373352050781" w:right="-5.99609375" w:hanging="8.237152099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Atribuições: Prestação de suporte aos sistemas TOTVS Protheus e Unisystem  Mosayco, garantindo o bom funcionamento e a resolução de problemas.  Gerenciamento e manutenção da infraestrutura interna, incluindo redes e  computadores, para garantir a operação eficiente dos sistemas.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479248046875" w:line="240" w:lineRule="auto"/>
        <w:ind w:left="16.33987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single"/>
          <w:shd w:fill="auto" w:val="clear"/>
          <w:vertAlign w:val="baseline"/>
          <w:rtl w:val="0"/>
        </w:rPr>
        <w:t xml:space="preserve">FERRAMENTAS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900192260742"/>
          <w:szCs w:val="22.08090019226074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182373046875" w:line="240" w:lineRule="auto"/>
        <w:ind w:left="724.263153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Pacote Office.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685516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Excel – Avançado.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4448471069336" w:lineRule="auto"/>
        <w:ind w:left="713.7028503417969" w:right="1417.9254150390625" w:firstLine="10.560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Python (Scripts, Django, Flask, Pandas e processamento de dados).  Javascript (Reactjs, Vuejs, Nest, Adonis).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81005859375" w:line="240" w:lineRule="auto"/>
        <w:ind w:left="723.41827392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Banco de Dados (Oracle, Postgres, MySQL, MSSQL, Firebird).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8.56048583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C# (WebAPI, Xamarin, EntityFramework).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4.263153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Delphi.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9.1941833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750427246094"/>
          <w:szCs w:val="21.120750427246094"/>
          <w:u w:val="none"/>
          <w:shd w:fill="auto" w:val="clear"/>
          <w:vertAlign w:val="baseline"/>
          <w:rtl w:val="0"/>
        </w:rPr>
        <w:t xml:space="preserve">Go. </w:t>
      </w:r>
    </w:p>
    <w:sectPr>
      <w:pgSz w:h="16820" w:w="11900" w:orient="portrait"/>
      <w:pgMar w:bottom="715.201416015625" w:top="539.984130859375" w:left="1701.6000366210938" w:right="1622.489013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