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689DB" w14:textId="7FDF6C5C" w:rsidR="00B165C4" w:rsidRPr="00B165C4" w:rsidRDefault="00B165C4" w:rsidP="00B165C4">
      <w:pPr>
        <w:widowControl/>
        <w:shd w:val="clear" w:color="auto" w:fill="FFFFFF"/>
        <w:jc w:val="center"/>
        <w:outlineLvl w:val="2"/>
        <w:rPr>
          <w:rFonts w:ascii="PingFangSC-light" w:eastAsia="宋体" w:hAnsi="PingFangSC-light" w:cs="宋体" w:hint="eastAsia"/>
          <w:color w:val="333333"/>
          <w:kern w:val="0"/>
          <w:sz w:val="26"/>
          <w:szCs w:val="26"/>
        </w:rPr>
      </w:pPr>
      <w:r w:rsidRPr="00B165C4">
        <w:rPr>
          <w:rFonts w:ascii="PingFangSC-light" w:eastAsia="宋体" w:hAnsi="PingFangSC-light" w:cs="宋体"/>
          <w:color w:val="333333"/>
          <w:kern w:val="0"/>
          <w:sz w:val="26"/>
          <w:szCs w:val="26"/>
        </w:rPr>
        <w:t>《</w:t>
      </w:r>
      <w:proofErr w:type="spellStart"/>
      <w:r w:rsidRPr="00B165C4">
        <w:rPr>
          <w:rFonts w:ascii="PingFangSC-light" w:eastAsia="宋体" w:hAnsi="PingFangSC-light" w:cs="宋体"/>
          <w:color w:val="333333"/>
          <w:kern w:val="0"/>
          <w:sz w:val="26"/>
          <w:szCs w:val="26"/>
        </w:rPr>
        <w:t>BigTable</w:t>
      </w:r>
      <w:proofErr w:type="spellEnd"/>
      <w:r w:rsidRPr="00B165C4">
        <w:rPr>
          <w:rFonts w:ascii="PingFangSC-light" w:eastAsia="宋体" w:hAnsi="PingFangSC-light" w:cs="宋体"/>
          <w:color w:val="333333"/>
          <w:kern w:val="0"/>
          <w:sz w:val="26"/>
          <w:szCs w:val="26"/>
        </w:rPr>
        <w:t>：结构化数据的分布式存储系统》</w:t>
      </w:r>
      <w:r>
        <w:rPr>
          <w:rFonts w:ascii="PingFangSC-light" w:eastAsia="宋体" w:hAnsi="PingFangSC-light" w:cs="宋体" w:hint="eastAsia"/>
          <w:color w:val="333333"/>
          <w:kern w:val="0"/>
          <w:sz w:val="26"/>
          <w:szCs w:val="26"/>
        </w:rPr>
        <w:t>阅读整理</w:t>
      </w:r>
    </w:p>
    <w:p w14:paraId="107F07EA" w14:textId="394D0B05" w:rsidR="00B165C4" w:rsidRDefault="00B165C4" w:rsidP="00B165C4"/>
    <w:p w14:paraId="5BAC938F" w14:textId="77777777" w:rsidR="00B165C4" w:rsidRDefault="00B165C4" w:rsidP="00B165C4">
      <w:pPr>
        <w:rPr>
          <w:rFonts w:hint="eastAsia"/>
        </w:rPr>
      </w:pPr>
    </w:p>
    <w:p w14:paraId="55C3BBAF" w14:textId="2758B0B0" w:rsidR="00EB2A97" w:rsidRPr="00B165C4" w:rsidRDefault="00EB2A97" w:rsidP="00EB2A97">
      <w:pPr>
        <w:ind w:firstLineChars="200" w:firstLine="480"/>
        <w:rPr>
          <w:sz w:val="24"/>
          <w:szCs w:val="28"/>
        </w:rPr>
      </w:pPr>
      <w:r w:rsidRPr="00B165C4">
        <w:rPr>
          <w:sz w:val="24"/>
          <w:szCs w:val="28"/>
        </w:rPr>
        <w:t>Bigtable论文主要描述了</w:t>
      </w:r>
      <w:proofErr w:type="spellStart"/>
      <w:r w:rsidRPr="00B165C4">
        <w:rPr>
          <w:sz w:val="24"/>
          <w:szCs w:val="28"/>
        </w:rPr>
        <w:t>BigTable</w:t>
      </w:r>
      <w:proofErr w:type="spellEnd"/>
      <w:r w:rsidRPr="00B165C4">
        <w:rPr>
          <w:sz w:val="24"/>
          <w:szCs w:val="28"/>
        </w:rPr>
        <w:t>的数据模型、设计思想和具体实现。</w:t>
      </w:r>
    </w:p>
    <w:p w14:paraId="5104033D" w14:textId="196DAB06" w:rsidR="00EB2A97" w:rsidRPr="00B165C4" w:rsidRDefault="00EB2A97" w:rsidP="00EB2A97">
      <w:pPr>
        <w:ind w:firstLineChars="200" w:firstLine="480"/>
        <w:rPr>
          <w:sz w:val="24"/>
          <w:szCs w:val="28"/>
        </w:rPr>
      </w:pPr>
      <w:r w:rsidRPr="00B165C4">
        <w:rPr>
          <w:sz w:val="24"/>
          <w:szCs w:val="28"/>
        </w:rPr>
        <w:t>Bigtable兼具了广泛的可使用性、可拓展性、高性能和高可用性。Bigtable在实现策略上与传统数据库有很多相似的地方，但是Bigtable不支持完整的关系型数据模型；相反，Bigtable提供的是一种非常简单的数据模型，以及为客户端提供接口，可以灵活地操控数据层和格式，可以控制数据在物理层的存储方式。对于Bigtable来说，存储的数据都是未解释的字符串，</w:t>
      </w:r>
      <w:proofErr w:type="spellStart"/>
      <w:r w:rsidRPr="00B165C4">
        <w:rPr>
          <w:sz w:val="24"/>
          <w:szCs w:val="28"/>
        </w:rPr>
        <w:t>bigtable</w:t>
      </w:r>
      <w:proofErr w:type="spellEnd"/>
      <w:r w:rsidRPr="00B165C4">
        <w:rPr>
          <w:sz w:val="24"/>
          <w:szCs w:val="28"/>
        </w:rPr>
        <w:t>对数据</w:t>
      </w:r>
      <w:proofErr w:type="gramStart"/>
      <w:r w:rsidRPr="00B165C4">
        <w:rPr>
          <w:sz w:val="24"/>
          <w:szCs w:val="28"/>
        </w:rPr>
        <w:t>的行键和</w:t>
      </w:r>
      <w:proofErr w:type="gramEnd"/>
      <w:r w:rsidRPr="00B165C4">
        <w:rPr>
          <w:sz w:val="24"/>
          <w:szCs w:val="28"/>
        </w:rPr>
        <w:t>列名建立索引。最后，通过调整Bigtable的表结构参数，客户端还可以控制数据是存在内存还是硬盘上。</w:t>
      </w:r>
    </w:p>
    <w:p w14:paraId="1F46BD74" w14:textId="2818CCF2" w:rsidR="00EB2A97" w:rsidRPr="00B165C4" w:rsidRDefault="00EB2A97" w:rsidP="00EB2A97">
      <w:pPr>
        <w:ind w:firstLineChars="200" w:firstLine="480"/>
        <w:rPr>
          <w:sz w:val="24"/>
          <w:szCs w:val="28"/>
        </w:rPr>
      </w:pPr>
      <w:proofErr w:type="spellStart"/>
      <w:r w:rsidRPr="00B165C4">
        <w:rPr>
          <w:sz w:val="24"/>
          <w:szCs w:val="28"/>
        </w:rPr>
        <w:t>BigTable</w:t>
      </w:r>
      <w:proofErr w:type="spellEnd"/>
      <w:r w:rsidRPr="00B165C4">
        <w:rPr>
          <w:sz w:val="24"/>
          <w:szCs w:val="28"/>
        </w:rPr>
        <w:t>和数据库比较类似，它的实现参照了很多数据库的实现策略（并行数据库，内存数据库），但它提供了一套完全不同的接口；</w:t>
      </w:r>
      <w:proofErr w:type="spellStart"/>
      <w:r w:rsidRPr="00B165C4">
        <w:rPr>
          <w:sz w:val="24"/>
          <w:szCs w:val="28"/>
        </w:rPr>
        <w:t>BigTable</w:t>
      </w:r>
      <w:proofErr w:type="spellEnd"/>
      <w:r w:rsidRPr="00B165C4">
        <w:rPr>
          <w:sz w:val="24"/>
          <w:szCs w:val="28"/>
        </w:rPr>
        <w:t>不支持关系型模型，即不支持schema，它提供的模型允许用户动态控制数据的分布和格式</w:t>
      </w:r>
      <w:r w:rsidRPr="00B165C4">
        <w:rPr>
          <w:rFonts w:hint="eastAsia"/>
          <w:sz w:val="24"/>
          <w:szCs w:val="28"/>
        </w:rPr>
        <w:t>。</w:t>
      </w:r>
    </w:p>
    <w:p w14:paraId="4C332D6A" w14:textId="137EE4D6" w:rsidR="00684313" w:rsidRPr="00B165C4" w:rsidRDefault="00EB2A97" w:rsidP="00EB2A97">
      <w:pPr>
        <w:ind w:firstLineChars="200" w:firstLine="480"/>
        <w:rPr>
          <w:sz w:val="24"/>
          <w:szCs w:val="28"/>
        </w:rPr>
      </w:pPr>
      <w:r w:rsidRPr="00B165C4">
        <w:rPr>
          <w:sz w:val="24"/>
          <w:szCs w:val="28"/>
        </w:rPr>
        <w:t>Bigtable是一个稀疏的、分布式的、持久化的多维有序Map。这张Map针对行键、列名和时间</w:t>
      </w:r>
      <w:proofErr w:type="gramStart"/>
      <w:r w:rsidRPr="00B165C4">
        <w:rPr>
          <w:sz w:val="24"/>
          <w:szCs w:val="28"/>
        </w:rPr>
        <w:t>戳建立</w:t>
      </w:r>
      <w:proofErr w:type="gramEnd"/>
      <w:r w:rsidRPr="00B165C4">
        <w:rPr>
          <w:sz w:val="24"/>
          <w:szCs w:val="28"/>
        </w:rPr>
        <w:t>了索引；Map中的每个值都是一串未解释的字节数组。</w:t>
      </w:r>
      <w:proofErr w:type="spellStart"/>
      <w:r w:rsidRPr="00B165C4">
        <w:rPr>
          <w:sz w:val="24"/>
          <w:szCs w:val="28"/>
        </w:rPr>
        <w:t>BigTable</w:t>
      </w:r>
      <w:proofErr w:type="spellEnd"/>
      <w:r w:rsidRPr="00B165C4">
        <w:rPr>
          <w:sz w:val="24"/>
          <w:szCs w:val="28"/>
        </w:rPr>
        <w:t>视一切数据为字符串，用户可以把结构化或半结构化的数据串行化到字符串里，进行存储</w:t>
      </w:r>
      <w:r w:rsidRPr="00B165C4">
        <w:rPr>
          <w:rFonts w:hint="eastAsia"/>
          <w:sz w:val="24"/>
          <w:szCs w:val="28"/>
        </w:rPr>
        <w:t>。</w:t>
      </w:r>
    </w:p>
    <w:p w14:paraId="6AD8C796" w14:textId="69F3C9DB" w:rsidR="00EB2A97" w:rsidRPr="00B165C4" w:rsidRDefault="00EB2A97" w:rsidP="00EB2A97">
      <w:pPr>
        <w:ind w:firstLineChars="200" w:firstLine="480"/>
        <w:rPr>
          <w:sz w:val="24"/>
          <w:szCs w:val="28"/>
        </w:rPr>
      </w:pPr>
      <w:r w:rsidRPr="00B165C4">
        <w:rPr>
          <w:sz w:val="24"/>
          <w:szCs w:val="28"/>
        </w:rPr>
        <w:t>B</w:t>
      </w:r>
      <w:r w:rsidRPr="00B165C4">
        <w:rPr>
          <w:rFonts w:hint="eastAsia"/>
          <w:sz w:val="24"/>
          <w:szCs w:val="28"/>
        </w:rPr>
        <w:t>i</w:t>
      </w:r>
      <w:r w:rsidRPr="00B165C4">
        <w:rPr>
          <w:sz w:val="24"/>
          <w:szCs w:val="28"/>
        </w:rPr>
        <w:t>gtable</w:t>
      </w:r>
      <w:r w:rsidRPr="00B165C4">
        <w:rPr>
          <w:rFonts w:hint="eastAsia"/>
          <w:sz w:val="24"/>
          <w:szCs w:val="28"/>
        </w:rPr>
        <w:t>的数据模型，行键：</w:t>
      </w:r>
      <w:r w:rsidRPr="00B165C4">
        <w:rPr>
          <w:sz w:val="24"/>
          <w:szCs w:val="28"/>
        </w:rPr>
        <w:t>任意小于64KB的字符串。Bigtable内部</w:t>
      </w:r>
      <w:proofErr w:type="gramStart"/>
      <w:r w:rsidRPr="00B165C4">
        <w:rPr>
          <w:sz w:val="24"/>
          <w:szCs w:val="28"/>
        </w:rPr>
        <w:t>的行键会</w:t>
      </w:r>
      <w:proofErr w:type="gramEnd"/>
      <w:r w:rsidRPr="00B165C4">
        <w:rPr>
          <w:sz w:val="24"/>
          <w:szCs w:val="28"/>
        </w:rPr>
        <w:t>按照字典序排列，对于任何单个</w:t>
      </w:r>
      <w:proofErr w:type="gramStart"/>
      <w:r w:rsidRPr="00B165C4">
        <w:rPr>
          <w:sz w:val="24"/>
          <w:szCs w:val="28"/>
        </w:rPr>
        <w:t>的行键操作</w:t>
      </w:r>
      <w:proofErr w:type="gramEnd"/>
      <w:r w:rsidRPr="00B165C4">
        <w:rPr>
          <w:sz w:val="24"/>
          <w:szCs w:val="28"/>
        </w:rPr>
        <w:t>都是原子性的</w:t>
      </w:r>
      <w:r w:rsidRPr="00B165C4">
        <w:rPr>
          <w:rFonts w:hint="eastAsia"/>
          <w:sz w:val="24"/>
          <w:szCs w:val="28"/>
        </w:rPr>
        <w:t>。Tablet：</w:t>
      </w:r>
      <w:r w:rsidRPr="00B165C4">
        <w:rPr>
          <w:sz w:val="24"/>
          <w:szCs w:val="28"/>
        </w:rPr>
        <w:t>片，是Bigtable分配和负载均衡的单元单位，动态管理。</w:t>
      </w:r>
      <w:r w:rsidRPr="00B165C4">
        <w:rPr>
          <w:rFonts w:hint="eastAsia"/>
          <w:sz w:val="24"/>
          <w:szCs w:val="28"/>
        </w:rPr>
        <w:t>列族：</w:t>
      </w:r>
      <w:r w:rsidRPr="00B165C4">
        <w:rPr>
          <w:sz w:val="24"/>
          <w:szCs w:val="28"/>
        </w:rPr>
        <w:t>一定数量的列的集合，是访问控制的单元单位。一般同一列族内的</w:t>
      </w:r>
      <w:proofErr w:type="gramStart"/>
      <w:r w:rsidRPr="00B165C4">
        <w:rPr>
          <w:sz w:val="24"/>
          <w:szCs w:val="28"/>
        </w:rPr>
        <w:t>列都是</w:t>
      </w:r>
      <w:proofErr w:type="gramEnd"/>
      <w:r w:rsidRPr="00B165C4">
        <w:rPr>
          <w:sz w:val="24"/>
          <w:szCs w:val="28"/>
        </w:rPr>
        <w:t>同种类型，一个table里的</w:t>
      </w:r>
      <w:proofErr w:type="gramStart"/>
      <w:r w:rsidRPr="00B165C4">
        <w:rPr>
          <w:sz w:val="24"/>
          <w:szCs w:val="28"/>
        </w:rPr>
        <w:t>列族数量</w:t>
      </w:r>
      <w:proofErr w:type="gramEnd"/>
      <w:r w:rsidRPr="00B165C4">
        <w:rPr>
          <w:sz w:val="24"/>
          <w:szCs w:val="28"/>
        </w:rPr>
        <w:t>一般期望是尽量少，最多不超过几百个，但一个table里可以有很多的列。</w:t>
      </w:r>
      <w:r w:rsidRPr="00B165C4">
        <w:rPr>
          <w:rFonts w:hint="eastAsia"/>
          <w:sz w:val="24"/>
          <w:szCs w:val="28"/>
        </w:rPr>
        <w:lastRenderedPageBreak/>
        <w:t>列键：</w:t>
      </w:r>
      <w:r w:rsidRPr="00B165C4">
        <w:rPr>
          <w:sz w:val="24"/>
          <w:szCs w:val="28"/>
        </w:rPr>
        <w:t> 一般从属于某个列族</w:t>
      </w:r>
      <w:r w:rsidRPr="00B165C4">
        <w:rPr>
          <w:rFonts w:hint="eastAsia"/>
          <w:sz w:val="24"/>
          <w:szCs w:val="28"/>
        </w:rPr>
        <w:t>。时间戳：</w:t>
      </w:r>
      <w:r w:rsidRPr="00B165C4">
        <w:rPr>
          <w:sz w:val="24"/>
          <w:szCs w:val="28"/>
        </w:rPr>
        <w:t>一个64位整数，每一行不同的时间戳对应不同的行版本。时间戳一般由客户端自动生成，也可以由用户编程中指定数字。</w:t>
      </w:r>
      <w:r w:rsidRPr="00B165C4">
        <w:rPr>
          <w:rFonts w:hint="eastAsia"/>
          <w:sz w:val="24"/>
          <w:szCs w:val="28"/>
        </w:rPr>
        <w:t>版本：</w:t>
      </w:r>
      <w:r w:rsidRPr="00B165C4">
        <w:rPr>
          <w:sz w:val="24"/>
          <w:szCs w:val="28"/>
        </w:rPr>
        <w:t>Bigtable引入了版本管理（semi），由于每一个时间点行操作是原子的，所以默认由时间</w:t>
      </w:r>
      <w:proofErr w:type="gramStart"/>
      <w:r w:rsidRPr="00B165C4">
        <w:rPr>
          <w:sz w:val="24"/>
          <w:szCs w:val="28"/>
        </w:rPr>
        <w:t>戳代表</w:t>
      </w:r>
      <w:proofErr w:type="gramEnd"/>
      <w:r w:rsidRPr="00B165C4">
        <w:rPr>
          <w:sz w:val="24"/>
          <w:szCs w:val="28"/>
        </w:rPr>
        <w:t>该行的不同的版本。但我称Bigtable的版本管理是semi-version-control，因为实际上，由于性能和容量的原因决定了它不像</w:t>
      </w:r>
      <w:proofErr w:type="spellStart"/>
      <w:r w:rsidRPr="00B165C4">
        <w:rPr>
          <w:sz w:val="24"/>
          <w:szCs w:val="28"/>
        </w:rPr>
        <w:t>svn</w:t>
      </w:r>
      <w:proofErr w:type="spellEnd"/>
      <w:r w:rsidRPr="00B165C4">
        <w:rPr>
          <w:sz w:val="24"/>
          <w:szCs w:val="28"/>
        </w:rPr>
        <w:t>或git那样会保存之前所有修改的状态。一般可以由用户选择要保留最近的n</w:t>
      </w:r>
      <w:proofErr w:type="gramStart"/>
      <w:r w:rsidRPr="00B165C4">
        <w:rPr>
          <w:sz w:val="24"/>
          <w:szCs w:val="28"/>
        </w:rPr>
        <w:t>个</w:t>
      </w:r>
      <w:proofErr w:type="gramEnd"/>
      <w:r w:rsidRPr="00B165C4">
        <w:rPr>
          <w:sz w:val="24"/>
          <w:szCs w:val="28"/>
        </w:rPr>
        <w:t>版本。其余的会被Bigtable的GC机制回收掉。</w:t>
      </w:r>
    </w:p>
    <w:p w14:paraId="7EA73DF9" w14:textId="392FAAB5" w:rsidR="00EB2A97" w:rsidRPr="00B165C4" w:rsidRDefault="00EB2A97" w:rsidP="00EB2A97">
      <w:pPr>
        <w:ind w:firstLineChars="200" w:firstLine="480"/>
        <w:rPr>
          <w:sz w:val="24"/>
          <w:szCs w:val="28"/>
        </w:rPr>
      </w:pPr>
      <w:r w:rsidRPr="00B165C4">
        <w:rPr>
          <w:sz w:val="24"/>
          <w:szCs w:val="28"/>
        </w:rPr>
        <w:t>Bigtable的实现主要有三个模块组成：一个链接给所有客户端的库，一个master server，和若干个tablet server。master节点的作用是：分配tablet到各个tablet server</w:t>
      </w:r>
      <w:r w:rsidRPr="00B165C4">
        <w:rPr>
          <w:rFonts w:hint="eastAsia"/>
          <w:sz w:val="24"/>
          <w:szCs w:val="28"/>
        </w:rPr>
        <w:t>，</w:t>
      </w:r>
      <w:r w:rsidRPr="00B165C4">
        <w:rPr>
          <w:sz w:val="24"/>
          <w:szCs w:val="28"/>
        </w:rPr>
        <w:t>发现新增或者被移除的tablet server</w:t>
      </w:r>
      <w:r w:rsidRPr="00B165C4">
        <w:rPr>
          <w:rFonts w:hint="eastAsia"/>
          <w:sz w:val="24"/>
          <w:szCs w:val="28"/>
        </w:rPr>
        <w:t>，</w:t>
      </w:r>
      <w:r w:rsidRPr="00B165C4">
        <w:rPr>
          <w:sz w:val="24"/>
          <w:szCs w:val="28"/>
        </w:rPr>
        <w:t>均衡tablet server的负载</w:t>
      </w:r>
      <w:r w:rsidRPr="00B165C4">
        <w:rPr>
          <w:rFonts w:hint="eastAsia"/>
          <w:sz w:val="24"/>
          <w:szCs w:val="28"/>
        </w:rPr>
        <w:t>，</w:t>
      </w:r>
      <w:r w:rsidRPr="00B165C4">
        <w:rPr>
          <w:sz w:val="24"/>
          <w:szCs w:val="28"/>
        </w:rPr>
        <w:t>回收GFS上的文件</w:t>
      </w:r>
      <w:r w:rsidRPr="00B165C4">
        <w:rPr>
          <w:rFonts w:hint="eastAsia"/>
          <w:sz w:val="24"/>
          <w:szCs w:val="28"/>
        </w:rPr>
        <w:t>，</w:t>
      </w:r>
      <w:r w:rsidRPr="00B165C4">
        <w:rPr>
          <w:sz w:val="24"/>
          <w:szCs w:val="28"/>
        </w:rPr>
        <w:t>管理表结构更改（包括表</w:t>
      </w:r>
      <w:proofErr w:type="gramStart"/>
      <w:r w:rsidRPr="00B165C4">
        <w:rPr>
          <w:sz w:val="24"/>
          <w:szCs w:val="28"/>
        </w:rPr>
        <w:t>或者列族的</w:t>
      </w:r>
      <w:proofErr w:type="gramEnd"/>
      <w:r w:rsidRPr="00B165C4">
        <w:rPr>
          <w:sz w:val="24"/>
          <w:szCs w:val="28"/>
        </w:rPr>
        <w:t>创建）</w:t>
      </w:r>
    </w:p>
    <w:p w14:paraId="71018592" w14:textId="77777777" w:rsidR="00EB2A97" w:rsidRPr="00B165C4" w:rsidRDefault="00EB2A97" w:rsidP="00EB2A97">
      <w:pPr>
        <w:ind w:firstLineChars="200" w:firstLine="480"/>
        <w:rPr>
          <w:sz w:val="24"/>
          <w:szCs w:val="28"/>
        </w:rPr>
      </w:pPr>
      <w:r w:rsidRPr="00B165C4">
        <w:rPr>
          <w:sz w:val="24"/>
          <w:szCs w:val="28"/>
        </w:rPr>
        <w:t>tablet server的职责是，管理一个tablet集合。tablet server直接处理读写请求，当tablet数据过多，需要发起tablet分裂操作。tablet server可以动态地添加或者移除，以适应集群负载。</w:t>
      </w:r>
    </w:p>
    <w:p w14:paraId="36A75BFF" w14:textId="10311487" w:rsidR="00EB2A97" w:rsidRDefault="00EB2A97" w:rsidP="00EB2A97">
      <w:pPr>
        <w:ind w:firstLineChars="200" w:firstLine="480"/>
        <w:rPr>
          <w:sz w:val="24"/>
          <w:szCs w:val="28"/>
        </w:rPr>
      </w:pPr>
      <w:r w:rsidRPr="00B165C4">
        <w:rPr>
          <w:sz w:val="24"/>
          <w:szCs w:val="28"/>
        </w:rPr>
        <w:t>与许多单master分布式存储系统相似，客户端数据不经过master，而是直接向tablet server发起请求。由于连tablet的位置信息也不需要通过master节点，master节点的负载是很</w:t>
      </w:r>
      <w:r w:rsidRPr="00B165C4">
        <w:rPr>
          <w:rFonts w:hint="eastAsia"/>
          <w:sz w:val="24"/>
          <w:szCs w:val="28"/>
        </w:rPr>
        <w:t>少</w:t>
      </w:r>
      <w:r w:rsidRPr="00B165C4">
        <w:rPr>
          <w:sz w:val="24"/>
          <w:szCs w:val="28"/>
        </w:rPr>
        <w:t>的。</w:t>
      </w:r>
    </w:p>
    <w:p w14:paraId="31F28B83" w14:textId="08B1B52B" w:rsidR="00B165C4" w:rsidRDefault="00B165C4" w:rsidP="00B165C4">
      <w:pPr>
        <w:ind w:firstLineChars="200" w:firstLine="480"/>
        <w:rPr>
          <w:sz w:val="24"/>
          <w:szCs w:val="28"/>
        </w:rPr>
      </w:pPr>
      <w:r w:rsidRPr="00B165C4">
        <w:rPr>
          <w:sz w:val="24"/>
          <w:szCs w:val="28"/>
        </w:rPr>
        <w:t>Bigtable使用一个三层结构的B+树来存储tablet位置信息。第一层是一个Chubby文件，存储了root tablet的位置，而root tablet存储了METADATA表所有分片的位置，METADATA表中则存储了用户表所有分片的位置。</w:t>
      </w:r>
    </w:p>
    <w:p w14:paraId="45ED2F4C" w14:textId="769E5FBA" w:rsidR="00B165C4" w:rsidRPr="00B165C4" w:rsidRDefault="00B165C4" w:rsidP="00B165C4">
      <w:pPr>
        <w:ind w:firstLineChars="200" w:firstLine="480"/>
        <w:rPr>
          <w:rFonts w:hint="eastAsia"/>
          <w:sz w:val="24"/>
          <w:szCs w:val="28"/>
        </w:rPr>
      </w:pPr>
      <w:r w:rsidRPr="00B165C4">
        <w:rPr>
          <w:sz w:val="24"/>
          <w:szCs w:val="28"/>
        </w:rPr>
        <w:t>客户端中缓存了tablet的位置信息，当客户端发现tablet位置信息错误，它会递归地查找B+树，以取得新的位置信息。当客户端首次建立链接时，至多需</w:t>
      </w:r>
      <w:r w:rsidRPr="00B165C4">
        <w:rPr>
          <w:sz w:val="24"/>
          <w:szCs w:val="28"/>
        </w:rPr>
        <w:lastRenderedPageBreak/>
        <w:t>要三个网络往返时间取得tablet位置信息；但如果是发现METADATA表信息错误，至多需要六次网络往返。为了节省时间，METADATA表存储在内存中；为了进一步节省时间，客户端每次回读取超过一个数据分片，当它读取METADATA表的信息时，这称为预读取。</w:t>
      </w:r>
    </w:p>
    <w:p w14:paraId="1816565A" w14:textId="77777777" w:rsidR="00EB2A97" w:rsidRPr="00B165C4" w:rsidRDefault="00EB2A97" w:rsidP="00EB2A97">
      <w:pPr>
        <w:ind w:firstLineChars="200" w:firstLine="480"/>
        <w:rPr>
          <w:sz w:val="24"/>
          <w:szCs w:val="28"/>
        </w:rPr>
      </w:pPr>
      <w:proofErr w:type="spellStart"/>
      <w:r w:rsidRPr="00B165C4">
        <w:rPr>
          <w:rFonts w:hint="eastAsia"/>
          <w:sz w:val="24"/>
          <w:szCs w:val="28"/>
        </w:rPr>
        <w:t>BigTable</w:t>
      </w:r>
      <w:proofErr w:type="spellEnd"/>
      <w:r w:rsidRPr="00B165C4">
        <w:rPr>
          <w:rFonts w:hint="eastAsia"/>
          <w:sz w:val="24"/>
          <w:szCs w:val="28"/>
        </w:rPr>
        <w:t>使用其分布式文件系统GFS实现数据存储，使用其运算架构MapReduce模型来完成海量数据的处理，使用Chubby进行协同服务管理。</w:t>
      </w:r>
    </w:p>
    <w:p w14:paraId="2BFB7EBB" w14:textId="77777777" w:rsidR="00EB2A97" w:rsidRPr="00B165C4" w:rsidRDefault="00EB2A97" w:rsidP="00EB2A97">
      <w:pPr>
        <w:ind w:firstLineChars="200" w:firstLine="480"/>
        <w:rPr>
          <w:sz w:val="24"/>
          <w:szCs w:val="28"/>
        </w:rPr>
      </w:pPr>
      <w:proofErr w:type="spellStart"/>
      <w:r w:rsidRPr="00B165C4">
        <w:rPr>
          <w:rFonts w:hint="eastAsia"/>
          <w:sz w:val="24"/>
          <w:szCs w:val="28"/>
        </w:rPr>
        <w:t>BigTable</w:t>
      </w:r>
      <w:proofErr w:type="spellEnd"/>
      <w:r w:rsidRPr="00B165C4">
        <w:rPr>
          <w:rFonts w:hint="eastAsia"/>
          <w:sz w:val="24"/>
          <w:szCs w:val="28"/>
        </w:rPr>
        <w:t>可以处理海量数据，分布式并发处理的效率很高，便于数据结构扩展（系统可以动态扩展），适合由廉价设备组成的系统（有较高的硬件容错能力），但不适合频繁的读/写操作。</w:t>
      </w:r>
    </w:p>
    <w:p w14:paraId="4893C8E7" w14:textId="06A5BF80" w:rsidR="00EB2A97" w:rsidRDefault="00384EA9" w:rsidP="00384EA9">
      <w:pPr>
        <w:ind w:firstLineChars="200" w:firstLine="480"/>
        <w:rPr>
          <w:sz w:val="24"/>
          <w:szCs w:val="28"/>
        </w:rPr>
      </w:pPr>
      <w:r w:rsidRPr="00B165C4">
        <w:rPr>
          <w:sz w:val="24"/>
          <w:szCs w:val="28"/>
        </w:rPr>
        <w:t>G</w:t>
      </w:r>
      <w:r w:rsidRPr="00B165C4">
        <w:rPr>
          <w:rFonts w:hint="eastAsia"/>
          <w:sz w:val="24"/>
          <w:szCs w:val="28"/>
        </w:rPr>
        <w:t>oo</w:t>
      </w:r>
      <w:r w:rsidRPr="00B165C4">
        <w:rPr>
          <w:sz w:val="24"/>
          <w:szCs w:val="28"/>
        </w:rPr>
        <w:t>gle</w:t>
      </w:r>
      <w:r w:rsidRPr="00B165C4">
        <w:rPr>
          <w:rFonts w:hint="eastAsia"/>
          <w:sz w:val="24"/>
          <w:szCs w:val="28"/>
        </w:rPr>
        <w:t>的Bigtable等相关技术</w:t>
      </w:r>
      <w:r w:rsidRPr="00B165C4">
        <w:rPr>
          <w:sz w:val="24"/>
          <w:szCs w:val="28"/>
        </w:rPr>
        <w:t>极大地普及了</w:t>
      </w:r>
      <w:proofErr w:type="gramStart"/>
      <w:r w:rsidRPr="00B165C4">
        <w:rPr>
          <w:sz w:val="24"/>
          <w:szCs w:val="28"/>
        </w:rPr>
        <w:t>云计算</w:t>
      </w:r>
      <w:proofErr w:type="gramEnd"/>
      <w:r w:rsidRPr="00B165C4">
        <w:rPr>
          <w:sz w:val="24"/>
          <w:szCs w:val="28"/>
        </w:rPr>
        <w:t>中非常核心的分布式技术</w:t>
      </w:r>
      <w:r w:rsidRPr="00B165C4">
        <w:rPr>
          <w:rFonts w:hint="eastAsia"/>
          <w:sz w:val="24"/>
          <w:szCs w:val="28"/>
        </w:rPr>
        <w:t>，例如Had</w:t>
      </w:r>
      <w:r w:rsidRPr="00B165C4">
        <w:rPr>
          <w:sz w:val="24"/>
          <w:szCs w:val="28"/>
        </w:rPr>
        <w:t>oop</w:t>
      </w:r>
      <w:r w:rsidRPr="00B165C4">
        <w:rPr>
          <w:rFonts w:hint="eastAsia"/>
          <w:sz w:val="24"/>
          <w:szCs w:val="28"/>
        </w:rPr>
        <w:t>这</w:t>
      </w:r>
      <w:proofErr w:type="gramStart"/>
      <w:r w:rsidRPr="00B165C4">
        <w:rPr>
          <w:rFonts w:hint="eastAsia"/>
          <w:sz w:val="24"/>
          <w:szCs w:val="28"/>
        </w:rPr>
        <w:t>一开源</w:t>
      </w:r>
      <w:proofErr w:type="gramEnd"/>
      <w:r w:rsidRPr="00B165C4">
        <w:rPr>
          <w:rFonts w:hint="eastAsia"/>
          <w:sz w:val="24"/>
          <w:szCs w:val="28"/>
        </w:rPr>
        <w:t>产品便克隆了该技术。</w:t>
      </w:r>
    </w:p>
    <w:p w14:paraId="1FB05038" w14:textId="4A022918" w:rsidR="00B165C4" w:rsidRDefault="00B165C4" w:rsidP="00384EA9">
      <w:pPr>
        <w:ind w:firstLineChars="200" w:firstLine="480"/>
        <w:rPr>
          <w:sz w:val="24"/>
          <w:szCs w:val="28"/>
        </w:rPr>
      </w:pPr>
    </w:p>
    <w:p w14:paraId="4FEF52C3" w14:textId="34CB4FF7" w:rsidR="00B165C4" w:rsidRDefault="00B165C4" w:rsidP="00384EA9">
      <w:pPr>
        <w:ind w:firstLineChars="200" w:firstLine="480"/>
        <w:rPr>
          <w:sz w:val="24"/>
          <w:szCs w:val="28"/>
        </w:rPr>
      </w:pPr>
    </w:p>
    <w:p w14:paraId="76C7980F" w14:textId="622175C7" w:rsidR="00B165C4" w:rsidRDefault="00B165C4" w:rsidP="00384EA9">
      <w:pPr>
        <w:ind w:firstLineChars="200" w:firstLine="480"/>
        <w:rPr>
          <w:sz w:val="24"/>
          <w:szCs w:val="28"/>
        </w:rPr>
      </w:pPr>
    </w:p>
    <w:p w14:paraId="38B036B9" w14:textId="5B303278" w:rsidR="00B165C4" w:rsidRDefault="00B165C4" w:rsidP="00384EA9">
      <w:pPr>
        <w:ind w:firstLineChars="200" w:firstLine="480"/>
        <w:rPr>
          <w:sz w:val="24"/>
          <w:szCs w:val="28"/>
        </w:rPr>
      </w:pPr>
    </w:p>
    <w:p w14:paraId="630D0892" w14:textId="77777777" w:rsidR="00B165C4" w:rsidRDefault="00B165C4" w:rsidP="00384EA9">
      <w:pPr>
        <w:ind w:firstLineChars="200" w:firstLine="480"/>
        <w:rPr>
          <w:rFonts w:hint="eastAsia"/>
          <w:sz w:val="24"/>
          <w:szCs w:val="28"/>
        </w:rPr>
      </w:pPr>
    </w:p>
    <w:p w14:paraId="597B6626" w14:textId="23C3CE2D" w:rsidR="00B165C4" w:rsidRDefault="00B165C4" w:rsidP="00B165C4">
      <w:pPr>
        <w:wordWrap w:val="0"/>
        <w:ind w:firstLineChars="200" w:firstLine="480"/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>软件1</w:t>
      </w:r>
      <w:r>
        <w:rPr>
          <w:sz w:val="24"/>
          <w:szCs w:val="28"/>
        </w:rPr>
        <w:t xml:space="preserve">801 </w:t>
      </w:r>
      <w:r>
        <w:rPr>
          <w:rFonts w:hint="eastAsia"/>
          <w:sz w:val="24"/>
          <w:szCs w:val="28"/>
        </w:rPr>
        <w:t>王汉功</w:t>
      </w:r>
    </w:p>
    <w:p w14:paraId="29C96B6A" w14:textId="43F45A18" w:rsidR="00B165C4" w:rsidRPr="00B165C4" w:rsidRDefault="00B165C4" w:rsidP="00B165C4">
      <w:pPr>
        <w:ind w:firstLineChars="200" w:firstLine="480"/>
        <w:jc w:val="righ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8301020</w:t>
      </w:r>
    </w:p>
    <w:sectPr w:rsidR="00B165C4" w:rsidRPr="00B16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B2BC3" w14:textId="77777777" w:rsidR="002C14BD" w:rsidRDefault="002C14BD" w:rsidP="00B165C4">
      <w:r>
        <w:separator/>
      </w:r>
    </w:p>
  </w:endnote>
  <w:endnote w:type="continuationSeparator" w:id="0">
    <w:p w14:paraId="2E5217E8" w14:textId="77777777" w:rsidR="002C14BD" w:rsidRDefault="002C14BD" w:rsidP="00B16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-ligh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B2B47" w14:textId="77777777" w:rsidR="002C14BD" w:rsidRDefault="002C14BD" w:rsidP="00B165C4">
      <w:r>
        <w:separator/>
      </w:r>
    </w:p>
  </w:footnote>
  <w:footnote w:type="continuationSeparator" w:id="0">
    <w:p w14:paraId="354A8E18" w14:textId="77777777" w:rsidR="002C14BD" w:rsidRDefault="002C14BD" w:rsidP="00B16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687E12"/>
    <w:multiLevelType w:val="multilevel"/>
    <w:tmpl w:val="8D94E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AE"/>
    <w:rsid w:val="002C14BD"/>
    <w:rsid w:val="00384EA9"/>
    <w:rsid w:val="006165AE"/>
    <w:rsid w:val="00684313"/>
    <w:rsid w:val="00B165C4"/>
    <w:rsid w:val="00EB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5CDE0"/>
  <w15:chartTrackingRefBased/>
  <w15:docId w15:val="{3098D404-6F1D-4032-B425-A1168B90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384E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2A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84EA9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B16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65C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16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65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9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汉功</dc:creator>
  <cp:keywords/>
  <dc:description/>
  <cp:lastModifiedBy>王 汉功</cp:lastModifiedBy>
  <cp:revision>3</cp:revision>
  <dcterms:created xsi:type="dcterms:W3CDTF">2020-12-07T03:13:00Z</dcterms:created>
  <dcterms:modified xsi:type="dcterms:W3CDTF">2020-12-07T03:30:00Z</dcterms:modified>
</cp:coreProperties>
</file>