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FA" w:rsidRDefault="00120862">
      <w:proofErr w:type="gramStart"/>
      <w:r>
        <w:t>1.C</w:t>
      </w:r>
      <w:proofErr w:type="gramEnd"/>
    </w:p>
    <w:p w:rsidR="004700FA" w:rsidRDefault="00120862">
      <w:r>
        <w:t xml:space="preserve">Es un virus que afecta a las </w:t>
      </w:r>
      <w:proofErr w:type="spellStart"/>
      <w:r>
        <w:t>maquinas</w:t>
      </w:r>
      <w:proofErr w:type="spellEnd"/>
      <w:r>
        <w:t xml:space="preserve"> virtuales y consiste en que puede salir del </w:t>
      </w:r>
      <w:proofErr w:type="spellStart"/>
      <w:r>
        <w:t>area</w:t>
      </w:r>
      <w:proofErr w:type="spellEnd"/>
      <w:r>
        <w:t xml:space="preserve"> de virtualización y ejecutarse en otras máquinas virtuales y hasta en el host, </w:t>
      </w:r>
      <w:proofErr w:type="spellStart"/>
      <w:r>
        <w:t>pasandose</w:t>
      </w:r>
      <w:proofErr w:type="spellEnd"/>
      <w:r>
        <w:t xml:space="preserve"> dentro de la misma red. El virus aprovecha una </w:t>
      </w:r>
      <w:proofErr w:type="spellStart"/>
      <w:r>
        <w:t>vulneravilidad</w:t>
      </w:r>
      <w:proofErr w:type="spellEnd"/>
      <w:r>
        <w:t xml:space="preserve"> de la </w:t>
      </w:r>
      <w:proofErr w:type="spellStart"/>
      <w:r>
        <w:t>virtualizacion</w:t>
      </w:r>
      <w:proofErr w:type="spellEnd"/>
      <w:r>
        <w:t xml:space="preserve"> del disquete que se incluye en una serie de plataformas para </w:t>
      </w:r>
      <w:proofErr w:type="spellStart"/>
      <w:r>
        <w:t>virtualizar</w:t>
      </w:r>
      <w:proofErr w:type="spellEnd"/>
      <w:r>
        <w:t>.</w:t>
      </w:r>
    </w:p>
    <w:p w:rsidR="004700FA" w:rsidRDefault="00120862">
      <w:r>
        <w:t xml:space="preserve">Es importante este virus en el tema de la programación distribuida porque afecta a las </w:t>
      </w:r>
      <w:proofErr w:type="spellStart"/>
      <w:r>
        <w:t>maqunias</w:t>
      </w:r>
      <w:proofErr w:type="spellEnd"/>
      <w:r>
        <w:t xml:space="preserve"> </w:t>
      </w:r>
      <w:proofErr w:type="spellStart"/>
      <w:r>
        <w:t>virtualizadas</w:t>
      </w:r>
      <w:proofErr w:type="spellEnd"/>
      <w:r>
        <w:t>, a las granjas de servidores y las redes entre ellas, afe</w:t>
      </w:r>
      <w:r>
        <w:t xml:space="preserve">cta a muchos ámbitos de la programación distribuida. La mejor </w:t>
      </w:r>
      <w:proofErr w:type="spellStart"/>
      <w:r>
        <w:t>opcion</w:t>
      </w:r>
      <w:proofErr w:type="spellEnd"/>
      <w:r>
        <w:t xml:space="preserve"> es siempre tener </w:t>
      </w:r>
      <w:proofErr w:type="spellStart"/>
      <w:r>
        <w:t>actulizados</w:t>
      </w:r>
      <w:proofErr w:type="spellEnd"/>
      <w:r>
        <w:t xml:space="preserve"> los servidores con las </w:t>
      </w:r>
      <w:proofErr w:type="spellStart"/>
      <w:r>
        <w:t>ultimas</w:t>
      </w:r>
      <w:proofErr w:type="spellEnd"/>
      <w:r>
        <w:t xml:space="preserve"> versiones de software, la vulnerabilidad se </w:t>
      </w:r>
      <w:proofErr w:type="spellStart"/>
      <w:r>
        <w:t>descubrio</w:t>
      </w:r>
      <w:proofErr w:type="spellEnd"/>
      <w:r>
        <w:t xml:space="preserve"> el  2015-05-14 T12:47Z y en pocas horas las grandes empresas que trabajab</w:t>
      </w:r>
      <w:r>
        <w:t>an con virtualización sacaron actualizaciones.</w:t>
      </w:r>
    </w:p>
    <w:p w:rsidR="004700FA" w:rsidRDefault="004700FA"/>
    <w:p w:rsidR="004700FA" w:rsidRDefault="00120862">
      <w:r>
        <w:t>2B</w:t>
      </w:r>
    </w:p>
    <w:p w:rsidR="004700FA" w:rsidRDefault="00120862">
      <w:r>
        <w:t xml:space="preserve">El primero que termino de realizar el proceso fue el </w:t>
      </w:r>
      <w:proofErr w:type="spellStart"/>
      <w:r>
        <w:t>ultimo</w:t>
      </w:r>
      <w:proofErr w:type="spellEnd"/>
      <w:r>
        <w:t xml:space="preserve"> en ejecutarse de los hilos. Siempre termina de ejecutarse el </w:t>
      </w:r>
      <w:proofErr w:type="gramStart"/>
      <w:r>
        <w:t>ultimo</w:t>
      </w:r>
      <w:proofErr w:type="gramEnd"/>
      <w:r>
        <w:t xml:space="preserve"> primero.</w:t>
      </w:r>
    </w:p>
    <w:p w:rsidR="004700FA" w:rsidRDefault="00120862">
      <w:r>
        <w:rPr>
          <w:noProof/>
          <w:lang w:eastAsia="zh-TW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144145</wp:posOffset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0FA" w:rsidRDefault="00120862">
      <w:proofErr w:type="gramStart"/>
      <w:r>
        <w:t>2.C</w:t>
      </w:r>
      <w:proofErr w:type="gramEnd"/>
    </w:p>
    <w:p w:rsidR="004700FA" w:rsidRDefault="00120862">
      <w:r>
        <w:t xml:space="preserve">Se ejecutan hilos dentro de hilos y sigue el mismo </w:t>
      </w:r>
      <w:proofErr w:type="spellStart"/>
      <w:r>
        <w:t>patron</w:t>
      </w:r>
      <w:proofErr w:type="spellEnd"/>
      <w:r>
        <w:t xml:space="preserve"> de p</w:t>
      </w:r>
      <w:r>
        <w:t>ilas el ultimo q entra termina primero</w:t>
      </w:r>
    </w:p>
    <w:p w:rsidR="004700FA" w:rsidRDefault="00120862">
      <w:r>
        <w:rPr>
          <w:noProof/>
          <w:lang w:eastAsia="zh-TW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0FA" w:rsidRDefault="00120862">
      <w:proofErr w:type="gramStart"/>
      <w:r>
        <w:t>2.D</w:t>
      </w:r>
      <w:proofErr w:type="gramEnd"/>
      <w:r>
        <w:t xml:space="preserve"> No se puede correr el programa por </w:t>
      </w:r>
      <w:proofErr w:type="spellStart"/>
      <w:r>
        <w:t>porque</w:t>
      </w:r>
      <w:proofErr w:type="spellEnd"/>
      <w:r>
        <w:t xml:space="preserve"> de instanciar la variable estática con un valor de 0 y querer cambiarla de valor.</w:t>
      </w:r>
    </w:p>
    <w:p w:rsidR="004700FA" w:rsidRDefault="00120862">
      <w:r>
        <w:rPr>
          <w:noProof/>
          <w:lang w:eastAsia="zh-TW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0FA" w:rsidRDefault="004700FA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4700FA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>127.0.0.1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proofErr w:type="spellStart"/>
            <w:r>
              <w:t>localhost</w:t>
            </w:r>
            <w:proofErr w:type="spellEnd"/>
          </w:p>
        </w:tc>
      </w:tr>
      <w:tr w:rsidR="004700FA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>129.240.64.2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proofErr w:type="spellStart"/>
            <w:r>
              <w:t>ifi.uio.no</w:t>
            </w:r>
            <w:proofErr w:type="spellEnd"/>
          </w:p>
        </w:tc>
      </w:tr>
      <w:tr w:rsidR="004700FA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 xml:space="preserve">132.68.160.4 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>ie.technion.ac.il</w:t>
            </w:r>
          </w:p>
        </w:tc>
      </w:tr>
      <w:tr w:rsidR="004700FA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>204.198.135.62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>COPIAR Y PEGAR UN DOCUMENTO ES PLAGIO CAMBIANDO EL NOMBRE</w:t>
            </w:r>
            <w:proofErr w:type="gramStart"/>
            <w:r>
              <w:t>!!</w:t>
            </w:r>
            <w:proofErr w:type="gramEnd"/>
          </w:p>
        </w:tc>
      </w:tr>
      <w:tr w:rsidR="004700FA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lastRenderedPageBreak/>
              <w:t>224.0.1.24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>microsoft-ds.mcast.net</w:t>
            </w:r>
          </w:p>
        </w:tc>
      </w:tr>
      <w:tr w:rsidR="004700FA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>COPIAR Y PEGAR UN DOCUMENTO ES PLAGIO CAMBIANDO EL NOMBRE</w:t>
            </w:r>
            <w:proofErr w:type="gramStart"/>
            <w:r>
              <w:t>!!</w:t>
            </w:r>
            <w:proofErr w:type="gramEnd"/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>cse.cuhk.edu.hk</w:t>
            </w:r>
          </w:p>
        </w:tc>
      </w:tr>
      <w:tr w:rsidR="004700FA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>129.65.2.119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 xml:space="preserve">COPIAR Y PEGAR UN DOCUMENTO ES PLAGIO CAMBIANDO EL </w:t>
            </w:r>
            <w:r>
              <w:t>NOMBRE</w:t>
            </w:r>
            <w:proofErr w:type="gramStart"/>
            <w:r>
              <w:t>!!</w:t>
            </w:r>
            <w:proofErr w:type="gramEnd"/>
          </w:p>
        </w:tc>
      </w:tr>
      <w:tr w:rsidR="004700FA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 xml:space="preserve">23.37.24.192 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>mit.edu</w:t>
            </w:r>
          </w:p>
        </w:tc>
      </w:tr>
    </w:tbl>
    <w:p w:rsidR="004700FA" w:rsidRDefault="004700FA"/>
    <w:tbl>
      <w:tblPr>
        <w:tblW w:w="969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78"/>
        <w:gridCol w:w="1389"/>
        <w:gridCol w:w="984"/>
        <w:gridCol w:w="1695"/>
        <w:gridCol w:w="4046"/>
      </w:tblGrid>
      <w:tr w:rsidR="004700FA" w:rsidTr="003D0315"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>Dirección IP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>Nombre</w:t>
            </w:r>
          </w:p>
          <w:p w:rsidR="004700FA" w:rsidRDefault="00120862">
            <w:pPr>
              <w:pStyle w:val="Contenidodelatabla"/>
            </w:pPr>
            <w:r>
              <w:t>dominio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r>
              <w:t>Clase de</w:t>
            </w:r>
          </w:p>
          <w:p w:rsidR="004700FA" w:rsidRDefault="00120862">
            <w:pPr>
              <w:pStyle w:val="Contenidodelatabla"/>
            </w:pPr>
            <w:r>
              <w:t>dirección</w:t>
            </w:r>
          </w:p>
          <w:p w:rsidR="004700FA" w:rsidRDefault="00120862">
            <w:pPr>
              <w:pStyle w:val="Contenidodelatabla"/>
            </w:pPr>
            <w:r>
              <w:t>(A-E)</w:t>
            </w:r>
          </w:p>
        </w:tc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proofErr w:type="spellStart"/>
            <w:r>
              <w:t>Ident</w:t>
            </w:r>
            <w:proofErr w:type="spellEnd"/>
            <w:r>
              <w:t>. Red (en</w:t>
            </w:r>
          </w:p>
          <w:p w:rsidR="004700FA" w:rsidRDefault="00120862">
            <w:pPr>
              <w:pStyle w:val="Contenidodelatabla"/>
            </w:pPr>
            <w:r>
              <w:t>notación decimal</w:t>
            </w:r>
          </w:p>
          <w:p w:rsidR="004700FA" w:rsidRDefault="00120862">
            <w:pPr>
              <w:pStyle w:val="Contenidodelatabla"/>
            </w:pPr>
            <w:r>
              <w:t>con puntos)</w:t>
            </w:r>
          </w:p>
        </w:tc>
        <w:tc>
          <w:tcPr>
            <w:tcW w:w="4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700FA" w:rsidRDefault="00120862">
            <w:pPr>
              <w:pStyle w:val="Contenidodelatabla"/>
            </w:pPr>
            <w:proofErr w:type="spellStart"/>
            <w:r>
              <w:t>Ident</w:t>
            </w:r>
            <w:proofErr w:type="spellEnd"/>
            <w:r>
              <w:t>. Nodo (en</w:t>
            </w:r>
          </w:p>
          <w:p w:rsidR="004700FA" w:rsidRDefault="00120862">
            <w:pPr>
              <w:pStyle w:val="Contenidodelatabla"/>
            </w:pPr>
            <w:r>
              <w:t>notación decimal</w:t>
            </w:r>
          </w:p>
          <w:p w:rsidR="004700FA" w:rsidRDefault="00120862">
            <w:pPr>
              <w:pStyle w:val="Contenidodelatabla"/>
            </w:pPr>
            <w:r>
              <w:t>con puntos)</w:t>
            </w:r>
          </w:p>
        </w:tc>
      </w:tr>
      <w:tr w:rsidR="003D0315" w:rsidTr="003D0315">
        <w:tc>
          <w:tcPr>
            <w:tcW w:w="15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>
              <w:t>18.181.0.31</w:t>
            </w:r>
          </w:p>
        </w:tc>
        <w:tc>
          <w:tcPr>
            <w:tcW w:w="13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>
              <w:t>dandelion-patch.mit.edu</w:t>
            </w:r>
          </w:p>
        </w:tc>
        <w:tc>
          <w:tcPr>
            <w:tcW w:w="9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>
              <w:t>A</w:t>
            </w:r>
          </w:p>
        </w:tc>
        <w:tc>
          <w:tcPr>
            <w:tcW w:w="16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 w:rsidRPr="003D0315">
              <w:t>255.0.0.0</w:t>
            </w:r>
          </w:p>
        </w:tc>
        <w:tc>
          <w:tcPr>
            <w:tcW w:w="40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 w:rsidRPr="003D0315">
              <w:t>01001011.00111101.10101001.01000100</w:t>
            </w:r>
          </w:p>
        </w:tc>
      </w:tr>
      <w:tr w:rsidR="003D0315" w:rsidTr="003D0315">
        <w:tc>
          <w:tcPr>
            <w:tcW w:w="15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>
              <w:t>129.65.2.119</w:t>
            </w:r>
          </w:p>
        </w:tc>
        <w:tc>
          <w:tcPr>
            <w:tcW w:w="13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>
              <w:t>NO EXISTE</w:t>
            </w:r>
          </w:p>
        </w:tc>
        <w:tc>
          <w:tcPr>
            <w:tcW w:w="9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>
              <w:t>B</w:t>
            </w:r>
          </w:p>
        </w:tc>
        <w:tc>
          <w:tcPr>
            <w:tcW w:w="16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 w:rsidRPr="003D0315">
              <w:t>255.255.0.0</w:t>
            </w:r>
          </w:p>
        </w:tc>
        <w:tc>
          <w:tcPr>
            <w:tcW w:w="40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 w:rsidRPr="003D0315">
              <w:t>10011011.00111101.10101001.01000100</w:t>
            </w:r>
          </w:p>
        </w:tc>
      </w:tr>
      <w:tr w:rsidR="003D0315" w:rsidTr="003D0315">
        <w:tc>
          <w:tcPr>
            <w:tcW w:w="15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>
              <w:t>204.198.135.62</w:t>
            </w:r>
          </w:p>
        </w:tc>
        <w:tc>
          <w:tcPr>
            <w:tcW w:w="13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>
              <w:t>NO EXISTE</w:t>
            </w:r>
          </w:p>
        </w:tc>
        <w:tc>
          <w:tcPr>
            <w:tcW w:w="9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>
              <w:t>C</w:t>
            </w:r>
          </w:p>
        </w:tc>
        <w:tc>
          <w:tcPr>
            <w:tcW w:w="16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 w:rsidRPr="003D0315">
              <w:t>255.255.255.0</w:t>
            </w:r>
          </w:p>
        </w:tc>
        <w:tc>
          <w:tcPr>
            <w:tcW w:w="40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 w:rsidRPr="003D0315">
              <w:t>11011011.10001111.10101001.01000100</w:t>
            </w:r>
          </w:p>
        </w:tc>
      </w:tr>
      <w:tr w:rsidR="003D0315" w:rsidTr="003D0315">
        <w:tc>
          <w:tcPr>
            <w:tcW w:w="15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>
              <w:t>224.0.1.24</w:t>
            </w:r>
          </w:p>
        </w:tc>
        <w:tc>
          <w:tcPr>
            <w:tcW w:w="13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>
              <w:t>NO EXISTE</w:t>
            </w:r>
          </w:p>
        </w:tc>
        <w:tc>
          <w:tcPr>
            <w:tcW w:w="9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>
              <w:t>D</w:t>
            </w:r>
          </w:p>
        </w:tc>
        <w:tc>
          <w:tcPr>
            <w:tcW w:w="16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  <w:r>
              <w:t>255.255.255.255</w:t>
            </w:r>
          </w:p>
        </w:tc>
        <w:tc>
          <w:tcPr>
            <w:tcW w:w="40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D0315" w:rsidRDefault="003D0315" w:rsidP="003D0315">
            <w:pPr>
              <w:pStyle w:val="Contenidodelatabla"/>
            </w:pPr>
          </w:p>
        </w:tc>
      </w:tr>
    </w:tbl>
    <w:p w:rsidR="004700FA" w:rsidRDefault="004700FA"/>
    <w:p w:rsidR="003D0315" w:rsidRDefault="003D0315"/>
    <w:p w:rsidR="003D0315" w:rsidRDefault="003D0315">
      <w:r>
        <w:t>¿Cuál es el tamaño del espacio de direcciones (es decir, el número total de direcciones posibles) en cada una de las cinco clases de direcciones IPv4? Muestre los cálculos.</w:t>
      </w:r>
    </w:p>
    <w:p w:rsidR="003D0315" w:rsidRDefault="003D0315"/>
    <w:p w:rsidR="003D0315" w:rsidRDefault="003D0315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En el caso de IPv4, las direcciones IPv4 tienen una longitud de 32 bits, y se escriben de forma literal como 4 números decimales de 8 bits cada uno (valor de 0 a 255), separados por “.”, lo que implica un máximo de 232 direcciones, es decir, 4.294.967.296 posibles direcciones (unos cuatro mil millones, menos de una por cada habitante del planeta).</w:t>
      </w:r>
    </w:p>
    <w:p w:rsidR="003D0315" w:rsidRDefault="003D0315">
      <w:r>
        <w:rPr>
          <w:noProof/>
          <w:lang w:eastAsia="zh-TW" w:bidi="ar-SA"/>
        </w:rPr>
        <w:drawing>
          <wp:inline distT="0" distB="0" distL="0" distR="0">
            <wp:extent cx="5248275" cy="1619250"/>
            <wp:effectExtent l="0" t="0" r="0" b="0"/>
            <wp:docPr id="4" name="Picture 4" descr="http://www.monografias.com/trabajos29/direccionamiento-ip/Image12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nografias.com/trabajos29/direccionamiento-ip/Image12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15" w:rsidRDefault="003D0315"/>
    <w:p w:rsidR="003D0315" w:rsidRDefault="00AA1D3C">
      <w:r>
        <w:t>UML</w:t>
      </w:r>
    </w:p>
    <w:p w:rsidR="00AA1D3C" w:rsidRPr="00AA1D3C" w:rsidRDefault="00AA1D3C" w:rsidP="00A925FE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AA1D3C">
        <w:t>Dibuje el diagrama de clases del código presentando en 2b.</w:t>
      </w:r>
      <w:r w:rsidRPr="00AA1D3C">
        <w:cr/>
      </w:r>
      <w:r>
        <w:rPr>
          <w:noProof/>
          <w:lang w:eastAsia="zh-TW" w:bidi="ar-SA"/>
        </w:rPr>
        <w:lastRenderedPageBreak/>
        <w:drawing>
          <wp:inline distT="0" distB="0" distL="0" distR="0">
            <wp:extent cx="611505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00FA" w:rsidRDefault="00120862">
      <w:pPr>
        <w:pStyle w:val="Encabezado1"/>
        <w:pageBreakBefore/>
      </w:pPr>
      <w:r>
        <w:lastRenderedPageBreak/>
        <w:t>R</w:t>
      </w:r>
      <w:r>
        <w:t>eferencias</w:t>
      </w:r>
    </w:p>
    <w:p w:rsidR="004700FA" w:rsidRDefault="00120862">
      <w:pPr>
        <w:numPr>
          <w:ilvl w:val="0"/>
          <w:numId w:val="2"/>
        </w:numPr>
        <w:rPr>
          <w:rStyle w:val="EnlacedeInternet"/>
        </w:rPr>
      </w:pPr>
      <w:r>
        <w:t xml:space="preserve">El museo virtual de la computación, </w:t>
      </w:r>
      <w:hyperlink r:id="rId10">
        <w:r>
          <w:rPr>
            <w:rStyle w:val="EnlacedeInternet"/>
          </w:rPr>
          <w:t>http://www.museophile.com/computing.html</w:t>
        </w:r>
      </w:hyperlink>
    </w:p>
    <w:p w:rsidR="004700FA" w:rsidRDefault="00120862">
      <w:pPr>
        <w:numPr>
          <w:ilvl w:val="0"/>
          <w:numId w:val="2"/>
        </w:numPr>
        <w:rPr>
          <w:rStyle w:val="EnlacedeInternet"/>
        </w:rPr>
      </w:pPr>
      <w:r>
        <w:t xml:space="preserve">Descripción temporal de Internet de Hobbes – la definitiva historia de </w:t>
      </w:r>
      <w:proofErr w:type="spellStart"/>
      <w:r>
        <w:t>ARPAnet</w:t>
      </w:r>
      <w:proofErr w:type="spellEnd"/>
      <w:r>
        <w:t xml:space="preserve"> &amp;</w:t>
      </w:r>
      <w:r>
        <w:t xml:space="preserve"> Internet, </w:t>
      </w:r>
      <w:hyperlink r:id="rId11">
        <w:r>
          <w:rPr>
            <w:rStyle w:val="EnlacedeInternet"/>
          </w:rPr>
          <w:t>http://www.zakon.org/robert/internet/timeline/</w:t>
        </w:r>
      </w:hyperlink>
    </w:p>
    <w:p w:rsidR="004700FA" w:rsidRDefault="00120862">
      <w:pPr>
        <w:numPr>
          <w:ilvl w:val="0"/>
          <w:numId w:val="2"/>
        </w:numPr>
        <w:rPr>
          <w:rStyle w:val="EnlacedeInternet"/>
        </w:rPr>
      </w:pPr>
      <w:r>
        <w:t xml:space="preserve">El grupo </w:t>
      </w:r>
      <w:proofErr w:type="spellStart"/>
      <w:r>
        <w:rPr>
          <w:i/>
        </w:rPr>
        <w:t>Silk</w:t>
      </w:r>
      <w:proofErr w:type="spellEnd"/>
      <w:r>
        <w:rPr>
          <w:i/>
        </w:rPr>
        <w:t xml:space="preserve"> Road, </w:t>
      </w:r>
      <w:proofErr w:type="spellStart"/>
      <w:r>
        <w:rPr>
          <w:i/>
        </w:rPr>
        <w:t>Ltd</w:t>
      </w:r>
      <w:proofErr w:type="spellEnd"/>
      <w:r>
        <w:t xml:space="preserve">, una breve historia de las redes, </w:t>
      </w:r>
      <w:hyperlink r:id="rId12">
        <w:r>
          <w:rPr>
            <w:rStyle w:val="EnlacedeInternet"/>
          </w:rPr>
          <w:t>http://www.sil</w:t>
        </w:r>
        <w:r>
          <w:rPr>
            <w:rStyle w:val="EnlacedeInternet"/>
          </w:rPr>
          <w:t>kroad.com/net-history.html</w:t>
        </w:r>
      </w:hyperlink>
    </w:p>
    <w:p w:rsidR="004700FA" w:rsidRDefault="0012086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Katie </w:t>
      </w:r>
      <w:proofErr w:type="spellStart"/>
      <w:r>
        <w:rPr>
          <w:lang w:val="en-US"/>
        </w:rPr>
        <w:t>Hafner</w:t>
      </w:r>
      <w:proofErr w:type="spellEnd"/>
      <w:r>
        <w:rPr>
          <w:lang w:val="en-US"/>
        </w:rPr>
        <w:t xml:space="preserve"> and Matthew Lyon. </w:t>
      </w:r>
      <w:r>
        <w:rPr>
          <w:i/>
          <w:lang w:val="en-US"/>
        </w:rPr>
        <w:t>Where Wizards Stay Up Late: The Origins of the Internet</w:t>
      </w:r>
      <w:r>
        <w:rPr>
          <w:lang w:val="en-US"/>
        </w:rPr>
        <w:t>. New York, NY: Simon &amp; Schuster, 1996.</w:t>
      </w:r>
    </w:p>
    <w:p w:rsidR="004700FA" w:rsidRDefault="00120862">
      <w:pPr>
        <w:numPr>
          <w:ilvl w:val="0"/>
          <w:numId w:val="2"/>
        </w:numPr>
        <w:rPr>
          <w:rStyle w:val="EnlacedeInternet"/>
        </w:rPr>
      </w:pPr>
      <w:r>
        <w:t xml:space="preserve">Archivos de Internet RFC/STD/FYI/BCP, </w:t>
      </w:r>
      <w:hyperlink r:id="rId13">
        <w:r>
          <w:rPr>
            <w:rStyle w:val="EnlacedeInternet"/>
          </w:rPr>
          <w:t>http://www.faqs.org/</w:t>
        </w:r>
        <w:r>
          <w:rPr>
            <w:rStyle w:val="EnlacedeInternet"/>
          </w:rPr>
          <w:t>rfcs/</w:t>
        </w:r>
      </w:hyperlink>
    </w:p>
    <w:p w:rsidR="004700FA" w:rsidRDefault="00120862">
      <w:pPr>
        <w:numPr>
          <w:ilvl w:val="0"/>
          <w:numId w:val="2"/>
        </w:numPr>
        <w:rPr>
          <w:rStyle w:val="EnlacedeInternet"/>
        </w:rPr>
      </w:pPr>
      <w:r>
        <w:rPr>
          <w:lang w:val="en-US"/>
        </w:rPr>
        <w:t>Todd Campbell, “</w:t>
      </w:r>
      <w:r>
        <w:rPr>
          <w:i/>
          <w:lang w:val="en-US"/>
        </w:rPr>
        <w:t>The first email message</w:t>
      </w:r>
      <w:r>
        <w:rPr>
          <w:lang w:val="en-US"/>
        </w:rPr>
        <w:t xml:space="preserve">”, PRETEXT Magazine, 1998. </w:t>
      </w:r>
      <w:hyperlink r:id="rId14">
        <w:r>
          <w:rPr>
            <w:rStyle w:val="EnlacedeInternet"/>
          </w:rPr>
          <w:t>http://www.pretext.com/mar98/features/story2.htm</w:t>
        </w:r>
      </w:hyperlink>
    </w:p>
    <w:p w:rsidR="004700FA" w:rsidRDefault="00120862">
      <w:pPr>
        <w:numPr>
          <w:ilvl w:val="0"/>
          <w:numId w:val="2"/>
        </w:numPr>
      </w:pPr>
      <w:hyperlink r:id="rId15">
        <w:r>
          <w:rPr>
            <w:rStyle w:val="EnlacedeInternet"/>
          </w:rPr>
          <w:t>http://www.sun</w:t>
        </w:r>
        <w:r>
          <w:rPr>
            <w:rStyle w:val="EnlacedeInternet"/>
          </w:rPr>
          <w:t>.com/jini/overview/</w:t>
        </w:r>
      </w:hyperlink>
      <w:r>
        <w:t>, Septiembre 2000.</w:t>
      </w:r>
    </w:p>
    <w:p w:rsidR="004700FA" w:rsidRDefault="00120862">
      <w:pPr>
        <w:numPr>
          <w:ilvl w:val="0"/>
          <w:numId w:val="2"/>
        </w:numPr>
        <w:rPr>
          <w:rStyle w:val="EnlacedeInternet"/>
          <w:lang w:val="en-US"/>
        </w:rPr>
      </w:pPr>
      <w:proofErr w:type="spellStart"/>
      <w:r>
        <w:rPr>
          <w:lang w:val="en-US"/>
        </w:rPr>
        <w:t>webopedia</w:t>
      </w:r>
      <w:proofErr w:type="spellEnd"/>
      <w:r>
        <w:rPr>
          <w:lang w:val="en-US"/>
        </w:rPr>
        <w:t xml:space="preserve">, </w:t>
      </w:r>
      <w:hyperlink r:id="rId16">
        <w:r>
          <w:rPr>
            <w:rStyle w:val="EnlacedeInternet"/>
            <w:lang w:val="en-US"/>
          </w:rPr>
          <w:t>http://webopedia.internet.com</w:t>
        </w:r>
      </w:hyperlink>
    </w:p>
    <w:p w:rsidR="004700FA" w:rsidRDefault="0012086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Alice E. </w:t>
      </w:r>
      <w:proofErr w:type="spellStart"/>
      <w:r>
        <w:rPr>
          <w:lang w:val="en-US"/>
        </w:rPr>
        <w:t>Koniges</w:t>
      </w:r>
      <w:proofErr w:type="spellEnd"/>
      <w:r>
        <w:rPr>
          <w:lang w:val="en-US"/>
        </w:rPr>
        <w:t xml:space="preserve">. </w:t>
      </w:r>
      <w:r>
        <w:rPr>
          <w:i/>
          <w:lang w:val="en-US"/>
        </w:rPr>
        <w:t>Industrial Strength Parallel Computing</w:t>
      </w:r>
      <w:r>
        <w:rPr>
          <w:lang w:val="en-US"/>
        </w:rPr>
        <w:t>. San Francisco, CA: Morgan Kaufman Publishers, 2001.</w:t>
      </w:r>
    </w:p>
    <w:p w:rsidR="004700FA" w:rsidRDefault="00120862">
      <w:pPr>
        <w:numPr>
          <w:ilvl w:val="0"/>
          <w:numId w:val="2"/>
        </w:numPr>
        <w:rPr>
          <w:rStyle w:val="EnlacedeInternet"/>
          <w:lang w:val="en-US"/>
        </w:rPr>
      </w:pPr>
      <w:hyperlink r:id="rId17">
        <w:r>
          <w:rPr>
            <w:rStyle w:val="EnlacedeInternet"/>
            <w:lang w:val="en-US"/>
          </w:rPr>
          <w:t>SETI@home</w:t>
        </w:r>
      </w:hyperlink>
      <w:r>
        <w:rPr>
          <w:lang w:val="en-US"/>
        </w:rPr>
        <w:t xml:space="preserve">, </w:t>
      </w:r>
      <w:r>
        <w:rPr>
          <w:i/>
          <w:lang w:val="en-US"/>
        </w:rPr>
        <w:t>the Search for Extraterrestrial Intelligence</w:t>
      </w:r>
      <w:r>
        <w:rPr>
          <w:lang w:val="en-US"/>
        </w:rPr>
        <w:t xml:space="preserve">, </w:t>
      </w:r>
      <w:hyperlink r:id="rId18">
        <w:r>
          <w:rPr>
            <w:rStyle w:val="EnlacedeInternet"/>
            <w:lang w:val="en-US"/>
          </w:rPr>
          <w:t>http://setiathome.ssl.berkeley.edu/</w:t>
        </w:r>
      </w:hyperlink>
    </w:p>
    <w:p w:rsidR="004700FA" w:rsidRPr="00B618FD" w:rsidRDefault="00120862">
      <w:pPr>
        <w:numPr>
          <w:ilvl w:val="0"/>
          <w:numId w:val="2"/>
        </w:numPr>
        <w:rPr>
          <w:rStyle w:val="EnlacedeInternet"/>
          <w:lang w:val="pt-BR"/>
        </w:rPr>
      </w:pPr>
      <w:r w:rsidRPr="00B618FD">
        <w:rPr>
          <w:lang w:val="pt-BR"/>
        </w:rPr>
        <w:t xml:space="preserve">Recursos Java, </w:t>
      </w:r>
      <w:r>
        <w:fldChar w:fldCharType="begin"/>
      </w:r>
      <w:r w:rsidRPr="00B618FD">
        <w:rPr>
          <w:lang w:val="pt-BR"/>
        </w:rPr>
        <w:instrText xml:space="preserve"> HYPERLINK "http://www.csc.calpoly.edu/~mliu/javaResource</w:instrText>
      </w:r>
      <w:r w:rsidRPr="00B618FD">
        <w:rPr>
          <w:lang w:val="pt-BR"/>
        </w:rPr>
        <w:instrText xml:space="preserve">s.html" \h </w:instrText>
      </w:r>
      <w:r>
        <w:fldChar w:fldCharType="separate"/>
      </w:r>
      <w:r w:rsidRPr="00B618FD">
        <w:rPr>
          <w:rStyle w:val="EnlacedeInternet"/>
          <w:lang w:val="pt-BR"/>
        </w:rPr>
        <w:t>http://www.csc.calpoly.edu/~mliu/javaResources.html</w:t>
      </w:r>
      <w:r>
        <w:rPr>
          <w:rStyle w:val="EnlacedeInternet"/>
        </w:rPr>
        <w:fldChar w:fldCharType="end"/>
      </w:r>
    </w:p>
    <w:p w:rsidR="004700FA" w:rsidRDefault="0012086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William Stallings. </w:t>
      </w:r>
      <w:r>
        <w:rPr>
          <w:i/>
          <w:lang w:val="en-US"/>
        </w:rPr>
        <w:t>Data and Computer Communications</w:t>
      </w:r>
      <w:r>
        <w:rPr>
          <w:lang w:val="en-US"/>
        </w:rPr>
        <w:t>. Upper Saddle River, NJ: Prentice Hall, 1999.</w:t>
      </w:r>
    </w:p>
    <w:p w:rsidR="004700FA" w:rsidRDefault="0012086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Andrew S. </w:t>
      </w:r>
      <w:proofErr w:type="spellStart"/>
      <w:r>
        <w:rPr>
          <w:lang w:val="en-US"/>
        </w:rPr>
        <w:t>Tanenbaum</w:t>
      </w:r>
      <w:proofErr w:type="spellEnd"/>
      <w:r>
        <w:rPr>
          <w:lang w:val="en-US"/>
        </w:rPr>
        <w:t xml:space="preserve">. </w:t>
      </w:r>
      <w:r>
        <w:rPr>
          <w:i/>
          <w:lang w:val="en-US"/>
        </w:rPr>
        <w:t>Computer Networks</w:t>
      </w:r>
      <w:r>
        <w:rPr>
          <w:lang w:val="en-US"/>
        </w:rPr>
        <w:t>. Upper Saddle River, NJ: Prentice Hall, 1996.</w:t>
      </w:r>
    </w:p>
    <w:p w:rsidR="004700FA" w:rsidRDefault="00120862">
      <w:pPr>
        <w:numPr>
          <w:ilvl w:val="0"/>
          <w:numId w:val="2"/>
        </w:numPr>
        <w:rPr>
          <w:rStyle w:val="EnlacedeInternet"/>
          <w:lang w:val="en-US"/>
        </w:rPr>
      </w:pPr>
      <w:r>
        <w:rPr>
          <w:lang w:val="en-US"/>
        </w:rPr>
        <w:t xml:space="preserve">Chuck </w:t>
      </w:r>
      <w:proofErr w:type="spellStart"/>
      <w:r>
        <w:rPr>
          <w:lang w:val="en-US"/>
        </w:rPr>
        <w:t>Sem</w:t>
      </w:r>
      <w:r>
        <w:rPr>
          <w:lang w:val="en-US"/>
        </w:rPr>
        <w:t>eria</w:t>
      </w:r>
      <w:proofErr w:type="spellEnd"/>
      <w:r>
        <w:rPr>
          <w:lang w:val="en-US"/>
        </w:rPr>
        <w:t xml:space="preserve">, 3Com Corporation, </w:t>
      </w:r>
      <w:r>
        <w:rPr>
          <w:i/>
          <w:lang w:val="en-US"/>
        </w:rPr>
        <w:t>Understanding IP Addressing: Everything You Ever Wanted To Know</w:t>
      </w:r>
      <w:r>
        <w:rPr>
          <w:lang w:val="en-US"/>
        </w:rPr>
        <w:t xml:space="preserve">, 1996, </w:t>
      </w:r>
      <w:hyperlink r:id="rId19">
        <w:r>
          <w:rPr>
            <w:rStyle w:val="EnlacedeInternet"/>
            <w:lang w:val="en-US"/>
          </w:rPr>
          <w:t>http://www.3com.com/other/pdfs/infra/corpinfo/en_US/501302.pdf</w:t>
        </w:r>
      </w:hyperlink>
    </w:p>
    <w:p w:rsidR="004700FA" w:rsidRDefault="00120862">
      <w:pPr>
        <w:numPr>
          <w:ilvl w:val="0"/>
          <w:numId w:val="2"/>
        </w:numPr>
        <w:rPr>
          <w:i/>
        </w:rPr>
      </w:pPr>
      <w:r>
        <w:t xml:space="preserve">Marshall </w:t>
      </w:r>
      <w:proofErr w:type="spellStart"/>
      <w:r>
        <w:t>Brain</w:t>
      </w:r>
      <w:proofErr w:type="spellEnd"/>
      <w:r>
        <w:t xml:space="preserve">, Cuestión del día, </w:t>
      </w:r>
      <w:hyperlink r:id="rId20">
        <w:r>
          <w:rPr>
            <w:rStyle w:val="EnlacedeInternet"/>
          </w:rPr>
          <w:t>http://www.howstuffworks.com/question549.htm</w:t>
        </w:r>
      </w:hyperlink>
      <w:r>
        <w:t xml:space="preserve">, </w:t>
      </w:r>
      <w:proofErr w:type="spellStart"/>
      <w:r>
        <w:rPr>
          <w:i/>
        </w:rPr>
        <w:t>HowStuffWorks</w:t>
      </w:r>
      <w:proofErr w:type="spellEnd"/>
    </w:p>
    <w:p w:rsidR="004700FA" w:rsidRPr="00B618FD" w:rsidRDefault="00120862">
      <w:pPr>
        <w:numPr>
          <w:ilvl w:val="0"/>
          <w:numId w:val="2"/>
        </w:numPr>
        <w:rPr>
          <w:rStyle w:val="EnlacedeInternet"/>
          <w:lang w:val="pt-BR"/>
        </w:rPr>
      </w:pPr>
      <w:r w:rsidRPr="00B618FD">
        <w:rPr>
          <w:lang w:val="pt-BR"/>
        </w:rPr>
        <w:t xml:space="preserve">A cerca de dominios, </w:t>
      </w:r>
      <w:r w:rsidRPr="00B618FD">
        <w:rPr>
          <w:i/>
          <w:lang w:val="pt-BR"/>
        </w:rPr>
        <w:t xml:space="preserve">about domains, </w:t>
      </w:r>
      <w:r>
        <w:fldChar w:fldCharType="begin"/>
      </w:r>
      <w:r w:rsidRPr="00B618FD">
        <w:rPr>
          <w:lang w:val="pt-BR"/>
        </w:rPr>
        <w:instrText xml:space="preserve"> HYPERLINK "http://www.aboutdomains.com/News/basics.htm" \h </w:instrText>
      </w:r>
      <w:r>
        <w:fldChar w:fldCharType="separate"/>
      </w:r>
      <w:r w:rsidRPr="00B618FD">
        <w:rPr>
          <w:rStyle w:val="EnlacedeInternet"/>
          <w:lang w:val="pt-BR"/>
        </w:rPr>
        <w:t>http://www.aboutdomains.com/News/basics.htm</w:t>
      </w:r>
      <w:r>
        <w:rPr>
          <w:rStyle w:val="EnlacedeInternet"/>
        </w:rPr>
        <w:fldChar w:fldCharType="end"/>
      </w:r>
    </w:p>
    <w:p w:rsidR="004700FA" w:rsidRDefault="00120862">
      <w:pPr>
        <w:numPr>
          <w:ilvl w:val="0"/>
          <w:numId w:val="2"/>
        </w:numPr>
        <w:rPr>
          <w:rStyle w:val="EnlacedeInternet"/>
        </w:rPr>
      </w:pPr>
      <w:r>
        <w:t xml:space="preserve">El Centro Nacional de Aplicaciones de Supercomputación (NCSA). Una guía para principiantes sobre URL, </w:t>
      </w:r>
      <w:hyperlink r:id="rId21">
        <w:r>
          <w:rPr>
            <w:rStyle w:val="EnlacedeInternet"/>
          </w:rPr>
          <w:t>http://archive.ncsa.</w:t>
        </w:r>
        <w:r>
          <w:rPr>
            <w:rStyle w:val="EnlacedeInternet"/>
          </w:rPr>
          <w:t>uiuc.edu/SDG/Experimental/demoweb/url-primer.html</w:t>
        </w:r>
      </w:hyperlink>
    </w:p>
    <w:p w:rsidR="004700FA" w:rsidRDefault="00120862">
      <w:pPr>
        <w:numPr>
          <w:ilvl w:val="0"/>
          <w:numId w:val="2"/>
        </w:numPr>
        <w:rPr>
          <w:rStyle w:val="EnlacedeInternet"/>
        </w:rPr>
      </w:pPr>
      <w:r>
        <w:t xml:space="preserve">Dan </w:t>
      </w:r>
      <w:proofErr w:type="spellStart"/>
      <w:r>
        <w:t>Connolly</w:t>
      </w:r>
      <w:proofErr w:type="spellEnd"/>
      <w:r>
        <w:t xml:space="preserve">. Nombrado y direcciones: URI, URL, ..., </w:t>
      </w:r>
      <w:hyperlink r:id="rId22">
        <w:r>
          <w:rPr>
            <w:rStyle w:val="EnlacedeInternet"/>
          </w:rPr>
          <w:t>http://www.w3.org/Addressing/</w:t>
        </w:r>
      </w:hyperlink>
    </w:p>
    <w:p w:rsidR="004700FA" w:rsidRDefault="00120862">
      <w:pPr>
        <w:numPr>
          <w:ilvl w:val="0"/>
          <w:numId w:val="2"/>
        </w:numPr>
        <w:rPr>
          <w:rStyle w:val="EnlacedeInternet"/>
        </w:rPr>
      </w:pPr>
      <w:r>
        <w:rPr>
          <w:i/>
          <w:lang w:val="en-US"/>
        </w:rPr>
        <w:t>Internet Assigned Number Authority</w:t>
      </w:r>
      <w:r>
        <w:rPr>
          <w:lang w:val="en-US"/>
        </w:rPr>
        <w:t xml:space="preserve">. </w:t>
      </w:r>
      <w:r>
        <w:t>Códigos de países de los dominios de a</w:t>
      </w:r>
      <w:r>
        <w:t xml:space="preserve">lto nivel, </w:t>
      </w:r>
      <w:hyperlink r:id="rId23">
        <w:r>
          <w:rPr>
            <w:rStyle w:val="EnlacedeInternet"/>
          </w:rPr>
          <w:t>http://www.iana.org/cctld/cctld.htm</w:t>
        </w:r>
      </w:hyperlink>
    </w:p>
    <w:p w:rsidR="004700FA" w:rsidRDefault="00120862">
      <w:pPr>
        <w:numPr>
          <w:ilvl w:val="0"/>
          <w:numId w:val="2"/>
        </w:numPr>
        <w:rPr>
          <w:rStyle w:val="EnlacedeInternet"/>
        </w:rPr>
      </w:pPr>
      <w:r>
        <w:t xml:space="preserve">Especificación del API de la plataforma Java 2 v1.4, </w:t>
      </w:r>
      <w:hyperlink r:id="rId24">
        <w:r>
          <w:rPr>
            <w:rStyle w:val="EnlacedeInternet"/>
          </w:rPr>
          <w:t>http://java.sun.com/j2se/1.4/dos/a</w:t>
        </w:r>
        <w:r>
          <w:rPr>
            <w:rStyle w:val="EnlacedeInternet"/>
          </w:rPr>
          <w:t>pi/index.html</w:t>
        </w:r>
      </w:hyperlink>
    </w:p>
    <w:p w:rsidR="004700FA" w:rsidRDefault="00120862">
      <w:pPr>
        <w:numPr>
          <w:ilvl w:val="0"/>
          <w:numId w:val="2"/>
        </w:numPr>
        <w:rPr>
          <w:rStyle w:val="EnlacedeInternet"/>
          <w:lang w:val="en-US"/>
        </w:rPr>
      </w:pPr>
      <w:r>
        <w:rPr>
          <w:lang w:val="en-US"/>
        </w:rPr>
        <w:t xml:space="preserve">Mark W. </w:t>
      </w:r>
      <w:proofErr w:type="spellStart"/>
      <w:r>
        <w:rPr>
          <w:lang w:val="en-US"/>
        </w:rPr>
        <w:t>Eichin</w:t>
      </w:r>
      <w:proofErr w:type="spellEnd"/>
      <w:r>
        <w:rPr>
          <w:lang w:val="en-US"/>
        </w:rPr>
        <w:t xml:space="preserve"> and Jon A. </w:t>
      </w:r>
      <w:proofErr w:type="spellStart"/>
      <w:r>
        <w:rPr>
          <w:lang w:val="en-US"/>
        </w:rPr>
        <w:t>Rochlis</w:t>
      </w:r>
      <w:proofErr w:type="spellEnd"/>
      <w:r>
        <w:rPr>
          <w:lang w:val="en-US"/>
        </w:rPr>
        <w:t xml:space="preserve">, Massachusetts Institute of Technology. </w:t>
      </w:r>
      <w:r>
        <w:rPr>
          <w:i/>
          <w:lang w:val="en-US"/>
        </w:rPr>
        <w:t>With Microscopes and Tweezers: An Analysis of the Internet Virus of 1988</w:t>
      </w:r>
      <w:r>
        <w:rPr>
          <w:lang w:val="en-US"/>
        </w:rPr>
        <w:t xml:space="preserve">, </w:t>
      </w:r>
      <w:hyperlink r:id="rId25">
        <w:r>
          <w:rPr>
            <w:rStyle w:val="EnlacedeInternet"/>
            <w:lang w:val="en-US"/>
          </w:rPr>
          <w:t>http://www.mit.edu/people/</w:t>
        </w:r>
        <w:r>
          <w:rPr>
            <w:rStyle w:val="EnlacedeInternet"/>
            <w:lang w:val="en-US"/>
          </w:rPr>
          <w:t>eichin/virus/main.html</w:t>
        </w:r>
      </w:hyperlink>
    </w:p>
    <w:p w:rsidR="004700FA" w:rsidRDefault="0012086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Kim </w:t>
      </w:r>
      <w:proofErr w:type="spellStart"/>
      <w:r>
        <w:rPr>
          <w:lang w:val="en-US"/>
        </w:rPr>
        <w:t>Zetter</w:t>
      </w:r>
      <w:proofErr w:type="spellEnd"/>
      <w:r>
        <w:rPr>
          <w:lang w:val="en-US"/>
        </w:rPr>
        <w:t>. PCWorld.com, “</w:t>
      </w:r>
      <w:r>
        <w:rPr>
          <w:i/>
          <w:lang w:val="en-US"/>
        </w:rPr>
        <w:t>When Love Came to Town: A Virus Investigation”</w:t>
      </w:r>
      <w:r>
        <w:rPr>
          <w:lang w:val="en-US"/>
        </w:rPr>
        <w:t xml:space="preserve">, 13 </w:t>
      </w:r>
      <w:proofErr w:type="spellStart"/>
      <w:r>
        <w:rPr>
          <w:lang w:val="en-US"/>
        </w:rPr>
        <w:t>Noviembre</w:t>
      </w:r>
      <w:proofErr w:type="spellEnd"/>
      <w:r>
        <w:rPr>
          <w:lang w:val="en-US"/>
        </w:rPr>
        <w:t>, 2000.</w:t>
      </w:r>
    </w:p>
    <w:p w:rsidR="004700FA" w:rsidRDefault="00120862">
      <w:pPr>
        <w:numPr>
          <w:ilvl w:val="0"/>
          <w:numId w:val="2"/>
        </w:numPr>
        <w:rPr>
          <w:rStyle w:val="EnlacedeInternet"/>
          <w:lang w:val="en-US"/>
        </w:rPr>
      </w:pPr>
      <w:r>
        <w:rPr>
          <w:i/>
          <w:lang w:val="en-US"/>
        </w:rPr>
        <w:t xml:space="preserve">The </w:t>
      </w:r>
      <w:hyperlink r:id="rId26">
        <w:r>
          <w:rPr>
            <w:rStyle w:val="EnlacedeInternet"/>
            <w:lang w:val="en-US"/>
          </w:rPr>
          <w:t>genome@home</w:t>
        </w:r>
      </w:hyperlink>
      <w:r>
        <w:rPr>
          <w:i/>
          <w:lang w:val="en-US"/>
        </w:rPr>
        <w:t xml:space="preserve"> project homepage</w:t>
      </w:r>
      <w:r>
        <w:rPr>
          <w:lang w:val="en-US"/>
        </w:rPr>
        <w:t xml:space="preserve">, </w:t>
      </w:r>
      <w:hyperlink r:id="rId27">
        <w:r>
          <w:rPr>
            <w:rStyle w:val="EnlacedeInternet"/>
            <w:lang w:val="en-US"/>
          </w:rPr>
          <w:t>http://genomea</w:t>
        </w:r>
        <w:r>
          <w:rPr>
            <w:rStyle w:val="EnlacedeInternet"/>
            <w:lang w:val="en-US"/>
          </w:rPr>
          <w:t>thome.stanford.edu/</w:t>
        </w:r>
      </w:hyperlink>
    </w:p>
    <w:p w:rsidR="004700FA" w:rsidRDefault="00120862">
      <w:pPr>
        <w:numPr>
          <w:ilvl w:val="0"/>
          <w:numId w:val="2"/>
        </w:numPr>
        <w:rPr>
          <w:rStyle w:val="EnlacedeInternet"/>
          <w:lang w:val="en-US"/>
        </w:rPr>
      </w:pPr>
      <w:r>
        <w:rPr>
          <w:i/>
          <w:lang w:val="en-US"/>
        </w:rPr>
        <w:t>Internet Assigned Numbers Authority</w:t>
      </w:r>
      <w:r>
        <w:rPr>
          <w:lang w:val="en-US"/>
        </w:rPr>
        <w:t xml:space="preserve">, </w:t>
      </w:r>
      <w:hyperlink r:id="rId28">
        <w:r>
          <w:rPr>
            <w:rStyle w:val="EnlacedeInternet"/>
            <w:lang w:val="en-US"/>
          </w:rPr>
          <w:t>http://www.iana.org/</w:t>
        </w:r>
      </w:hyperlink>
    </w:p>
    <w:p w:rsidR="004700FA" w:rsidRDefault="00120862">
      <w:pPr>
        <w:numPr>
          <w:ilvl w:val="0"/>
          <w:numId w:val="2"/>
        </w:numPr>
        <w:rPr>
          <w:rStyle w:val="EnlacedeInternet"/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referencia</w:t>
      </w:r>
      <w:proofErr w:type="spellEnd"/>
      <w:r>
        <w:rPr>
          <w:lang w:val="en-US"/>
        </w:rPr>
        <w:t xml:space="preserve"> para ODP (</w:t>
      </w:r>
      <w:r>
        <w:rPr>
          <w:i/>
          <w:lang w:val="en-US"/>
        </w:rPr>
        <w:t>Open Distributed Processing</w:t>
      </w:r>
      <w:r>
        <w:rPr>
          <w:lang w:val="en-US"/>
        </w:rPr>
        <w:t xml:space="preserve">) (RM-ODP), ISO/IEC IS 10746|ITU-T X.900, </w:t>
      </w:r>
      <w:hyperlink r:id="rId29">
        <w:r>
          <w:rPr>
            <w:rStyle w:val="EnlacedeInternet"/>
            <w:lang w:val="en-US"/>
          </w:rPr>
          <w:t>http://community-ml.org/RM-ODP/</w:t>
        </w:r>
      </w:hyperlink>
    </w:p>
    <w:p w:rsidR="004700FA" w:rsidRDefault="0012086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XNS – </w:t>
      </w:r>
      <w:r>
        <w:rPr>
          <w:i/>
          <w:lang w:val="en-US"/>
        </w:rPr>
        <w:t>frequently asked questions</w:t>
      </w:r>
      <w:r>
        <w:rPr>
          <w:lang w:val="en-US"/>
        </w:rPr>
        <w:t xml:space="preserve">, </w:t>
      </w:r>
      <w:hyperlink r:id="rId30">
        <w:r>
          <w:rPr>
            <w:rStyle w:val="EnlacedeInternet"/>
            <w:lang w:val="en-US"/>
          </w:rPr>
          <w:t>http://www.xns.org/</w:t>
        </w:r>
      </w:hyperlink>
      <w:r>
        <w:rPr>
          <w:lang w:val="en-US"/>
        </w:rPr>
        <w:t>, XNSORG.</w:t>
      </w:r>
    </w:p>
    <w:p w:rsidR="004700FA" w:rsidRDefault="00120862">
      <w:pPr>
        <w:numPr>
          <w:ilvl w:val="0"/>
          <w:numId w:val="2"/>
        </w:numPr>
        <w:rPr>
          <w:rStyle w:val="EnlacedeInternet"/>
        </w:rPr>
      </w:pPr>
      <w:r>
        <w:t xml:space="preserve">¿Qué es OMG UML? </w:t>
      </w:r>
      <w:hyperlink r:id="rId31">
        <w:r>
          <w:rPr>
            <w:rStyle w:val="EnlacedeInternet"/>
          </w:rPr>
          <w:t>http://www.omg.org/gettingstarted/what_is_uml.htm</w:t>
        </w:r>
      </w:hyperlink>
    </w:p>
    <w:p w:rsidR="004700FA" w:rsidRDefault="00120862">
      <w:pPr>
        <w:numPr>
          <w:ilvl w:val="0"/>
          <w:numId w:val="2"/>
        </w:numPr>
        <w:rPr>
          <w:rStyle w:val="EnlacedeInternet"/>
        </w:rPr>
      </w:pPr>
      <w:r>
        <w:t xml:space="preserve">Guía de notación de UML – Versión 1.1, </w:t>
      </w:r>
      <w:hyperlink r:id="rId32">
        <w:r>
          <w:rPr>
            <w:rStyle w:val="EnlacedeInternet"/>
          </w:rPr>
          <w:t>http://www.informatik.fh-luebeck.de/~st/UML/UML1.1/</w:t>
        </w:r>
      </w:hyperlink>
    </w:p>
    <w:p w:rsidR="004700FA" w:rsidRDefault="00120862">
      <w:pPr>
        <w:numPr>
          <w:ilvl w:val="0"/>
          <w:numId w:val="2"/>
        </w:numPr>
        <w:rPr>
          <w:rStyle w:val="EnlacedeInternet"/>
        </w:rPr>
      </w:pPr>
      <w:r>
        <w:t xml:space="preserve">Página inicial de Unicode, </w:t>
      </w:r>
      <w:hyperlink r:id="rId33">
        <w:r>
          <w:rPr>
            <w:rStyle w:val="EnlacedeInternet"/>
          </w:rPr>
          <w:t>http://www.unicode.org/</w:t>
        </w:r>
      </w:hyperlink>
    </w:p>
    <w:p w:rsidR="004700FA" w:rsidRDefault="0012086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Michael Fischer, Nancy Lynch, and Michael S. Paterson. “</w:t>
      </w:r>
      <w:r>
        <w:rPr>
          <w:i/>
          <w:lang w:val="en-US"/>
        </w:rPr>
        <w:t>Impossibility of distributed consensus with one faulty process</w:t>
      </w:r>
      <w:r>
        <w:rPr>
          <w:lang w:val="en-US"/>
        </w:rPr>
        <w:t xml:space="preserve">”. </w:t>
      </w:r>
      <w:r>
        <w:rPr>
          <w:i/>
          <w:lang w:val="en-US"/>
        </w:rPr>
        <w:t>Proceedings of the 2</w:t>
      </w:r>
      <w:r>
        <w:rPr>
          <w:i/>
          <w:vertAlign w:val="superscript"/>
          <w:lang w:val="en-US"/>
        </w:rPr>
        <w:t>nd</w:t>
      </w:r>
      <w:r>
        <w:rPr>
          <w:i/>
          <w:lang w:val="en-US"/>
        </w:rPr>
        <w:t xml:space="preserve"> ACM Symposium on Principles of Database Systems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páginas</w:t>
      </w:r>
      <w:proofErr w:type="spellEnd"/>
      <w:r>
        <w:rPr>
          <w:lang w:val="en-US"/>
        </w:rPr>
        <w:t xml:space="preserve"> 1-7, 1983.</w:t>
      </w:r>
    </w:p>
    <w:p w:rsidR="004700FA" w:rsidRDefault="0012086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Pankaj </w:t>
      </w:r>
      <w:proofErr w:type="spellStart"/>
      <w:r>
        <w:rPr>
          <w:lang w:val="en-US"/>
        </w:rPr>
        <w:t>Palote</w:t>
      </w:r>
      <w:proofErr w:type="spellEnd"/>
      <w:r>
        <w:rPr>
          <w:lang w:val="en-US"/>
        </w:rPr>
        <w:t xml:space="preserve">. </w:t>
      </w:r>
      <w:r>
        <w:rPr>
          <w:i/>
          <w:lang w:val="en-US"/>
        </w:rPr>
        <w:t>Fault Tolerance in Distributed Systems</w:t>
      </w:r>
      <w:r>
        <w:rPr>
          <w:lang w:val="en-US"/>
        </w:rPr>
        <w:t>. Upper Saddle River, NJ: Prentice Hall, 1994.</w:t>
      </w:r>
    </w:p>
    <w:p w:rsidR="004700FA" w:rsidRDefault="00120862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Scott Oaks. </w:t>
      </w:r>
      <w:r>
        <w:rPr>
          <w:i/>
          <w:lang w:val="en-US"/>
        </w:rPr>
        <w:t>Java Security</w:t>
      </w:r>
      <w:r>
        <w:rPr>
          <w:lang w:val="en-US"/>
        </w:rPr>
        <w:t>. Sebastopol, CA: O’Reilly Press, 2001.</w:t>
      </w:r>
    </w:p>
    <w:p w:rsidR="004700FA" w:rsidRDefault="00120862">
      <w:pPr>
        <w:numPr>
          <w:ilvl w:val="0"/>
          <w:numId w:val="2"/>
        </w:numPr>
        <w:jc w:val="both"/>
        <w:rPr>
          <w:rStyle w:val="EnlacedeInternet"/>
          <w:lang w:val="en-US"/>
        </w:rPr>
      </w:pPr>
      <w:r>
        <w:rPr>
          <w:i/>
          <w:lang w:val="en-US"/>
        </w:rPr>
        <w:t>distributed.net: Node Zero</w:t>
      </w:r>
      <w:r>
        <w:rPr>
          <w:lang w:val="en-US"/>
        </w:rPr>
        <w:t xml:space="preserve">, </w:t>
      </w:r>
      <w:hyperlink r:id="rId34">
        <w:r>
          <w:rPr>
            <w:rStyle w:val="EnlacedeInternet"/>
            <w:lang w:val="en-US"/>
          </w:rPr>
          <w:t>http://www.distributed.net/</w:t>
        </w:r>
      </w:hyperlink>
    </w:p>
    <w:p w:rsidR="004700FA" w:rsidRDefault="00120862">
      <w:pPr>
        <w:numPr>
          <w:ilvl w:val="0"/>
          <w:numId w:val="2"/>
        </w:numPr>
        <w:jc w:val="both"/>
        <w:rPr>
          <w:rStyle w:val="EnlacedeInternet"/>
          <w:lang w:val="en-US"/>
        </w:rPr>
      </w:pPr>
      <w:r>
        <w:rPr>
          <w:i/>
          <w:lang w:val="en-US"/>
        </w:rPr>
        <w:t>Internet Security Alliance</w:t>
      </w:r>
      <w:r>
        <w:rPr>
          <w:lang w:val="en-US"/>
        </w:rPr>
        <w:t xml:space="preserve">, </w:t>
      </w:r>
      <w:hyperlink r:id="rId35">
        <w:r>
          <w:rPr>
            <w:rStyle w:val="EnlacedeInternet"/>
            <w:lang w:val="en-US"/>
          </w:rPr>
          <w:t>http://www.isalliance.org/</w:t>
        </w:r>
      </w:hyperlink>
    </w:p>
    <w:p w:rsidR="004700FA" w:rsidRDefault="00120862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Andrew </w:t>
      </w:r>
      <w:proofErr w:type="spellStart"/>
      <w:r>
        <w:rPr>
          <w:color w:val="FF0000"/>
          <w:lang w:val="en-US"/>
        </w:rPr>
        <w:t>Tanenbaum</w:t>
      </w:r>
      <w:proofErr w:type="spellEnd"/>
      <w:r>
        <w:rPr>
          <w:color w:val="FF0000"/>
          <w:lang w:val="en-US"/>
        </w:rPr>
        <w:t xml:space="preserve">. </w:t>
      </w:r>
      <w:r>
        <w:rPr>
          <w:i/>
          <w:color w:val="FF0000"/>
          <w:lang w:val="en-US"/>
        </w:rPr>
        <w:t>Computer Networks</w:t>
      </w:r>
      <w:r>
        <w:rPr>
          <w:color w:val="FF0000"/>
          <w:lang w:val="en-US"/>
        </w:rPr>
        <w:t>. Uppers Saddle River, NJ: Prentice Hall, 1996</w:t>
      </w:r>
      <w:r>
        <w:rPr>
          <w:lang w:val="en-US"/>
        </w:rPr>
        <w:t>.</w:t>
      </w:r>
    </w:p>
    <w:p w:rsidR="004700FA" w:rsidRPr="00B618FD" w:rsidRDefault="00120862">
      <w:pPr>
        <w:numPr>
          <w:ilvl w:val="0"/>
          <w:numId w:val="2"/>
        </w:numPr>
        <w:jc w:val="both"/>
        <w:rPr>
          <w:rStyle w:val="EnlacedeInternet"/>
          <w:lang w:val="en-US"/>
        </w:rPr>
      </w:pPr>
      <w:hyperlink r:id="rId36">
        <w:r w:rsidRPr="00B618FD">
          <w:rPr>
            <w:rStyle w:val="EnlacedeInternet"/>
            <w:lang w:val="en-US"/>
          </w:rPr>
          <w:t>http://www.iana.org/assignments/port-numbers</w:t>
        </w:r>
      </w:hyperlink>
    </w:p>
    <w:p w:rsidR="004700FA" w:rsidRDefault="00120862">
      <w:pPr>
        <w:numPr>
          <w:ilvl w:val="0"/>
          <w:numId w:val="2"/>
        </w:numPr>
        <w:jc w:val="both"/>
      </w:pPr>
      <w:r>
        <w:rPr>
          <w:lang w:val="en-US"/>
        </w:rPr>
        <w:t>Gilda Pour. “</w:t>
      </w:r>
      <w:r>
        <w:rPr>
          <w:i/>
          <w:lang w:val="en-US"/>
        </w:rPr>
        <w:t>Web-Based Architecture for Component-Based Application Generators</w:t>
      </w:r>
      <w:r>
        <w:rPr>
          <w:lang w:val="en-US"/>
        </w:rPr>
        <w:t xml:space="preserve">”.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International </w:t>
      </w:r>
      <w:proofErr w:type="spellStart"/>
      <w:r>
        <w:rPr>
          <w:i/>
        </w:rPr>
        <w:t>Multiconference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Computer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Science</w:t>
      </w:r>
      <w:proofErr w:type="spellEnd"/>
      <w:r>
        <w:t xml:space="preserve">, Las Vegas, </w:t>
      </w:r>
      <w:r>
        <w:t>Nevada, 2002.</w:t>
      </w:r>
    </w:p>
    <w:p w:rsidR="004700FA" w:rsidRDefault="00120862">
      <w:pPr>
        <w:numPr>
          <w:ilvl w:val="0"/>
          <w:numId w:val="2"/>
        </w:numPr>
        <w:jc w:val="both"/>
        <w:rPr>
          <w:rStyle w:val="EnlacedeInternet"/>
        </w:rPr>
      </w:pPr>
      <w:r>
        <w:rPr>
          <w:i/>
        </w:rPr>
        <w:t xml:space="preserve">Internet </w:t>
      </w:r>
      <w:proofErr w:type="spellStart"/>
      <w:r>
        <w:rPr>
          <w:i/>
        </w:rPr>
        <w:t>Society</w:t>
      </w:r>
      <w:proofErr w:type="spellEnd"/>
      <w:r>
        <w:t xml:space="preserve"> (ISOC), Todo sobre Internet: Historia de Internet, </w:t>
      </w:r>
      <w:hyperlink r:id="rId37">
        <w:r>
          <w:rPr>
            <w:rStyle w:val="EnlacedeInternet"/>
          </w:rPr>
          <w:t>http://www.isoc.org/internet/history/</w:t>
        </w:r>
      </w:hyperlink>
    </w:p>
    <w:p w:rsidR="004700FA" w:rsidRDefault="004700FA">
      <w:pPr>
        <w:jc w:val="both"/>
        <w:rPr>
          <w:i/>
        </w:rPr>
      </w:pPr>
    </w:p>
    <w:sectPr w:rsidR="004700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252B"/>
    <w:multiLevelType w:val="multilevel"/>
    <w:tmpl w:val="3C9A3C26"/>
    <w:lvl w:ilvl="0">
      <w:start w:val="1"/>
      <w:numFmt w:val="none"/>
      <w:pStyle w:val="Encabezad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1FB0B15"/>
    <w:multiLevelType w:val="hybridMultilevel"/>
    <w:tmpl w:val="3A8090A8"/>
    <w:lvl w:ilvl="0" w:tplc="D59AF5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86E42"/>
    <w:multiLevelType w:val="multilevel"/>
    <w:tmpl w:val="68DE85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700FA"/>
    <w:rsid w:val="00120862"/>
    <w:rsid w:val="003D0315"/>
    <w:rsid w:val="004700FA"/>
    <w:rsid w:val="004969D8"/>
    <w:rsid w:val="00AA1D3C"/>
    <w:rsid w:val="00B6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docId w15:val="{49014A1E-F0E2-41DE-95E3-54DB7B42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EC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4z0">
    <w:name w:val="WW8Num4z0"/>
    <w:rPr>
      <w:i w:val="0"/>
      <w:lang w:val="en-US"/>
    </w:rPr>
  </w:style>
  <w:style w:type="character" w:customStyle="1" w:styleId="Fuentedeprrafopredeter">
    <w:name w:val="Fuente de párrafo predeter."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">
    <w:name w:val="Lista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numbering" w:customStyle="1" w:styleId="WW8Num4">
    <w:name w:val="WW8Num4"/>
  </w:style>
  <w:style w:type="character" w:styleId="Hyperlink">
    <w:name w:val="Hyperlink"/>
    <w:basedOn w:val="DefaultParagraphFont"/>
    <w:uiPriority w:val="99"/>
    <w:unhideWhenUsed/>
    <w:rsid w:val="003D03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1D3C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AA1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www.faqs.org/rfcs/" TargetMode="External"/><Relationship Id="rId18" Type="http://schemas.openxmlformats.org/officeDocument/2006/relationships/hyperlink" Target="http://setiathome.ssl.berkeley.edu/" TargetMode="External"/><Relationship Id="rId26" Type="http://schemas.openxmlformats.org/officeDocument/2006/relationships/hyperlink" Target="mailto:genome@home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rchive.ncsa.uiuc.edu/SDG/Experimental/demoweb/url-primer.html" TargetMode="External"/><Relationship Id="rId34" Type="http://schemas.openxmlformats.org/officeDocument/2006/relationships/hyperlink" Target="http://www.distributed.net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silkroad.com/net-history.html" TargetMode="External"/><Relationship Id="rId17" Type="http://schemas.openxmlformats.org/officeDocument/2006/relationships/hyperlink" Target="mailto:SETI@home" TargetMode="External"/><Relationship Id="rId25" Type="http://schemas.openxmlformats.org/officeDocument/2006/relationships/hyperlink" Target="http://www.mit.edu/people/eichin/virus/main.html" TargetMode="External"/><Relationship Id="rId33" Type="http://schemas.openxmlformats.org/officeDocument/2006/relationships/hyperlink" Target="http://www.unicode.org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bopedia.internet.com/" TargetMode="External"/><Relationship Id="rId20" Type="http://schemas.openxmlformats.org/officeDocument/2006/relationships/hyperlink" Target="http://www.howstuffworks.com/question549.htm" TargetMode="External"/><Relationship Id="rId29" Type="http://schemas.openxmlformats.org/officeDocument/2006/relationships/hyperlink" Target="http://community-ml.org/RM-OD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zakon.org/robert/internet/timeline/" TargetMode="External"/><Relationship Id="rId24" Type="http://schemas.openxmlformats.org/officeDocument/2006/relationships/hyperlink" Target="http://java.sun.com/j2se/1.4/dos/api/index.html" TargetMode="External"/><Relationship Id="rId32" Type="http://schemas.openxmlformats.org/officeDocument/2006/relationships/hyperlink" Target="http://www.informatik.fh-luebeck.de/~st/UML/UML1.1/" TargetMode="External"/><Relationship Id="rId37" Type="http://schemas.openxmlformats.org/officeDocument/2006/relationships/hyperlink" Target="http://www.isoc.org/internet/history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un.com/jini/overview/" TargetMode="External"/><Relationship Id="rId23" Type="http://schemas.openxmlformats.org/officeDocument/2006/relationships/hyperlink" Target="http://www.iana.org/cctld/cctld.htm" TargetMode="External"/><Relationship Id="rId28" Type="http://schemas.openxmlformats.org/officeDocument/2006/relationships/hyperlink" Target="http://www.iana.org/" TargetMode="External"/><Relationship Id="rId36" Type="http://schemas.openxmlformats.org/officeDocument/2006/relationships/hyperlink" Target="http://www.iana.org/assignments/port-numbers" TargetMode="External"/><Relationship Id="rId10" Type="http://schemas.openxmlformats.org/officeDocument/2006/relationships/hyperlink" Target="http://www.museophile.com/computing.html" TargetMode="External"/><Relationship Id="rId19" Type="http://schemas.openxmlformats.org/officeDocument/2006/relationships/hyperlink" Target="http://www.3com.com/other/pdfs/infra/corpinfo/en_US/501302.pdf" TargetMode="External"/><Relationship Id="rId31" Type="http://schemas.openxmlformats.org/officeDocument/2006/relationships/hyperlink" Target="http://www.omg.org/gettingstarted/what_is_uml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pretext.com/mar98/features/story2.htm" TargetMode="External"/><Relationship Id="rId22" Type="http://schemas.openxmlformats.org/officeDocument/2006/relationships/hyperlink" Target="http://www.w3.org/Addressing/" TargetMode="External"/><Relationship Id="rId27" Type="http://schemas.openxmlformats.org/officeDocument/2006/relationships/hyperlink" Target="http://genomeathome.stanford.edu/" TargetMode="External"/><Relationship Id="rId30" Type="http://schemas.openxmlformats.org/officeDocument/2006/relationships/hyperlink" Target="http://www.xns.org/" TargetMode="External"/><Relationship Id="rId35" Type="http://schemas.openxmlformats.org/officeDocument/2006/relationships/hyperlink" Target="http://www.isallian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7184</TotalTime>
  <Pages>6</Pages>
  <Words>1228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wgcv </dc:creator>
  <cp:lastModifiedBy>Gustavo Cevallos</cp:lastModifiedBy>
  <cp:revision>4</cp:revision>
  <dcterms:created xsi:type="dcterms:W3CDTF">2015-05-26T10:59:00Z</dcterms:created>
  <dcterms:modified xsi:type="dcterms:W3CDTF">2015-05-27T18:53:00Z</dcterms:modified>
  <dc:language>es-EC</dc:language>
</cp:coreProperties>
</file>