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FBF02" w14:textId="628AD5B7" w:rsidR="007E2586" w:rsidRDefault="002A30CA" w:rsidP="002A30CA">
      <w:pPr>
        <w:pStyle w:val="Title"/>
      </w:pPr>
      <w:r>
        <w:t xml:space="preserve">Research </w:t>
      </w:r>
      <w:r w:rsidR="00AF5051">
        <w:t>Methods</w:t>
      </w:r>
    </w:p>
    <w:p w14:paraId="046F8CF1" w14:textId="77777777" w:rsidR="007E2586" w:rsidRDefault="007E2586" w:rsidP="007E2586">
      <w:pPr>
        <w:jc w:val="center"/>
      </w:pPr>
    </w:p>
    <w:tbl>
      <w:tblPr>
        <w:tblStyle w:val="TableGrid"/>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488"/>
        <w:gridCol w:w="2462"/>
        <w:gridCol w:w="2250"/>
      </w:tblGrid>
      <w:tr w:rsidR="004E4DB0" w14:paraId="6D2C8F08" w14:textId="77777777" w:rsidTr="00D417EC">
        <w:tc>
          <w:tcPr>
            <w:tcW w:w="1998" w:type="dxa"/>
            <w:shd w:val="clear" w:color="auto" w:fill="auto"/>
          </w:tcPr>
          <w:p w14:paraId="467EAB87" w14:textId="77777777" w:rsidR="004E4DB0" w:rsidRPr="00972D12" w:rsidRDefault="004E4DB0" w:rsidP="007E2586">
            <w:pPr>
              <w:rPr>
                <w:b/>
              </w:rPr>
            </w:pPr>
            <w:r w:rsidRPr="00972D12">
              <w:rPr>
                <w:b/>
              </w:rPr>
              <w:t>Instructor:</w:t>
            </w:r>
          </w:p>
        </w:tc>
        <w:tc>
          <w:tcPr>
            <w:tcW w:w="2488" w:type="dxa"/>
            <w:shd w:val="clear" w:color="auto" w:fill="auto"/>
          </w:tcPr>
          <w:p w14:paraId="048739CE" w14:textId="77777777" w:rsidR="004E4DB0" w:rsidRDefault="004E4DB0" w:rsidP="002A30CA">
            <w:r>
              <w:t>Dr. Will Gervais</w:t>
            </w:r>
          </w:p>
        </w:tc>
        <w:tc>
          <w:tcPr>
            <w:tcW w:w="2462" w:type="dxa"/>
          </w:tcPr>
          <w:p w14:paraId="52C14C8E" w14:textId="77777777" w:rsidR="004E4DB0" w:rsidRPr="004E4DB0" w:rsidRDefault="004E4DB0" w:rsidP="00D417EC">
            <w:pPr>
              <w:ind w:left="-76" w:firstLine="76"/>
              <w:rPr>
                <w:b/>
              </w:rPr>
            </w:pPr>
            <w:r>
              <w:rPr>
                <w:b/>
              </w:rPr>
              <w:t>Teaching Assistant:</w:t>
            </w:r>
          </w:p>
        </w:tc>
        <w:tc>
          <w:tcPr>
            <w:tcW w:w="2250" w:type="dxa"/>
          </w:tcPr>
          <w:p w14:paraId="4DCFBEA5" w14:textId="572E699B" w:rsidR="004E4DB0" w:rsidRDefault="00805915" w:rsidP="007E2586">
            <w:r>
              <w:t>Kellie Lynch</w:t>
            </w:r>
          </w:p>
          <w:p w14:paraId="5CA2D0AE" w14:textId="2D5DBCD1" w:rsidR="009803EA" w:rsidRDefault="009803EA" w:rsidP="007E2586"/>
        </w:tc>
      </w:tr>
      <w:tr w:rsidR="004E4DB0" w14:paraId="4DAEA011" w14:textId="77777777" w:rsidTr="00D417EC">
        <w:tc>
          <w:tcPr>
            <w:tcW w:w="1998" w:type="dxa"/>
            <w:shd w:val="clear" w:color="auto" w:fill="auto"/>
          </w:tcPr>
          <w:p w14:paraId="61780E5B" w14:textId="77777777" w:rsidR="004E4DB0" w:rsidRPr="00972D12" w:rsidRDefault="004E4DB0" w:rsidP="004E4DB0">
            <w:pPr>
              <w:rPr>
                <w:b/>
              </w:rPr>
            </w:pPr>
            <w:r w:rsidRPr="00972D12">
              <w:rPr>
                <w:b/>
              </w:rPr>
              <w:t>Office</w:t>
            </w:r>
            <w:r>
              <w:rPr>
                <w:b/>
              </w:rPr>
              <w:t>:</w:t>
            </w:r>
          </w:p>
        </w:tc>
        <w:tc>
          <w:tcPr>
            <w:tcW w:w="2488" w:type="dxa"/>
            <w:shd w:val="clear" w:color="auto" w:fill="auto"/>
          </w:tcPr>
          <w:p w14:paraId="55CB9AFD" w14:textId="3E1878BB" w:rsidR="004E4DB0" w:rsidRDefault="00055205" w:rsidP="007E2586">
            <w:r>
              <w:t>104</w:t>
            </w:r>
            <w:r w:rsidR="004E4DB0">
              <w:t xml:space="preserve"> Kastle</w:t>
            </w:r>
          </w:p>
        </w:tc>
        <w:tc>
          <w:tcPr>
            <w:tcW w:w="2462" w:type="dxa"/>
          </w:tcPr>
          <w:p w14:paraId="7F05C541" w14:textId="77777777" w:rsidR="004E4DB0" w:rsidRPr="00972D12" w:rsidRDefault="004E4DB0" w:rsidP="005F29F4">
            <w:pPr>
              <w:rPr>
                <w:b/>
              </w:rPr>
            </w:pPr>
            <w:r w:rsidRPr="00972D12">
              <w:rPr>
                <w:b/>
              </w:rPr>
              <w:t>Office</w:t>
            </w:r>
            <w:r>
              <w:rPr>
                <w:b/>
              </w:rPr>
              <w:t>:</w:t>
            </w:r>
          </w:p>
        </w:tc>
        <w:tc>
          <w:tcPr>
            <w:tcW w:w="2250" w:type="dxa"/>
          </w:tcPr>
          <w:p w14:paraId="1B6D5DA7" w14:textId="690FADCE" w:rsidR="004E4DB0" w:rsidRDefault="00B704A7" w:rsidP="007E2586">
            <w:r>
              <w:t>111B Kastle</w:t>
            </w:r>
          </w:p>
        </w:tc>
      </w:tr>
      <w:tr w:rsidR="004E4DB0" w14:paraId="22918326" w14:textId="77777777" w:rsidTr="00D417EC">
        <w:tc>
          <w:tcPr>
            <w:tcW w:w="1998" w:type="dxa"/>
            <w:shd w:val="clear" w:color="auto" w:fill="auto"/>
          </w:tcPr>
          <w:p w14:paraId="3F3F8232" w14:textId="77777777" w:rsidR="004E4DB0" w:rsidRPr="00972D12" w:rsidRDefault="004E4DB0" w:rsidP="007E2586">
            <w:pPr>
              <w:rPr>
                <w:b/>
              </w:rPr>
            </w:pPr>
            <w:r w:rsidRPr="00972D12">
              <w:rPr>
                <w:b/>
              </w:rPr>
              <w:t>Email:</w:t>
            </w:r>
          </w:p>
        </w:tc>
        <w:tc>
          <w:tcPr>
            <w:tcW w:w="2488" w:type="dxa"/>
            <w:shd w:val="clear" w:color="auto" w:fill="auto"/>
          </w:tcPr>
          <w:p w14:paraId="02727FBA" w14:textId="77777777" w:rsidR="004E4DB0" w:rsidRDefault="00AF5051" w:rsidP="002A30CA">
            <w:hyperlink r:id="rId5" w:history="1">
              <w:r w:rsidR="004E4DB0" w:rsidRPr="00EC6FB3">
                <w:rPr>
                  <w:rStyle w:val="Hyperlink"/>
                </w:rPr>
                <w:t>will.gervais@uky.edu</w:t>
              </w:r>
            </w:hyperlink>
          </w:p>
        </w:tc>
        <w:tc>
          <w:tcPr>
            <w:tcW w:w="2462" w:type="dxa"/>
          </w:tcPr>
          <w:p w14:paraId="7D9AA196" w14:textId="6FDDE291" w:rsidR="004E4DB0" w:rsidRPr="00972D12" w:rsidRDefault="004E4DB0" w:rsidP="005F29F4">
            <w:pPr>
              <w:rPr>
                <w:b/>
              </w:rPr>
            </w:pPr>
            <w:r w:rsidRPr="00972D12">
              <w:rPr>
                <w:b/>
              </w:rPr>
              <w:t>Email:</w:t>
            </w:r>
            <w:r w:rsidR="004B0CC0">
              <w:rPr>
                <w:b/>
              </w:rPr>
              <w:t xml:space="preserve"> </w:t>
            </w:r>
          </w:p>
        </w:tc>
        <w:tc>
          <w:tcPr>
            <w:tcW w:w="2250" w:type="dxa"/>
          </w:tcPr>
          <w:p w14:paraId="3035FF57" w14:textId="53D3F67F" w:rsidR="004E4DB0" w:rsidRDefault="00805915" w:rsidP="007E2586">
            <w:r w:rsidRPr="00805915">
              <w:t>k.lynch@uky.edu</w:t>
            </w:r>
          </w:p>
        </w:tc>
      </w:tr>
      <w:tr w:rsidR="004E4DB0" w14:paraId="1EB9A4AA" w14:textId="77777777" w:rsidTr="00D417EC">
        <w:tc>
          <w:tcPr>
            <w:tcW w:w="1998" w:type="dxa"/>
            <w:shd w:val="clear" w:color="auto" w:fill="auto"/>
          </w:tcPr>
          <w:p w14:paraId="43611AC7" w14:textId="77777777" w:rsidR="004E4DB0" w:rsidRPr="00972D12" w:rsidRDefault="004E4DB0" w:rsidP="007E2586">
            <w:pPr>
              <w:rPr>
                <w:b/>
              </w:rPr>
            </w:pPr>
            <w:r w:rsidRPr="00972D12">
              <w:rPr>
                <w:b/>
              </w:rPr>
              <w:t>Office hours:</w:t>
            </w:r>
          </w:p>
        </w:tc>
        <w:tc>
          <w:tcPr>
            <w:tcW w:w="2488" w:type="dxa"/>
            <w:shd w:val="clear" w:color="auto" w:fill="auto"/>
          </w:tcPr>
          <w:p w14:paraId="7F4D1330" w14:textId="468BC68F" w:rsidR="004E4DB0" w:rsidRDefault="004B0CC0" w:rsidP="002A30CA">
            <w:r>
              <w:t>by appointment</w:t>
            </w:r>
          </w:p>
        </w:tc>
        <w:tc>
          <w:tcPr>
            <w:tcW w:w="2462" w:type="dxa"/>
          </w:tcPr>
          <w:p w14:paraId="4AE622E8" w14:textId="77777777" w:rsidR="004E4DB0" w:rsidRPr="00972D12" w:rsidRDefault="004E4DB0" w:rsidP="005F29F4">
            <w:pPr>
              <w:rPr>
                <w:b/>
              </w:rPr>
            </w:pPr>
            <w:r w:rsidRPr="00972D12">
              <w:rPr>
                <w:b/>
              </w:rPr>
              <w:t>Office hours:</w:t>
            </w:r>
          </w:p>
        </w:tc>
        <w:tc>
          <w:tcPr>
            <w:tcW w:w="2250" w:type="dxa"/>
          </w:tcPr>
          <w:p w14:paraId="79D5EB87" w14:textId="4F55BCDC" w:rsidR="004E4DB0" w:rsidRDefault="004B0CC0" w:rsidP="007E2586">
            <w:r>
              <w:t>by appointment</w:t>
            </w:r>
          </w:p>
        </w:tc>
      </w:tr>
    </w:tbl>
    <w:p w14:paraId="52EEC2BB" w14:textId="77777777" w:rsidR="002A30CA" w:rsidRDefault="002A30CA" w:rsidP="007E2586">
      <w:pPr>
        <w:rPr>
          <w:b/>
        </w:rPr>
      </w:pPr>
    </w:p>
    <w:p w14:paraId="2CB169E2" w14:textId="77777777" w:rsidR="00095137" w:rsidRDefault="00095137" w:rsidP="007E2586">
      <w:pPr>
        <w:rPr>
          <w:b/>
        </w:rPr>
      </w:pPr>
    </w:p>
    <w:p w14:paraId="2D37D6CC" w14:textId="2B5D82E0" w:rsidR="00095137" w:rsidRPr="00095137" w:rsidRDefault="00095137" w:rsidP="007E2586">
      <w:r>
        <w:rPr>
          <w:b/>
        </w:rPr>
        <w:t xml:space="preserve">Lecture: </w:t>
      </w:r>
      <w:r w:rsidRPr="00095137">
        <w:t xml:space="preserve">TR </w:t>
      </w:r>
      <w:r w:rsidR="00D417EC">
        <w:t>2-3:15</w:t>
      </w:r>
      <w:r>
        <w:t xml:space="preserve">, </w:t>
      </w:r>
      <w:r w:rsidR="00805915">
        <w:t>Chem-Phys 222</w:t>
      </w:r>
      <w:r>
        <w:tab/>
      </w:r>
      <w:r>
        <w:tab/>
      </w:r>
      <w:r>
        <w:rPr>
          <w:b/>
        </w:rPr>
        <w:t xml:space="preserve">Lab: </w:t>
      </w:r>
      <w:r w:rsidR="00D417EC">
        <w:t>W</w:t>
      </w:r>
      <w:r w:rsidR="00805915">
        <w:t xml:space="preserve"> 3</w:t>
      </w:r>
      <w:r w:rsidR="00055205">
        <w:t>-</w:t>
      </w:r>
      <w:r w:rsidR="00805915">
        <w:t>4</w:t>
      </w:r>
      <w:r>
        <w:t xml:space="preserve">:50, </w:t>
      </w:r>
      <w:r w:rsidR="00805915">
        <w:t>Whitehall</w:t>
      </w:r>
      <w:r w:rsidR="00055205">
        <w:t xml:space="preserve"> </w:t>
      </w:r>
      <w:r w:rsidR="00805915">
        <w:t>217</w:t>
      </w:r>
    </w:p>
    <w:p w14:paraId="523825D4" w14:textId="77777777" w:rsidR="002A30CA" w:rsidRDefault="002A30CA" w:rsidP="006B5EDF">
      <w:pPr>
        <w:pStyle w:val="Heading1"/>
      </w:pPr>
      <w:r w:rsidRPr="002A30CA">
        <w:t xml:space="preserve">Course </w:t>
      </w:r>
      <w:r>
        <w:t>goals</w:t>
      </w:r>
      <w:r w:rsidRPr="002A30CA">
        <w:t xml:space="preserve">: </w:t>
      </w:r>
    </w:p>
    <w:p w14:paraId="4F100810" w14:textId="77777777" w:rsidR="007E2586" w:rsidRDefault="002A30CA" w:rsidP="002A30CA">
      <w:pPr>
        <w:ind w:left="1170" w:right="1170"/>
        <w:rPr>
          <w:i/>
        </w:rPr>
      </w:pPr>
      <w:r>
        <w:rPr>
          <w:i/>
        </w:rPr>
        <w:t>We’ve arranged a global civilization in which most crucial elements profoundly depend on science and technology. We have also arranged things so that almost no one understands science and technology.</w:t>
      </w:r>
    </w:p>
    <w:p w14:paraId="351223AE" w14:textId="77777777" w:rsidR="002A30CA" w:rsidRDefault="002A30CA" w:rsidP="002A30CA">
      <w:pPr>
        <w:ind w:left="1170" w:right="1170" w:firstLine="270"/>
        <w:rPr>
          <w:i/>
        </w:rPr>
      </w:pPr>
      <w:r>
        <w:rPr>
          <w:i/>
        </w:rPr>
        <w:t>--Carl Sagan</w:t>
      </w:r>
    </w:p>
    <w:p w14:paraId="13EFAA32" w14:textId="77777777" w:rsidR="002A30CA" w:rsidRDefault="002A30CA" w:rsidP="002A30CA">
      <w:pPr>
        <w:jc w:val="center"/>
        <w:rPr>
          <w:i/>
        </w:rPr>
      </w:pPr>
    </w:p>
    <w:p w14:paraId="6C610DCA" w14:textId="575855C7" w:rsidR="002A30CA" w:rsidRDefault="0034479F" w:rsidP="007E2586">
      <w:pPr>
        <w:rPr>
          <w:iCs/>
          <w:lang w:val="en-CA"/>
        </w:rPr>
      </w:pPr>
      <w:r w:rsidRPr="0034479F">
        <w:rPr>
          <w:iCs/>
          <w:lang w:val="en-CA"/>
        </w:rPr>
        <w:t xml:space="preserve">The purpose of this course is to acquaint you with the methodological toolkit of psychological research. In a narrow sense, this will help you better understand and apply scientific principles when thinking about </w:t>
      </w:r>
      <w:r w:rsidR="004E4DB0">
        <w:rPr>
          <w:iCs/>
          <w:lang w:val="en-CA"/>
        </w:rPr>
        <w:t xml:space="preserve">social </w:t>
      </w:r>
      <w:r w:rsidRPr="0034479F">
        <w:rPr>
          <w:iCs/>
          <w:lang w:val="en-CA"/>
        </w:rPr>
        <w:t>psychological research. For example, many students take this course to learn about research methods in the hope of creating their own research in the future (e.g., graduate school). More broadly, however, this course is very important because it will give you a solid foundation to help you think critically about the world. How do we come to know what we know about the human mind? Which claims should we trust? Which should we treat more s</w:t>
      </w:r>
      <w:r w:rsidR="004E4DB0">
        <w:rPr>
          <w:iCs/>
          <w:lang w:val="en-CA"/>
        </w:rPr>
        <w:t>k</w:t>
      </w:r>
      <w:r w:rsidRPr="0034479F">
        <w:rPr>
          <w:iCs/>
          <w:lang w:val="en-CA"/>
        </w:rPr>
        <w:t>eptically? How can we become more informed as consumers of</w:t>
      </w:r>
      <w:r w:rsidR="004E4DB0">
        <w:rPr>
          <w:iCs/>
          <w:lang w:val="en-CA"/>
        </w:rPr>
        <w:t xml:space="preserve"> social</w:t>
      </w:r>
      <w:r w:rsidRPr="0034479F">
        <w:rPr>
          <w:iCs/>
          <w:lang w:val="en-CA"/>
        </w:rPr>
        <w:t xml:space="preserve"> psychological research, and scientific information in general? In name, this is a course about research methods in</w:t>
      </w:r>
      <w:r w:rsidR="00D417EC">
        <w:rPr>
          <w:iCs/>
          <w:lang w:val="en-CA"/>
        </w:rPr>
        <w:t xml:space="preserve"> social psychology</w:t>
      </w:r>
      <w:r w:rsidRPr="0034479F">
        <w:rPr>
          <w:iCs/>
          <w:lang w:val="en-CA"/>
        </w:rPr>
        <w:t xml:space="preserve"> </w:t>
      </w:r>
      <w:proofErr w:type="spellStart"/>
      <w:r w:rsidRPr="0034479F">
        <w:rPr>
          <w:iCs/>
          <w:lang w:val="en-CA"/>
        </w:rPr>
        <w:t>psychology</w:t>
      </w:r>
      <w:proofErr w:type="spellEnd"/>
      <w:r w:rsidRPr="0034479F">
        <w:rPr>
          <w:iCs/>
          <w:lang w:val="en-CA"/>
        </w:rPr>
        <w:t>. It is my hope that the course can also serve the broader goal of helping you all develop and strengthen the critical thinking skills that you will be able to a</w:t>
      </w:r>
      <w:r w:rsidR="004E4DB0">
        <w:rPr>
          <w:iCs/>
          <w:lang w:val="en-CA"/>
        </w:rPr>
        <w:t>pply to many areas of your life.</w:t>
      </w:r>
    </w:p>
    <w:p w14:paraId="625ADF1D" w14:textId="77777777" w:rsidR="0034479F" w:rsidRDefault="0034479F" w:rsidP="007E2586">
      <w:pPr>
        <w:rPr>
          <w:iCs/>
          <w:lang w:val="en-CA"/>
        </w:rPr>
      </w:pPr>
    </w:p>
    <w:p w14:paraId="532E488E" w14:textId="73855611" w:rsidR="0034479F" w:rsidRDefault="0034479F" w:rsidP="007E2586">
      <w:r w:rsidRPr="0034479F">
        <w:t>We will discuss what a psychologist does and why: how</w:t>
      </w:r>
      <w:r w:rsidR="00D417EC">
        <w:t xml:space="preserve"> </w:t>
      </w:r>
      <w:r w:rsidRPr="0034479F">
        <w:t xml:space="preserve">psychologists decide on a research plan, how to choose a method, how to evaluate information and data, and then how to draw conclusions regarding why </w:t>
      </w:r>
      <w:r w:rsidR="004E4DB0">
        <w:t>folks</w:t>
      </w:r>
      <w:r w:rsidRPr="0034479F">
        <w:t xml:space="preserve"> behave the way </w:t>
      </w:r>
      <w:r w:rsidR="004E4DB0">
        <w:t>they</w:t>
      </w:r>
      <w:r w:rsidRPr="0034479F">
        <w:t xml:space="preserve"> do. Whether we realize it or not, we encounter and apply principles relevant to psychological research every day. The topics covered in this course will provide you with a toolkit that will aid in thinking critically about these principles and research results. Finally, this course will also give you all the chance for firsthand engagement with the research process, as you will all design, implement, and communicate the res</w:t>
      </w:r>
      <w:r w:rsidR="004E4DB0">
        <w:t>ults of your own novel research.</w:t>
      </w:r>
    </w:p>
    <w:p w14:paraId="31A25471" w14:textId="77777777" w:rsidR="006B5EDF" w:rsidRDefault="006B5EDF" w:rsidP="007E2586"/>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E2586" w14:paraId="5A377A62" w14:textId="77777777" w:rsidTr="00C82F35">
        <w:tc>
          <w:tcPr>
            <w:tcW w:w="9360" w:type="dxa"/>
          </w:tcPr>
          <w:p w14:paraId="3B8E3942" w14:textId="77777777" w:rsidR="00972D12" w:rsidRPr="002A30CA" w:rsidRDefault="00D54510" w:rsidP="006B5EDF">
            <w:pPr>
              <w:pStyle w:val="Heading1"/>
            </w:pPr>
            <w:r>
              <w:lastRenderedPageBreak/>
              <w:t>C</w:t>
            </w:r>
            <w:r w:rsidR="007E2586" w:rsidRPr="00972D12">
              <w:t>ourse Description:</w:t>
            </w:r>
          </w:p>
        </w:tc>
      </w:tr>
      <w:tr w:rsidR="007E2586" w14:paraId="0EE01A99" w14:textId="77777777" w:rsidTr="00C82F35">
        <w:tc>
          <w:tcPr>
            <w:tcW w:w="9360" w:type="dxa"/>
          </w:tcPr>
          <w:p w14:paraId="2654662A" w14:textId="659B6241" w:rsidR="00F533DA" w:rsidRPr="00F533DA" w:rsidRDefault="002A30CA" w:rsidP="002A30CA">
            <w:r w:rsidRPr="002A30CA">
              <w:t>Emphasis will be placed on learning and applying experimental and nonexperimental methods to social psychological issues. In the laboratory component, students will design, conduct, and write up their own social psychological study. Lecture/ discussion, three hours per week; laboratory, two hours per week.</w:t>
            </w:r>
          </w:p>
        </w:tc>
      </w:tr>
      <w:tr w:rsidR="00972D12" w14:paraId="5B9A50C8" w14:textId="77777777" w:rsidTr="00C82F35">
        <w:tc>
          <w:tcPr>
            <w:tcW w:w="9360" w:type="dxa"/>
          </w:tcPr>
          <w:p w14:paraId="4669220B" w14:textId="77777777" w:rsidR="002A30CA" w:rsidRDefault="00972D12" w:rsidP="006B5EDF">
            <w:pPr>
              <w:pStyle w:val="Heading1"/>
            </w:pPr>
            <w:r>
              <w:t xml:space="preserve">Student Learning Outcomes:  </w:t>
            </w:r>
          </w:p>
          <w:p w14:paraId="4A4BDE41" w14:textId="77777777" w:rsidR="00F533DA" w:rsidRPr="00972D12" w:rsidRDefault="00F533DA" w:rsidP="0034479F">
            <w:pPr>
              <w:rPr>
                <w:b/>
              </w:rPr>
            </w:pPr>
          </w:p>
        </w:tc>
      </w:tr>
      <w:tr w:rsidR="00972D12" w14:paraId="61D028BE" w14:textId="77777777" w:rsidTr="00C82F35">
        <w:tc>
          <w:tcPr>
            <w:tcW w:w="9360" w:type="dxa"/>
          </w:tcPr>
          <w:p w14:paraId="4A19FB72" w14:textId="77777777" w:rsidR="00972D12" w:rsidRDefault="00972D12" w:rsidP="0034479F">
            <w:r>
              <w:t>After completing this course, the student will be able to:</w:t>
            </w:r>
          </w:p>
        </w:tc>
      </w:tr>
      <w:tr w:rsidR="00972D12" w14:paraId="24D8E238" w14:textId="77777777" w:rsidTr="00C82F35">
        <w:tc>
          <w:tcPr>
            <w:tcW w:w="9360" w:type="dxa"/>
          </w:tcPr>
          <w:p w14:paraId="09B7E32F" w14:textId="77777777" w:rsidR="00972D12" w:rsidRDefault="0034479F" w:rsidP="0034479F">
            <w:pPr>
              <w:pStyle w:val="ListParagraph"/>
              <w:numPr>
                <w:ilvl w:val="0"/>
                <w:numId w:val="2"/>
              </w:numPr>
            </w:pPr>
            <w:r>
              <w:t>Locate</w:t>
            </w:r>
            <w:r w:rsidR="00742072">
              <w:t xml:space="preserve"> and describe</w:t>
            </w:r>
            <w:r>
              <w:t xml:space="preserve"> primary research articles</w:t>
            </w:r>
          </w:p>
          <w:p w14:paraId="6E933399" w14:textId="77777777" w:rsidR="0034479F" w:rsidRDefault="0034479F" w:rsidP="0034479F">
            <w:pPr>
              <w:pStyle w:val="ListParagraph"/>
              <w:numPr>
                <w:ilvl w:val="0"/>
                <w:numId w:val="2"/>
              </w:numPr>
            </w:pPr>
            <w:r>
              <w:t>Critically evaluate popular accounts of scientific research</w:t>
            </w:r>
          </w:p>
          <w:p w14:paraId="202F7742" w14:textId="77777777" w:rsidR="0034479F" w:rsidRDefault="00D03176" w:rsidP="0034479F">
            <w:pPr>
              <w:pStyle w:val="ListParagraph"/>
              <w:numPr>
                <w:ilvl w:val="0"/>
                <w:numId w:val="2"/>
              </w:numPr>
            </w:pPr>
            <w:r>
              <w:t>Describe</w:t>
            </w:r>
            <w:r w:rsidR="00742072">
              <w:t>, apply, and integrate</w:t>
            </w:r>
            <w:r w:rsidR="0034479F">
              <w:t xml:space="preserve"> the principles of the scientific method</w:t>
            </w:r>
          </w:p>
          <w:p w14:paraId="57FEF06C" w14:textId="77777777" w:rsidR="0034479F" w:rsidRDefault="00D63FB1" w:rsidP="0034479F">
            <w:pPr>
              <w:pStyle w:val="ListParagraph"/>
              <w:numPr>
                <w:ilvl w:val="0"/>
                <w:numId w:val="2"/>
              </w:numPr>
            </w:pPr>
            <w:r>
              <w:t>Design and execute social psychological research</w:t>
            </w:r>
          </w:p>
          <w:p w14:paraId="6A5A4A14" w14:textId="77777777" w:rsidR="00D63FB1" w:rsidRDefault="00D63FB1" w:rsidP="0034479F">
            <w:pPr>
              <w:pStyle w:val="ListParagraph"/>
              <w:numPr>
                <w:ilvl w:val="0"/>
                <w:numId w:val="2"/>
              </w:numPr>
            </w:pPr>
            <w:r>
              <w:t>Effectively communicate the results of social psychological research</w:t>
            </w:r>
          </w:p>
        </w:tc>
      </w:tr>
      <w:tr w:rsidR="00972D12" w14:paraId="41DB4F00" w14:textId="77777777" w:rsidTr="00C82F35">
        <w:tc>
          <w:tcPr>
            <w:tcW w:w="9360" w:type="dxa"/>
          </w:tcPr>
          <w:p w14:paraId="2F6B48F9" w14:textId="77777777" w:rsidR="00972D12" w:rsidRPr="00972D12" w:rsidRDefault="00972D12" w:rsidP="006B5EDF">
            <w:pPr>
              <w:pStyle w:val="Heading1"/>
            </w:pPr>
            <w:r w:rsidRPr="00972D12">
              <w:t>Required Materials:</w:t>
            </w:r>
          </w:p>
        </w:tc>
      </w:tr>
      <w:tr w:rsidR="00972D12" w14:paraId="6564135B" w14:textId="77777777" w:rsidTr="00C82F35">
        <w:tc>
          <w:tcPr>
            <w:tcW w:w="9360" w:type="dxa"/>
          </w:tcPr>
          <w:p w14:paraId="157284F9" w14:textId="187EEE7A" w:rsidR="00972D12" w:rsidRDefault="00D417EC" w:rsidP="00875B57">
            <w:r>
              <w:t>There is no assigned textbook for this course. There will be occasional required readings posted on Blackboard.</w:t>
            </w:r>
          </w:p>
        </w:tc>
      </w:tr>
      <w:tr w:rsidR="00624243" w14:paraId="0E5A0E83" w14:textId="77777777" w:rsidTr="00C82F35">
        <w:tc>
          <w:tcPr>
            <w:tcW w:w="9360" w:type="dxa"/>
          </w:tcPr>
          <w:p w14:paraId="4B476E2A" w14:textId="77777777" w:rsidR="00624243" w:rsidRPr="00624243" w:rsidRDefault="00624243" w:rsidP="006B5EDF">
            <w:pPr>
              <w:pStyle w:val="Heading1"/>
            </w:pPr>
            <w:r>
              <w:t>Description of Course Activities and Assignments</w:t>
            </w:r>
          </w:p>
        </w:tc>
      </w:tr>
      <w:tr w:rsidR="00624243" w14:paraId="0302E3BE" w14:textId="77777777" w:rsidTr="00C82F35">
        <w:tc>
          <w:tcPr>
            <w:tcW w:w="9360" w:type="dxa"/>
          </w:tcPr>
          <w:p w14:paraId="2FEB757B" w14:textId="52EC53F3" w:rsidR="00624243" w:rsidRDefault="00D63FB1" w:rsidP="00D63FB1">
            <w:r>
              <w:t xml:space="preserve">This course contains both a lecture component and a lab component. During the lecture, you will learn about various aspects of social psychological research (e.g., how to manipulate variables, how to measure variables, how to design questionnaires). </w:t>
            </w:r>
            <w:r w:rsidR="00D417EC">
              <w:t>Along the way, I’ll try to give you both a broad overview of the concepts of research methods, as well as a cutting-edge view of methods and debates occurring today.</w:t>
            </w:r>
          </w:p>
          <w:p w14:paraId="7706CADE" w14:textId="77777777" w:rsidR="00D63FB1" w:rsidRDefault="00D63FB1" w:rsidP="00D63FB1"/>
          <w:p w14:paraId="5AA1A906" w14:textId="77777777" w:rsidR="00D63FB1" w:rsidRDefault="002520E0" w:rsidP="00D63FB1">
            <w:r>
              <w:t>The lab component of the course will encompass a number of separate activities. However, all of these activities are broadly directed towards a single, overriding lab project in which you will design, run, and summarize the results of your own social psychological experiments.</w:t>
            </w:r>
          </w:p>
          <w:p w14:paraId="06DE271F" w14:textId="77777777" w:rsidR="002520E0" w:rsidRDefault="002520E0" w:rsidP="00D63FB1"/>
          <w:p w14:paraId="138F7EDF" w14:textId="7372B8FB" w:rsidR="002520E0" w:rsidRDefault="002520E0" w:rsidP="006E7439">
            <w:r>
              <w:t xml:space="preserve">In an effort to make the assessments in this class more reflective of the kinds of tasks that social psychological researchers actually need to do to be successful, this course will NOT follow a typical exam format. </w:t>
            </w:r>
            <w:r w:rsidR="00EE6BC0">
              <w:t xml:space="preserve">Researchers rarely, if ever, take exams. They are judged primarily on the strength of their ideas, and their effectiveness at communicating those ideas. As a result, the majority of the assignments in this course are communicative in nature. That is, they rely on writing and on other forms of presentation. </w:t>
            </w:r>
            <w:r>
              <w:t xml:space="preserve">There will not be a midterm exam. There will not be a final exam. </w:t>
            </w:r>
            <w:r w:rsidR="00EE6BC0">
              <w:t>To gauge understanding of lecture material,</w:t>
            </w:r>
            <w:r>
              <w:t xml:space="preserve"> </w:t>
            </w:r>
            <w:r w:rsidR="00D417EC">
              <w:t>there will be a number of</w:t>
            </w:r>
            <w:r>
              <w:t xml:space="preserve"> </w:t>
            </w:r>
            <w:proofErr w:type="gramStart"/>
            <w:r>
              <w:t>topically-focused</w:t>
            </w:r>
            <w:proofErr w:type="gramEnd"/>
            <w:r>
              <w:t xml:space="preserve"> </w:t>
            </w:r>
            <w:r w:rsidR="00151430">
              <w:t xml:space="preserve">(read: not cumulative) quizzes. In addition, there will be two short Critical Evaluation papers, two Lab Assignments, </w:t>
            </w:r>
            <w:r w:rsidR="00D417EC">
              <w:t>and a final paper</w:t>
            </w:r>
            <w:r w:rsidR="00151430">
              <w:t xml:space="preserve">. This course will have roughly the same amount of work as other courses. It </w:t>
            </w:r>
            <w:r w:rsidR="00151430">
              <w:lastRenderedPageBreak/>
              <w:t>just breaks that work up into small chunks, rather than relying on two or three giant assig</w:t>
            </w:r>
            <w:r w:rsidR="006E7439">
              <w:t>nments that require intense bursts of cramming and stress</w:t>
            </w:r>
            <w:r w:rsidR="00151430">
              <w:t>.</w:t>
            </w:r>
          </w:p>
        </w:tc>
      </w:tr>
      <w:tr w:rsidR="00972D12" w14:paraId="714D191D" w14:textId="77777777" w:rsidTr="00C82F35">
        <w:tc>
          <w:tcPr>
            <w:tcW w:w="9360" w:type="dxa"/>
          </w:tcPr>
          <w:p w14:paraId="20E7A261" w14:textId="77777777" w:rsidR="00972D12" w:rsidRPr="003E1265" w:rsidRDefault="003E1265" w:rsidP="006B5EDF">
            <w:pPr>
              <w:pStyle w:val="Heading1"/>
            </w:pPr>
            <w:r>
              <w:lastRenderedPageBreak/>
              <w:t>Course Assignments</w:t>
            </w:r>
          </w:p>
        </w:tc>
      </w:tr>
      <w:tr w:rsidR="00972D12" w14:paraId="06E9326F" w14:textId="77777777" w:rsidTr="00C82F35">
        <w:tc>
          <w:tcPr>
            <w:tcW w:w="9360" w:type="dxa"/>
          </w:tcPr>
          <w:p w14:paraId="35C94F05" w14:textId="77777777" w:rsidR="00972D12" w:rsidRDefault="002520E0" w:rsidP="007E2586">
            <w:r>
              <w:t>The point breakdown for each assessment is as follows:</w:t>
            </w:r>
          </w:p>
        </w:tc>
      </w:tr>
      <w:tr w:rsidR="00972D12" w14:paraId="5E03D348" w14:textId="77777777" w:rsidTr="00C82F35">
        <w:tc>
          <w:tcPr>
            <w:tcW w:w="9360" w:type="dxa"/>
          </w:tcPr>
          <w:p w14:paraId="3B4087F8" w14:textId="27A04265" w:rsidR="00972D12" w:rsidRDefault="002520E0" w:rsidP="002520E0">
            <w:pPr>
              <w:pStyle w:val="ListParagraph"/>
              <w:numPr>
                <w:ilvl w:val="0"/>
                <w:numId w:val="3"/>
              </w:numPr>
            </w:pPr>
            <w:r>
              <w:t xml:space="preserve">6 quizzes (worth </w:t>
            </w:r>
            <w:r w:rsidR="008913DA">
              <w:t>20% total</w:t>
            </w:r>
            <w:r>
              <w:t>. Only best 5 count)</w:t>
            </w:r>
          </w:p>
          <w:p w14:paraId="35ACFF0D" w14:textId="3DDCF1E0" w:rsidR="002520E0" w:rsidRDefault="002520E0" w:rsidP="002520E0">
            <w:pPr>
              <w:pStyle w:val="ListParagraph"/>
              <w:numPr>
                <w:ilvl w:val="0"/>
                <w:numId w:val="3"/>
              </w:numPr>
            </w:pPr>
            <w:r>
              <w:t>2 short Critical Evaluation papers (worth 10%</w:t>
            </w:r>
            <w:r w:rsidR="00742072">
              <w:t xml:space="preserve"> </w:t>
            </w:r>
            <w:r w:rsidR="008913DA">
              <w:t>each</w:t>
            </w:r>
            <w:r>
              <w:t>)</w:t>
            </w:r>
          </w:p>
          <w:p w14:paraId="48C153EA" w14:textId="2C3EC9EB" w:rsidR="00EE6BC0" w:rsidRDefault="00EE6BC0" w:rsidP="00EE6BC0">
            <w:pPr>
              <w:pStyle w:val="ListParagraph"/>
              <w:numPr>
                <w:ilvl w:val="0"/>
                <w:numId w:val="3"/>
              </w:numPr>
            </w:pPr>
            <w:r>
              <w:t xml:space="preserve">1 Final Paper (worth </w:t>
            </w:r>
            <w:r w:rsidR="008913DA">
              <w:t>25</w:t>
            </w:r>
            <w:r>
              <w:t>%)</w:t>
            </w:r>
          </w:p>
          <w:p w14:paraId="6037F78A" w14:textId="77777777" w:rsidR="00151430" w:rsidRDefault="00151430" w:rsidP="001670B6">
            <w:pPr>
              <w:pStyle w:val="ListParagraph"/>
              <w:numPr>
                <w:ilvl w:val="0"/>
                <w:numId w:val="3"/>
              </w:numPr>
            </w:pPr>
            <w:r>
              <w:t>2 Lab Assignments (worth 10% each)</w:t>
            </w:r>
          </w:p>
          <w:p w14:paraId="5E2048D1" w14:textId="77777777" w:rsidR="008913DA" w:rsidRDefault="008913DA" w:rsidP="001670B6">
            <w:pPr>
              <w:pStyle w:val="ListParagraph"/>
              <w:numPr>
                <w:ilvl w:val="0"/>
                <w:numId w:val="3"/>
              </w:numPr>
            </w:pPr>
            <w:r>
              <w:t>NCUR research evaluation (5%)</w:t>
            </w:r>
          </w:p>
          <w:p w14:paraId="3BBD08B5" w14:textId="7AE57A0F" w:rsidR="008913DA" w:rsidRDefault="008913DA" w:rsidP="00716C62">
            <w:pPr>
              <w:pStyle w:val="ListParagraph"/>
              <w:numPr>
                <w:ilvl w:val="0"/>
                <w:numId w:val="3"/>
              </w:numPr>
            </w:pPr>
            <w:r>
              <w:t>Group Presentation (10%)</w:t>
            </w:r>
          </w:p>
        </w:tc>
      </w:tr>
      <w:tr w:rsidR="00D70E5A" w14:paraId="00FC3298" w14:textId="77777777" w:rsidTr="00C82F35">
        <w:tc>
          <w:tcPr>
            <w:tcW w:w="9360" w:type="dxa"/>
          </w:tcPr>
          <w:p w14:paraId="53CD4E97" w14:textId="77777777" w:rsidR="00EE6BC0" w:rsidRDefault="00D70E5A" w:rsidP="00EE6BC0">
            <w:pPr>
              <w:pStyle w:val="Heading1"/>
            </w:pPr>
            <w:r>
              <w:t>Summary D</w:t>
            </w:r>
            <w:r w:rsidRPr="00D70E5A">
              <w:t>escription of Course Assignments</w:t>
            </w:r>
          </w:p>
          <w:p w14:paraId="064CE41B" w14:textId="77777777" w:rsidR="00EE6BC0" w:rsidRDefault="00EE6BC0" w:rsidP="00EE6BC0">
            <w:r>
              <w:t>This course contains both lecture-based assignments and lab-based assignments.</w:t>
            </w:r>
            <w:r w:rsidR="004906F8">
              <w:t xml:space="preserve"> Each accounts for 50% of your final grade.</w:t>
            </w:r>
          </w:p>
          <w:p w14:paraId="4ED78CD7" w14:textId="77777777" w:rsidR="00EE6BC0" w:rsidRDefault="00EE6BC0" w:rsidP="00EE6BC0"/>
          <w:p w14:paraId="3E42F450" w14:textId="77777777" w:rsidR="00EE6BC0" w:rsidRPr="00EE6BC0" w:rsidRDefault="00EE6BC0" w:rsidP="00EE6BC0">
            <w:pPr>
              <w:pStyle w:val="Subtitle"/>
            </w:pPr>
            <w:r>
              <w:t>Lecture Assignments</w:t>
            </w:r>
          </w:p>
          <w:p w14:paraId="29A38398" w14:textId="77777777" w:rsidR="007B5737" w:rsidRPr="00D70E5A" w:rsidRDefault="007B5737" w:rsidP="007E2586">
            <w:pPr>
              <w:rPr>
                <w:b/>
              </w:rPr>
            </w:pPr>
          </w:p>
        </w:tc>
      </w:tr>
      <w:tr w:rsidR="00D70E5A" w14:paraId="57D90D7E" w14:textId="77777777" w:rsidTr="00C82F35">
        <w:tc>
          <w:tcPr>
            <w:tcW w:w="9360" w:type="dxa"/>
          </w:tcPr>
          <w:p w14:paraId="662D928F" w14:textId="0F537FD3" w:rsidR="009E0772" w:rsidRPr="00D417EC" w:rsidRDefault="007B5737" w:rsidP="007B5737">
            <w:r>
              <w:rPr>
                <w:b/>
              </w:rPr>
              <w:t xml:space="preserve">Quizzes: </w:t>
            </w:r>
            <w:r w:rsidR="00E91BBE">
              <w:t>Instead of relying on two or three giant, stressful exams to assess your learning, this</w:t>
            </w:r>
            <w:r w:rsidR="00D417EC">
              <w:t xml:space="preserve"> course will have six brief</w:t>
            </w:r>
            <w:r w:rsidR="00E91BBE">
              <w:t xml:space="preserve"> quizzes. Each quiz will take only 15 minutes of time to complete, and each quiz will only focus on material covered since the previous quiz. The quizzes are NOT cumulative in nature. Instead, they will assess only what we have covered in class in the most recent week or two. In addition, only your top five scores will count towards your final grade. Every student gets to drop one quiz. This means that (unlike courses with a midterm and a final exam) one bad day cannot sink your boat. </w:t>
            </w:r>
            <w:r w:rsidR="00B93EB0">
              <w:t>Q</w:t>
            </w:r>
            <w:r w:rsidR="00B93EB0">
              <w:rPr>
                <w:b/>
              </w:rPr>
              <w:t>uizzes will account for 20</w:t>
            </w:r>
            <w:r w:rsidR="00E91BBE">
              <w:rPr>
                <w:b/>
              </w:rPr>
              <w:t>% of your total grade.</w:t>
            </w:r>
            <w:r w:rsidR="00D417EC">
              <w:rPr>
                <w:b/>
              </w:rPr>
              <w:t xml:space="preserve"> </w:t>
            </w:r>
            <w:r w:rsidR="00D417EC">
              <w:t xml:space="preserve">The quizzes are individually brief, but </w:t>
            </w:r>
            <w:r w:rsidR="00D417EC" w:rsidRPr="00D417EC">
              <w:rPr>
                <w:b/>
              </w:rPr>
              <w:t>do not take them for granted</w:t>
            </w:r>
            <w:r w:rsidR="00D417EC">
              <w:t>. In a normal class, you’d spend a lot of time studying for a midterm and a final. The six quizzes combined should take about as much preparation as you’d normally allot to a midterm and a final exam, just broken into six chunks rather than two.</w:t>
            </w:r>
          </w:p>
          <w:p w14:paraId="7D5C71A1" w14:textId="77777777" w:rsidR="00E91BBE" w:rsidRDefault="00E91BBE" w:rsidP="007B5737">
            <w:pPr>
              <w:rPr>
                <w:b/>
              </w:rPr>
            </w:pPr>
          </w:p>
          <w:p w14:paraId="5E80388E" w14:textId="0351F28F" w:rsidR="006E7439" w:rsidRDefault="00EE6BC0" w:rsidP="007B5737">
            <w:pPr>
              <w:rPr>
                <w:b/>
              </w:rPr>
            </w:pPr>
            <w:r>
              <w:rPr>
                <w:b/>
              </w:rPr>
              <w:t>Critical E</w:t>
            </w:r>
            <w:r w:rsidR="00E91BBE">
              <w:rPr>
                <w:b/>
              </w:rPr>
              <w:t>valuation</w:t>
            </w:r>
            <w:r w:rsidR="0064552F">
              <w:rPr>
                <w:b/>
              </w:rPr>
              <w:t xml:space="preserve"> (CE)</w:t>
            </w:r>
            <w:r w:rsidR="00E91BBE">
              <w:rPr>
                <w:b/>
              </w:rPr>
              <w:t xml:space="preserve"> papers: </w:t>
            </w:r>
            <w:r>
              <w:t xml:space="preserve">This course teaches you about social psychology research methods. Beyond this, however, this course aims to equip you to more critically consume scientific information. </w:t>
            </w:r>
            <w:r w:rsidR="0002708D">
              <w:t>The first</w:t>
            </w:r>
            <w:r>
              <w:t xml:space="preserve"> Critical Evaluation paper is worth 10%</w:t>
            </w:r>
            <w:r w:rsidR="00B93EB0">
              <w:t xml:space="preserve"> and the second is worth 10</w:t>
            </w:r>
            <w:r w:rsidR="0002708D">
              <w:t>%</w:t>
            </w:r>
            <w:r>
              <w:t xml:space="preserve">, so </w:t>
            </w:r>
            <w:r>
              <w:rPr>
                <w:b/>
              </w:rPr>
              <w:t>Critical Evaluation papers will account for 2</w:t>
            </w:r>
            <w:r w:rsidR="00B93EB0">
              <w:rPr>
                <w:b/>
              </w:rPr>
              <w:t>0</w:t>
            </w:r>
            <w:r>
              <w:rPr>
                <w:b/>
              </w:rPr>
              <w:t>% of your total grade.</w:t>
            </w:r>
          </w:p>
          <w:p w14:paraId="5FAA9B49" w14:textId="77777777" w:rsidR="00B93EB0" w:rsidRDefault="00B93EB0" w:rsidP="007B5737">
            <w:pPr>
              <w:rPr>
                <w:b/>
              </w:rPr>
            </w:pPr>
          </w:p>
          <w:p w14:paraId="2F141DEE" w14:textId="33C45851" w:rsidR="00B93EB0" w:rsidRPr="00B93EB0" w:rsidRDefault="00B93EB0" w:rsidP="007B5737">
            <w:r w:rsidRPr="00B93EB0">
              <w:rPr>
                <w:b/>
              </w:rPr>
              <w:t>NCUR research evaluation</w:t>
            </w:r>
            <w:r>
              <w:rPr>
                <w:b/>
              </w:rPr>
              <w:t xml:space="preserve">: </w:t>
            </w:r>
            <w:r>
              <w:t>This year, UK is hosting the National Conference on Undergraduate Research. In lieu of class on April 3, you will go check out some fantastic undergraduate research projects. You will then write a brief summary of 2 social psychology-relevant research projects.</w:t>
            </w:r>
          </w:p>
          <w:p w14:paraId="78067E38" w14:textId="77777777" w:rsidR="00EE6BC0" w:rsidRDefault="00EE6BC0" w:rsidP="007B5737"/>
          <w:p w14:paraId="2C2513FF" w14:textId="77777777" w:rsidR="00EE6BC0" w:rsidRDefault="00EE6BC0" w:rsidP="00EE6BC0">
            <w:pPr>
              <w:pStyle w:val="Subtitle"/>
            </w:pPr>
            <w:r>
              <w:t>Lab Assignments</w:t>
            </w:r>
          </w:p>
          <w:p w14:paraId="257CD59C" w14:textId="77777777" w:rsidR="00EE6BC0" w:rsidRDefault="00EE6BC0" w:rsidP="00EE6BC0">
            <w:r>
              <w:lastRenderedPageBreak/>
              <w:t xml:space="preserve">Throughout the lab, you will design, run, analyze, and communicate the results of your own research. </w:t>
            </w:r>
            <w:r w:rsidRPr="00EE6BC0">
              <w:t>During lab, you will work with a teammate to design and run your own social psychological research.</w:t>
            </w:r>
            <w:r w:rsidR="00D03176">
              <w:t xml:space="preserve"> Although designing and conducting the experiment is a team project, all assessments will be based on individual assignments.</w:t>
            </w:r>
            <w:r w:rsidRPr="00EE6BC0">
              <w:t xml:space="preserve"> A key component of the research process is communicating your ideas to your peers in the scientific community.</w:t>
            </w:r>
            <w:r>
              <w:t xml:space="preserve"> Lab assessments are designed with this in mind. </w:t>
            </w:r>
            <w:r w:rsidR="006E7439">
              <w:t>At the culmination of the course, you will present your own social psychological findings</w:t>
            </w:r>
            <w:r w:rsidR="00EE32D9">
              <w:t>.</w:t>
            </w:r>
          </w:p>
          <w:p w14:paraId="411B8F73" w14:textId="77777777" w:rsidR="00EE32D9" w:rsidRDefault="00EE32D9" w:rsidP="00EE6BC0"/>
          <w:p w14:paraId="595AF715" w14:textId="30058ACD" w:rsidR="004A1A21" w:rsidRDefault="00EE6BC0" w:rsidP="006E7439">
            <w:r>
              <w:rPr>
                <w:b/>
              </w:rPr>
              <w:t xml:space="preserve">Final Paper: </w:t>
            </w:r>
            <w:r w:rsidR="006E7439">
              <w:t>Research articles are t</w:t>
            </w:r>
            <w:r w:rsidR="006E7439" w:rsidRPr="006E7439">
              <w:t>he primary medium in which scientific findings</w:t>
            </w:r>
            <w:r w:rsidR="006E7439">
              <w:t xml:space="preserve"> are disseminated. Each student will prepare an APA format manuscript to report the results of their own lab-based research. Because the Final Paper is the most comprehensive and important assignment in the course, it will </w:t>
            </w:r>
            <w:r w:rsidR="006E7439">
              <w:rPr>
                <w:b/>
              </w:rPr>
              <w:t xml:space="preserve">be worth </w:t>
            </w:r>
            <w:r w:rsidR="00B93EB0">
              <w:rPr>
                <w:b/>
              </w:rPr>
              <w:t>25</w:t>
            </w:r>
            <w:r w:rsidR="006E7439">
              <w:rPr>
                <w:b/>
              </w:rPr>
              <w:t>% of your final grade.</w:t>
            </w:r>
            <w:r w:rsidR="006E7439">
              <w:t xml:space="preserve"> The body of the paper will be no more than </w:t>
            </w:r>
            <w:r w:rsidR="0007254E">
              <w:t>6</w:t>
            </w:r>
            <w:r w:rsidR="006E7439">
              <w:t xml:space="preserve"> pages in length</w:t>
            </w:r>
            <w:r w:rsidR="009E500C">
              <w:t xml:space="preserve"> (more info on this later)</w:t>
            </w:r>
            <w:r w:rsidR="006E7439">
              <w:t>.</w:t>
            </w:r>
            <w:r w:rsidR="00EE32D9">
              <w:t xml:space="preserve"> The paper will be due at the start of the final examination period.</w:t>
            </w:r>
          </w:p>
          <w:p w14:paraId="6A220BA6" w14:textId="77777777" w:rsidR="00B93EB0" w:rsidRDefault="00B93EB0" w:rsidP="006E7439"/>
          <w:p w14:paraId="423318F4" w14:textId="20E9D532" w:rsidR="00B93EB0" w:rsidRDefault="00B42D54" w:rsidP="00B93EB0">
            <w:r>
              <w:rPr>
                <w:b/>
              </w:rPr>
              <w:t>Final Presentation</w:t>
            </w:r>
            <w:r w:rsidR="00B93EB0">
              <w:rPr>
                <w:b/>
              </w:rPr>
              <w:t xml:space="preserve">: </w:t>
            </w:r>
            <w:r w:rsidR="00B93EB0">
              <w:t>Conference presentations are t</w:t>
            </w:r>
            <w:r w:rsidR="00B93EB0" w:rsidRPr="006E7439">
              <w:t xml:space="preserve">he </w:t>
            </w:r>
            <w:r w:rsidR="00B93EB0">
              <w:t>seconda</w:t>
            </w:r>
            <w:r w:rsidR="00B93EB0" w:rsidRPr="006E7439">
              <w:t>ry medium in which scientific findings</w:t>
            </w:r>
            <w:r w:rsidR="00B93EB0">
              <w:t xml:space="preserve"> are disseminated. Each lab group will </w:t>
            </w:r>
            <w:r>
              <w:t xml:space="preserve">give a </w:t>
            </w:r>
            <w:r w:rsidR="00716C62">
              <w:t>10-minute</w:t>
            </w:r>
            <w:r>
              <w:t xml:space="preserve"> presentation on their research project</w:t>
            </w:r>
            <w:r w:rsidR="00B93EB0">
              <w:t xml:space="preserve">. </w:t>
            </w:r>
            <w:r>
              <w:t>This</w:t>
            </w:r>
            <w:r w:rsidR="00B93EB0">
              <w:t xml:space="preserve"> will </w:t>
            </w:r>
            <w:r w:rsidR="00B93EB0">
              <w:rPr>
                <w:b/>
              </w:rPr>
              <w:t xml:space="preserve">be worth </w:t>
            </w:r>
            <w:r>
              <w:rPr>
                <w:b/>
              </w:rPr>
              <w:t>10</w:t>
            </w:r>
            <w:r w:rsidR="00B93EB0">
              <w:rPr>
                <w:b/>
              </w:rPr>
              <w:t>% of your final grade.</w:t>
            </w:r>
            <w:r w:rsidR="00B93EB0">
              <w:t xml:space="preserve"> </w:t>
            </w:r>
          </w:p>
          <w:p w14:paraId="3725DA43" w14:textId="77777777" w:rsidR="00B93EB0" w:rsidRDefault="00B93EB0" w:rsidP="006E7439"/>
          <w:p w14:paraId="11C5C556" w14:textId="77777777" w:rsidR="004A1A21" w:rsidRDefault="004A1A21" w:rsidP="006E7439"/>
          <w:p w14:paraId="6B302C83" w14:textId="0B125975" w:rsidR="00EE6BC0" w:rsidRDefault="004A1A21" w:rsidP="006E7439">
            <w:pPr>
              <w:rPr>
                <w:b/>
              </w:rPr>
            </w:pPr>
            <w:r>
              <w:rPr>
                <w:b/>
              </w:rPr>
              <w:t>Lab Assignments</w:t>
            </w:r>
            <w:r w:rsidR="0064552F">
              <w:rPr>
                <w:b/>
              </w:rPr>
              <w:t xml:space="preserve"> (LA)</w:t>
            </w:r>
            <w:r>
              <w:rPr>
                <w:b/>
              </w:rPr>
              <w:t xml:space="preserve">: </w:t>
            </w:r>
            <w:r>
              <w:t>During the lab, there will be two short Lab Assignments. Think of these assignments as preparation</w:t>
            </w:r>
            <w:r w:rsidR="009E500C">
              <w:t xml:space="preserve"> for your final paper</w:t>
            </w:r>
            <w:r>
              <w:t xml:space="preserve">. In each assignment, you will basically </w:t>
            </w:r>
            <w:r w:rsidR="00D417EC">
              <w:t>turn in a section of an</w:t>
            </w:r>
            <w:r>
              <w:t xml:space="preserve"> APA-format</w:t>
            </w:r>
            <w:r w:rsidR="00D417EC">
              <w:t xml:space="preserve"> manuscript</w:t>
            </w:r>
            <w:r>
              <w:t xml:space="preserve"> report</w:t>
            </w:r>
            <w:r w:rsidR="00D417EC">
              <w:t>ing</w:t>
            </w:r>
            <w:r>
              <w:t xml:space="preserve"> your work. </w:t>
            </w:r>
            <w:r w:rsidR="000B3C6C">
              <w:t xml:space="preserve">They are stepping-stones that will make the final paper much easier. Each assignment is worth 10%, so the assignments combined will </w:t>
            </w:r>
            <w:r w:rsidR="000B3C6C">
              <w:rPr>
                <w:b/>
              </w:rPr>
              <w:t>account for 20% of your final grade.</w:t>
            </w:r>
            <w:r w:rsidR="006E7439">
              <w:rPr>
                <w:b/>
              </w:rPr>
              <w:t xml:space="preserve"> </w:t>
            </w:r>
          </w:p>
          <w:p w14:paraId="3228873D" w14:textId="2F368BB4" w:rsidR="00E33411" w:rsidRPr="00EE6BC0" w:rsidRDefault="00D417EC" w:rsidP="00E33411">
            <w:pPr>
              <w:pStyle w:val="ListParagraph"/>
              <w:numPr>
                <w:ilvl w:val="0"/>
                <w:numId w:val="4"/>
              </w:numPr>
            </w:pPr>
            <w:r>
              <w:t>One of t</w:t>
            </w:r>
            <w:r w:rsidR="00E33411">
              <w:t>hese lab assignments do</w:t>
            </w:r>
            <w:r>
              <w:t>es</w:t>
            </w:r>
            <w:r w:rsidR="00E33411">
              <w:t xml:space="preserve"> require some light statistical calculations. The statistics in this course will not go further than some of the simple tests you learned about in PSY 216. You do not need any fancy statistical software (e.g., SPSS) to perform the calculations needed in this class. All statistical calculations can be performed in lab. All you need is a computer with internet access for your research team to perform the analyses.</w:t>
            </w:r>
          </w:p>
        </w:tc>
      </w:tr>
      <w:tr w:rsidR="00972D12" w14:paraId="1A626F51" w14:textId="77777777" w:rsidTr="00C82F35">
        <w:tc>
          <w:tcPr>
            <w:tcW w:w="9360" w:type="dxa"/>
          </w:tcPr>
          <w:p w14:paraId="3CE78EEA" w14:textId="77777777" w:rsidR="00356DF1" w:rsidRPr="00624243" w:rsidRDefault="00624243" w:rsidP="000B3C6C">
            <w:pPr>
              <w:pStyle w:val="Heading1"/>
            </w:pPr>
            <w:r>
              <w:lastRenderedPageBreak/>
              <w:t xml:space="preserve">Course Grading  </w:t>
            </w:r>
          </w:p>
        </w:tc>
      </w:tr>
      <w:tr w:rsidR="003E1265" w14:paraId="23E7494C" w14:textId="77777777" w:rsidTr="00C82F35">
        <w:tc>
          <w:tcPr>
            <w:tcW w:w="9360" w:type="dxa"/>
          </w:tcPr>
          <w:p w14:paraId="4D5534C4" w14:textId="77777777" w:rsidR="00624243" w:rsidRDefault="00624243" w:rsidP="00742D28">
            <w:pPr>
              <w:ind w:left="720"/>
            </w:pPr>
            <w:r>
              <w:t xml:space="preserve">            90 – 100% = A</w:t>
            </w:r>
          </w:p>
          <w:p w14:paraId="58D621D6" w14:textId="77777777" w:rsidR="00624243" w:rsidRDefault="00624243" w:rsidP="00742D28">
            <w:pPr>
              <w:ind w:left="720"/>
            </w:pPr>
            <w:r>
              <w:t xml:space="preserve">            80-89% = B</w:t>
            </w:r>
          </w:p>
          <w:p w14:paraId="29DCF865" w14:textId="77777777" w:rsidR="00624243" w:rsidRDefault="009E0772" w:rsidP="00742D28">
            <w:pPr>
              <w:ind w:left="720"/>
            </w:pPr>
            <w:r>
              <w:t xml:space="preserve">            </w:t>
            </w:r>
            <w:r w:rsidR="000B3C6C">
              <w:t>70-79% = C</w:t>
            </w:r>
          </w:p>
          <w:p w14:paraId="1D31F284" w14:textId="77777777" w:rsidR="000B3C6C" w:rsidRDefault="000B3C6C" w:rsidP="000B3C6C">
            <w:pPr>
              <w:ind w:left="1350"/>
            </w:pPr>
            <w:r>
              <w:t>60-69% = D</w:t>
            </w:r>
          </w:p>
          <w:p w14:paraId="203171CB" w14:textId="77777777" w:rsidR="00624243" w:rsidRDefault="000B3C6C" w:rsidP="000B3C6C">
            <w:pPr>
              <w:ind w:left="1350"/>
            </w:pPr>
            <w:r>
              <w:t>Below 60% = E</w:t>
            </w:r>
          </w:p>
        </w:tc>
      </w:tr>
      <w:tr w:rsidR="003E1265" w14:paraId="703BD834" w14:textId="77777777" w:rsidTr="00C82F35">
        <w:tc>
          <w:tcPr>
            <w:tcW w:w="9360" w:type="dxa"/>
          </w:tcPr>
          <w:p w14:paraId="7AF3A632" w14:textId="77777777" w:rsidR="003E1265" w:rsidRPr="00624243" w:rsidRDefault="00624243" w:rsidP="000B3C6C">
            <w:pPr>
              <w:pStyle w:val="Heading1"/>
            </w:pPr>
            <w:r>
              <w:t>Final Exam Information</w:t>
            </w:r>
          </w:p>
        </w:tc>
      </w:tr>
      <w:tr w:rsidR="003E1265" w14:paraId="7A43A358" w14:textId="77777777" w:rsidTr="00C82F35">
        <w:tc>
          <w:tcPr>
            <w:tcW w:w="9360" w:type="dxa"/>
          </w:tcPr>
          <w:p w14:paraId="42E22F76" w14:textId="1F8569D4" w:rsidR="003E1265" w:rsidRDefault="000B3C6C" w:rsidP="00B42D54">
            <w:r>
              <w:t xml:space="preserve">The final examination </w:t>
            </w:r>
            <w:r w:rsidR="00D417EC">
              <w:t xml:space="preserve">is scheduled for </w:t>
            </w:r>
            <w:r w:rsidR="00B42D54">
              <w:t>Thursday, May 8</w:t>
            </w:r>
            <w:r>
              <w:t>.</w:t>
            </w:r>
            <w:r w:rsidR="0002708D">
              <w:t xml:space="preserve"> Since this course does not have a final examination, this will be the official due date for the final paper. Papers not submitted by</w:t>
            </w:r>
            <w:r w:rsidR="00D417EC">
              <w:t xml:space="preserve"> 5:00 on this date</w:t>
            </w:r>
            <w:r w:rsidR="0002708D">
              <w:t xml:space="preserve"> will be counted as late.</w:t>
            </w:r>
          </w:p>
        </w:tc>
      </w:tr>
    </w:tbl>
    <w:p w14:paraId="6AD22919" w14:textId="5C39A6A2" w:rsidR="001670B6" w:rsidRDefault="000C2805" w:rsidP="000C2805">
      <w:pPr>
        <w:pStyle w:val="Heading1"/>
      </w:pPr>
      <w:bookmarkStart w:id="0" w:name="_GoBack"/>
      <w:bookmarkEnd w:id="0"/>
      <w:r>
        <w:lastRenderedPageBreak/>
        <w:t xml:space="preserve">Tentative Lecture </w:t>
      </w:r>
      <w:r w:rsidR="00205D3E">
        <w:t>Schedule</w:t>
      </w:r>
    </w:p>
    <w:p w14:paraId="1B7F8F02" w14:textId="77777777" w:rsidR="000C2805" w:rsidRDefault="000C2805" w:rsidP="0038040C"/>
    <w:tbl>
      <w:tblPr>
        <w:tblStyle w:val="MediumShading11"/>
        <w:tblW w:w="10011" w:type="dxa"/>
        <w:tblLayout w:type="fixed"/>
        <w:tblLook w:val="04A0" w:firstRow="1" w:lastRow="0" w:firstColumn="1" w:lastColumn="0" w:noHBand="0" w:noVBand="1"/>
      </w:tblPr>
      <w:tblGrid>
        <w:gridCol w:w="1474"/>
        <w:gridCol w:w="1270"/>
        <w:gridCol w:w="3906"/>
        <w:gridCol w:w="3361"/>
      </w:tblGrid>
      <w:tr w:rsidR="00DE3F47" w14:paraId="54137A6A" w14:textId="77777777" w:rsidTr="006C4A44">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079DFB00" w14:textId="77777777" w:rsidR="00DE3F47" w:rsidRPr="00777995" w:rsidRDefault="00DE3F47" w:rsidP="00C82F35">
            <w:r>
              <w:t>Lecture Week</w:t>
            </w:r>
          </w:p>
        </w:tc>
        <w:tc>
          <w:tcPr>
            <w:tcW w:w="1270" w:type="dxa"/>
          </w:tcPr>
          <w:p w14:paraId="52B2D61D" w14:textId="77777777" w:rsidR="00DE3F47" w:rsidRPr="00D03176" w:rsidRDefault="00DE3F47" w:rsidP="00C82F35">
            <w:pPr>
              <w:cnfStyle w:val="100000000000" w:firstRow="1" w:lastRow="0" w:firstColumn="0" w:lastColumn="0" w:oddVBand="0" w:evenVBand="0" w:oddHBand="0" w:evenHBand="0" w:firstRowFirstColumn="0" w:firstRowLastColumn="0" w:lastRowFirstColumn="0" w:lastRowLastColumn="0"/>
            </w:pPr>
            <w:r w:rsidRPr="00D03176">
              <w:t>Dates</w:t>
            </w:r>
          </w:p>
        </w:tc>
        <w:tc>
          <w:tcPr>
            <w:tcW w:w="3906" w:type="dxa"/>
          </w:tcPr>
          <w:p w14:paraId="31CCE955" w14:textId="77777777" w:rsidR="00DE3F47" w:rsidRPr="00D03176" w:rsidRDefault="00DE3F47" w:rsidP="00C82F35">
            <w:pPr>
              <w:cnfStyle w:val="100000000000" w:firstRow="1" w:lastRow="0" w:firstColumn="0" w:lastColumn="0" w:oddVBand="0" w:evenVBand="0" w:oddHBand="0" w:evenHBand="0" w:firstRowFirstColumn="0" w:firstRowLastColumn="0" w:lastRowFirstColumn="0" w:lastRowLastColumn="0"/>
            </w:pPr>
            <w:r w:rsidRPr="00D03176">
              <w:t>Topic</w:t>
            </w:r>
          </w:p>
        </w:tc>
        <w:tc>
          <w:tcPr>
            <w:tcW w:w="3361" w:type="dxa"/>
          </w:tcPr>
          <w:p w14:paraId="76F94686" w14:textId="77777777" w:rsidR="00DE3F47" w:rsidRPr="00D03176" w:rsidRDefault="00DE3F47" w:rsidP="00C82F35">
            <w:pPr>
              <w:cnfStyle w:val="100000000000" w:firstRow="1" w:lastRow="0" w:firstColumn="0" w:lastColumn="0" w:oddVBand="0" w:evenVBand="0" w:oddHBand="0" w:evenHBand="0" w:firstRowFirstColumn="0" w:firstRowLastColumn="0" w:lastRowFirstColumn="0" w:lastRowLastColumn="0"/>
            </w:pPr>
            <w:r w:rsidRPr="00D03176">
              <w:t>Assignments</w:t>
            </w:r>
          </w:p>
        </w:tc>
      </w:tr>
      <w:tr w:rsidR="00055205" w14:paraId="102024AE" w14:textId="77777777" w:rsidTr="006C4A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4" w:type="dxa"/>
          </w:tcPr>
          <w:p w14:paraId="0A4C188A" w14:textId="77777777" w:rsidR="00055205" w:rsidRPr="00777995" w:rsidRDefault="00055205" w:rsidP="00C82F35">
            <w:r w:rsidRPr="00777995">
              <w:t>1</w:t>
            </w:r>
          </w:p>
        </w:tc>
        <w:tc>
          <w:tcPr>
            <w:tcW w:w="1270" w:type="dxa"/>
          </w:tcPr>
          <w:p w14:paraId="24562C6B" w14:textId="194742B9" w:rsidR="00055205" w:rsidRPr="00777995" w:rsidRDefault="00B42D54" w:rsidP="00C82F35">
            <w:pPr>
              <w:cnfStyle w:val="000000100000" w:firstRow="0" w:lastRow="0" w:firstColumn="0" w:lastColumn="0" w:oddVBand="0" w:evenVBand="0" w:oddHBand="1" w:evenHBand="0" w:firstRowFirstColumn="0" w:firstRowLastColumn="0" w:lastRowFirstColumn="0" w:lastRowLastColumn="0"/>
            </w:pPr>
            <w:r>
              <w:t>1-16</w:t>
            </w:r>
          </w:p>
        </w:tc>
        <w:tc>
          <w:tcPr>
            <w:tcW w:w="3906" w:type="dxa"/>
          </w:tcPr>
          <w:p w14:paraId="18F2C6E3" w14:textId="77777777" w:rsidR="00055205" w:rsidRPr="00777995" w:rsidRDefault="00055205" w:rsidP="00C82F35">
            <w:pPr>
              <w:cnfStyle w:val="000000100000" w:firstRow="0" w:lastRow="0" w:firstColumn="0" w:lastColumn="0" w:oddVBand="0" w:evenVBand="0" w:oddHBand="1" w:evenHBand="0" w:firstRowFirstColumn="0" w:firstRowLastColumn="0" w:lastRowFirstColumn="0" w:lastRowLastColumn="0"/>
            </w:pPr>
            <w:r>
              <w:t>Introduction to course</w:t>
            </w:r>
          </w:p>
        </w:tc>
        <w:tc>
          <w:tcPr>
            <w:tcW w:w="3361" w:type="dxa"/>
          </w:tcPr>
          <w:p w14:paraId="77443E8A" w14:textId="77777777" w:rsidR="00055205" w:rsidRPr="00777995" w:rsidRDefault="00055205" w:rsidP="00C82F35">
            <w:pPr>
              <w:cnfStyle w:val="000000100000" w:firstRow="0" w:lastRow="0" w:firstColumn="0" w:lastColumn="0" w:oddVBand="0" w:evenVBand="0" w:oddHBand="1" w:evenHBand="0" w:firstRowFirstColumn="0" w:firstRowLastColumn="0" w:lastRowFirstColumn="0" w:lastRowLastColumn="0"/>
            </w:pPr>
            <w:r w:rsidRPr="00777995">
              <w:t>--</w:t>
            </w:r>
          </w:p>
        </w:tc>
      </w:tr>
      <w:tr w:rsidR="00055205" w14:paraId="3F64A60B"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3C2BD418" w14:textId="77777777" w:rsidR="00055205" w:rsidRPr="00777995" w:rsidRDefault="00055205" w:rsidP="00C82F35">
            <w:r w:rsidRPr="00777995">
              <w:t>2</w:t>
            </w:r>
          </w:p>
        </w:tc>
        <w:tc>
          <w:tcPr>
            <w:tcW w:w="1270" w:type="dxa"/>
          </w:tcPr>
          <w:p w14:paraId="27684B57" w14:textId="77777777" w:rsidR="00055205" w:rsidRDefault="00B42D54" w:rsidP="00C82F35">
            <w:pPr>
              <w:cnfStyle w:val="000000010000" w:firstRow="0" w:lastRow="0" w:firstColumn="0" w:lastColumn="0" w:oddVBand="0" w:evenVBand="0" w:oddHBand="0" w:evenHBand="1" w:firstRowFirstColumn="0" w:firstRowLastColumn="0" w:lastRowFirstColumn="0" w:lastRowLastColumn="0"/>
            </w:pPr>
            <w:r>
              <w:t>1-21</w:t>
            </w:r>
          </w:p>
          <w:p w14:paraId="25D2CAAF" w14:textId="671F2178" w:rsidR="00B42D54" w:rsidRPr="00777995" w:rsidRDefault="00B42D54" w:rsidP="00C82F35">
            <w:pPr>
              <w:cnfStyle w:val="000000010000" w:firstRow="0" w:lastRow="0" w:firstColumn="0" w:lastColumn="0" w:oddVBand="0" w:evenVBand="0" w:oddHBand="0" w:evenHBand="1" w:firstRowFirstColumn="0" w:firstRowLastColumn="0" w:lastRowFirstColumn="0" w:lastRowLastColumn="0"/>
            </w:pPr>
            <w:r>
              <w:t>1-23</w:t>
            </w:r>
          </w:p>
        </w:tc>
        <w:tc>
          <w:tcPr>
            <w:tcW w:w="3906" w:type="dxa"/>
          </w:tcPr>
          <w:p w14:paraId="5D4D4A57" w14:textId="77777777" w:rsidR="00055205" w:rsidRDefault="00055205" w:rsidP="00DE3F47">
            <w:pPr>
              <w:cnfStyle w:val="000000010000" w:firstRow="0" w:lastRow="0" w:firstColumn="0" w:lastColumn="0" w:oddVBand="0" w:evenVBand="0" w:oddHBand="0" w:evenHBand="1" w:firstRowFirstColumn="0" w:firstRowLastColumn="0" w:lastRowFirstColumn="0" w:lastRowLastColumn="0"/>
            </w:pPr>
            <w:r>
              <w:t>Philosophy of science</w:t>
            </w:r>
          </w:p>
          <w:p w14:paraId="22B66F45" w14:textId="5DD7773E" w:rsidR="00055205" w:rsidRPr="00777995" w:rsidRDefault="00055205" w:rsidP="00DE3F47">
            <w:pPr>
              <w:cnfStyle w:val="000000010000" w:firstRow="0" w:lastRow="0" w:firstColumn="0" w:lastColumn="0" w:oddVBand="0" w:evenVBand="0" w:oddHBand="0" w:evenHBand="1" w:firstRowFirstColumn="0" w:firstRowLastColumn="0" w:lastRowFirstColumn="0" w:lastRowLastColumn="0"/>
            </w:pPr>
          </w:p>
        </w:tc>
        <w:tc>
          <w:tcPr>
            <w:tcW w:w="3361" w:type="dxa"/>
          </w:tcPr>
          <w:p w14:paraId="254E1411" w14:textId="77777777" w:rsidR="00055205" w:rsidRPr="00777995" w:rsidRDefault="00055205" w:rsidP="00C82F35">
            <w:pPr>
              <w:cnfStyle w:val="000000010000" w:firstRow="0" w:lastRow="0" w:firstColumn="0" w:lastColumn="0" w:oddVBand="0" w:evenVBand="0" w:oddHBand="0" w:evenHBand="1" w:firstRowFirstColumn="0" w:firstRowLastColumn="0" w:lastRowFirstColumn="0" w:lastRowLastColumn="0"/>
            </w:pPr>
            <w:r w:rsidRPr="00777995">
              <w:t>--</w:t>
            </w:r>
          </w:p>
        </w:tc>
      </w:tr>
      <w:tr w:rsidR="00055205" w14:paraId="396A8ECF"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1342D3FB" w14:textId="77777777" w:rsidR="00055205" w:rsidRPr="00777995" w:rsidRDefault="00055205" w:rsidP="00C82F35">
            <w:r w:rsidRPr="00777995">
              <w:t>3</w:t>
            </w:r>
          </w:p>
        </w:tc>
        <w:tc>
          <w:tcPr>
            <w:tcW w:w="1270" w:type="dxa"/>
          </w:tcPr>
          <w:p w14:paraId="1D2F61CE" w14:textId="77777777" w:rsidR="00055205" w:rsidRDefault="00B42D54" w:rsidP="00C82F35">
            <w:pPr>
              <w:cnfStyle w:val="000000100000" w:firstRow="0" w:lastRow="0" w:firstColumn="0" w:lastColumn="0" w:oddVBand="0" w:evenVBand="0" w:oddHBand="1" w:evenHBand="0" w:firstRowFirstColumn="0" w:firstRowLastColumn="0" w:lastRowFirstColumn="0" w:lastRowLastColumn="0"/>
            </w:pPr>
            <w:r>
              <w:t>1-28</w:t>
            </w:r>
          </w:p>
          <w:p w14:paraId="5A7712EE" w14:textId="38B05BF9" w:rsidR="00B42D54" w:rsidRPr="00777995" w:rsidRDefault="00B42D54" w:rsidP="00C82F35">
            <w:pPr>
              <w:cnfStyle w:val="000000100000" w:firstRow="0" w:lastRow="0" w:firstColumn="0" w:lastColumn="0" w:oddVBand="0" w:evenVBand="0" w:oddHBand="1" w:evenHBand="0" w:firstRowFirstColumn="0" w:firstRowLastColumn="0" w:lastRowFirstColumn="0" w:lastRowLastColumn="0"/>
            </w:pPr>
            <w:r>
              <w:t>1-30</w:t>
            </w:r>
          </w:p>
        </w:tc>
        <w:tc>
          <w:tcPr>
            <w:tcW w:w="3906" w:type="dxa"/>
          </w:tcPr>
          <w:p w14:paraId="55B8D35B" w14:textId="281B1F59" w:rsidR="00055205" w:rsidRDefault="00055205" w:rsidP="00C82F35">
            <w:pPr>
              <w:cnfStyle w:val="000000100000" w:firstRow="0" w:lastRow="0" w:firstColumn="0" w:lastColumn="0" w:oddVBand="0" w:evenVBand="0" w:oddHBand="1" w:evenHBand="0" w:firstRowFirstColumn="0" w:firstRowLastColumn="0" w:lastRowFirstColumn="0" w:lastRowLastColumn="0"/>
            </w:pPr>
            <w:r>
              <w:t xml:space="preserve">Parsimony, </w:t>
            </w:r>
            <w:proofErr w:type="spellStart"/>
            <w:r>
              <w:t>operationism</w:t>
            </w:r>
            <w:proofErr w:type="spellEnd"/>
          </w:p>
          <w:p w14:paraId="251E2169" w14:textId="77777777" w:rsidR="00055205" w:rsidRPr="00777995" w:rsidRDefault="00055205" w:rsidP="00C82F35">
            <w:pPr>
              <w:cnfStyle w:val="000000100000" w:firstRow="0" w:lastRow="0" w:firstColumn="0" w:lastColumn="0" w:oddVBand="0" w:evenVBand="0" w:oddHBand="1" w:evenHBand="0" w:firstRowFirstColumn="0" w:firstRowLastColumn="0" w:lastRowFirstColumn="0" w:lastRowLastColumn="0"/>
            </w:pPr>
            <w:r>
              <w:t>The nature of social psychology</w:t>
            </w:r>
          </w:p>
        </w:tc>
        <w:tc>
          <w:tcPr>
            <w:tcW w:w="3361" w:type="dxa"/>
          </w:tcPr>
          <w:p w14:paraId="2F931A74" w14:textId="77777777" w:rsidR="00055205" w:rsidRPr="00777995" w:rsidRDefault="00055205" w:rsidP="00C82F35">
            <w:pPr>
              <w:cnfStyle w:val="000000100000" w:firstRow="0" w:lastRow="0" w:firstColumn="0" w:lastColumn="0" w:oddVBand="0" w:evenVBand="0" w:oddHBand="1" w:evenHBand="0" w:firstRowFirstColumn="0" w:firstRowLastColumn="0" w:lastRowFirstColumn="0" w:lastRowLastColumn="0"/>
            </w:pPr>
            <w:r w:rsidRPr="00777995">
              <w:t>--</w:t>
            </w:r>
          </w:p>
        </w:tc>
      </w:tr>
      <w:tr w:rsidR="00055205" w14:paraId="326DA7BA"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47F57DA8" w14:textId="3DC7E531" w:rsidR="00055205" w:rsidRPr="00777995" w:rsidRDefault="00055205" w:rsidP="00C82F35">
            <w:r w:rsidRPr="00777995">
              <w:t>4</w:t>
            </w:r>
          </w:p>
        </w:tc>
        <w:tc>
          <w:tcPr>
            <w:tcW w:w="1270" w:type="dxa"/>
          </w:tcPr>
          <w:p w14:paraId="183E81DC" w14:textId="1899F2C0" w:rsidR="00B42D54" w:rsidRDefault="00B42D54" w:rsidP="00B42D54">
            <w:pPr>
              <w:cnfStyle w:val="000000010000" w:firstRow="0" w:lastRow="0" w:firstColumn="0" w:lastColumn="0" w:oddVBand="0" w:evenVBand="0" w:oddHBand="0" w:evenHBand="1" w:firstRowFirstColumn="0" w:firstRowLastColumn="0" w:lastRowFirstColumn="0" w:lastRowLastColumn="0"/>
            </w:pPr>
            <w:r>
              <w:t>2-4</w:t>
            </w:r>
          </w:p>
          <w:p w14:paraId="1B0D6527" w14:textId="6C65C2B3" w:rsidR="00055205" w:rsidRPr="00777995" w:rsidRDefault="00B42D54" w:rsidP="00C82F35">
            <w:pPr>
              <w:cnfStyle w:val="000000010000" w:firstRow="0" w:lastRow="0" w:firstColumn="0" w:lastColumn="0" w:oddVBand="0" w:evenVBand="0" w:oddHBand="0" w:evenHBand="1" w:firstRowFirstColumn="0" w:firstRowLastColumn="0" w:lastRowFirstColumn="0" w:lastRowLastColumn="0"/>
            </w:pPr>
            <w:r>
              <w:t>2-6</w:t>
            </w:r>
          </w:p>
        </w:tc>
        <w:tc>
          <w:tcPr>
            <w:tcW w:w="3906" w:type="dxa"/>
          </w:tcPr>
          <w:p w14:paraId="6BEE5C1C" w14:textId="77777777" w:rsidR="00055205" w:rsidRPr="00777995" w:rsidRDefault="00055205" w:rsidP="00C82F35">
            <w:pPr>
              <w:cnfStyle w:val="000000010000" w:firstRow="0" w:lastRow="0" w:firstColumn="0" w:lastColumn="0" w:oddVBand="0" w:evenVBand="0" w:oddHBand="0" w:evenHBand="1" w:firstRowFirstColumn="0" w:firstRowLastColumn="0" w:lastRowFirstColumn="0" w:lastRowLastColumn="0"/>
            </w:pPr>
            <w:r>
              <w:t>Ethics</w:t>
            </w:r>
          </w:p>
        </w:tc>
        <w:tc>
          <w:tcPr>
            <w:tcW w:w="3361" w:type="dxa"/>
          </w:tcPr>
          <w:p w14:paraId="46BB0EA3" w14:textId="11618279" w:rsidR="00055205" w:rsidRDefault="00055205" w:rsidP="00651476">
            <w:pPr>
              <w:cnfStyle w:val="000000010000" w:firstRow="0" w:lastRow="0" w:firstColumn="0" w:lastColumn="0" w:oddVBand="0" w:evenVBand="0" w:oddHBand="0" w:evenHBand="1" w:firstRowFirstColumn="0" w:firstRowLastColumn="0" w:lastRowFirstColumn="0" w:lastRowLastColumn="0"/>
            </w:pPr>
            <w:r w:rsidRPr="00777995">
              <w:t>Quiz 1</w:t>
            </w:r>
            <w:r w:rsidR="00663A7F">
              <w:t>: 2-4</w:t>
            </w:r>
          </w:p>
          <w:p w14:paraId="5A48B5A7" w14:textId="112D61F7" w:rsidR="00055205" w:rsidRPr="00777995" w:rsidRDefault="00055205" w:rsidP="00651476">
            <w:pPr>
              <w:cnfStyle w:val="000000010000" w:firstRow="0" w:lastRow="0" w:firstColumn="0" w:lastColumn="0" w:oddVBand="0" w:evenVBand="0" w:oddHBand="0" w:evenHBand="1" w:firstRowFirstColumn="0" w:firstRowLastColumn="0" w:lastRowFirstColumn="0" w:lastRowLastColumn="0"/>
            </w:pPr>
            <w:r>
              <w:t>Philosophy of Science stuff</w:t>
            </w:r>
          </w:p>
        </w:tc>
      </w:tr>
      <w:tr w:rsidR="00055205" w14:paraId="6F938866"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3C85F2A" w14:textId="2A2F1C84" w:rsidR="00055205" w:rsidRPr="00777995" w:rsidRDefault="00055205" w:rsidP="00C82F35">
            <w:r w:rsidRPr="00777995">
              <w:t>5</w:t>
            </w:r>
          </w:p>
        </w:tc>
        <w:tc>
          <w:tcPr>
            <w:tcW w:w="1270" w:type="dxa"/>
          </w:tcPr>
          <w:p w14:paraId="69AC47D4" w14:textId="5B71C897" w:rsidR="00055205" w:rsidRDefault="00B42D54" w:rsidP="00707BA7">
            <w:pPr>
              <w:cnfStyle w:val="000000100000" w:firstRow="0" w:lastRow="0" w:firstColumn="0" w:lastColumn="0" w:oddVBand="0" w:evenVBand="0" w:oddHBand="1" w:evenHBand="0" w:firstRowFirstColumn="0" w:firstRowLastColumn="0" w:lastRowFirstColumn="0" w:lastRowLastColumn="0"/>
            </w:pPr>
            <w:r>
              <w:t>2-11</w:t>
            </w:r>
          </w:p>
          <w:p w14:paraId="4062F3F8" w14:textId="3D084141" w:rsidR="00055205" w:rsidRPr="00777995" w:rsidRDefault="00B42D54" w:rsidP="00C82F35">
            <w:pPr>
              <w:cnfStyle w:val="000000100000" w:firstRow="0" w:lastRow="0" w:firstColumn="0" w:lastColumn="0" w:oddVBand="0" w:evenVBand="0" w:oddHBand="1" w:evenHBand="0" w:firstRowFirstColumn="0" w:firstRowLastColumn="0" w:lastRowFirstColumn="0" w:lastRowLastColumn="0"/>
            </w:pPr>
            <w:r>
              <w:t>2-13</w:t>
            </w:r>
          </w:p>
        </w:tc>
        <w:tc>
          <w:tcPr>
            <w:tcW w:w="3906" w:type="dxa"/>
          </w:tcPr>
          <w:p w14:paraId="58397B90" w14:textId="77777777" w:rsidR="00B42D54" w:rsidRDefault="00B42D54" w:rsidP="00C82F35">
            <w:pPr>
              <w:cnfStyle w:val="000000100000" w:firstRow="0" w:lastRow="0" w:firstColumn="0" w:lastColumn="0" w:oddVBand="0" w:evenVBand="0" w:oddHBand="1" w:evenHBand="0" w:firstRowFirstColumn="0" w:firstRowLastColumn="0" w:lastRowFirstColumn="0" w:lastRowLastColumn="0"/>
            </w:pPr>
            <w:r>
              <w:t>Measurement</w:t>
            </w:r>
          </w:p>
          <w:p w14:paraId="2F364B75" w14:textId="0D2F6EF7" w:rsidR="00055205" w:rsidRPr="00777995" w:rsidRDefault="00B42D54" w:rsidP="00C82F35">
            <w:pPr>
              <w:cnfStyle w:val="000000100000" w:firstRow="0" w:lastRow="0" w:firstColumn="0" w:lastColumn="0" w:oddVBand="0" w:evenVBand="0" w:oddHBand="1" w:evenHBand="0" w:firstRowFirstColumn="0" w:firstRowLastColumn="0" w:lastRowFirstColumn="0" w:lastRowLastColumn="0"/>
            </w:pPr>
            <w:r>
              <w:t>(No class 2-13)</w:t>
            </w:r>
          </w:p>
        </w:tc>
        <w:tc>
          <w:tcPr>
            <w:tcW w:w="3361" w:type="dxa"/>
          </w:tcPr>
          <w:p w14:paraId="1405BAC4" w14:textId="2AA2D98C" w:rsidR="00055205" w:rsidRDefault="00055205" w:rsidP="0064552F">
            <w:pPr>
              <w:cnfStyle w:val="000000100000" w:firstRow="0" w:lastRow="0" w:firstColumn="0" w:lastColumn="0" w:oddVBand="0" w:evenVBand="0" w:oddHBand="1" w:evenHBand="0" w:firstRowFirstColumn="0" w:firstRowLastColumn="0" w:lastRowFirstColumn="0" w:lastRowLastColumn="0"/>
            </w:pPr>
            <w:r w:rsidRPr="00777995">
              <w:t>Quiz 2</w:t>
            </w:r>
            <w:r>
              <w:t xml:space="preserve">: </w:t>
            </w:r>
            <w:r w:rsidR="00663A7F">
              <w:t>2-11</w:t>
            </w:r>
          </w:p>
          <w:p w14:paraId="3ADA9BB0" w14:textId="77777777" w:rsidR="00055205" w:rsidRPr="00777995" w:rsidRDefault="00055205" w:rsidP="0064552F">
            <w:pPr>
              <w:cnfStyle w:val="000000100000" w:firstRow="0" w:lastRow="0" w:firstColumn="0" w:lastColumn="0" w:oddVBand="0" w:evenVBand="0" w:oddHBand="1" w:evenHBand="0" w:firstRowFirstColumn="0" w:firstRowLastColumn="0" w:lastRowFirstColumn="0" w:lastRowLastColumn="0"/>
            </w:pPr>
            <w:r>
              <w:t>Ethics</w:t>
            </w:r>
          </w:p>
        </w:tc>
      </w:tr>
      <w:tr w:rsidR="00055205" w14:paraId="1BD7B106"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09E4AC9D" w14:textId="30461F67" w:rsidR="00055205" w:rsidRPr="00777995" w:rsidRDefault="00055205" w:rsidP="00C82F35">
            <w:r w:rsidRPr="00777995">
              <w:t>6</w:t>
            </w:r>
          </w:p>
        </w:tc>
        <w:tc>
          <w:tcPr>
            <w:tcW w:w="1270" w:type="dxa"/>
          </w:tcPr>
          <w:p w14:paraId="52CA5416" w14:textId="4C0A7C48" w:rsidR="00055205" w:rsidRDefault="00B42D54" w:rsidP="00707BA7">
            <w:pPr>
              <w:cnfStyle w:val="000000010000" w:firstRow="0" w:lastRow="0" w:firstColumn="0" w:lastColumn="0" w:oddVBand="0" w:evenVBand="0" w:oddHBand="0" w:evenHBand="1" w:firstRowFirstColumn="0" w:firstRowLastColumn="0" w:lastRowFirstColumn="0" w:lastRowLastColumn="0"/>
            </w:pPr>
            <w:r>
              <w:t>2-18</w:t>
            </w:r>
          </w:p>
          <w:p w14:paraId="4674AE58" w14:textId="6C609426" w:rsidR="00055205" w:rsidRPr="00777995" w:rsidRDefault="00B42D54" w:rsidP="00C82F35">
            <w:pPr>
              <w:cnfStyle w:val="000000010000" w:firstRow="0" w:lastRow="0" w:firstColumn="0" w:lastColumn="0" w:oddVBand="0" w:evenVBand="0" w:oddHBand="0" w:evenHBand="1" w:firstRowFirstColumn="0" w:firstRowLastColumn="0" w:lastRowFirstColumn="0" w:lastRowLastColumn="0"/>
            </w:pPr>
            <w:r>
              <w:t>2-20</w:t>
            </w:r>
          </w:p>
        </w:tc>
        <w:tc>
          <w:tcPr>
            <w:tcW w:w="3906" w:type="dxa"/>
          </w:tcPr>
          <w:p w14:paraId="5A60CEF5" w14:textId="5DE0E147" w:rsidR="00055205" w:rsidRDefault="00055205" w:rsidP="00C82F35">
            <w:pPr>
              <w:cnfStyle w:val="000000010000" w:firstRow="0" w:lastRow="0" w:firstColumn="0" w:lastColumn="0" w:oddVBand="0" w:evenVBand="0" w:oddHBand="0" w:evenHBand="1" w:firstRowFirstColumn="0" w:firstRowLastColumn="0" w:lastRowFirstColumn="0" w:lastRowLastColumn="0"/>
            </w:pPr>
            <w:r>
              <w:t>Types of measurements</w:t>
            </w:r>
          </w:p>
          <w:p w14:paraId="05513F36" w14:textId="6A7B46BA" w:rsidR="00055205" w:rsidRPr="00777995" w:rsidRDefault="00055205" w:rsidP="00C82F35">
            <w:pPr>
              <w:cnfStyle w:val="000000010000" w:firstRow="0" w:lastRow="0" w:firstColumn="0" w:lastColumn="0" w:oddVBand="0" w:evenVBand="0" w:oddHBand="0" w:evenHBand="1" w:firstRowFirstColumn="0" w:firstRowLastColumn="0" w:lastRowFirstColumn="0" w:lastRowLastColumn="0"/>
            </w:pPr>
            <w:r>
              <w:t>Issues in measurement</w:t>
            </w:r>
          </w:p>
        </w:tc>
        <w:tc>
          <w:tcPr>
            <w:tcW w:w="3361" w:type="dxa"/>
          </w:tcPr>
          <w:p w14:paraId="32F92A47" w14:textId="77777777" w:rsidR="00055205" w:rsidRPr="00777995" w:rsidRDefault="00055205" w:rsidP="00C82F35">
            <w:pPr>
              <w:cnfStyle w:val="000000010000" w:firstRow="0" w:lastRow="0" w:firstColumn="0" w:lastColumn="0" w:oddVBand="0" w:evenVBand="0" w:oddHBand="0" w:evenHBand="1" w:firstRowFirstColumn="0" w:firstRowLastColumn="0" w:lastRowFirstColumn="0" w:lastRowLastColumn="0"/>
            </w:pPr>
            <w:r w:rsidRPr="00777995">
              <w:t>--</w:t>
            </w:r>
          </w:p>
        </w:tc>
      </w:tr>
      <w:tr w:rsidR="00055205" w14:paraId="4CD52BB0"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CAEF4BE" w14:textId="77777777" w:rsidR="00055205" w:rsidRPr="00777995" w:rsidRDefault="00055205" w:rsidP="00C82F35">
            <w:r w:rsidRPr="00777995">
              <w:t>7</w:t>
            </w:r>
          </w:p>
        </w:tc>
        <w:tc>
          <w:tcPr>
            <w:tcW w:w="1270" w:type="dxa"/>
          </w:tcPr>
          <w:p w14:paraId="04654A34" w14:textId="77777777" w:rsidR="00055205" w:rsidRDefault="00B42D54" w:rsidP="005F29F4">
            <w:pPr>
              <w:cnfStyle w:val="000000100000" w:firstRow="0" w:lastRow="0" w:firstColumn="0" w:lastColumn="0" w:oddVBand="0" w:evenVBand="0" w:oddHBand="1" w:evenHBand="0" w:firstRowFirstColumn="0" w:firstRowLastColumn="0" w:lastRowFirstColumn="0" w:lastRowLastColumn="0"/>
            </w:pPr>
            <w:r>
              <w:t>2-25</w:t>
            </w:r>
          </w:p>
          <w:p w14:paraId="1EEFF464" w14:textId="6EF955D7" w:rsidR="00B42D54" w:rsidRPr="00777995" w:rsidRDefault="00B42D54" w:rsidP="005F29F4">
            <w:pPr>
              <w:cnfStyle w:val="000000100000" w:firstRow="0" w:lastRow="0" w:firstColumn="0" w:lastColumn="0" w:oddVBand="0" w:evenVBand="0" w:oddHBand="1" w:evenHBand="0" w:firstRowFirstColumn="0" w:firstRowLastColumn="0" w:lastRowFirstColumn="0" w:lastRowLastColumn="0"/>
            </w:pPr>
            <w:r>
              <w:t>2-27</w:t>
            </w:r>
          </w:p>
        </w:tc>
        <w:tc>
          <w:tcPr>
            <w:tcW w:w="3906" w:type="dxa"/>
          </w:tcPr>
          <w:p w14:paraId="767F7239" w14:textId="77777777" w:rsidR="00055205" w:rsidRPr="00777995" w:rsidRDefault="00055205" w:rsidP="00C82F35">
            <w:pPr>
              <w:cnfStyle w:val="000000100000" w:firstRow="0" w:lastRow="0" w:firstColumn="0" w:lastColumn="0" w:oddVBand="0" w:evenVBand="0" w:oddHBand="1" w:evenHBand="0" w:firstRowFirstColumn="0" w:firstRowLastColumn="0" w:lastRowFirstColumn="0" w:lastRowLastColumn="0"/>
            </w:pPr>
            <w:r>
              <w:t>Correlation, causation, and correlational research</w:t>
            </w:r>
          </w:p>
        </w:tc>
        <w:tc>
          <w:tcPr>
            <w:tcW w:w="3361" w:type="dxa"/>
          </w:tcPr>
          <w:p w14:paraId="510A5F39" w14:textId="15ECD5DC" w:rsidR="00055205" w:rsidRDefault="00055205" w:rsidP="0064552F">
            <w:pPr>
              <w:cnfStyle w:val="000000100000" w:firstRow="0" w:lastRow="0" w:firstColumn="0" w:lastColumn="0" w:oddVBand="0" w:evenVBand="0" w:oddHBand="1" w:evenHBand="0" w:firstRowFirstColumn="0" w:firstRowLastColumn="0" w:lastRowFirstColumn="0" w:lastRowLastColumn="0"/>
            </w:pPr>
            <w:r w:rsidRPr="00777995">
              <w:t>Quiz 3</w:t>
            </w:r>
            <w:r w:rsidR="00663A7F">
              <w:t>: 2-25</w:t>
            </w:r>
          </w:p>
          <w:p w14:paraId="15F400F3" w14:textId="77777777" w:rsidR="00055205" w:rsidRPr="00777995" w:rsidRDefault="00055205" w:rsidP="0064552F">
            <w:pPr>
              <w:cnfStyle w:val="000000100000" w:firstRow="0" w:lastRow="0" w:firstColumn="0" w:lastColumn="0" w:oddVBand="0" w:evenVBand="0" w:oddHBand="1" w:evenHBand="0" w:firstRowFirstColumn="0" w:firstRowLastColumn="0" w:lastRowFirstColumn="0" w:lastRowLastColumn="0"/>
            </w:pPr>
            <w:r>
              <w:t>Measurement</w:t>
            </w:r>
          </w:p>
        </w:tc>
      </w:tr>
      <w:tr w:rsidR="00055205" w14:paraId="03285CD4"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28F9EEBB" w14:textId="3CDC6AC8" w:rsidR="00055205" w:rsidRPr="00777995" w:rsidRDefault="00055205" w:rsidP="00C82F35">
            <w:r w:rsidRPr="00777995">
              <w:t>8</w:t>
            </w:r>
          </w:p>
        </w:tc>
        <w:tc>
          <w:tcPr>
            <w:tcW w:w="1270" w:type="dxa"/>
          </w:tcPr>
          <w:p w14:paraId="51AE199F" w14:textId="77777777" w:rsidR="00055205" w:rsidRDefault="00B42D54" w:rsidP="00C82F35">
            <w:pPr>
              <w:cnfStyle w:val="000000010000" w:firstRow="0" w:lastRow="0" w:firstColumn="0" w:lastColumn="0" w:oddVBand="0" w:evenVBand="0" w:oddHBand="0" w:evenHBand="1" w:firstRowFirstColumn="0" w:firstRowLastColumn="0" w:lastRowFirstColumn="0" w:lastRowLastColumn="0"/>
            </w:pPr>
            <w:r>
              <w:t>3-4</w:t>
            </w:r>
          </w:p>
          <w:p w14:paraId="17485613" w14:textId="399367E5" w:rsidR="00B42D54" w:rsidRPr="00777995" w:rsidRDefault="00B42D54" w:rsidP="00C82F35">
            <w:pPr>
              <w:cnfStyle w:val="000000010000" w:firstRow="0" w:lastRow="0" w:firstColumn="0" w:lastColumn="0" w:oddVBand="0" w:evenVBand="0" w:oddHBand="0" w:evenHBand="1" w:firstRowFirstColumn="0" w:firstRowLastColumn="0" w:lastRowFirstColumn="0" w:lastRowLastColumn="0"/>
            </w:pPr>
            <w:r>
              <w:t>3-6</w:t>
            </w:r>
          </w:p>
        </w:tc>
        <w:tc>
          <w:tcPr>
            <w:tcW w:w="3906" w:type="dxa"/>
          </w:tcPr>
          <w:p w14:paraId="4D1ADE15" w14:textId="77777777" w:rsidR="00055205" w:rsidRPr="00777995" w:rsidRDefault="00055205" w:rsidP="00C82F35">
            <w:pPr>
              <w:cnfStyle w:val="000000010000" w:firstRow="0" w:lastRow="0" w:firstColumn="0" w:lastColumn="0" w:oddVBand="0" w:evenVBand="0" w:oddHBand="0" w:evenHBand="1" w:firstRowFirstColumn="0" w:firstRowLastColumn="0" w:lastRowFirstColumn="0" w:lastRowLastColumn="0"/>
            </w:pPr>
            <w:r>
              <w:t>Basic experimental design</w:t>
            </w:r>
          </w:p>
        </w:tc>
        <w:tc>
          <w:tcPr>
            <w:tcW w:w="3361" w:type="dxa"/>
          </w:tcPr>
          <w:p w14:paraId="54FCD947" w14:textId="18903460" w:rsidR="00055205" w:rsidRPr="00777995" w:rsidRDefault="00055205" w:rsidP="00055205">
            <w:pPr>
              <w:cnfStyle w:val="000000010000" w:firstRow="0" w:lastRow="0" w:firstColumn="0" w:lastColumn="0" w:oddVBand="0" w:evenVBand="0" w:oddHBand="0" w:evenHBand="1" w:firstRowFirstColumn="0" w:firstRowLastColumn="0" w:lastRowFirstColumn="0" w:lastRowLastColumn="0"/>
            </w:pPr>
            <w:r w:rsidRPr="00777995">
              <w:t>LA 1</w:t>
            </w:r>
            <w:r w:rsidR="00D43DC7">
              <w:t>: 3-5</w:t>
            </w:r>
          </w:p>
        </w:tc>
      </w:tr>
      <w:tr w:rsidR="00055205" w14:paraId="09E16737"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E7DD0EF" w14:textId="1F19BDCF" w:rsidR="00055205" w:rsidRPr="00777995" w:rsidRDefault="00055205" w:rsidP="00C82F35">
            <w:r w:rsidRPr="00777995">
              <w:t>9</w:t>
            </w:r>
          </w:p>
        </w:tc>
        <w:tc>
          <w:tcPr>
            <w:tcW w:w="1270" w:type="dxa"/>
          </w:tcPr>
          <w:p w14:paraId="6FC0A436" w14:textId="77777777" w:rsidR="00055205" w:rsidRDefault="00B42D54" w:rsidP="00C82F35">
            <w:pPr>
              <w:cnfStyle w:val="000000100000" w:firstRow="0" w:lastRow="0" w:firstColumn="0" w:lastColumn="0" w:oddVBand="0" w:evenVBand="0" w:oddHBand="1" w:evenHBand="0" w:firstRowFirstColumn="0" w:firstRowLastColumn="0" w:lastRowFirstColumn="0" w:lastRowLastColumn="0"/>
            </w:pPr>
            <w:r>
              <w:t>3-11</w:t>
            </w:r>
          </w:p>
          <w:p w14:paraId="7BC54933" w14:textId="668609C1" w:rsidR="00B42D54" w:rsidRPr="00777995" w:rsidRDefault="00B42D54" w:rsidP="00C82F35">
            <w:pPr>
              <w:cnfStyle w:val="000000100000" w:firstRow="0" w:lastRow="0" w:firstColumn="0" w:lastColumn="0" w:oddVBand="0" w:evenVBand="0" w:oddHBand="1" w:evenHBand="0" w:firstRowFirstColumn="0" w:firstRowLastColumn="0" w:lastRowFirstColumn="0" w:lastRowLastColumn="0"/>
            </w:pPr>
            <w:r>
              <w:t>3-13</w:t>
            </w:r>
          </w:p>
        </w:tc>
        <w:tc>
          <w:tcPr>
            <w:tcW w:w="3906" w:type="dxa"/>
          </w:tcPr>
          <w:p w14:paraId="6D3D4211" w14:textId="77777777" w:rsidR="00055205" w:rsidRDefault="00055205" w:rsidP="00C82F35">
            <w:pPr>
              <w:cnfStyle w:val="000000100000" w:firstRow="0" w:lastRow="0" w:firstColumn="0" w:lastColumn="0" w:oddVBand="0" w:evenVBand="0" w:oddHBand="1" w:evenHBand="0" w:firstRowFirstColumn="0" w:firstRowLastColumn="0" w:lastRowFirstColumn="0" w:lastRowLastColumn="0"/>
            </w:pPr>
            <w:r>
              <w:t>Choosing manipulations</w:t>
            </w:r>
          </w:p>
          <w:p w14:paraId="5A961B58" w14:textId="4A1D6B57" w:rsidR="00055205" w:rsidRPr="00777995" w:rsidRDefault="00055205" w:rsidP="00C82F35">
            <w:pPr>
              <w:cnfStyle w:val="000000100000" w:firstRow="0" w:lastRow="0" w:firstColumn="0" w:lastColumn="0" w:oddVBand="0" w:evenVBand="0" w:oddHBand="1" w:evenHBand="0" w:firstRowFirstColumn="0" w:firstRowLastColumn="0" w:lastRowFirstColumn="0" w:lastRowLastColumn="0"/>
            </w:pPr>
            <w:r>
              <w:t>Further issues in manipulation</w:t>
            </w:r>
          </w:p>
        </w:tc>
        <w:tc>
          <w:tcPr>
            <w:tcW w:w="3361" w:type="dxa"/>
          </w:tcPr>
          <w:p w14:paraId="6742D48F" w14:textId="09166F3A" w:rsidR="00055205" w:rsidRPr="00777995" w:rsidRDefault="00055205" w:rsidP="00D43DC7">
            <w:pPr>
              <w:cnfStyle w:val="000000100000" w:firstRow="0" w:lastRow="0" w:firstColumn="0" w:lastColumn="0" w:oddVBand="0" w:evenVBand="0" w:oddHBand="1" w:evenHBand="0" w:firstRowFirstColumn="0" w:firstRowLastColumn="0" w:lastRowFirstColumn="0" w:lastRowLastColumn="0"/>
            </w:pPr>
            <w:r w:rsidRPr="00777995">
              <w:t xml:space="preserve">CE 1: </w:t>
            </w:r>
            <w:r w:rsidR="00D43DC7">
              <w:t>3-12</w:t>
            </w:r>
          </w:p>
        </w:tc>
      </w:tr>
      <w:tr w:rsidR="00055205" w14:paraId="3F37F4D5"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274166B9" w14:textId="4C68AB72" w:rsidR="00055205" w:rsidRPr="00777995" w:rsidRDefault="00055205" w:rsidP="00C82F35">
            <w:r w:rsidRPr="00777995">
              <w:t>10</w:t>
            </w:r>
          </w:p>
        </w:tc>
        <w:tc>
          <w:tcPr>
            <w:tcW w:w="1270" w:type="dxa"/>
          </w:tcPr>
          <w:p w14:paraId="22369762" w14:textId="77777777" w:rsidR="00055205" w:rsidRDefault="00B42D54" w:rsidP="00C82F35">
            <w:pPr>
              <w:cnfStyle w:val="000000010000" w:firstRow="0" w:lastRow="0" w:firstColumn="0" w:lastColumn="0" w:oddVBand="0" w:evenVBand="0" w:oddHBand="0" w:evenHBand="1" w:firstRowFirstColumn="0" w:firstRowLastColumn="0" w:lastRowFirstColumn="0" w:lastRowLastColumn="0"/>
            </w:pPr>
            <w:r>
              <w:t>3-18</w:t>
            </w:r>
          </w:p>
          <w:p w14:paraId="130E9476" w14:textId="5848B438" w:rsidR="00B42D54" w:rsidRPr="00777995" w:rsidRDefault="00B42D54" w:rsidP="00C82F35">
            <w:pPr>
              <w:cnfStyle w:val="000000010000" w:firstRow="0" w:lastRow="0" w:firstColumn="0" w:lastColumn="0" w:oddVBand="0" w:evenVBand="0" w:oddHBand="0" w:evenHBand="1" w:firstRowFirstColumn="0" w:firstRowLastColumn="0" w:lastRowFirstColumn="0" w:lastRowLastColumn="0"/>
            </w:pPr>
            <w:r>
              <w:t>3-20</w:t>
            </w:r>
          </w:p>
        </w:tc>
        <w:tc>
          <w:tcPr>
            <w:tcW w:w="3906" w:type="dxa"/>
          </w:tcPr>
          <w:p w14:paraId="316230C2" w14:textId="636D87A9" w:rsidR="00055205" w:rsidRPr="00777995" w:rsidRDefault="00D43DC7" w:rsidP="00C82F35">
            <w:pPr>
              <w:cnfStyle w:val="000000010000" w:firstRow="0" w:lastRow="0" w:firstColumn="0" w:lastColumn="0" w:oddVBand="0" w:evenVBand="0" w:oddHBand="0" w:evenHBand="1" w:firstRowFirstColumn="0" w:firstRowLastColumn="0" w:lastRowFirstColumn="0" w:lastRowLastColumn="0"/>
            </w:pPr>
            <w:r>
              <w:t>Spring Break (No class)</w:t>
            </w:r>
          </w:p>
        </w:tc>
        <w:tc>
          <w:tcPr>
            <w:tcW w:w="3361" w:type="dxa"/>
          </w:tcPr>
          <w:p w14:paraId="00044782" w14:textId="2E499D09" w:rsidR="00055205" w:rsidRPr="00777995" w:rsidRDefault="00055205" w:rsidP="00055205">
            <w:pPr>
              <w:cnfStyle w:val="000000010000" w:firstRow="0" w:lastRow="0" w:firstColumn="0" w:lastColumn="0" w:oddVBand="0" w:evenVBand="0" w:oddHBand="0" w:evenHBand="1" w:firstRowFirstColumn="0" w:firstRowLastColumn="0" w:lastRowFirstColumn="0" w:lastRowLastColumn="0"/>
            </w:pPr>
          </w:p>
        </w:tc>
      </w:tr>
      <w:tr w:rsidR="00055205" w14:paraId="07A7840D" w14:textId="77777777" w:rsidTr="006C4A4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60B86878" w14:textId="235A3FA7" w:rsidR="00055205" w:rsidRPr="00777995" w:rsidRDefault="00055205" w:rsidP="00C82F35">
            <w:r w:rsidRPr="00777995">
              <w:t>11</w:t>
            </w:r>
          </w:p>
        </w:tc>
        <w:tc>
          <w:tcPr>
            <w:tcW w:w="1270" w:type="dxa"/>
          </w:tcPr>
          <w:p w14:paraId="7836BE47" w14:textId="77777777" w:rsidR="00055205" w:rsidRDefault="00B42D54" w:rsidP="00C82F35">
            <w:pPr>
              <w:cnfStyle w:val="000000100000" w:firstRow="0" w:lastRow="0" w:firstColumn="0" w:lastColumn="0" w:oddVBand="0" w:evenVBand="0" w:oddHBand="1" w:evenHBand="0" w:firstRowFirstColumn="0" w:firstRowLastColumn="0" w:lastRowFirstColumn="0" w:lastRowLastColumn="0"/>
            </w:pPr>
            <w:r>
              <w:t>3-25</w:t>
            </w:r>
          </w:p>
          <w:p w14:paraId="1D8CAA2C" w14:textId="03ACB3DB" w:rsidR="00B42D54" w:rsidRPr="00777995" w:rsidRDefault="00B42D54" w:rsidP="00C82F35">
            <w:pPr>
              <w:cnfStyle w:val="000000100000" w:firstRow="0" w:lastRow="0" w:firstColumn="0" w:lastColumn="0" w:oddVBand="0" w:evenVBand="0" w:oddHBand="1" w:evenHBand="0" w:firstRowFirstColumn="0" w:firstRowLastColumn="0" w:lastRowFirstColumn="0" w:lastRowLastColumn="0"/>
            </w:pPr>
            <w:r>
              <w:t>3-27</w:t>
            </w:r>
          </w:p>
        </w:tc>
        <w:tc>
          <w:tcPr>
            <w:tcW w:w="3906" w:type="dxa"/>
          </w:tcPr>
          <w:p w14:paraId="7A3D1D01" w14:textId="77777777" w:rsidR="00663A7F" w:rsidRDefault="00663A7F" w:rsidP="00663A7F">
            <w:pPr>
              <w:cnfStyle w:val="000000100000" w:firstRow="0" w:lastRow="0" w:firstColumn="0" w:lastColumn="0" w:oddVBand="0" w:evenVBand="0" w:oddHBand="1" w:evenHBand="0" w:firstRowFirstColumn="0" w:firstRowLastColumn="0" w:lastRowFirstColumn="0" w:lastRowLastColumn="0"/>
            </w:pPr>
            <w:r>
              <w:t>Complex Designs</w:t>
            </w:r>
          </w:p>
          <w:p w14:paraId="38692703" w14:textId="4BC48B04" w:rsidR="00055205" w:rsidRPr="00777995" w:rsidRDefault="00D43DC7" w:rsidP="00663A7F">
            <w:pPr>
              <w:cnfStyle w:val="000000100000" w:firstRow="0" w:lastRow="0" w:firstColumn="0" w:lastColumn="0" w:oddVBand="0" w:evenVBand="0" w:oddHBand="1" w:evenHBand="0" w:firstRowFirstColumn="0" w:firstRowLastColumn="0" w:lastRowFirstColumn="0" w:lastRowLastColumn="0"/>
            </w:pPr>
            <w:r>
              <w:t>No class (3-27)</w:t>
            </w:r>
          </w:p>
        </w:tc>
        <w:tc>
          <w:tcPr>
            <w:tcW w:w="3361" w:type="dxa"/>
          </w:tcPr>
          <w:p w14:paraId="591A3A02" w14:textId="234C3C27" w:rsidR="00663A7F" w:rsidRDefault="00663A7F" w:rsidP="00663A7F">
            <w:pPr>
              <w:cnfStyle w:val="000000100000" w:firstRow="0" w:lastRow="0" w:firstColumn="0" w:lastColumn="0" w:oddVBand="0" w:evenVBand="0" w:oddHBand="1" w:evenHBand="0" w:firstRowFirstColumn="0" w:firstRowLastColumn="0" w:lastRowFirstColumn="0" w:lastRowLastColumn="0"/>
            </w:pPr>
            <w:r>
              <w:t xml:space="preserve">Quiz 4: </w:t>
            </w:r>
            <w:r w:rsidR="00D43DC7">
              <w:t>3-25</w:t>
            </w:r>
          </w:p>
          <w:p w14:paraId="6C15493C" w14:textId="5E305377" w:rsidR="00055205" w:rsidRPr="00777995" w:rsidRDefault="00663A7F" w:rsidP="00663A7F">
            <w:pPr>
              <w:cnfStyle w:val="000000100000" w:firstRow="0" w:lastRow="0" w:firstColumn="0" w:lastColumn="0" w:oddVBand="0" w:evenVBand="0" w:oddHBand="1" w:evenHBand="0" w:firstRowFirstColumn="0" w:firstRowLastColumn="0" w:lastRowFirstColumn="0" w:lastRowLastColumn="0"/>
            </w:pPr>
            <w:r>
              <w:t>Experimental Design</w:t>
            </w:r>
          </w:p>
        </w:tc>
      </w:tr>
      <w:tr w:rsidR="00055205" w14:paraId="182D580F" w14:textId="77777777" w:rsidTr="006C4A44">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4081A6F0" w14:textId="672EA63F" w:rsidR="00055205" w:rsidRPr="00777995" w:rsidRDefault="00055205" w:rsidP="00C82F35">
            <w:r w:rsidRPr="00777995">
              <w:t>12</w:t>
            </w:r>
          </w:p>
        </w:tc>
        <w:tc>
          <w:tcPr>
            <w:tcW w:w="1270" w:type="dxa"/>
          </w:tcPr>
          <w:p w14:paraId="29718556" w14:textId="77777777" w:rsidR="00055205" w:rsidRDefault="00B42D54" w:rsidP="00C82F35">
            <w:pPr>
              <w:cnfStyle w:val="000000010000" w:firstRow="0" w:lastRow="0" w:firstColumn="0" w:lastColumn="0" w:oddVBand="0" w:evenVBand="0" w:oddHBand="0" w:evenHBand="1" w:firstRowFirstColumn="0" w:firstRowLastColumn="0" w:lastRowFirstColumn="0" w:lastRowLastColumn="0"/>
            </w:pPr>
            <w:r>
              <w:t>4-1</w:t>
            </w:r>
          </w:p>
          <w:p w14:paraId="48EE1237" w14:textId="0314F0A3" w:rsidR="00B42D54" w:rsidRPr="00777995" w:rsidRDefault="00B42D54" w:rsidP="00C82F35">
            <w:pPr>
              <w:cnfStyle w:val="000000010000" w:firstRow="0" w:lastRow="0" w:firstColumn="0" w:lastColumn="0" w:oddVBand="0" w:evenVBand="0" w:oddHBand="0" w:evenHBand="1" w:firstRowFirstColumn="0" w:firstRowLastColumn="0" w:lastRowFirstColumn="0" w:lastRowLastColumn="0"/>
            </w:pPr>
            <w:r>
              <w:t>4-3</w:t>
            </w:r>
          </w:p>
        </w:tc>
        <w:tc>
          <w:tcPr>
            <w:tcW w:w="3906" w:type="dxa"/>
          </w:tcPr>
          <w:p w14:paraId="65BE0D33" w14:textId="470D471A" w:rsidR="00D43DC7" w:rsidRDefault="00D43DC7" w:rsidP="00C82F35">
            <w:pPr>
              <w:cnfStyle w:val="000000010000" w:firstRow="0" w:lastRow="0" w:firstColumn="0" w:lastColumn="0" w:oddVBand="0" w:evenVBand="0" w:oddHBand="0" w:evenHBand="1" w:firstRowFirstColumn="0" w:firstRowLastColumn="0" w:lastRowFirstColumn="0" w:lastRowLastColumn="0"/>
            </w:pPr>
            <w:r>
              <w:t>Complex Designs</w:t>
            </w:r>
          </w:p>
          <w:p w14:paraId="703D9754" w14:textId="77BEC32D" w:rsidR="00055205" w:rsidRPr="00777995" w:rsidRDefault="00D43DC7" w:rsidP="00C82F35">
            <w:pPr>
              <w:cnfStyle w:val="000000010000" w:firstRow="0" w:lastRow="0" w:firstColumn="0" w:lastColumn="0" w:oddVBand="0" w:evenVBand="0" w:oddHBand="0" w:evenHBand="1" w:firstRowFirstColumn="0" w:firstRowLastColumn="0" w:lastRowFirstColumn="0" w:lastRowLastColumn="0"/>
            </w:pPr>
            <w:r>
              <w:t>NCUR</w:t>
            </w:r>
          </w:p>
        </w:tc>
        <w:tc>
          <w:tcPr>
            <w:tcW w:w="3361" w:type="dxa"/>
          </w:tcPr>
          <w:p w14:paraId="7DDCBC36" w14:textId="7E7F79E8" w:rsidR="00055205" w:rsidRPr="00777995" w:rsidRDefault="00055205" w:rsidP="00651476">
            <w:pPr>
              <w:cnfStyle w:val="000000010000" w:firstRow="0" w:lastRow="0" w:firstColumn="0" w:lastColumn="0" w:oddVBand="0" w:evenVBand="0" w:oddHBand="0" w:evenHBand="1" w:firstRowFirstColumn="0" w:firstRowLastColumn="0" w:lastRowFirstColumn="0" w:lastRowLastColumn="0"/>
            </w:pPr>
            <w:r>
              <w:t>CE 2: 11-13</w:t>
            </w:r>
          </w:p>
        </w:tc>
      </w:tr>
      <w:tr w:rsidR="00055205" w14:paraId="50039F03" w14:textId="77777777" w:rsidTr="006C4A4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1E97F56B" w14:textId="081FBD61" w:rsidR="00055205" w:rsidRPr="00777995" w:rsidRDefault="00055205" w:rsidP="00C82F35">
            <w:r w:rsidRPr="00777995">
              <w:t>13</w:t>
            </w:r>
          </w:p>
        </w:tc>
        <w:tc>
          <w:tcPr>
            <w:tcW w:w="1270" w:type="dxa"/>
          </w:tcPr>
          <w:p w14:paraId="55606020" w14:textId="77777777" w:rsidR="00055205" w:rsidRDefault="00B42D54" w:rsidP="00C82F35">
            <w:pPr>
              <w:cnfStyle w:val="000000100000" w:firstRow="0" w:lastRow="0" w:firstColumn="0" w:lastColumn="0" w:oddVBand="0" w:evenVBand="0" w:oddHBand="1" w:evenHBand="0" w:firstRowFirstColumn="0" w:firstRowLastColumn="0" w:lastRowFirstColumn="0" w:lastRowLastColumn="0"/>
            </w:pPr>
            <w:r>
              <w:t>4-8</w:t>
            </w:r>
          </w:p>
          <w:p w14:paraId="46AEC5AA" w14:textId="5FBEE153" w:rsidR="00B42D54" w:rsidRPr="00777995" w:rsidRDefault="00B42D54" w:rsidP="00C82F35">
            <w:pPr>
              <w:cnfStyle w:val="000000100000" w:firstRow="0" w:lastRow="0" w:firstColumn="0" w:lastColumn="0" w:oddVBand="0" w:evenVBand="0" w:oddHBand="1" w:evenHBand="0" w:firstRowFirstColumn="0" w:firstRowLastColumn="0" w:lastRowFirstColumn="0" w:lastRowLastColumn="0"/>
            </w:pPr>
            <w:r>
              <w:t>4-10</w:t>
            </w:r>
          </w:p>
        </w:tc>
        <w:tc>
          <w:tcPr>
            <w:tcW w:w="3906" w:type="dxa"/>
          </w:tcPr>
          <w:p w14:paraId="045F0BED" w14:textId="74BFFDDA" w:rsidR="00D43DC7" w:rsidRDefault="00D43DC7" w:rsidP="00C82F35">
            <w:pPr>
              <w:cnfStyle w:val="000000100000" w:firstRow="0" w:lastRow="0" w:firstColumn="0" w:lastColumn="0" w:oddVBand="0" w:evenVBand="0" w:oddHBand="1" w:evenHBand="0" w:firstRowFirstColumn="0" w:firstRowLastColumn="0" w:lastRowFirstColumn="0" w:lastRowLastColumn="0"/>
            </w:pPr>
            <w:r>
              <w:t>Process</w:t>
            </w:r>
          </w:p>
          <w:p w14:paraId="39E1E2A6" w14:textId="4D59452F" w:rsidR="00055205" w:rsidRPr="00777995" w:rsidRDefault="00D43DC7" w:rsidP="00C82F35">
            <w:pPr>
              <w:cnfStyle w:val="000000100000" w:firstRow="0" w:lastRow="0" w:firstColumn="0" w:lastColumn="0" w:oddVBand="0" w:evenVBand="0" w:oddHBand="1" w:evenHBand="0" w:firstRowFirstColumn="0" w:firstRowLastColumn="0" w:lastRowFirstColumn="0" w:lastRowLastColumn="0"/>
            </w:pPr>
            <w:r>
              <w:t>Validity</w:t>
            </w:r>
          </w:p>
        </w:tc>
        <w:tc>
          <w:tcPr>
            <w:tcW w:w="3361" w:type="dxa"/>
          </w:tcPr>
          <w:p w14:paraId="32891551" w14:textId="61585C60" w:rsidR="00055205" w:rsidRPr="00777995" w:rsidRDefault="007F7374" w:rsidP="007F7374">
            <w:pPr>
              <w:cnfStyle w:val="000000100000" w:firstRow="0" w:lastRow="0" w:firstColumn="0" w:lastColumn="0" w:oddVBand="0" w:evenVBand="0" w:oddHBand="1" w:evenHBand="0" w:firstRowFirstColumn="0" w:firstRowLastColumn="0" w:lastRowFirstColumn="0" w:lastRowLastColumn="0"/>
            </w:pPr>
            <w:r>
              <w:t>NCUR write-ups: 4-9</w:t>
            </w:r>
          </w:p>
        </w:tc>
      </w:tr>
      <w:tr w:rsidR="00055205" w14:paraId="24EB1E61" w14:textId="77777777" w:rsidTr="006C4A44">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5F82715" w14:textId="6D548D55" w:rsidR="00055205" w:rsidRPr="00777995" w:rsidRDefault="00055205" w:rsidP="00C82F35">
            <w:r w:rsidRPr="00777995">
              <w:t>14</w:t>
            </w:r>
          </w:p>
        </w:tc>
        <w:tc>
          <w:tcPr>
            <w:tcW w:w="1270" w:type="dxa"/>
          </w:tcPr>
          <w:p w14:paraId="38D71946" w14:textId="77777777" w:rsidR="00055205" w:rsidRDefault="00B42D54" w:rsidP="00C82F35">
            <w:pPr>
              <w:cnfStyle w:val="000000010000" w:firstRow="0" w:lastRow="0" w:firstColumn="0" w:lastColumn="0" w:oddVBand="0" w:evenVBand="0" w:oddHBand="0" w:evenHBand="1" w:firstRowFirstColumn="0" w:firstRowLastColumn="0" w:lastRowFirstColumn="0" w:lastRowLastColumn="0"/>
            </w:pPr>
            <w:r>
              <w:t>4-15</w:t>
            </w:r>
          </w:p>
          <w:p w14:paraId="0C00272D" w14:textId="7F717D9F" w:rsidR="00B42D54" w:rsidRPr="00777995" w:rsidRDefault="00B42D54" w:rsidP="00C82F35">
            <w:pPr>
              <w:cnfStyle w:val="000000010000" w:firstRow="0" w:lastRow="0" w:firstColumn="0" w:lastColumn="0" w:oddVBand="0" w:evenVBand="0" w:oddHBand="0" w:evenHBand="1" w:firstRowFirstColumn="0" w:firstRowLastColumn="0" w:lastRowFirstColumn="0" w:lastRowLastColumn="0"/>
            </w:pPr>
            <w:r>
              <w:t>4-17</w:t>
            </w:r>
          </w:p>
        </w:tc>
        <w:tc>
          <w:tcPr>
            <w:tcW w:w="3906" w:type="dxa"/>
          </w:tcPr>
          <w:p w14:paraId="6C528477" w14:textId="7994A274" w:rsidR="00D43DC7" w:rsidRDefault="00D43DC7" w:rsidP="00C82F35">
            <w:pPr>
              <w:cnfStyle w:val="000000010000" w:firstRow="0" w:lastRow="0" w:firstColumn="0" w:lastColumn="0" w:oddVBand="0" w:evenVBand="0" w:oddHBand="0" w:evenHBand="1" w:firstRowFirstColumn="0" w:firstRowLastColumn="0" w:lastRowFirstColumn="0" w:lastRowLastColumn="0"/>
            </w:pPr>
            <w:r>
              <w:t>Probability and chance</w:t>
            </w:r>
          </w:p>
          <w:p w14:paraId="7CEB94F4" w14:textId="34B0B175" w:rsidR="00055205" w:rsidRPr="00777995" w:rsidRDefault="00055205" w:rsidP="00C82F35">
            <w:pPr>
              <w:cnfStyle w:val="000000010000" w:firstRow="0" w:lastRow="0" w:firstColumn="0" w:lastColumn="0" w:oddVBand="0" w:evenVBand="0" w:oddHBand="0" w:evenHBand="1" w:firstRowFirstColumn="0" w:firstRowLastColumn="0" w:lastRowFirstColumn="0" w:lastRowLastColumn="0"/>
            </w:pPr>
            <w:r>
              <w:t>Statistical Inference</w:t>
            </w:r>
          </w:p>
        </w:tc>
        <w:tc>
          <w:tcPr>
            <w:tcW w:w="3361" w:type="dxa"/>
          </w:tcPr>
          <w:p w14:paraId="2A622313" w14:textId="77777777" w:rsidR="00055205" w:rsidRDefault="00D43DC7" w:rsidP="00055205">
            <w:pPr>
              <w:cnfStyle w:val="000000010000" w:firstRow="0" w:lastRow="0" w:firstColumn="0" w:lastColumn="0" w:oddVBand="0" w:evenVBand="0" w:oddHBand="0" w:evenHBand="1" w:firstRowFirstColumn="0" w:firstRowLastColumn="0" w:lastRowFirstColumn="0" w:lastRowLastColumn="0"/>
            </w:pPr>
            <w:r>
              <w:t>Quiz 5: 4-15 Complex</w:t>
            </w:r>
          </w:p>
          <w:p w14:paraId="43260719" w14:textId="44E7B42A" w:rsidR="0016539D" w:rsidRPr="00777995" w:rsidRDefault="0016539D" w:rsidP="00055205">
            <w:pPr>
              <w:cnfStyle w:val="000000010000" w:firstRow="0" w:lastRow="0" w:firstColumn="0" w:lastColumn="0" w:oddVBand="0" w:evenVBand="0" w:oddHBand="0" w:evenHBand="1" w:firstRowFirstColumn="0" w:firstRowLastColumn="0" w:lastRowFirstColumn="0" w:lastRowLastColumn="0"/>
            </w:pPr>
            <w:r>
              <w:t>LA2: 4-16</w:t>
            </w:r>
          </w:p>
        </w:tc>
      </w:tr>
      <w:tr w:rsidR="00055205" w14:paraId="78FB88EA" w14:textId="77777777" w:rsidTr="006C4A4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6AF92FF9" w14:textId="2EF17064" w:rsidR="00055205" w:rsidRPr="00777995" w:rsidRDefault="00055205" w:rsidP="00C82F35">
            <w:r w:rsidRPr="00777995">
              <w:t>15</w:t>
            </w:r>
          </w:p>
        </w:tc>
        <w:tc>
          <w:tcPr>
            <w:tcW w:w="1270" w:type="dxa"/>
          </w:tcPr>
          <w:p w14:paraId="16ACF37B" w14:textId="77777777" w:rsidR="00055205" w:rsidRDefault="00B42D54" w:rsidP="00C82F35">
            <w:pPr>
              <w:cnfStyle w:val="000000100000" w:firstRow="0" w:lastRow="0" w:firstColumn="0" w:lastColumn="0" w:oddVBand="0" w:evenVBand="0" w:oddHBand="1" w:evenHBand="0" w:firstRowFirstColumn="0" w:firstRowLastColumn="0" w:lastRowFirstColumn="0" w:lastRowLastColumn="0"/>
            </w:pPr>
            <w:r>
              <w:t>4-22</w:t>
            </w:r>
          </w:p>
          <w:p w14:paraId="74B26142" w14:textId="040580D7" w:rsidR="00B42D54" w:rsidRPr="00777995" w:rsidRDefault="00B42D54" w:rsidP="00C82F35">
            <w:pPr>
              <w:cnfStyle w:val="000000100000" w:firstRow="0" w:lastRow="0" w:firstColumn="0" w:lastColumn="0" w:oddVBand="0" w:evenVBand="0" w:oddHBand="1" w:evenHBand="0" w:firstRowFirstColumn="0" w:firstRowLastColumn="0" w:lastRowFirstColumn="0" w:lastRowLastColumn="0"/>
            </w:pPr>
            <w:r>
              <w:t>4-24</w:t>
            </w:r>
          </w:p>
        </w:tc>
        <w:tc>
          <w:tcPr>
            <w:tcW w:w="3906" w:type="dxa"/>
          </w:tcPr>
          <w:p w14:paraId="528F2C79" w14:textId="11FBB34D" w:rsidR="00055205" w:rsidRDefault="00663A7F" w:rsidP="00663A7F">
            <w:pPr>
              <w:cnfStyle w:val="000000100000" w:firstRow="0" w:lastRow="0" w:firstColumn="0" w:lastColumn="0" w:oddVBand="0" w:evenVBand="0" w:oddHBand="1" w:evenHBand="0" w:firstRowFirstColumn="0" w:firstRowLastColumn="0" w:lastRowFirstColumn="0" w:lastRowLastColumn="0"/>
            </w:pPr>
            <w:r>
              <w:t>Statistical Inference</w:t>
            </w:r>
          </w:p>
          <w:p w14:paraId="7A4A2047" w14:textId="6A296C8B" w:rsidR="00663A7F" w:rsidRPr="00777995" w:rsidRDefault="00663A7F" w:rsidP="00663A7F">
            <w:pPr>
              <w:cnfStyle w:val="000000100000" w:firstRow="0" w:lastRow="0" w:firstColumn="0" w:lastColumn="0" w:oddVBand="0" w:evenVBand="0" w:oddHBand="1" w:evenHBand="0" w:firstRowFirstColumn="0" w:firstRowLastColumn="0" w:lastRowFirstColumn="0" w:lastRowLastColumn="0"/>
            </w:pPr>
            <w:r>
              <w:t>Generalizability</w:t>
            </w:r>
          </w:p>
        </w:tc>
        <w:tc>
          <w:tcPr>
            <w:tcW w:w="3361" w:type="dxa"/>
          </w:tcPr>
          <w:p w14:paraId="6B2B58D3" w14:textId="7E429F2C" w:rsidR="00055205" w:rsidRPr="00777995" w:rsidRDefault="00055205" w:rsidP="00C82F35">
            <w:pPr>
              <w:cnfStyle w:val="000000100000" w:firstRow="0" w:lastRow="0" w:firstColumn="0" w:lastColumn="0" w:oddVBand="0" w:evenVBand="0" w:oddHBand="1" w:evenHBand="0" w:firstRowFirstColumn="0" w:firstRowLastColumn="0" w:lastRowFirstColumn="0" w:lastRowLastColumn="0"/>
            </w:pPr>
          </w:p>
        </w:tc>
      </w:tr>
      <w:tr w:rsidR="00DE3F47" w14:paraId="2CB1312E" w14:textId="77777777" w:rsidTr="006C4A44">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64C0795C" w14:textId="0A376D21" w:rsidR="00DE3F47" w:rsidRPr="00777995" w:rsidRDefault="00DE3F47" w:rsidP="00C82F35">
            <w:r w:rsidRPr="00777995">
              <w:t>Dead Week</w:t>
            </w:r>
          </w:p>
        </w:tc>
        <w:tc>
          <w:tcPr>
            <w:tcW w:w="1270" w:type="dxa"/>
          </w:tcPr>
          <w:p w14:paraId="622C72B3" w14:textId="77777777" w:rsidR="00BC5365" w:rsidRDefault="00B42D54" w:rsidP="00C82F35">
            <w:pPr>
              <w:cnfStyle w:val="000000010000" w:firstRow="0" w:lastRow="0" w:firstColumn="0" w:lastColumn="0" w:oddVBand="0" w:evenVBand="0" w:oddHBand="0" w:evenHBand="1" w:firstRowFirstColumn="0" w:firstRowLastColumn="0" w:lastRowFirstColumn="0" w:lastRowLastColumn="0"/>
            </w:pPr>
            <w:r>
              <w:t>4-29</w:t>
            </w:r>
          </w:p>
          <w:p w14:paraId="46FC9E1B" w14:textId="4F6E5179" w:rsidR="00B42D54" w:rsidRPr="00777995" w:rsidRDefault="00B42D54" w:rsidP="00C82F35">
            <w:pPr>
              <w:cnfStyle w:val="000000010000" w:firstRow="0" w:lastRow="0" w:firstColumn="0" w:lastColumn="0" w:oddVBand="0" w:evenVBand="0" w:oddHBand="0" w:evenHBand="1" w:firstRowFirstColumn="0" w:firstRowLastColumn="0" w:lastRowFirstColumn="0" w:lastRowLastColumn="0"/>
            </w:pPr>
            <w:r>
              <w:t>5-1</w:t>
            </w:r>
          </w:p>
        </w:tc>
        <w:tc>
          <w:tcPr>
            <w:tcW w:w="3906" w:type="dxa"/>
          </w:tcPr>
          <w:p w14:paraId="644A49EC" w14:textId="5FC6A19D" w:rsidR="00DE3F47" w:rsidRPr="00777995" w:rsidRDefault="00B42D54" w:rsidP="00C82F35">
            <w:pPr>
              <w:cnfStyle w:val="000000010000" w:firstRow="0" w:lastRow="0" w:firstColumn="0" w:lastColumn="0" w:oddVBand="0" w:evenVBand="0" w:oddHBand="0" w:evenHBand="1" w:firstRowFirstColumn="0" w:firstRowLastColumn="0" w:lastRowFirstColumn="0" w:lastRowLastColumn="0"/>
            </w:pPr>
            <w:r>
              <w:t>Presentations</w:t>
            </w:r>
          </w:p>
        </w:tc>
        <w:tc>
          <w:tcPr>
            <w:tcW w:w="3361" w:type="dxa"/>
          </w:tcPr>
          <w:p w14:paraId="5CE14F46" w14:textId="77777777" w:rsidR="00663A7F" w:rsidRDefault="00663A7F" w:rsidP="00C82F35">
            <w:pPr>
              <w:cnfStyle w:val="000000010000" w:firstRow="0" w:lastRow="0" w:firstColumn="0" w:lastColumn="0" w:oddVBand="0" w:evenVBand="0" w:oddHBand="0" w:evenHBand="1" w:firstRowFirstColumn="0" w:firstRowLastColumn="0" w:lastRowFirstColumn="0" w:lastRowLastColumn="0"/>
            </w:pPr>
            <w:r>
              <w:t>Quiz 6: 4-29</w:t>
            </w:r>
          </w:p>
          <w:p w14:paraId="3489FCBA" w14:textId="59AC700A" w:rsidR="00DE3F47" w:rsidRPr="00777995" w:rsidRDefault="00722328" w:rsidP="00C82F35">
            <w:pPr>
              <w:cnfStyle w:val="000000010000" w:firstRow="0" w:lastRow="0" w:firstColumn="0" w:lastColumn="0" w:oddVBand="0" w:evenVBand="0" w:oddHBand="0" w:evenHBand="1" w:firstRowFirstColumn="0" w:firstRowLastColumn="0" w:lastRowFirstColumn="0" w:lastRowLastColumn="0"/>
            </w:pPr>
            <w:r>
              <w:t>Presentations</w:t>
            </w:r>
          </w:p>
        </w:tc>
      </w:tr>
      <w:tr w:rsidR="00DE3F47" w14:paraId="7D3275CB"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24B881BD" w14:textId="4AAB06AC" w:rsidR="00DE3F47" w:rsidRPr="00777995" w:rsidRDefault="00DE3F47" w:rsidP="00C82F35">
            <w:r w:rsidRPr="00777995">
              <w:t>Finals Week</w:t>
            </w:r>
          </w:p>
        </w:tc>
        <w:tc>
          <w:tcPr>
            <w:tcW w:w="1270" w:type="dxa"/>
          </w:tcPr>
          <w:p w14:paraId="5555E2D6" w14:textId="563880C6" w:rsidR="00DE3F47" w:rsidRPr="00777995" w:rsidRDefault="00B42D54" w:rsidP="00C82F35">
            <w:pPr>
              <w:cnfStyle w:val="000000100000" w:firstRow="0" w:lastRow="0" w:firstColumn="0" w:lastColumn="0" w:oddVBand="0" w:evenVBand="0" w:oddHBand="1" w:evenHBand="0" w:firstRowFirstColumn="0" w:firstRowLastColumn="0" w:lastRowFirstColumn="0" w:lastRowLastColumn="0"/>
            </w:pPr>
            <w:r>
              <w:t>5-8</w:t>
            </w:r>
          </w:p>
        </w:tc>
        <w:tc>
          <w:tcPr>
            <w:tcW w:w="3906" w:type="dxa"/>
          </w:tcPr>
          <w:p w14:paraId="5AEC07E7" w14:textId="77777777" w:rsidR="00DE3F47" w:rsidRPr="00777995" w:rsidRDefault="00DE3F47" w:rsidP="00C82F35">
            <w:pPr>
              <w:cnfStyle w:val="000000100000" w:firstRow="0" w:lastRow="0" w:firstColumn="0" w:lastColumn="0" w:oddVBand="0" w:evenVBand="0" w:oddHBand="1" w:evenHBand="0" w:firstRowFirstColumn="0" w:firstRowLastColumn="0" w:lastRowFirstColumn="0" w:lastRowLastColumn="0"/>
            </w:pPr>
          </w:p>
        </w:tc>
        <w:tc>
          <w:tcPr>
            <w:tcW w:w="3361" w:type="dxa"/>
          </w:tcPr>
          <w:p w14:paraId="66F5C278" w14:textId="26AEE879" w:rsidR="00DE3F47" w:rsidRPr="00777995" w:rsidRDefault="00DE3F47" w:rsidP="00055205">
            <w:pPr>
              <w:cnfStyle w:val="000000100000" w:firstRow="0" w:lastRow="0" w:firstColumn="0" w:lastColumn="0" w:oddVBand="0" w:evenVBand="0" w:oddHBand="1" w:evenHBand="0" w:firstRowFirstColumn="0" w:firstRowLastColumn="0" w:lastRowFirstColumn="0" w:lastRowLastColumn="0"/>
            </w:pPr>
            <w:r w:rsidRPr="00777995">
              <w:t xml:space="preserve">Final Paper: </w:t>
            </w:r>
            <w:r w:rsidR="00B42D54">
              <w:t>5-8</w:t>
            </w:r>
          </w:p>
        </w:tc>
      </w:tr>
    </w:tbl>
    <w:p w14:paraId="5B5AA853" w14:textId="77777777" w:rsidR="00E33411" w:rsidRDefault="00E33411" w:rsidP="00C82F35">
      <w:pPr>
        <w:rPr>
          <w:sz w:val="18"/>
          <w:szCs w:val="18"/>
        </w:rPr>
      </w:pPr>
    </w:p>
    <w:p w14:paraId="6F8FF7CC" w14:textId="77777777" w:rsidR="00B42D54" w:rsidRDefault="00B42D54">
      <w:pPr>
        <w:rPr>
          <w:rFonts w:asciiTheme="majorHAnsi" w:eastAsiaTheme="majorEastAsia" w:hAnsiTheme="majorHAnsi" w:cstheme="majorBidi"/>
          <w:b/>
          <w:bCs/>
          <w:color w:val="A8422A" w:themeColor="accent1" w:themeShade="BF"/>
          <w:sz w:val="28"/>
          <w:szCs w:val="28"/>
        </w:rPr>
      </w:pPr>
      <w:r>
        <w:br w:type="page"/>
      </w:r>
    </w:p>
    <w:p w14:paraId="3FF86207" w14:textId="4CE7B177" w:rsidR="00205D3E" w:rsidRDefault="00205D3E" w:rsidP="00205D3E">
      <w:pPr>
        <w:pStyle w:val="Heading1"/>
      </w:pPr>
      <w:r>
        <w:lastRenderedPageBreak/>
        <w:t>Tentative Lab Schedule</w:t>
      </w:r>
    </w:p>
    <w:p w14:paraId="36D57345" w14:textId="77777777" w:rsidR="00205D3E" w:rsidRDefault="00205D3E" w:rsidP="00C82F35">
      <w:pPr>
        <w:rPr>
          <w:sz w:val="18"/>
          <w:szCs w:val="18"/>
        </w:rPr>
      </w:pPr>
    </w:p>
    <w:p w14:paraId="35B3F7E8" w14:textId="77777777" w:rsidR="00205D3E" w:rsidRDefault="00205D3E" w:rsidP="00C82F35">
      <w:pPr>
        <w:rPr>
          <w:sz w:val="18"/>
          <w:szCs w:val="18"/>
        </w:rPr>
      </w:pPr>
    </w:p>
    <w:tbl>
      <w:tblPr>
        <w:tblStyle w:val="MediumShading11"/>
        <w:tblW w:w="7578" w:type="dxa"/>
        <w:tblLook w:val="04A0" w:firstRow="1" w:lastRow="0" w:firstColumn="1" w:lastColumn="0" w:noHBand="0" w:noVBand="1"/>
      </w:tblPr>
      <w:tblGrid>
        <w:gridCol w:w="1638"/>
        <w:gridCol w:w="5940"/>
      </w:tblGrid>
      <w:tr w:rsidR="00055205" w14:paraId="26B6D6CA" w14:textId="77777777" w:rsidTr="00055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43A50F4" w14:textId="77777777" w:rsidR="00055205" w:rsidRDefault="00055205" w:rsidP="0038040C">
            <w:r>
              <w:rPr>
                <w:sz w:val="18"/>
                <w:szCs w:val="18"/>
              </w:rPr>
              <w:br w:type="page"/>
            </w:r>
            <w:r>
              <w:t>Lab Week</w:t>
            </w:r>
          </w:p>
          <w:p w14:paraId="5C407A07" w14:textId="77777777" w:rsidR="00055205" w:rsidRPr="00777995" w:rsidRDefault="00055205" w:rsidP="0038040C"/>
        </w:tc>
        <w:tc>
          <w:tcPr>
            <w:tcW w:w="5940" w:type="dxa"/>
          </w:tcPr>
          <w:p w14:paraId="12000B1B" w14:textId="77777777" w:rsidR="00055205" w:rsidRPr="00BE5B65" w:rsidRDefault="00055205" w:rsidP="005F29F4">
            <w:pPr>
              <w:cnfStyle w:val="100000000000" w:firstRow="1" w:lastRow="0" w:firstColumn="0" w:lastColumn="0" w:oddVBand="0" w:evenVBand="0" w:oddHBand="0" w:evenHBand="0" w:firstRowFirstColumn="0" w:firstRowLastColumn="0" w:lastRowFirstColumn="0" w:lastRowLastColumn="0"/>
              <w:rPr>
                <w:b w:val="0"/>
              </w:rPr>
            </w:pPr>
            <w:r>
              <w:rPr>
                <w:b w:val="0"/>
              </w:rPr>
              <w:t>Activity</w:t>
            </w:r>
          </w:p>
        </w:tc>
      </w:tr>
      <w:tr w:rsidR="00055205" w14:paraId="7F2820F4" w14:textId="77777777" w:rsidTr="00055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F5ABDE7" w14:textId="77777777" w:rsidR="00055205" w:rsidRPr="00777995" w:rsidRDefault="00055205" w:rsidP="005F29F4">
            <w:r w:rsidRPr="00777995">
              <w:t>1</w:t>
            </w:r>
          </w:p>
        </w:tc>
        <w:tc>
          <w:tcPr>
            <w:tcW w:w="5940" w:type="dxa"/>
          </w:tcPr>
          <w:p w14:paraId="550D6D54" w14:textId="231AF4B5" w:rsidR="00055205" w:rsidRPr="00777995" w:rsidRDefault="00055205" w:rsidP="005F29F4">
            <w:pPr>
              <w:cnfStyle w:val="000000100000" w:firstRow="0" w:lastRow="0" w:firstColumn="0" w:lastColumn="0" w:oddVBand="0" w:evenVBand="0" w:oddHBand="1" w:evenHBand="0" w:firstRowFirstColumn="0" w:firstRowLastColumn="0" w:lastRowFirstColumn="0" w:lastRowLastColumn="0"/>
            </w:pPr>
            <w:r>
              <w:t>No Lab</w:t>
            </w:r>
          </w:p>
        </w:tc>
      </w:tr>
      <w:tr w:rsidR="00055205" w14:paraId="02D6FA1F" w14:textId="77777777" w:rsidTr="000552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18530FE" w14:textId="77777777" w:rsidR="00055205" w:rsidRPr="00777995" w:rsidRDefault="00055205" w:rsidP="005F29F4">
            <w:r w:rsidRPr="00777995">
              <w:t>2</w:t>
            </w:r>
          </w:p>
        </w:tc>
        <w:tc>
          <w:tcPr>
            <w:tcW w:w="5940" w:type="dxa"/>
          </w:tcPr>
          <w:p w14:paraId="222F121F" w14:textId="25855D17" w:rsidR="00055205" w:rsidRPr="00777995" w:rsidRDefault="00F80515" w:rsidP="00651476">
            <w:pPr>
              <w:cnfStyle w:val="000000010000" w:firstRow="0" w:lastRow="0" w:firstColumn="0" w:lastColumn="0" w:oddVBand="0" w:evenVBand="0" w:oddHBand="0" w:evenHBand="1" w:firstRowFirstColumn="0" w:firstRowLastColumn="0" w:lastRowFirstColumn="0" w:lastRowLastColumn="0"/>
            </w:pPr>
            <w:r>
              <w:t>Intro to lab</w:t>
            </w:r>
            <w:r w:rsidR="00E16D52">
              <w:t>. Form Groups.</w:t>
            </w:r>
          </w:p>
        </w:tc>
      </w:tr>
      <w:tr w:rsidR="00055205" w14:paraId="6C960D7C" w14:textId="77777777" w:rsidTr="00055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C4615FC" w14:textId="77777777" w:rsidR="00055205" w:rsidRPr="00777995" w:rsidRDefault="00055205" w:rsidP="005F29F4">
            <w:r w:rsidRPr="00777995">
              <w:t>3</w:t>
            </w:r>
          </w:p>
        </w:tc>
        <w:tc>
          <w:tcPr>
            <w:tcW w:w="5940" w:type="dxa"/>
          </w:tcPr>
          <w:p w14:paraId="084C278D" w14:textId="1A7A5D2C" w:rsidR="00055205" w:rsidRPr="00777995" w:rsidRDefault="00055205" w:rsidP="005F29F4">
            <w:pPr>
              <w:cnfStyle w:val="000000100000" w:firstRow="0" w:lastRow="0" w:firstColumn="0" w:lastColumn="0" w:oddVBand="0" w:evenVBand="0" w:oddHBand="1" w:evenHBand="0" w:firstRowFirstColumn="0" w:firstRowLastColumn="0" w:lastRowFirstColumn="0" w:lastRowLastColumn="0"/>
            </w:pPr>
            <w:r>
              <w:t>The research process. Literature searches.</w:t>
            </w:r>
          </w:p>
        </w:tc>
      </w:tr>
      <w:tr w:rsidR="00055205" w14:paraId="58B2B483" w14:textId="77777777" w:rsidTr="000552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3902FE7" w14:textId="77777777" w:rsidR="00055205" w:rsidRPr="00777995" w:rsidRDefault="00055205" w:rsidP="005F29F4">
            <w:r w:rsidRPr="00777995">
              <w:t>4</w:t>
            </w:r>
          </w:p>
        </w:tc>
        <w:tc>
          <w:tcPr>
            <w:tcW w:w="5940" w:type="dxa"/>
          </w:tcPr>
          <w:p w14:paraId="28477726" w14:textId="56FF9065" w:rsidR="00055205" w:rsidRPr="00777995" w:rsidRDefault="00055205" w:rsidP="005F29F4">
            <w:pPr>
              <w:cnfStyle w:val="000000010000" w:firstRow="0" w:lastRow="0" w:firstColumn="0" w:lastColumn="0" w:oddVBand="0" w:evenVBand="0" w:oddHBand="0" w:evenHBand="1" w:firstRowFirstColumn="0" w:firstRowLastColumn="0" w:lastRowFirstColumn="0" w:lastRowLastColumn="0"/>
            </w:pPr>
            <w:r>
              <w:t>Brainstorming group research ideas.</w:t>
            </w:r>
          </w:p>
        </w:tc>
      </w:tr>
      <w:tr w:rsidR="00055205" w14:paraId="5349471B" w14:textId="77777777" w:rsidTr="00055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AC3D8E9" w14:textId="77777777" w:rsidR="00055205" w:rsidRPr="00777995" w:rsidRDefault="00055205" w:rsidP="005F29F4">
            <w:r w:rsidRPr="00777995">
              <w:t>5</w:t>
            </w:r>
          </w:p>
        </w:tc>
        <w:tc>
          <w:tcPr>
            <w:tcW w:w="5940" w:type="dxa"/>
          </w:tcPr>
          <w:p w14:paraId="14B733C2" w14:textId="3C16EFF0" w:rsidR="00055205" w:rsidRPr="00777995" w:rsidRDefault="00055205" w:rsidP="005F29F4">
            <w:pPr>
              <w:cnfStyle w:val="000000100000" w:firstRow="0" w:lastRow="0" w:firstColumn="0" w:lastColumn="0" w:oddVBand="0" w:evenVBand="0" w:oddHBand="1" w:evenHBand="0" w:firstRowFirstColumn="0" w:firstRowLastColumn="0" w:lastRowFirstColumn="0" w:lastRowLastColumn="0"/>
            </w:pPr>
            <w:r>
              <w:t>Mock ethics board.</w:t>
            </w:r>
          </w:p>
        </w:tc>
      </w:tr>
      <w:tr w:rsidR="00055205" w14:paraId="10A0AF46" w14:textId="77777777" w:rsidTr="000552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D39C866" w14:textId="77777777" w:rsidR="00055205" w:rsidRPr="00777995" w:rsidRDefault="00055205" w:rsidP="005F29F4">
            <w:r w:rsidRPr="00777995">
              <w:t>6</w:t>
            </w:r>
          </w:p>
        </w:tc>
        <w:tc>
          <w:tcPr>
            <w:tcW w:w="5940" w:type="dxa"/>
          </w:tcPr>
          <w:p w14:paraId="1695EC8E" w14:textId="136D8180" w:rsidR="00055205" w:rsidRPr="00777995" w:rsidRDefault="00055205" w:rsidP="00651476">
            <w:pPr>
              <w:cnfStyle w:val="000000010000" w:firstRow="0" w:lastRow="0" w:firstColumn="0" w:lastColumn="0" w:oddVBand="0" w:evenVBand="0" w:oddHBand="0" w:evenHBand="1" w:firstRowFirstColumn="0" w:firstRowLastColumn="0" w:lastRowFirstColumn="0" w:lastRowLastColumn="0"/>
            </w:pPr>
            <w:r>
              <w:t>APA format. Introducing Introduction Sections.</w:t>
            </w:r>
          </w:p>
        </w:tc>
      </w:tr>
      <w:tr w:rsidR="00055205" w14:paraId="15DC9442" w14:textId="77777777" w:rsidTr="00055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F70BFEE" w14:textId="77777777" w:rsidR="00055205" w:rsidRPr="00777995" w:rsidRDefault="00055205" w:rsidP="005F29F4">
            <w:r w:rsidRPr="00777995">
              <w:t>7</w:t>
            </w:r>
          </w:p>
        </w:tc>
        <w:tc>
          <w:tcPr>
            <w:tcW w:w="5940" w:type="dxa"/>
          </w:tcPr>
          <w:p w14:paraId="0384B9E7" w14:textId="4792A5CC" w:rsidR="00055205" w:rsidRPr="00777995" w:rsidRDefault="00055205" w:rsidP="00BE5B65">
            <w:pPr>
              <w:cnfStyle w:val="000000100000" w:firstRow="0" w:lastRow="0" w:firstColumn="0" w:lastColumn="0" w:oddVBand="0" w:evenVBand="0" w:oddHBand="1" w:evenHBand="0" w:firstRowFirstColumn="0" w:firstRowLastColumn="0" w:lastRowFirstColumn="0" w:lastRowLastColumn="0"/>
            </w:pPr>
            <w:r>
              <w:t>Designing a questionnaire/measure</w:t>
            </w:r>
          </w:p>
        </w:tc>
      </w:tr>
      <w:tr w:rsidR="00055205" w14:paraId="74CC4D6B" w14:textId="77777777" w:rsidTr="000552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A306A70" w14:textId="77777777" w:rsidR="00055205" w:rsidRPr="00777995" w:rsidRDefault="00055205" w:rsidP="005F29F4">
            <w:r w:rsidRPr="00777995">
              <w:t>8</w:t>
            </w:r>
          </w:p>
        </w:tc>
        <w:tc>
          <w:tcPr>
            <w:tcW w:w="5940" w:type="dxa"/>
          </w:tcPr>
          <w:p w14:paraId="6FDFB915" w14:textId="77777777" w:rsidR="00055205" w:rsidRPr="00777995" w:rsidRDefault="00055205" w:rsidP="005F29F4">
            <w:pPr>
              <w:cnfStyle w:val="000000010000" w:firstRow="0" w:lastRow="0" w:firstColumn="0" w:lastColumn="0" w:oddVBand="0" w:evenVBand="0" w:oddHBand="0" w:evenHBand="1" w:firstRowFirstColumn="0" w:firstRowLastColumn="0" w:lastRowFirstColumn="0" w:lastRowLastColumn="0"/>
            </w:pPr>
            <w:r>
              <w:t>LA1 due. Brainstorm experimental design.</w:t>
            </w:r>
          </w:p>
        </w:tc>
      </w:tr>
      <w:tr w:rsidR="00055205" w14:paraId="3CA5FC6F" w14:textId="77777777" w:rsidTr="00055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CC2E633" w14:textId="77777777" w:rsidR="00055205" w:rsidRPr="00777995" w:rsidRDefault="00055205" w:rsidP="005F29F4">
            <w:r w:rsidRPr="00777995">
              <w:t>9</w:t>
            </w:r>
          </w:p>
        </w:tc>
        <w:tc>
          <w:tcPr>
            <w:tcW w:w="5940" w:type="dxa"/>
          </w:tcPr>
          <w:p w14:paraId="50573556" w14:textId="5406B9D0" w:rsidR="00055205" w:rsidRPr="00777995" w:rsidRDefault="00055205" w:rsidP="005F29F4">
            <w:pPr>
              <w:cnfStyle w:val="000000100000" w:firstRow="0" w:lastRow="0" w:firstColumn="0" w:lastColumn="0" w:oddVBand="0" w:evenVBand="0" w:oddHBand="1" w:evenHBand="0" w:firstRowFirstColumn="0" w:firstRowLastColumn="0" w:lastRowFirstColumn="0" w:lastRowLastColumn="0"/>
            </w:pPr>
            <w:r>
              <w:t>CE1 due. Refining and piloting the experimental design.</w:t>
            </w:r>
          </w:p>
        </w:tc>
      </w:tr>
      <w:tr w:rsidR="00055205" w14:paraId="2060AEBA" w14:textId="77777777" w:rsidTr="000552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6D20025" w14:textId="77777777" w:rsidR="00055205" w:rsidRPr="00777995" w:rsidRDefault="00055205" w:rsidP="005F29F4">
            <w:r w:rsidRPr="00777995">
              <w:t>10</w:t>
            </w:r>
          </w:p>
        </w:tc>
        <w:tc>
          <w:tcPr>
            <w:tcW w:w="5940" w:type="dxa"/>
          </w:tcPr>
          <w:p w14:paraId="52ABB58C" w14:textId="1CE8BB98" w:rsidR="00055205" w:rsidRPr="00777995" w:rsidRDefault="0016539D" w:rsidP="005F29F4">
            <w:pPr>
              <w:cnfStyle w:val="000000010000" w:firstRow="0" w:lastRow="0" w:firstColumn="0" w:lastColumn="0" w:oddVBand="0" w:evenVBand="0" w:oddHBand="0" w:evenHBand="1" w:firstRowFirstColumn="0" w:firstRowLastColumn="0" w:lastRowFirstColumn="0" w:lastRowLastColumn="0"/>
            </w:pPr>
            <w:r>
              <w:t>Spring Break</w:t>
            </w:r>
          </w:p>
        </w:tc>
      </w:tr>
      <w:tr w:rsidR="00055205" w14:paraId="61BE771A" w14:textId="77777777" w:rsidTr="00055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81BE5F8" w14:textId="77777777" w:rsidR="00055205" w:rsidRPr="00777995" w:rsidRDefault="00055205" w:rsidP="005F29F4">
            <w:r w:rsidRPr="00777995">
              <w:t>11</w:t>
            </w:r>
          </w:p>
        </w:tc>
        <w:tc>
          <w:tcPr>
            <w:tcW w:w="5940" w:type="dxa"/>
          </w:tcPr>
          <w:p w14:paraId="6932ED17" w14:textId="1911D74C" w:rsidR="00055205" w:rsidRPr="00777995" w:rsidRDefault="0016539D" w:rsidP="005F29F4">
            <w:pPr>
              <w:cnfStyle w:val="000000100000" w:firstRow="0" w:lastRow="0" w:firstColumn="0" w:lastColumn="0" w:oddVBand="0" w:evenVBand="0" w:oddHBand="1" w:evenHBand="0" w:firstRowFirstColumn="0" w:firstRowLastColumn="0" w:lastRowFirstColumn="0" w:lastRowLastColumn="0"/>
            </w:pPr>
            <w:r>
              <w:t>Collect Data</w:t>
            </w:r>
          </w:p>
        </w:tc>
      </w:tr>
      <w:tr w:rsidR="00055205" w14:paraId="26E51BB6" w14:textId="77777777" w:rsidTr="000552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2EC01ED" w14:textId="4601B70D" w:rsidR="00055205" w:rsidRPr="00777995" w:rsidRDefault="00055205" w:rsidP="005F29F4">
            <w:r w:rsidRPr="00777995">
              <w:t>12</w:t>
            </w:r>
          </w:p>
        </w:tc>
        <w:tc>
          <w:tcPr>
            <w:tcW w:w="5940" w:type="dxa"/>
          </w:tcPr>
          <w:p w14:paraId="52692609" w14:textId="5C7D2E7D" w:rsidR="00055205" w:rsidRPr="00777995" w:rsidRDefault="0016539D" w:rsidP="005F29F4">
            <w:pPr>
              <w:cnfStyle w:val="000000010000" w:firstRow="0" w:lastRow="0" w:firstColumn="0" w:lastColumn="0" w:oddVBand="0" w:evenVBand="0" w:oddHBand="0" w:evenHBand="1" w:firstRowFirstColumn="0" w:firstRowLastColumn="0" w:lastRowFirstColumn="0" w:lastRowLastColumn="0"/>
            </w:pPr>
            <w:r>
              <w:t>Analyze experimental data ***Location TBD*** CE2 due</w:t>
            </w:r>
          </w:p>
        </w:tc>
      </w:tr>
      <w:tr w:rsidR="00055205" w14:paraId="0747228E" w14:textId="77777777" w:rsidTr="00055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E64D2EF" w14:textId="77777777" w:rsidR="00055205" w:rsidRPr="00777995" w:rsidRDefault="00055205" w:rsidP="005F29F4">
            <w:r w:rsidRPr="00777995">
              <w:t>13</w:t>
            </w:r>
          </w:p>
        </w:tc>
        <w:tc>
          <w:tcPr>
            <w:tcW w:w="5940" w:type="dxa"/>
          </w:tcPr>
          <w:p w14:paraId="4E6B5921" w14:textId="68020120" w:rsidR="00055205" w:rsidRPr="00777995" w:rsidRDefault="0016539D" w:rsidP="00E64092">
            <w:pPr>
              <w:cnfStyle w:val="000000100000" w:firstRow="0" w:lastRow="0" w:firstColumn="0" w:lastColumn="0" w:oddVBand="0" w:evenVBand="0" w:oddHBand="1" w:evenHBand="0" w:firstRowFirstColumn="0" w:firstRowLastColumn="0" w:lastRowFirstColumn="0" w:lastRowLastColumn="0"/>
            </w:pPr>
            <w:r>
              <w:t>Writing Methods and Results</w:t>
            </w:r>
          </w:p>
        </w:tc>
      </w:tr>
      <w:tr w:rsidR="00055205" w14:paraId="2C8EC144" w14:textId="77777777" w:rsidTr="000552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F0553B6" w14:textId="01514366" w:rsidR="00055205" w:rsidRPr="00777995" w:rsidRDefault="00055205" w:rsidP="005F29F4">
            <w:r w:rsidRPr="00777995">
              <w:t>14</w:t>
            </w:r>
          </w:p>
        </w:tc>
        <w:tc>
          <w:tcPr>
            <w:tcW w:w="5940" w:type="dxa"/>
          </w:tcPr>
          <w:p w14:paraId="56CDB467" w14:textId="778B24E4" w:rsidR="00055205" w:rsidRPr="00777995" w:rsidRDefault="0016539D" w:rsidP="005F29F4">
            <w:pPr>
              <w:cnfStyle w:val="000000010000" w:firstRow="0" w:lastRow="0" w:firstColumn="0" w:lastColumn="0" w:oddVBand="0" w:evenVBand="0" w:oddHBand="0" w:evenHBand="1" w:firstRowFirstColumn="0" w:firstRowLastColumn="0" w:lastRowFirstColumn="0" w:lastRowLastColumn="0"/>
            </w:pPr>
            <w:r>
              <w:t>LA 2 due. Format of final paper.</w:t>
            </w:r>
          </w:p>
        </w:tc>
      </w:tr>
      <w:tr w:rsidR="00055205" w14:paraId="4B85EF1A" w14:textId="77777777" w:rsidTr="00055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B990C1D" w14:textId="77777777" w:rsidR="00055205" w:rsidRPr="00777995" w:rsidRDefault="00055205" w:rsidP="005F29F4">
            <w:r w:rsidRPr="00777995">
              <w:t>15</w:t>
            </w:r>
          </w:p>
        </w:tc>
        <w:tc>
          <w:tcPr>
            <w:tcW w:w="5940" w:type="dxa"/>
          </w:tcPr>
          <w:p w14:paraId="024FD408" w14:textId="55175DDB" w:rsidR="00055205" w:rsidRPr="00777995" w:rsidRDefault="0016539D" w:rsidP="005F29F4">
            <w:pPr>
              <w:cnfStyle w:val="000000100000" w:firstRow="0" w:lastRow="0" w:firstColumn="0" w:lastColumn="0" w:oddVBand="0" w:evenVBand="0" w:oddHBand="1" w:evenHBand="0" w:firstRowFirstColumn="0" w:firstRowLastColumn="0" w:lastRowFirstColumn="0" w:lastRowLastColumn="0"/>
            </w:pPr>
            <w:r>
              <w:t>Troubleshooting papers</w:t>
            </w:r>
          </w:p>
        </w:tc>
      </w:tr>
      <w:tr w:rsidR="00055205" w14:paraId="373EF355" w14:textId="77777777" w:rsidTr="000552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C329B20" w14:textId="77777777" w:rsidR="00055205" w:rsidRPr="00777995" w:rsidRDefault="00055205" w:rsidP="005F29F4">
            <w:r w:rsidRPr="00777995">
              <w:t>Dead Week</w:t>
            </w:r>
          </w:p>
        </w:tc>
        <w:tc>
          <w:tcPr>
            <w:tcW w:w="5940" w:type="dxa"/>
          </w:tcPr>
          <w:p w14:paraId="08E794AA" w14:textId="31318DBD" w:rsidR="00055205" w:rsidRPr="00777995" w:rsidRDefault="0016539D" w:rsidP="005F29F4">
            <w:pPr>
              <w:cnfStyle w:val="000000010000" w:firstRow="0" w:lastRow="0" w:firstColumn="0" w:lastColumn="0" w:oddVBand="0" w:evenVBand="0" w:oddHBand="0" w:evenHBand="1" w:firstRowFirstColumn="0" w:firstRowLastColumn="0" w:lastRowFirstColumn="0" w:lastRowLastColumn="0"/>
            </w:pPr>
            <w:r>
              <w:t>Generalizability debate. Troubleshooting.</w:t>
            </w:r>
          </w:p>
        </w:tc>
      </w:tr>
    </w:tbl>
    <w:p w14:paraId="0509D8DA" w14:textId="77777777" w:rsidR="00BE5B65" w:rsidRPr="00C82F35" w:rsidRDefault="00BE5B65" w:rsidP="00C82F35">
      <w:pPr>
        <w:rPr>
          <w:sz w:val="18"/>
          <w:szCs w:val="18"/>
        </w:rPr>
      </w:pPr>
    </w:p>
    <w:sectPr w:rsidR="00BE5B65" w:rsidRPr="00C82F35" w:rsidSect="002A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35373"/>
    <w:multiLevelType w:val="hybridMultilevel"/>
    <w:tmpl w:val="0C848D1A"/>
    <w:lvl w:ilvl="0" w:tplc="316A2D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16ACD"/>
    <w:multiLevelType w:val="hybridMultilevel"/>
    <w:tmpl w:val="F508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80D3D"/>
    <w:multiLevelType w:val="hybridMultilevel"/>
    <w:tmpl w:val="03341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F29F7"/>
    <w:multiLevelType w:val="hybridMultilevel"/>
    <w:tmpl w:val="AC4A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86"/>
    <w:rsid w:val="0000500C"/>
    <w:rsid w:val="00006B1A"/>
    <w:rsid w:val="0002708D"/>
    <w:rsid w:val="00055205"/>
    <w:rsid w:val="0006620E"/>
    <w:rsid w:val="0007254E"/>
    <w:rsid w:val="00095137"/>
    <w:rsid w:val="000B3C6C"/>
    <w:rsid w:val="000C2805"/>
    <w:rsid w:val="0013700D"/>
    <w:rsid w:val="00151430"/>
    <w:rsid w:val="0016539D"/>
    <w:rsid w:val="001670B6"/>
    <w:rsid w:val="001702B1"/>
    <w:rsid w:val="001F1255"/>
    <w:rsid w:val="00204563"/>
    <w:rsid w:val="00205D3E"/>
    <w:rsid w:val="002515CE"/>
    <w:rsid w:val="002520E0"/>
    <w:rsid w:val="002A1413"/>
    <w:rsid w:val="002A30CA"/>
    <w:rsid w:val="002E47ED"/>
    <w:rsid w:val="003006E4"/>
    <w:rsid w:val="0034479F"/>
    <w:rsid w:val="0035082E"/>
    <w:rsid w:val="00356DF1"/>
    <w:rsid w:val="0038040C"/>
    <w:rsid w:val="003E1265"/>
    <w:rsid w:val="003E4A4C"/>
    <w:rsid w:val="004906F8"/>
    <w:rsid w:val="004A1A21"/>
    <w:rsid w:val="004A52C6"/>
    <w:rsid w:val="004B0CC0"/>
    <w:rsid w:val="004E4DB0"/>
    <w:rsid w:val="004F2780"/>
    <w:rsid w:val="005307D1"/>
    <w:rsid w:val="00575D44"/>
    <w:rsid w:val="005A1945"/>
    <w:rsid w:val="005C4353"/>
    <w:rsid w:val="005E5EE3"/>
    <w:rsid w:val="005F29F4"/>
    <w:rsid w:val="005F42F0"/>
    <w:rsid w:val="00624243"/>
    <w:rsid w:val="00625540"/>
    <w:rsid w:val="0064552F"/>
    <w:rsid w:val="00651476"/>
    <w:rsid w:val="00663A7F"/>
    <w:rsid w:val="006B5EDF"/>
    <w:rsid w:val="006C4A44"/>
    <w:rsid w:val="006E7439"/>
    <w:rsid w:val="00707BA7"/>
    <w:rsid w:val="007163A9"/>
    <w:rsid w:val="00716C62"/>
    <w:rsid w:val="00717EEE"/>
    <w:rsid w:val="0072047C"/>
    <w:rsid w:val="00722328"/>
    <w:rsid w:val="00742072"/>
    <w:rsid w:val="00742D28"/>
    <w:rsid w:val="0075285F"/>
    <w:rsid w:val="00765009"/>
    <w:rsid w:val="00777995"/>
    <w:rsid w:val="00786758"/>
    <w:rsid w:val="007919E5"/>
    <w:rsid w:val="007B4363"/>
    <w:rsid w:val="007B5737"/>
    <w:rsid w:val="007E2586"/>
    <w:rsid w:val="007F7374"/>
    <w:rsid w:val="00805915"/>
    <w:rsid w:val="008474FE"/>
    <w:rsid w:val="00873B09"/>
    <w:rsid w:val="00875B57"/>
    <w:rsid w:val="008913DA"/>
    <w:rsid w:val="008972BF"/>
    <w:rsid w:val="009454E7"/>
    <w:rsid w:val="00972D12"/>
    <w:rsid w:val="009803EA"/>
    <w:rsid w:val="009938B9"/>
    <w:rsid w:val="009B568E"/>
    <w:rsid w:val="009E0772"/>
    <w:rsid w:val="009E500C"/>
    <w:rsid w:val="009F274F"/>
    <w:rsid w:val="00A570A2"/>
    <w:rsid w:val="00A608FD"/>
    <w:rsid w:val="00A92749"/>
    <w:rsid w:val="00AA6D41"/>
    <w:rsid w:val="00AF5051"/>
    <w:rsid w:val="00B306AA"/>
    <w:rsid w:val="00B42D54"/>
    <w:rsid w:val="00B704A7"/>
    <w:rsid w:val="00B7678F"/>
    <w:rsid w:val="00B925C1"/>
    <w:rsid w:val="00B93EB0"/>
    <w:rsid w:val="00BC5365"/>
    <w:rsid w:val="00BE3448"/>
    <w:rsid w:val="00BE37A6"/>
    <w:rsid w:val="00BE5B65"/>
    <w:rsid w:val="00C64BC5"/>
    <w:rsid w:val="00C82F35"/>
    <w:rsid w:val="00C933DA"/>
    <w:rsid w:val="00CA310E"/>
    <w:rsid w:val="00CB654C"/>
    <w:rsid w:val="00CB75E1"/>
    <w:rsid w:val="00D03176"/>
    <w:rsid w:val="00D40989"/>
    <w:rsid w:val="00D417EC"/>
    <w:rsid w:val="00D41840"/>
    <w:rsid w:val="00D43DC7"/>
    <w:rsid w:val="00D54510"/>
    <w:rsid w:val="00D63FB1"/>
    <w:rsid w:val="00D70E5A"/>
    <w:rsid w:val="00D71B7C"/>
    <w:rsid w:val="00D72E9D"/>
    <w:rsid w:val="00DB3A03"/>
    <w:rsid w:val="00DE3F47"/>
    <w:rsid w:val="00E16D52"/>
    <w:rsid w:val="00E204E1"/>
    <w:rsid w:val="00E33411"/>
    <w:rsid w:val="00E557B2"/>
    <w:rsid w:val="00E64092"/>
    <w:rsid w:val="00E85A4C"/>
    <w:rsid w:val="00E91BBE"/>
    <w:rsid w:val="00EA02EF"/>
    <w:rsid w:val="00EA0663"/>
    <w:rsid w:val="00EC29BD"/>
    <w:rsid w:val="00EE32D9"/>
    <w:rsid w:val="00EE5F0B"/>
    <w:rsid w:val="00EE6BC0"/>
    <w:rsid w:val="00F270CF"/>
    <w:rsid w:val="00F435ED"/>
    <w:rsid w:val="00F533DA"/>
    <w:rsid w:val="00F80515"/>
    <w:rsid w:val="00F85F93"/>
    <w:rsid w:val="00F927D7"/>
    <w:rsid w:val="00FF6E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B9774"/>
  <w15:docId w15:val="{B0D74378-329F-CE48-B551-5C6A7534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EDF"/>
    <w:pPr>
      <w:keepNext/>
      <w:keepLines/>
      <w:spacing w:before="480"/>
      <w:outlineLvl w:val="0"/>
    </w:pPr>
    <w:rPr>
      <w:rFonts w:asciiTheme="majorHAnsi" w:eastAsiaTheme="majorEastAsia" w:hAnsiTheme="majorHAnsi" w:cstheme="majorBidi"/>
      <w:b/>
      <w:bCs/>
      <w:color w:val="A8422A"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586"/>
    <w:pPr>
      <w:ind w:left="720"/>
      <w:contextualSpacing/>
    </w:pPr>
  </w:style>
  <w:style w:type="table" w:styleId="TableGrid">
    <w:name w:val="Table Grid"/>
    <w:basedOn w:val="TableNormal"/>
    <w:uiPriority w:val="59"/>
    <w:rsid w:val="007E2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586"/>
    <w:rPr>
      <w:color w:val="00A3D6" w:themeColor="hyperlink"/>
      <w:u w:val="single"/>
    </w:rPr>
  </w:style>
  <w:style w:type="paragraph" w:styleId="Title">
    <w:name w:val="Title"/>
    <w:basedOn w:val="Normal"/>
    <w:next w:val="Normal"/>
    <w:link w:val="TitleChar"/>
    <w:uiPriority w:val="10"/>
    <w:qFormat/>
    <w:rsid w:val="002A30CA"/>
    <w:pPr>
      <w:pBdr>
        <w:bottom w:val="single" w:sz="8" w:space="4" w:color="D16349" w:themeColor="accent1"/>
      </w:pBdr>
      <w:spacing w:after="300"/>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2A30CA"/>
    <w:rPr>
      <w:rFonts w:asciiTheme="majorHAnsi" w:eastAsiaTheme="majorEastAsia" w:hAnsiTheme="majorHAnsi" w:cstheme="majorBidi"/>
      <w:color w:val="4A4F64" w:themeColor="text2" w:themeShade="BF"/>
      <w:spacing w:val="5"/>
      <w:kern w:val="28"/>
      <w:sz w:val="52"/>
      <w:szCs w:val="52"/>
    </w:rPr>
  </w:style>
  <w:style w:type="character" w:customStyle="1" w:styleId="Heading1Char">
    <w:name w:val="Heading 1 Char"/>
    <w:basedOn w:val="DefaultParagraphFont"/>
    <w:link w:val="Heading1"/>
    <w:uiPriority w:val="9"/>
    <w:rsid w:val="006B5EDF"/>
    <w:rPr>
      <w:rFonts w:asciiTheme="majorHAnsi" w:eastAsiaTheme="majorEastAsia" w:hAnsiTheme="majorHAnsi" w:cstheme="majorBidi"/>
      <w:b/>
      <w:bCs/>
      <w:color w:val="A8422A" w:themeColor="accent1" w:themeShade="BF"/>
      <w:sz w:val="28"/>
      <w:szCs w:val="28"/>
    </w:rPr>
  </w:style>
  <w:style w:type="paragraph" w:styleId="Subtitle">
    <w:name w:val="Subtitle"/>
    <w:basedOn w:val="Normal"/>
    <w:next w:val="Normal"/>
    <w:link w:val="SubtitleChar"/>
    <w:uiPriority w:val="11"/>
    <w:qFormat/>
    <w:rsid w:val="006B5EDF"/>
    <w:pPr>
      <w:numPr>
        <w:ilvl w:val="1"/>
      </w:numPr>
    </w:pPr>
    <w:rPr>
      <w:rFonts w:asciiTheme="majorHAnsi" w:eastAsiaTheme="majorEastAsia" w:hAnsiTheme="majorHAnsi" w:cstheme="majorBidi"/>
      <w:i/>
      <w:iCs/>
      <w:color w:val="D16349" w:themeColor="accent1"/>
      <w:spacing w:val="15"/>
    </w:rPr>
  </w:style>
  <w:style w:type="character" w:customStyle="1" w:styleId="SubtitleChar">
    <w:name w:val="Subtitle Char"/>
    <w:basedOn w:val="DefaultParagraphFont"/>
    <w:link w:val="Subtitle"/>
    <w:uiPriority w:val="11"/>
    <w:rsid w:val="006B5EDF"/>
    <w:rPr>
      <w:rFonts w:asciiTheme="majorHAnsi" w:eastAsiaTheme="majorEastAsia" w:hAnsiTheme="majorHAnsi" w:cstheme="majorBidi"/>
      <w:i/>
      <w:iCs/>
      <w:color w:val="D16349" w:themeColor="accent1"/>
      <w:spacing w:val="15"/>
    </w:rPr>
  </w:style>
  <w:style w:type="table" w:customStyle="1" w:styleId="MediumShading11">
    <w:name w:val="Medium Shading 11"/>
    <w:basedOn w:val="TableNormal"/>
    <w:uiPriority w:val="63"/>
    <w:rsid w:val="00BE5B6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29BD"/>
    <w:rPr>
      <w:sz w:val="16"/>
      <w:szCs w:val="16"/>
    </w:rPr>
  </w:style>
  <w:style w:type="paragraph" w:styleId="CommentText">
    <w:name w:val="annotation text"/>
    <w:basedOn w:val="Normal"/>
    <w:link w:val="CommentTextChar"/>
    <w:uiPriority w:val="99"/>
    <w:semiHidden/>
    <w:unhideWhenUsed/>
    <w:rsid w:val="00EC29BD"/>
    <w:rPr>
      <w:sz w:val="20"/>
      <w:szCs w:val="20"/>
    </w:rPr>
  </w:style>
  <w:style w:type="character" w:customStyle="1" w:styleId="CommentTextChar">
    <w:name w:val="Comment Text Char"/>
    <w:basedOn w:val="DefaultParagraphFont"/>
    <w:link w:val="CommentText"/>
    <w:uiPriority w:val="99"/>
    <w:semiHidden/>
    <w:rsid w:val="00EC29BD"/>
    <w:rPr>
      <w:sz w:val="20"/>
      <w:szCs w:val="20"/>
    </w:rPr>
  </w:style>
  <w:style w:type="paragraph" w:styleId="CommentSubject">
    <w:name w:val="annotation subject"/>
    <w:basedOn w:val="CommentText"/>
    <w:next w:val="CommentText"/>
    <w:link w:val="CommentSubjectChar"/>
    <w:uiPriority w:val="99"/>
    <w:semiHidden/>
    <w:unhideWhenUsed/>
    <w:rsid w:val="00EC29BD"/>
    <w:rPr>
      <w:b/>
      <w:bCs/>
    </w:rPr>
  </w:style>
  <w:style w:type="character" w:customStyle="1" w:styleId="CommentSubjectChar">
    <w:name w:val="Comment Subject Char"/>
    <w:basedOn w:val="CommentTextChar"/>
    <w:link w:val="CommentSubject"/>
    <w:uiPriority w:val="99"/>
    <w:semiHidden/>
    <w:rsid w:val="00EC29BD"/>
    <w:rPr>
      <w:b/>
      <w:bCs/>
      <w:sz w:val="20"/>
      <w:szCs w:val="20"/>
    </w:rPr>
  </w:style>
  <w:style w:type="paragraph" w:styleId="BalloonText">
    <w:name w:val="Balloon Text"/>
    <w:basedOn w:val="Normal"/>
    <w:link w:val="BalloonTextChar"/>
    <w:uiPriority w:val="99"/>
    <w:semiHidden/>
    <w:unhideWhenUsed/>
    <w:rsid w:val="00EC29BD"/>
    <w:rPr>
      <w:rFonts w:ascii="Tahoma" w:hAnsi="Tahoma" w:cs="Tahoma"/>
      <w:sz w:val="16"/>
      <w:szCs w:val="16"/>
    </w:rPr>
  </w:style>
  <w:style w:type="character" w:customStyle="1" w:styleId="BalloonTextChar">
    <w:name w:val="Balloon Text Char"/>
    <w:basedOn w:val="DefaultParagraphFont"/>
    <w:link w:val="BalloonText"/>
    <w:uiPriority w:val="99"/>
    <w:semiHidden/>
    <w:rsid w:val="00EC2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ill.gervais@uk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1631</Words>
  <Characters>9692</Characters>
  <Application>Microsoft Office Word</Application>
  <DocSecurity>0</DocSecurity>
  <Lines>182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Mullen</dc:creator>
  <cp:lastModifiedBy>Gervais, Will M</cp:lastModifiedBy>
  <cp:revision>2</cp:revision>
  <cp:lastPrinted>2014-01-15T17:44:00Z</cp:lastPrinted>
  <dcterms:created xsi:type="dcterms:W3CDTF">2020-02-14T19:00:00Z</dcterms:created>
  <dcterms:modified xsi:type="dcterms:W3CDTF">2020-02-14T19:00:00Z</dcterms:modified>
</cp:coreProperties>
</file>