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DA" w:rsidRPr="00EF15DA" w:rsidRDefault="00EF15DA">
      <w:pPr>
        <w:rPr>
          <w:rFonts w:hint="eastAsia"/>
          <w:b/>
        </w:rPr>
      </w:pPr>
      <w:r w:rsidRPr="00EF15DA">
        <w:rPr>
          <w:rFonts w:hint="eastAsia"/>
          <w:b/>
        </w:rPr>
        <w:t>一、</w:t>
      </w:r>
      <w:r>
        <w:rPr>
          <w:rFonts w:hint="eastAsia"/>
          <w:b/>
        </w:rPr>
        <w:t>软件</w:t>
      </w:r>
      <w:r w:rsidRPr="00EF15DA">
        <w:rPr>
          <w:rFonts w:hint="eastAsia"/>
          <w:b/>
        </w:rPr>
        <w:t>使用</w:t>
      </w:r>
    </w:p>
    <w:p w:rsidR="00184A1C" w:rsidRPr="007C76DA" w:rsidRDefault="00184A1C">
      <w:pPr>
        <w:rPr>
          <w:rFonts w:hint="eastAsia"/>
          <w:b/>
        </w:rPr>
      </w:pPr>
      <w:r w:rsidRPr="007C76DA">
        <w:rPr>
          <w:rFonts w:hint="eastAsia"/>
          <w:b/>
        </w:rPr>
        <w:t>0</w:t>
      </w:r>
      <w:r w:rsidRPr="007C76DA">
        <w:rPr>
          <w:rFonts w:hint="eastAsia"/>
          <w:b/>
        </w:rPr>
        <w:t>、配置端口、</w:t>
      </w:r>
      <w:r w:rsidRPr="007C76DA">
        <w:rPr>
          <w:rFonts w:hint="eastAsia"/>
          <w:b/>
        </w:rPr>
        <w:t>IP</w:t>
      </w:r>
      <w:r w:rsidRPr="007C76DA">
        <w:rPr>
          <w:rFonts w:hint="eastAsia"/>
          <w:b/>
        </w:rPr>
        <w:t>地址等信息：</w:t>
      </w:r>
    </w:p>
    <w:p w:rsidR="007C76DA" w:rsidRDefault="007C76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）在控温软件文件夹下，打开“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”文件，修改温度表、继电器的端口号；</w:t>
      </w:r>
    </w:p>
    <w:p w:rsidR="007C76DA" w:rsidRDefault="007C76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）同上，修改仪器设备所用到的接口及波特率；</w:t>
      </w:r>
    </w:p>
    <w:p w:rsidR="007C76DA" w:rsidRDefault="007C76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）同上，修改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MqttCloud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为控温软件（本软件）所运行电脑的</w:t>
      </w:r>
      <w:r>
        <w:rPr>
          <w:rFonts w:hint="eastAsia"/>
        </w:rPr>
        <w:t>IP</w:t>
      </w:r>
      <w:r>
        <w:rPr>
          <w:rFonts w:hint="eastAsia"/>
        </w:rPr>
        <w:t>地址。</w:t>
      </w:r>
      <w:bookmarkStart w:id="0" w:name="_GoBack"/>
      <w:bookmarkEnd w:id="0"/>
    </w:p>
    <w:p w:rsidR="00184A1C" w:rsidRDefault="007C76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）在监控软件文件夹下，打开“</w:t>
      </w:r>
      <w:proofErr w:type="spellStart"/>
      <w:r>
        <w:rPr>
          <w:rFonts w:hint="eastAsia"/>
        </w:rPr>
        <w:t>cfgCloud.json</w:t>
      </w:r>
      <w:proofErr w:type="spellEnd"/>
      <w:r>
        <w:t>”</w:t>
      </w:r>
      <w:r>
        <w:rPr>
          <w:rFonts w:hint="eastAsia"/>
        </w:rPr>
        <w:t>文件，修改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为控温软件所运行电脑的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EF15DA" w:rsidRPr="00EF15DA" w:rsidRDefault="000C7B8A">
      <w:pPr>
        <w:rPr>
          <w:rFonts w:hint="eastAsia"/>
          <w:b/>
        </w:rPr>
      </w:pPr>
      <w:r w:rsidRPr="00EF15DA">
        <w:rPr>
          <w:rFonts w:hint="eastAsia"/>
          <w:b/>
        </w:rPr>
        <w:t>1</w:t>
      </w:r>
      <w:r w:rsidR="00184A1C" w:rsidRPr="00EF15DA">
        <w:rPr>
          <w:rFonts w:hint="eastAsia"/>
          <w:b/>
        </w:rPr>
        <w:t>、</w:t>
      </w:r>
      <w:r w:rsidR="00EF15DA" w:rsidRPr="00EF15DA">
        <w:rPr>
          <w:rFonts w:hint="eastAsia"/>
          <w:b/>
        </w:rPr>
        <w:t>启动软件</w:t>
      </w:r>
      <w:r w:rsidR="00EF15DA">
        <w:rPr>
          <w:rFonts w:hint="eastAsia"/>
          <w:b/>
        </w:rPr>
        <w:t>：</w:t>
      </w:r>
    </w:p>
    <w:p w:rsidR="00184A1C" w:rsidRDefault="00184A1C">
      <w:pPr>
        <w:rPr>
          <w:rFonts w:hint="eastAsia"/>
        </w:rPr>
      </w:pPr>
      <w:r>
        <w:rPr>
          <w:rFonts w:hint="eastAsia"/>
        </w:rPr>
        <w:t>依次打开</w:t>
      </w:r>
      <w:r>
        <w:rPr>
          <w:rFonts w:hint="eastAsia"/>
        </w:rPr>
        <w:t xml:space="preserve"> </w:t>
      </w:r>
      <w:r>
        <w:rPr>
          <w:rFonts w:hint="eastAsia"/>
        </w:rPr>
        <w:t>测试软件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控温软件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监控软件</w:t>
      </w:r>
    </w:p>
    <w:p w:rsidR="00184A1C" w:rsidRDefault="00184A1C" w:rsidP="000C7B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738097" wp14:editId="77192361">
            <wp:extent cx="3600000" cy="1938255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1C" w:rsidRPr="000C7B8A" w:rsidRDefault="000C7B8A" w:rsidP="000C7B8A">
      <w:pPr>
        <w:jc w:val="center"/>
        <w:rPr>
          <w:rFonts w:hint="eastAsia"/>
          <w:sz w:val="18"/>
          <w:szCs w:val="18"/>
        </w:rPr>
      </w:pPr>
      <w:r w:rsidRPr="000C7B8A">
        <w:rPr>
          <w:rFonts w:hint="eastAsia"/>
          <w:sz w:val="18"/>
          <w:szCs w:val="18"/>
        </w:rPr>
        <w:t>测试软件</w:t>
      </w:r>
    </w:p>
    <w:p w:rsidR="00184A1C" w:rsidRDefault="00184A1C" w:rsidP="000C7B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86491E" wp14:editId="7DAFB5DF">
            <wp:extent cx="3600000" cy="2338750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1C" w:rsidRPr="000C7B8A" w:rsidRDefault="000C7B8A" w:rsidP="000C7B8A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控温</w:t>
      </w:r>
      <w:r w:rsidRPr="000C7B8A">
        <w:rPr>
          <w:rFonts w:hint="eastAsia"/>
          <w:sz w:val="18"/>
          <w:szCs w:val="18"/>
        </w:rPr>
        <w:t>软件</w:t>
      </w:r>
    </w:p>
    <w:p w:rsidR="00184A1C" w:rsidRDefault="00184A1C" w:rsidP="000C7B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E13222" wp14:editId="524D216F">
            <wp:extent cx="3600000" cy="2034581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8A" w:rsidRPr="000C7B8A" w:rsidRDefault="000C7B8A" w:rsidP="000C7B8A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监控</w:t>
      </w:r>
      <w:r w:rsidRPr="000C7B8A">
        <w:rPr>
          <w:rFonts w:hint="eastAsia"/>
          <w:sz w:val="18"/>
          <w:szCs w:val="18"/>
        </w:rPr>
        <w:t>软件</w:t>
      </w:r>
    </w:p>
    <w:p w:rsidR="00184A1C" w:rsidRDefault="00184A1C">
      <w:pPr>
        <w:rPr>
          <w:rFonts w:hint="eastAsia"/>
        </w:rPr>
      </w:pPr>
    </w:p>
    <w:p w:rsidR="00184A1C" w:rsidRPr="00EF15DA" w:rsidRDefault="00184A1C">
      <w:pPr>
        <w:rPr>
          <w:rFonts w:hint="eastAsia"/>
          <w:b/>
        </w:rPr>
      </w:pPr>
      <w:r w:rsidRPr="00EF15DA">
        <w:rPr>
          <w:rFonts w:hint="eastAsia"/>
          <w:b/>
        </w:rPr>
        <w:t>2</w:t>
      </w:r>
      <w:r w:rsidRPr="00EF15DA">
        <w:rPr>
          <w:rFonts w:hint="eastAsia"/>
          <w:b/>
        </w:rPr>
        <w:t>、</w:t>
      </w:r>
      <w:r w:rsidR="003C52A2" w:rsidRPr="00EF15DA">
        <w:rPr>
          <w:rFonts w:hint="eastAsia"/>
          <w:b/>
        </w:rPr>
        <w:t>步骤及流程示例：</w:t>
      </w:r>
    </w:p>
    <w:p w:rsidR="003C52A2" w:rsidRDefault="003C52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</w:t>
      </w:r>
      <w:r w:rsidRPr="00EF15DA">
        <w:rPr>
          <w:rFonts w:hint="eastAsia"/>
          <w:b/>
          <w:color w:val="00B050"/>
        </w:rPr>
        <w:t>自动控温</w:t>
      </w:r>
      <w:r>
        <w:rPr>
          <w:rFonts w:hint="eastAsia"/>
        </w:rPr>
        <w:t>”按键，添加</w:t>
      </w:r>
      <w:r>
        <w:rPr>
          <w:rFonts w:hint="eastAsia"/>
        </w:rPr>
        <w:t>/</w:t>
      </w:r>
      <w:r>
        <w:rPr>
          <w:rFonts w:hint="eastAsia"/>
        </w:rPr>
        <w:t>确认需要测量的温度点列表；</w:t>
      </w:r>
    </w:p>
    <w:p w:rsidR="003C52A2" w:rsidRDefault="003C52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软件通过</w:t>
      </w:r>
      <w:r>
        <w:rPr>
          <w:rFonts w:hint="eastAsia"/>
        </w:rPr>
        <w:t>Socket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；（此时，控温软件自动从数据库读取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对应的仪器）</w:t>
      </w:r>
    </w:p>
    <w:p w:rsidR="003C52A2" w:rsidRDefault="003C52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</w:t>
      </w:r>
      <w:r w:rsidRPr="00EF15DA">
        <w:rPr>
          <w:rFonts w:hint="eastAsia"/>
          <w:b/>
          <w:color w:val="00B050"/>
        </w:rPr>
        <w:t>配置仪器</w:t>
      </w:r>
      <w:r>
        <w:rPr>
          <w:rFonts w:hint="eastAsia"/>
        </w:rPr>
        <w:t>”按键，配置仪器的端口号、波特率及采样间隔；</w:t>
      </w:r>
    </w:p>
    <w:p w:rsidR="003C52A2" w:rsidRDefault="003C52A2" w:rsidP="003C52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CE182C" wp14:editId="2BC162CC">
            <wp:extent cx="3555692" cy="211942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861" cy="21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A2" w:rsidRDefault="003C52A2">
      <w:pPr>
        <w:rPr>
          <w:rFonts w:hint="eastAsia"/>
        </w:rPr>
      </w:pPr>
      <w:r>
        <w:rPr>
          <w:rFonts w:hint="eastAsia"/>
        </w:rPr>
        <w:t>如图所示，选择仪器编号、硬件接口、波特率，之后点击“</w:t>
      </w:r>
      <w:r w:rsidRPr="00EF15DA">
        <w:rPr>
          <w:rFonts w:hint="eastAsia"/>
          <w:b/>
          <w:color w:val="00B050"/>
        </w:rPr>
        <w:t>暂存配置</w:t>
      </w:r>
      <w:r>
        <w:rPr>
          <w:rFonts w:hint="eastAsia"/>
        </w:rPr>
        <w:t>”按键，将仪器的配置信息暂存。（点击“</w:t>
      </w:r>
      <w:r w:rsidRPr="00EF15DA">
        <w:rPr>
          <w:rFonts w:hint="eastAsia"/>
          <w:b/>
          <w:color w:val="00B050"/>
        </w:rPr>
        <w:t>清除配置</w:t>
      </w:r>
      <w:r>
        <w:rPr>
          <w:rFonts w:hint="eastAsia"/>
        </w:rPr>
        <w:t>”按键，可清除该配置信息；点击“</w:t>
      </w:r>
      <w:r w:rsidRPr="00EF15DA">
        <w:rPr>
          <w:rFonts w:hint="eastAsia"/>
          <w:b/>
          <w:color w:val="00B050"/>
        </w:rPr>
        <w:t>读取信息</w:t>
      </w:r>
      <w:r>
        <w:rPr>
          <w:rFonts w:hint="eastAsia"/>
        </w:rPr>
        <w:t>”按键，可读取当前仪器的最新状态，如仪器数量、配置信息等。）当所有仪器都已“暂存配置”后，选择“采样间隔“，点击“</w:t>
      </w:r>
      <w:r w:rsidRPr="00EF15DA">
        <w:rPr>
          <w:rFonts w:hint="eastAsia"/>
          <w:b/>
          <w:color w:val="00B050"/>
        </w:rPr>
        <w:t>写入设备</w:t>
      </w:r>
      <w:r>
        <w:rPr>
          <w:rFonts w:hint="eastAsia"/>
        </w:rPr>
        <w:t>”按键，将仪器的配置信息写入到</w:t>
      </w:r>
      <w:r w:rsidR="00EF15DA">
        <w:rPr>
          <w:rFonts w:hint="eastAsia"/>
        </w:rPr>
        <w:t>本软件中。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软件通过</w:t>
      </w:r>
      <w:r>
        <w:rPr>
          <w:rFonts w:hint="eastAsia"/>
        </w:rPr>
        <w:t>Socket</w:t>
      </w:r>
      <w:r>
        <w:rPr>
          <w:rFonts w:hint="eastAsia"/>
        </w:rPr>
        <w:t>发送</w:t>
      </w:r>
      <w:r>
        <w:rPr>
          <w:rFonts w:hint="eastAsia"/>
        </w:rPr>
        <w:t>“</w:t>
      </w:r>
      <w:r>
        <w:rPr>
          <w:rFonts w:hint="eastAsia"/>
        </w:rPr>
        <w:t>Start</w:t>
      </w:r>
      <w:r>
        <w:rPr>
          <w:rFonts w:hint="eastAsia"/>
        </w:rPr>
        <w:t>”指令，控温软件自动开始控温流程</w:t>
      </w:r>
      <w:r>
        <w:rPr>
          <w:rFonts w:hint="eastAsia"/>
        </w:rPr>
        <w:t>；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）当所有温度点测量结束后，控温软件回到“空闲”状态。</w:t>
      </w:r>
    </w:p>
    <w:p w:rsidR="00EF15DA" w:rsidRPr="00EF15DA" w:rsidRDefault="00EF15DA">
      <w:pPr>
        <w:rPr>
          <w:rFonts w:hint="eastAsia"/>
          <w:b/>
        </w:rPr>
      </w:pPr>
      <w:r w:rsidRPr="00EF15DA">
        <w:rPr>
          <w:rFonts w:hint="eastAsia"/>
          <w:b/>
        </w:rPr>
        <w:t>3</w:t>
      </w:r>
      <w:r w:rsidRPr="00EF15DA">
        <w:rPr>
          <w:rFonts w:hint="eastAsia"/>
          <w:b/>
        </w:rPr>
        <w:t>、监控软件使用：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）监控软件实时显示“控温软件”的状态；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）点击“</w:t>
      </w:r>
      <w:r w:rsidRPr="00EF15DA">
        <w:rPr>
          <w:rFonts w:hint="eastAsia"/>
          <w:b/>
          <w:color w:val="00B050"/>
        </w:rPr>
        <w:t>显示仪器数据</w:t>
      </w:r>
      <w:r>
        <w:rPr>
          <w:rFonts w:hint="eastAsia"/>
        </w:rPr>
        <w:t>”按键，则每个仪器对应弹出一个窗口，滚动显示仪器读取到的温度值、电导率值；（注：只有当温度点控稳之后，才会从</w:t>
      </w:r>
      <w:r>
        <w:rPr>
          <w:rFonts w:hint="eastAsia"/>
        </w:rPr>
        <w:t>SBE</w:t>
      </w:r>
      <w:r>
        <w:rPr>
          <w:rFonts w:hint="eastAsia"/>
        </w:rPr>
        <w:t>仪器中采集数据。也就是说，只有控温软件处于“测量</w:t>
      </w:r>
      <w:r>
        <w:rPr>
          <w:rFonts w:hint="eastAsia"/>
        </w:rPr>
        <w:t>-</w:t>
      </w:r>
      <w:r>
        <w:rPr>
          <w:rFonts w:hint="eastAsia"/>
        </w:rPr>
        <w:t>读数”状态时，才会有</w:t>
      </w:r>
      <w:r>
        <w:rPr>
          <w:rFonts w:hint="eastAsia"/>
        </w:rPr>
        <w:t>SBE</w:t>
      </w:r>
      <w:r>
        <w:rPr>
          <w:rFonts w:hint="eastAsia"/>
        </w:rPr>
        <w:t>仪器数据。标准仪器的数据则会不断发送过来，并实时显示。）</w:t>
      </w:r>
    </w:p>
    <w:p w:rsidR="00EF15DA" w:rsidRDefault="00EF15DA">
      <w:pPr>
        <w:rPr>
          <w:rFonts w:hint="eastAsia"/>
        </w:rPr>
      </w:pPr>
    </w:p>
    <w:p w:rsidR="00EF15DA" w:rsidRPr="00EF15DA" w:rsidRDefault="00EF15DA">
      <w:pPr>
        <w:rPr>
          <w:rFonts w:hint="eastAsia"/>
          <w:b/>
        </w:rPr>
      </w:pPr>
      <w:r w:rsidRPr="00EF15DA">
        <w:rPr>
          <w:rFonts w:hint="eastAsia"/>
          <w:b/>
        </w:rPr>
        <w:t>二、软件参数设定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、仪器测量时长设定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点击“</w:t>
      </w:r>
      <w:r w:rsidRPr="007C76DA">
        <w:rPr>
          <w:rFonts w:hint="eastAsia"/>
          <w:b/>
          <w:color w:val="00B050"/>
        </w:rPr>
        <w:t>调试</w:t>
      </w:r>
      <w:r>
        <w:rPr>
          <w:rFonts w:hint="eastAsia"/>
        </w:rPr>
        <w:t>”按键，弹出参数设定窗口</w:t>
      </w:r>
    </w:p>
    <w:p w:rsidR="00EF15DA" w:rsidRDefault="00EF15DA" w:rsidP="00EF15D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A8CA16" wp14:editId="324076C8">
            <wp:extent cx="2537637" cy="24119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426" cy="24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DA" w:rsidRPr="00EF15DA" w:rsidRDefault="007C76DA">
      <w:pPr>
        <w:rPr>
          <w:rFonts w:hint="eastAsia"/>
        </w:rPr>
      </w:pPr>
      <w:r>
        <w:rPr>
          <w:rFonts w:hint="eastAsia"/>
        </w:rPr>
        <w:t>设置“测量读数时长”后，（单位为</w:t>
      </w:r>
      <w:r>
        <w:rPr>
          <w:rFonts w:hint="eastAsia"/>
        </w:rPr>
        <w:t xml:space="preserve"> </w:t>
      </w:r>
      <w:r>
        <w:rPr>
          <w:rFonts w:hint="eastAsia"/>
        </w:rPr>
        <w:t>秒），点击“</w:t>
      </w:r>
      <w:r w:rsidRPr="007C76DA">
        <w:rPr>
          <w:rFonts w:hint="eastAsia"/>
          <w:b/>
          <w:color w:val="00B050"/>
        </w:rPr>
        <w:t>更新参数</w:t>
      </w:r>
      <w:r>
        <w:rPr>
          <w:rFonts w:hint="eastAsia"/>
        </w:rPr>
        <w:t>”按键。</w:t>
      </w:r>
    </w:p>
    <w:p w:rsidR="00EF15DA" w:rsidRDefault="00EF15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、温度点列表设定</w:t>
      </w:r>
    </w:p>
    <w:p w:rsidR="00EF15DA" w:rsidRPr="007C76DA" w:rsidRDefault="007C76DA">
      <w:pPr>
        <w:rPr>
          <w:rFonts w:hint="eastAsia"/>
        </w:rPr>
      </w:pPr>
      <w:r>
        <w:rPr>
          <w:rFonts w:hint="eastAsia"/>
        </w:rPr>
        <w:t>点击“</w:t>
      </w:r>
      <w:r w:rsidRPr="007C76DA">
        <w:rPr>
          <w:rFonts w:hint="eastAsia"/>
          <w:b/>
          <w:color w:val="00B050"/>
        </w:rPr>
        <w:t>自动控温</w:t>
      </w:r>
      <w:r>
        <w:rPr>
          <w:rFonts w:hint="eastAsia"/>
        </w:rPr>
        <w:t>”按键，弹出温度值列表窗口。</w:t>
      </w:r>
    </w:p>
    <w:p w:rsidR="00EF15DA" w:rsidRDefault="007C76DA" w:rsidP="007C76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7173C3" wp14:editId="480BEDB7">
            <wp:extent cx="3995753" cy="2296633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178" cy="22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DA" w:rsidRPr="00EF15DA" w:rsidRDefault="007C76DA" w:rsidP="007C76DA">
      <w:pPr>
        <w:jc w:val="left"/>
      </w:pPr>
      <w:r>
        <w:rPr>
          <w:rFonts w:hint="eastAsia"/>
        </w:rPr>
        <w:t>设定主槽、辅槽的温度点后，点击“</w:t>
      </w:r>
      <w:r w:rsidRPr="007C76DA">
        <w:rPr>
          <w:rFonts w:hint="eastAsia"/>
          <w:b/>
          <w:color w:val="00B050"/>
        </w:rPr>
        <w:t>添加</w:t>
      </w:r>
      <w:r>
        <w:rPr>
          <w:rFonts w:hint="eastAsia"/>
        </w:rPr>
        <w:t>”按键，向温度点列表中添加相应的温度点。完成后“返回</w:t>
      </w:r>
      <w:r>
        <w:rPr>
          <w:rFonts w:hint="eastAsia"/>
        </w:rPr>
        <w:t>/</w:t>
      </w:r>
      <w:r>
        <w:rPr>
          <w:rFonts w:hint="eastAsia"/>
        </w:rPr>
        <w:t>关闭”即可。</w:t>
      </w:r>
    </w:p>
    <w:sectPr w:rsidR="007C76DA" w:rsidRPr="00EF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BD"/>
    <w:rsid w:val="000C7B8A"/>
    <w:rsid w:val="00184A1C"/>
    <w:rsid w:val="003C52A2"/>
    <w:rsid w:val="003F314C"/>
    <w:rsid w:val="007C76DA"/>
    <w:rsid w:val="00CA454E"/>
    <w:rsid w:val="00E264BD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A454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A454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A454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A454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A454E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A454E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A454E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A454E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4</cp:revision>
  <dcterms:created xsi:type="dcterms:W3CDTF">2020-06-15T14:57:00Z</dcterms:created>
  <dcterms:modified xsi:type="dcterms:W3CDTF">2020-06-15T15:38:00Z</dcterms:modified>
</cp:coreProperties>
</file>