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67F40" w14:textId="77777777" w:rsidR="00C74703" w:rsidRPr="00350AC0" w:rsidRDefault="00C74703" w:rsidP="00C74703">
      <w:pPr>
        <w:ind w:right="-720"/>
        <w:rPr>
          <w:rFonts w:cs="Arial"/>
          <w:color w:val="5F5F5F"/>
        </w:rPr>
      </w:pPr>
      <w:r w:rsidRPr="00350AC0">
        <w:rPr>
          <w:rFonts w:cs="Arial"/>
          <w:color w:val="5F5F5F"/>
        </w:rPr>
        <w:br w:type="textWrapping" w:clear="all"/>
      </w:r>
    </w:p>
    <w:p w14:paraId="740CA9E4" w14:textId="77777777" w:rsidR="00C74703" w:rsidRPr="00350AC0" w:rsidRDefault="00C74703" w:rsidP="00C74703">
      <w:pPr>
        <w:ind w:right="-720"/>
        <w:rPr>
          <w:rFonts w:cs="Arial"/>
          <w:color w:val="5F5F5F"/>
        </w:rPr>
      </w:pPr>
    </w:p>
    <w:p w14:paraId="24DE8265" w14:textId="77777777" w:rsidR="00C74703" w:rsidRDefault="00C74703" w:rsidP="00C74703">
      <w:pPr>
        <w:spacing w:after="0" w:line="360" w:lineRule="auto"/>
        <w:ind w:right="-720"/>
        <w:jc w:val="center"/>
        <w:rPr>
          <w:rFonts w:cs="Arial"/>
          <w:color w:val="808080" w:themeColor="background1" w:themeShade="80"/>
          <w:sz w:val="56"/>
          <w:szCs w:val="96"/>
        </w:rPr>
      </w:pPr>
    </w:p>
    <w:p w14:paraId="073D2C32" w14:textId="77777777" w:rsidR="00C74703" w:rsidRDefault="00C74703" w:rsidP="00C74703">
      <w:pPr>
        <w:spacing w:after="0" w:line="360" w:lineRule="auto"/>
        <w:ind w:right="-720"/>
        <w:jc w:val="center"/>
        <w:rPr>
          <w:rFonts w:cs="Arial"/>
          <w:color w:val="808080" w:themeColor="background1" w:themeShade="80"/>
          <w:sz w:val="56"/>
          <w:szCs w:val="96"/>
        </w:rPr>
      </w:pPr>
    </w:p>
    <w:p w14:paraId="50D522ED" w14:textId="77777777" w:rsidR="00C74703" w:rsidRDefault="00C74703" w:rsidP="00C74703">
      <w:pPr>
        <w:spacing w:after="0" w:line="360" w:lineRule="auto"/>
        <w:ind w:right="-720"/>
        <w:jc w:val="center"/>
        <w:rPr>
          <w:rFonts w:cs="Arial"/>
          <w:color w:val="808080" w:themeColor="background1" w:themeShade="80"/>
          <w:sz w:val="56"/>
          <w:szCs w:val="96"/>
        </w:rPr>
      </w:pPr>
    </w:p>
    <w:p w14:paraId="1BA9B0BF" w14:textId="77777777" w:rsidR="00C74703" w:rsidRDefault="00C74703" w:rsidP="00C74703">
      <w:pPr>
        <w:spacing w:after="0" w:line="360" w:lineRule="auto"/>
        <w:ind w:right="-720"/>
        <w:jc w:val="center"/>
        <w:rPr>
          <w:rFonts w:cs="Arial"/>
          <w:color w:val="808080" w:themeColor="background1" w:themeShade="80"/>
          <w:sz w:val="56"/>
          <w:szCs w:val="96"/>
        </w:rPr>
      </w:pPr>
    </w:p>
    <w:p w14:paraId="3132FF58" w14:textId="1FAF178A" w:rsidR="00C74703" w:rsidRDefault="00C74703" w:rsidP="00C74703">
      <w:pPr>
        <w:spacing w:after="0" w:line="360" w:lineRule="auto"/>
        <w:ind w:right="-720"/>
        <w:jc w:val="center"/>
        <w:rPr>
          <w:rFonts w:cs="Arial"/>
          <w:color w:val="808080" w:themeColor="background1" w:themeShade="80"/>
          <w:sz w:val="72"/>
          <w:szCs w:val="72"/>
        </w:rPr>
      </w:pPr>
      <w:r>
        <w:rPr>
          <w:rFonts w:cs="Arial"/>
          <w:color w:val="808080" w:themeColor="background1" w:themeShade="80"/>
          <w:sz w:val="72"/>
          <w:szCs w:val="72"/>
        </w:rPr>
        <w:t>Azure VMs Stop &amp; Start Power</w:t>
      </w:r>
      <w:r w:rsidR="00721BE3">
        <w:rPr>
          <w:rFonts w:cs="Arial"/>
          <w:color w:val="808080" w:themeColor="background1" w:themeShade="80"/>
          <w:sz w:val="72"/>
          <w:szCs w:val="72"/>
        </w:rPr>
        <w:t>S</w:t>
      </w:r>
      <w:r>
        <w:rPr>
          <w:rFonts w:cs="Arial"/>
          <w:color w:val="808080" w:themeColor="background1" w:themeShade="80"/>
          <w:sz w:val="72"/>
          <w:szCs w:val="72"/>
        </w:rPr>
        <w:t>hell Script</w:t>
      </w:r>
    </w:p>
    <w:p w14:paraId="16633FD3" w14:textId="48A3063C" w:rsidR="00C74703" w:rsidRDefault="00C74703" w:rsidP="00C74703">
      <w:pPr>
        <w:spacing w:after="0" w:line="360" w:lineRule="auto"/>
        <w:ind w:right="-720"/>
        <w:jc w:val="center"/>
        <w:rPr>
          <w:rFonts w:cs="Arial"/>
          <w:color w:val="808080" w:themeColor="background1" w:themeShade="80"/>
          <w:sz w:val="72"/>
          <w:szCs w:val="72"/>
        </w:rPr>
      </w:pPr>
      <w:r>
        <w:rPr>
          <w:rFonts w:ascii="Century Gothic" w:eastAsiaTheme="minorHAnsi" w:hAnsi="Century Gothic"/>
          <w:noProof/>
        </w:rPr>
        <mc:AlternateContent>
          <mc:Choice Requires="wps">
            <w:drawing>
              <wp:anchor distT="0" distB="0" distL="114300" distR="114300" simplePos="0" relativeHeight="251659264" behindDoc="0" locked="0" layoutInCell="1" allowOverlap="1" wp14:anchorId="4323797F" wp14:editId="42F8E164">
                <wp:simplePos x="0" y="0"/>
                <wp:positionH relativeFrom="margin">
                  <wp:posOffset>-864235</wp:posOffset>
                </wp:positionH>
                <wp:positionV relativeFrom="paragraph">
                  <wp:posOffset>478790</wp:posOffset>
                </wp:positionV>
                <wp:extent cx="7604760" cy="3429000"/>
                <wp:effectExtent l="19050" t="19050" r="15240" b="38100"/>
                <wp:wrapNone/>
                <wp:docPr id="3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4760" cy="3429000"/>
                        </a:xfrm>
                        <a:custGeom>
                          <a:avLst/>
                          <a:gdLst>
                            <a:gd name="connsiteX0" fmla="*/ 0 w 6827520"/>
                            <a:gd name="connsiteY0" fmla="*/ 0 h 2385060"/>
                            <a:gd name="connsiteX1" fmla="*/ 6827520 w 6827520"/>
                            <a:gd name="connsiteY1" fmla="*/ 0 h 2385060"/>
                            <a:gd name="connsiteX2" fmla="*/ 6827520 w 6827520"/>
                            <a:gd name="connsiteY2" fmla="*/ 2385060 h 2385060"/>
                            <a:gd name="connsiteX3" fmla="*/ 0 w 6827520"/>
                            <a:gd name="connsiteY3" fmla="*/ 2385060 h 2385060"/>
                            <a:gd name="connsiteX4" fmla="*/ 0 w 6827520"/>
                            <a:gd name="connsiteY4" fmla="*/ 0 h 2385060"/>
                            <a:gd name="connsiteX0" fmla="*/ 0 w 6850380"/>
                            <a:gd name="connsiteY0" fmla="*/ 1043940 h 2385060"/>
                            <a:gd name="connsiteX1" fmla="*/ 6850380 w 6850380"/>
                            <a:gd name="connsiteY1" fmla="*/ 0 h 2385060"/>
                            <a:gd name="connsiteX2" fmla="*/ 6850380 w 6850380"/>
                            <a:gd name="connsiteY2" fmla="*/ 2385060 h 2385060"/>
                            <a:gd name="connsiteX3" fmla="*/ 22860 w 6850380"/>
                            <a:gd name="connsiteY3" fmla="*/ 2385060 h 2385060"/>
                            <a:gd name="connsiteX4" fmla="*/ 0 w 6850380"/>
                            <a:gd name="connsiteY4" fmla="*/ 1043940 h 2385060"/>
                            <a:gd name="connsiteX0" fmla="*/ 0 w 6850380"/>
                            <a:gd name="connsiteY0" fmla="*/ 647700 h 2385060"/>
                            <a:gd name="connsiteX1" fmla="*/ 6850380 w 6850380"/>
                            <a:gd name="connsiteY1" fmla="*/ 0 h 2385060"/>
                            <a:gd name="connsiteX2" fmla="*/ 6850380 w 6850380"/>
                            <a:gd name="connsiteY2" fmla="*/ 2385060 h 2385060"/>
                            <a:gd name="connsiteX3" fmla="*/ 22860 w 6850380"/>
                            <a:gd name="connsiteY3" fmla="*/ 2385060 h 2385060"/>
                            <a:gd name="connsiteX4" fmla="*/ 0 w 6850380"/>
                            <a:gd name="connsiteY4" fmla="*/ 647700 h 2385060"/>
                            <a:gd name="connsiteX0" fmla="*/ 0 w 7307580"/>
                            <a:gd name="connsiteY0" fmla="*/ 1127760 h 2865120"/>
                            <a:gd name="connsiteX1" fmla="*/ 7307580 w 7307580"/>
                            <a:gd name="connsiteY1" fmla="*/ 0 h 2865120"/>
                            <a:gd name="connsiteX2" fmla="*/ 6850380 w 7307580"/>
                            <a:gd name="connsiteY2" fmla="*/ 2865120 h 2865120"/>
                            <a:gd name="connsiteX3" fmla="*/ 22860 w 7307580"/>
                            <a:gd name="connsiteY3" fmla="*/ 2865120 h 2865120"/>
                            <a:gd name="connsiteX4" fmla="*/ 0 w 7307580"/>
                            <a:gd name="connsiteY4" fmla="*/ 1127760 h 2865120"/>
                            <a:gd name="connsiteX0" fmla="*/ 0 w 7307580"/>
                            <a:gd name="connsiteY0" fmla="*/ 1127760 h 2880360"/>
                            <a:gd name="connsiteX1" fmla="*/ 7307580 w 7307580"/>
                            <a:gd name="connsiteY1" fmla="*/ 0 h 2880360"/>
                            <a:gd name="connsiteX2" fmla="*/ 7307580 w 7307580"/>
                            <a:gd name="connsiteY2" fmla="*/ 2880360 h 2880360"/>
                            <a:gd name="connsiteX3" fmla="*/ 22860 w 7307580"/>
                            <a:gd name="connsiteY3" fmla="*/ 2865120 h 2880360"/>
                            <a:gd name="connsiteX4" fmla="*/ 0 w 7307580"/>
                            <a:gd name="connsiteY4" fmla="*/ 1127760 h 2880360"/>
                            <a:gd name="connsiteX0" fmla="*/ 0 w 7299984"/>
                            <a:gd name="connsiteY0" fmla="*/ 1682538 h 2880360"/>
                            <a:gd name="connsiteX1" fmla="*/ 7299984 w 7299984"/>
                            <a:gd name="connsiteY1" fmla="*/ 0 h 2880360"/>
                            <a:gd name="connsiteX2" fmla="*/ 7299984 w 7299984"/>
                            <a:gd name="connsiteY2" fmla="*/ 2880360 h 2880360"/>
                            <a:gd name="connsiteX3" fmla="*/ 15264 w 7299984"/>
                            <a:gd name="connsiteY3" fmla="*/ 2865120 h 2880360"/>
                            <a:gd name="connsiteX4" fmla="*/ 0 w 7299984"/>
                            <a:gd name="connsiteY4" fmla="*/ 1682538 h 28803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299984" h="2880360">
                              <a:moveTo>
                                <a:pt x="0" y="1682538"/>
                              </a:moveTo>
                              <a:lnTo>
                                <a:pt x="7299984" y="0"/>
                              </a:lnTo>
                              <a:lnTo>
                                <a:pt x="7299984" y="2880360"/>
                              </a:lnTo>
                              <a:lnTo>
                                <a:pt x="15264" y="2865120"/>
                              </a:lnTo>
                              <a:lnTo>
                                <a:pt x="0" y="1682538"/>
                              </a:lnTo>
                              <a:close/>
                            </a:path>
                          </a:pathLst>
                        </a:custGeom>
                        <a:solidFill>
                          <a:srgbClr val="F36E21"/>
                        </a:solidFill>
                        <a:ln w="19050" cap="flat" cmpd="sng" algn="ctr">
                          <a:solidFill>
                            <a:srgbClr val="ED7D31"/>
                          </a:solidFill>
                          <a:prstDash val="solid"/>
                          <a:miter lim="800000"/>
                        </a:ln>
                        <a:effectLst/>
                      </wps:spPr>
                      <wps:txbx>
                        <w:txbxContent>
                          <w:p w14:paraId="10C9D7CE" w14:textId="77777777" w:rsidR="00C74703" w:rsidRPr="000074D1" w:rsidRDefault="00C74703" w:rsidP="00C74703">
                            <w:pPr>
                              <w:jc w:val="right"/>
                              <w:rPr>
                                <w:color w:val="595959" w:themeColor="text1" w:themeTint="A6"/>
                                <w:sz w:val="48"/>
                                <w:szCs w:val="48"/>
                              </w:rPr>
                            </w:pPr>
                          </w:p>
                          <w:p w14:paraId="2A68B242" w14:textId="77777777" w:rsidR="00C74703" w:rsidRPr="000074D1" w:rsidRDefault="00C74703" w:rsidP="00C74703">
                            <w:pPr>
                              <w:jc w:val="right"/>
                              <w:rPr>
                                <w:color w:val="595959" w:themeColor="text1" w:themeTint="A6"/>
                                <w:sz w:val="48"/>
                                <w:szCs w:val="48"/>
                              </w:rPr>
                            </w:pPr>
                          </w:p>
                          <w:p w14:paraId="0D8B5F34" w14:textId="77777777" w:rsidR="00C74703" w:rsidRPr="000074D1" w:rsidRDefault="00C74703" w:rsidP="00C74703">
                            <w:pPr>
                              <w:jc w:val="right"/>
                              <w:rPr>
                                <w:color w:val="595959" w:themeColor="text1" w:themeTint="A6"/>
                                <w:sz w:val="48"/>
                                <w:szCs w:val="48"/>
                              </w:rPr>
                            </w:pPr>
                          </w:p>
                          <w:p w14:paraId="36CFFD79" w14:textId="1EE3C76B" w:rsidR="00C74703" w:rsidRPr="006667B9" w:rsidRDefault="00C74703" w:rsidP="00C74703">
                            <w:pPr>
                              <w:spacing w:after="0" w:line="360" w:lineRule="auto"/>
                              <w:jc w:val="right"/>
                              <w:rPr>
                                <w:rFonts w:cs="Arial"/>
                                <w:color w:val="FFFFFF" w:themeColor="background1"/>
                                <w:sz w:val="48"/>
                                <w:szCs w:val="48"/>
                              </w:rPr>
                            </w:pPr>
                            <w:r>
                              <w:rPr>
                                <w:rFonts w:cs="Arial"/>
                                <w:color w:val="FFFFFF" w:themeColor="background1"/>
                                <w:sz w:val="48"/>
                                <w:szCs w:val="48"/>
                              </w:rPr>
                              <w:t>Procedure</w:t>
                            </w:r>
                          </w:p>
                          <w:p w14:paraId="643BCB8B" w14:textId="77777777" w:rsidR="00C74703" w:rsidRPr="000074D1" w:rsidRDefault="00C74703" w:rsidP="00C74703">
                            <w:pPr>
                              <w:jc w:val="right"/>
                              <w:rPr>
                                <w:color w:val="404040" w:themeColor="text1" w:themeTint="BF"/>
                                <w:sz w:val="20"/>
                                <w:szCs w:val="20"/>
                              </w:rPr>
                            </w:pPr>
                          </w:p>
                          <w:p w14:paraId="64FC835D" w14:textId="77777777" w:rsidR="00C74703" w:rsidRPr="000074D1" w:rsidRDefault="00C74703" w:rsidP="00C74703">
                            <w:pPr>
                              <w:jc w:val="right"/>
                              <w:rPr>
                                <w:color w:val="404040" w:themeColor="text1" w:themeTint="BF"/>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3797F" id="Rectangle 25" o:spid="_x0000_s1026" style="position:absolute;left:0;text-align:left;margin-left:-68.05pt;margin-top:37.7pt;width:598.8pt;height:27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299984,288036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" adj="-11796480,,5400" path="m,1682538l7299984,r,2880360l15264,2865120,,1682538xe" fillcolor="#f36e21" strokecolor="#ed7d31" strokeweight="1.5pt">
                <v:stroke joinstyle="miter"/>
                <v:formulas/>
                <v:path arrowok="t" o:connecttype="custom" o:connectlocs="0,2003021;7604760,0;7604760,3429000;15901,3410857;0,2003021" o:connectangles="0,0,0,0,0" textboxrect="0,0,7299984,2880360"/>
                <v:textbox>
                  <w:txbxContent>
                    <w:p w14:paraId="10C9D7CE" w14:textId="77777777" w:rsidR="00C74703" w:rsidRPr="000074D1" w:rsidRDefault="00C74703" w:rsidP="00C74703">
                      <w:pPr>
                        <w:jc w:val="right"/>
                        <w:rPr>
                          <w:color w:val="595959" w:themeColor="text1" w:themeTint="A6"/>
                          <w:sz w:val="48"/>
                          <w:szCs w:val="48"/>
                        </w:rPr>
                      </w:pPr>
                    </w:p>
                    <w:p w14:paraId="2A68B242" w14:textId="77777777" w:rsidR="00C74703" w:rsidRPr="000074D1" w:rsidRDefault="00C74703" w:rsidP="00C74703">
                      <w:pPr>
                        <w:jc w:val="right"/>
                        <w:rPr>
                          <w:color w:val="595959" w:themeColor="text1" w:themeTint="A6"/>
                          <w:sz w:val="48"/>
                          <w:szCs w:val="48"/>
                        </w:rPr>
                      </w:pPr>
                    </w:p>
                    <w:p w14:paraId="0D8B5F34" w14:textId="77777777" w:rsidR="00C74703" w:rsidRPr="000074D1" w:rsidRDefault="00C74703" w:rsidP="00C74703">
                      <w:pPr>
                        <w:jc w:val="right"/>
                        <w:rPr>
                          <w:color w:val="595959" w:themeColor="text1" w:themeTint="A6"/>
                          <w:sz w:val="48"/>
                          <w:szCs w:val="48"/>
                        </w:rPr>
                      </w:pPr>
                    </w:p>
                    <w:p w14:paraId="36CFFD79" w14:textId="1EE3C76B" w:rsidR="00C74703" w:rsidRPr="006667B9" w:rsidRDefault="00C74703" w:rsidP="00C74703">
                      <w:pPr>
                        <w:spacing w:after="0" w:line="360" w:lineRule="auto"/>
                        <w:jc w:val="right"/>
                        <w:rPr>
                          <w:rFonts w:cs="Arial"/>
                          <w:color w:val="FFFFFF" w:themeColor="background1"/>
                          <w:sz w:val="48"/>
                          <w:szCs w:val="48"/>
                        </w:rPr>
                      </w:pPr>
                      <w:r>
                        <w:rPr>
                          <w:rFonts w:cs="Arial"/>
                          <w:color w:val="FFFFFF" w:themeColor="background1"/>
                          <w:sz w:val="48"/>
                          <w:szCs w:val="48"/>
                        </w:rPr>
                        <w:t>Procedure</w:t>
                      </w:r>
                    </w:p>
                    <w:p w14:paraId="643BCB8B" w14:textId="77777777" w:rsidR="00C74703" w:rsidRPr="000074D1" w:rsidRDefault="00C74703" w:rsidP="00C74703">
                      <w:pPr>
                        <w:jc w:val="right"/>
                        <w:rPr>
                          <w:color w:val="404040" w:themeColor="text1" w:themeTint="BF"/>
                          <w:sz w:val="20"/>
                          <w:szCs w:val="20"/>
                        </w:rPr>
                      </w:pPr>
                    </w:p>
                    <w:p w14:paraId="64FC835D" w14:textId="77777777" w:rsidR="00C74703" w:rsidRPr="000074D1" w:rsidRDefault="00C74703" w:rsidP="00C74703">
                      <w:pPr>
                        <w:jc w:val="right"/>
                        <w:rPr>
                          <w:color w:val="404040" w:themeColor="text1" w:themeTint="BF"/>
                          <w:sz w:val="20"/>
                          <w:szCs w:val="20"/>
                        </w:rPr>
                      </w:pPr>
                    </w:p>
                  </w:txbxContent>
                </v:textbox>
                <w10:wrap anchorx="margin"/>
              </v:shape>
            </w:pict>
          </mc:Fallback>
        </mc:AlternateContent>
      </w:r>
    </w:p>
    <w:p w14:paraId="78944635" w14:textId="1564D11B" w:rsidR="00C74703" w:rsidRDefault="00C74703" w:rsidP="00C74703">
      <w:pPr>
        <w:spacing w:after="0" w:line="360" w:lineRule="auto"/>
        <w:ind w:right="-720"/>
        <w:jc w:val="center"/>
        <w:rPr>
          <w:rFonts w:cs="Arial"/>
          <w:color w:val="808080" w:themeColor="background1" w:themeShade="80"/>
          <w:sz w:val="72"/>
          <w:szCs w:val="72"/>
        </w:rPr>
      </w:pPr>
    </w:p>
    <w:p w14:paraId="57B6C72F" w14:textId="1A042FC4" w:rsidR="00DB5A33" w:rsidRDefault="00DB5A33" w:rsidP="00C74703">
      <w:pPr>
        <w:spacing w:after="0" w:line="360" w:lineRule="auto"/>
        <w:ind w:right="-720"/>
        <w:jc w:val="center"/>
        <w:rPr>
          <w:rFonts w:cs="Arial"/>
          <w:color w:val="808080" w:themeColor="background1" w:themeShade="80"/>
          <w:sz w:val="72"/>
          <w:szCs w:val="72"/>
        </w:rPr>
      </w:pPr>
    </w:p>
    <w:p w14:paraId="2DA935F1" w14:textId="4F8719D2" w:rsidR="00DB5A33" w:rsidRDefault="00DB5A33" w:rsidP="00C74703">
      <w:pPr>
        <w:spacing w:after="0" w:line="360" w:lineRule="auto"/>
        <w:ind w:right="-720"/>
        <w:jc w:val="center"/>
        <w:rPr>
          <w:rFonts w:cs="Arial"/>
          <w:color w:val="808080" w:themeColor="background1" w:themeShade="80"/>
          <w:sz w:val="72"/>
          <w:szCs w:val="72"/>
        </w:rPr>
      </w:pPr>
    </w:p>
    <w:p w14:paraId="003B2AED" w14:textId="78EA7A9F" w:rsidR="00C81A66" w:rsidRDefault="00C81A66">
      <w:pPr>
        <w:pStyle w:val="TOCHeading"/>
      </w:pPr>
    </w:p>
    <w:p w14:paraId="566F0C44" w14:textId="7D366125" w:rsidR="00C81A66" w:rsidRDefault="00C81A66" w:rsidP="00C81A66"/>
    <w:p w14:paraId="2A39BD7B" w14:textId="0426E709" w:rsidR="00C81A66" w:rsidRDefault="00C81A66" w:rsidP="00C81A66"/>
    <w:p w14:paraId="637A0575" w14:textId="77777777" w:rsidR="00C81A66" w:rsidRPr="00C81A66" w:rsidRDefault="00C81A66" w:rsidP="00C81A66"/>
    <w:sdt>
      <w:sdtPr>
        <w:rPr>
          <w:rFonts w:ascii="Arial" w:eastAsia="Times New Roman" w:hAnsi="Arial" w:cs="Times New Roman"/>
          <w:b w:val="0"/>
          <w:bCs w:val="0"/>
          <w:color w:val="auto"/>
          <w:sz w:val="22"/>
          <w:szCs w:val="22"/>
        </w:rPr>
        <w:id w:val="-1919081851"/>
        <w:docPartObj>
          <w:docPartGallery w:val="Table of Contents"/>
          <w:docPartUnique/>
        </w:docPartObj>
      </w:sdtPr>
      <w:sdtEndPr>
        <w:rPr>
          <w:noProof/>
        </w:rPr>
      </w:sdtEndPr>
      <w:sdtContent>
        <w:p w14:paraId="25432F12" w14:textId="48EE7CEB" w:rsidR="00940EEF" w:rsidRDefault="00940EEF">
          <w:pPr>
            <w:pStyle w:val="TOCHeading"/>
          </w:pPr>
          <w:r>
            <w:t>Table of Contents</w:t>
          </w:r>
        </w:p>
        <w:p w14:paraId="20821FA1" w14:textId="39C621DC" w:rsidR="00390D02" w:rsidRDefault="00940EEF">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5951832" w:history="1">
            <w:r w:rsidR="00390D02" w:rsidRPr="00B46383">
              <w:rPr>
                <w:rStyle w:val="Hyperlink"/>
                <w:noProof/>
              </w:rPr>
              <w:t>Revisions</w:t>
            </w:r>
            <w:r w:rsidR="00390D02">
              <w:rPr>
                <w:noProof/>
                <w:webHidden/>
              </w:rPr>
              <w:tab/>
            </w:r>
            <w:r w:rsidR="00390D02">
              <w:rPr>
                <w:noProof/>
                <w:webHidden/>
              </w:rPr>
              <w:fldChar w:fldCharType="begin"/>
            </w:r>
            <w:r w:rsidR="00390D02">
              <w:rPr>
                <w:noProof/>
                <w:webHidden/>
              </w:rPr>
              <w:instrText xml:space="preserve"> PAGEREF _Toc75951832 \h </w:instrText>
            </w:r>
            <w:r w:rsidR="00390D02">
              <w:rPr>
                <w:noProof/>
                <w:webHidden/>
              </w:rPr>
            </w:r>
            <w:r w:rsidR="00390D02">
              <w:rPr>
                <w:noProof/>
                <w:webHidden/>
              </w:rPr>
              <w:fldChar w:fldCharType="separate"/>
            </w:r>
            <w:r w:rsidR="00390D02">
              <w:rPr>
                <w:noProof/>
                <w:webHidden/>
              </w:rPr>
              <w:t>3</w:t>
            </w:r>
            <w:r w:rsidR="00390D02">
              <w:rPr>
                <w:noProof/>
                <w:webHidden/>
              </w:rPr>
              <w:fldChar w:fldCharType="end"/>
            </w:r>
          </w:hyperlink>
        </w:p>
        <w:p w14:paraId="3B0416E4" w14:textId="5938EF1B" w:rsidR="00390D02" w:rsidRDefault="00B76335">
          <w:pPr>
            <w:pStyle w:val="TOC1"/>
            <w:tabs>
              <w:tab w:val="right" w:leader="dot" w:pos="9350"/>
            </w:tabs>
            <w:rPr>
              <w:rFonts w:eastAsiaTheme="minorEastAsia" w:cstheme="minorBidi"/>
              <w:b w:val="0"/>
              <w:bCs w:val="0"/>
              <w:i w:val="0"/>
              <w:iCs w:val="0"/>
              <w:noProof/>
            </w:rPr>
          </w:pPr>
          <w:hyperlink w:anchor="_Toc75951833" w:history="1">
            <w:r w:rsidR="00390D02" w:rsidRPr="00B46383">
              <w:rPr>
                <w:rStyle w:val="Hyperlink"/>
                <w:noProof/>
              </w:rPr>
              <w:t>Initial Steps</w:t>
            </w:r>
            <w:r w:rsidR="00390D02">
              <w:rPr>
                <w:noProof/>
                <w:webHidden/>
              </w:rPr>
              <w:tab/>
            </w:r>
            <w:r w:rsidR="00390D02">
              <w:rPr>
                <w:noProof/>
                <w:webHidden/>
              </w:rPr>
              <w:fldChar w:fldCharType="begin"/>
            </w:r>
            <w:r w:rsidR="00390D02">
              <w:rPr>
                <w:noProof/>
                <w:webHidden/>
              </w:rPr>
              <w:instrText xml:space="preserve"> PAGEREF _Toc75951833 \h </w:instrText>
            </w:r>
            <w:r w:rsidR="00390D02">
              <w:rPr>
                <w:noProof/>
                <w:webHidden/>
              </w:rPr>
            </w:r>
            <w:r w:rsidR="00390D02">
              <w:rPr>
                <w:noProof/>
                <w:webHidden/>
              </w:rPr>
              <w:fldChar w:fldCharType="separate"/>
            </w:r>
            <w:r w:rsidR="00390D02">
              <w:rPr>
                <w:noProof/>
                <w:webHidden/>
              </w:rPr>
              <w:t>4</w:t>
            </w:r>
            <w:r w:rsidR="00390D02">
              <w:rPr>
                <w:noProof/>
                <w:webHidden/>
              </w:rPr>
              <w:fldChar w:fldCharType="end"/>
            </w:r>
          </w:hyperlink>
        </w:p>
        <w:p w14:paraId="26EEF389" w14:textId="05819394" w:rsidR="00390D02" w:rsidRDefault="00B76335">
          <w:pPr>
            <w:pStyle w:val="TOC2"/>
            <w:tabs>
              <w:tab w:val="right" w:leader="dot" w:pos="9350"/>
            </w:tabs>
            <w:rPr>
              <w:rFonts w:eastAsiaTheme="minorEastAsia" w:cstheme="minorBidi"/>
              <w:b w:val="0"/>
              <w:bCs w:val="0"/>
              <w:noProof/>
              <w:sz w:val="24"/>
              <w:szCs w:val="24"/>
            </w:rPr>
          </w:pPr>
          <w:hyperlink w:anchor="_Toc75951834" w:history="1">
            <w:r w:rsidR="00390D02" w:rsidRPr="00B46383">
              <w:rPr>
                <w:rStyle w:val="Hyperlink"/>
                <w:noProof/>
              </w:rPr>
              <w:t>Initial Configuration</w:t>
            </w:r>
            <w:r w:rsidR="00390D02">
              <w:rPr>
                <w:noProof/>
                <w:webHidden/>
              </w:rPr>
              <w:tab/>
            </w:r>
            <w:r w:rsidR="00390D02">
              <w:rPr>
                <w:noProof/>
                <w:webHidden/>
              </w:rPr>
              <w:fldChar w:fldCharType="begin"/>
            </w:r>
            <w:r w:rsidR="00390D02">
              <w:rPr>
                <w:noProof/>
                <w:webHidden/>
              </w:rPr>
              <w:instrText xml:space="preserve"> PAGEREF _Toc75951834 \h </w:instrText>
            </w:r>
            <w:r w:rsidR="00390D02">
              <w:rPr>
                <w:noProof/>
                <w:webHidden/>
              </w:rPr>
            </w:r>
            <w:r w:rsidR="00390D02">
              <w:rPr>
                <w:noProof/>
                <w:webHidden/>
              </w:rPr>
              <w:fldChar w:fldCharType="separate"/>
            </w:r>
            <w:r w:rsidR="00390D02">
              <w:rPr>
                <w:noProof/>
                <w:webHidden/>
              </w:rPr>
              <w:t>4</w:t>
            </w:r>
            <w:r w:rsidR="00390D02">
              <w:rPr>
                <w:noProof/>
                <w:webHidden/>
              </w:rPr>
              <w:fldChar w:fldCharType="end"/>
            </w:r>
          </w:hyperlink>
        </w:p>
        <w:p w14:paraId="380185EB" w14:textId="7163D1F2" w:rsidR="00390D02" w:rsidRDefault="00B76335">
          <w:pPr>
            <w:pStyle w:val="TOC2"/>
            <w:tabs>
              <w:tab w:val="right" w:leader="dot" w:pos="9350"/>
            </w:tabs>
            <w:rPr>
              <w:rFonts w:eastAsiaTheme="minorEastAsia" w:cstheme="minorBidi"/>
              <w:b w:val="0"/>
              <w:bCs w:val="0"/>
              <w:noProof/>
              <w:sz w:val="24"/>
              <w:szCs w:val="24"/>
            </w:rPr>
          </w:pPr>
          <w:hyperlink w:anchor="_Toc75951835" w:history="1">
            <w:r w:rsidR="00390D02" w:rsidRPr="00B46383">
              <w:rPr>
                <w:rStyle w:val="Hyperlink"/>
                <w:noProof/>
              </w:rPr>
              <w:t>Script run example</w:t>
            </w:r>
            <w:r w:rsidR="00390D02">
              <w:rPr>
                <w:noProof/>
                <w:webHidden/>
              </w:rPr>
              <w:tab/>
            </w:r>
            <w:r w:rsidR="00390D02">
              <w:rPr>
                <w:noProof/>
                <w:webHidden/>
              </w:rPr>
              <w:fldChar w:fldCharType="begin"/>
            </w:r>
            <w:r w:rsidR="00390D02">
              <w:rPr>
                <w:noProof/>
                <w:webHidden/>
              </w:rPr>
              <w:instrText xml:space="preserve"> PAGEREF _Toc75951835 \h </w:instrText>
            </w:r>
            <w:r w:rsidR="00390D02">
              <w:rPr>
                <w:noProof/>
                <w:webHidden/>
              </w:rPr>
            </w:r>
            <w:r w:rsidR="00390D02">
              <w:rPr>
                <w:noProof/>
                <w:webHidden/>
              </w:rPr>
              <w:fldChar w:fldCharType="separate"/>
            </w:r>
            <w:r w:rsidR="00390D02">
              <w:rPr>
                <w:noProof/>
                <w:webHidden/>
              </w:rPr>
              <w:t>5</w:t>
            </w:r>
            <w:r w:rsidR="00390D02">
              <w:rPr>
                <w:noProof/>
                <w:webHidden/>
              </w:rPr>
              <w:fldChar w:fldCharType="end"/>
            </w:r>
          </w:hyperlink>
        </w:p>
        <w:p w14:paraId="1D719DCF" w14:textId="2D7B5639" w:rsidR="00940EEF" w:rsidRDefault="00940EEF">
          <w:r>
            <w:rPr>
              <w:b/>
              <w:bCs/>
              <w:noProof/>
            </w:rPr>
            <w:fldChar w:fldCharType="end"/>
          </w:r>
        </w:p>
      </w:sdtContent>
    </w:sdt>
    <w:p w14:paraId="1A270721" w14:textId="77777777" w:rsidR="00C81A66" w:rsidRDefault="00C81A66" w:rsidP="00C74703">
      <w:pPr>
        <w:pStyle w:val="HeadingEvertec1"/>
        <w:sectPr w:rsidR="00C81A66">
          <w:headerReference w:type="default" r:id="rId8"/>
          <w:pgSz w:w="12240" w:h="15840"/>
          <w:pgMar w:top="1440" w:right="1440" w:bottom="1440" w:left="1440" w:header="720" w:footer="720" w:gutter="0"/>
          <w:cols w:space="720"/>
          <w:docGrid w:linePitch="360"/>
        </w:sectPr>
      </w:pPr>
    </w:p>
    <w:p w14:paraId="3B2F5D55" w14:textId="77777777" w:rsidR="00C81A66" w:rsidRDefault="00C81A66" w:rsidP="00C81A66">
      <w:pPr>
        <w:pStyle w:val="HeadingEvertec1"/>
        <w:ind w:right="-720"/>
      </w:pPr>
      <w:bookmarkStart w:id="0" w:name="_Toc463535326"/>
      <w:bookmarkStart w:id="1" w:name="_Toc75438386"/>
    </w:p>
    <w:p w14:paraId="13E6F821" w14:textId="77777777" w:rsidR="00C81A66" w:rsidRDefault="00C81A66" w:rsidP="00C81A66">
      <w:pPr>
        <w:pStyle w:val="HeadingEvertec1"/>
        <w:ind w:right="-720"/>
      </w:pPr>
    </w:p>
    <w:p w14:paraId="516E37BB" w14:textId="231C68A3" w:rsidR="00C81A66" w:rsidRPr="00350AC0" w:rsidRDefault="00C81A66" w:rsidP="00C81A66">
      <w:pPr>
        <w:pStyle w:val="HeadingEvertec1"/>
        <w:ind w:right="-720"/>
      </w:pPr>
      <w:bookmarkStart w:id="2" w:name="_Toc75951832"/>
      <w:r w:rsidRPr="00350AC0">
        <w:t>Revisions</w:t>
      </w:r>
      <w:bookmarkEnd w:id="0"/>
      <w:bookmarkEnd w:id="1"/>
      <w:bookmarkEnd w:id="2"/>
      <w:r w:rsidRPr="00350AC0">
        <w:tab/>
      </w:r>
    </w:p>
    <w:p w14:paraId="0C5CE903" w14:textId="77777777" w:rsidR="00C81A66" w:rsidRPr="00350AC0" w:rsidRDefault="00C81A66" w:rsidP="00C81A66">
      <w:pPr>
        <w:ind w:right="-720"/>
        <w:rPr>
          <w:rFonts w:cs="Arial"/>
          <w:color w:val="5F5F5F"/>
        </w:rPr>
      </w:pPr>
    </w:p>
    <w:tbl>
      <w:tblPr>
        <w:tblpPr w:leftFromText="180" w:rightFromText="180" w:vertAnchor="text" w:horzAnchor="margin" w:tblpX="108" w:tblpY="-17"/>
        <w:tblW w:w="9667"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Look w:val="00A0" w:firstRow="1" w:lastRow="0" w:firstColumn="1" w:lastColumn="0" w:noHBand="0" w:noVBand="0"/>
      </w:tblPr>
      <w:tblGrid>
        <w:gridCol w:w="3955"/>
        <w:gridCol w:w="1170"/>
        <w:gridCol w:w="1980"/>
        <w:gridCol w:w="2562"/>
      </w:tblGrid>
      <w:tr w:rsidR="00C81A66" w:rsidRPr="00350AC0" w14:paraId="34758E89" w14:textId="77777777" w:rsidTr="00191081">
        <w:trPr>
          <w:trHeight w:val="273"/>
        </w:trPr>
        <w:tc>
          <w:tcPr>
            <w:tcW w:w="3955" w:type="dxa"/>
            <w:shd w:val="clear" w:color="auto" w:fill="auto"/>
          </w:tcPr>
          <w:p w14:paraId="6363D707" w14:textId="77777777" w:rsidR="00C81A66" w:rsidRPr="00350AC0" w:rsidRDefault="00C81A66" w:rsidP="00191081">
            <w:pPr>
              <w:spacing w:after="0" w:line="240" w:lineRule="auto"/>
              <w:ind w:right="-75"/>
              <w:rPr>
                <w:rFonts w:cs="Arial"/>
                <w:b/>
                <w:color w:val="5F5F5F"/>
              </w:rPr>
            </w:pPr>
            <w:r w:rsidRPr="00350AC0">
              <w:rPr>
                <w:rFonts w:cs="Arial"/>
                <w:b/>
                <w:color w:val="5F5F5F"/>
              </w:rPr>
              <w:t>Date</w:t>
            </w:r>
          </w:p>
        </w:tc>
        <w:tc>
          <w:tcPr>
            <w:tcW w:w="1170" w:type="dxa"/>
            <w:shd w:val="clear" w:color="auto" w:fill="auto"/>
          </w:tcPr>
          <w:p w14:paraId="083D1791" w14:textId="77777777" w:rsidR="00C81A66" w:rsidRPr="00350AC0" w:rsidRDefault="00C81A66" w:rsidP="00191081">
            <w:pPr>
              <w:spacing w:after="0" w:line="240" w:lineRule="auto"/>
              <w:ind w:left="-51" w:right="-132"/>
              <w:jc w:val="both"/>
              <w:rPr>
                <w:rFonts w:cs="Arial"/>
                <w:b/>
                <w:color w:val="5F5F5F"/>
              </w:rPr>
            </w:pPr>
            <w:r w:rsidRPr="00350AC0">
              <w:rPr>
                <w:rFonts w:cs="Arial"/>
                <w:b/>
                <w:color w:val="5F5F5F"/>
              </w:rPr>
              <w:t>Version</w:t>
            </w:r>
          </w:p>
        </w:tc>
        <w:tc>
          <w:tcPr>
            <w:tcW w:w="1980" w:type="dxa"/>
            <w:shd w:val="clear" w:color="auto" w:fill="auto"/>
          </w:tcPr>
          <w:p w14:paraId="2ABDB7FF" w14:textId="77777777" w:rsidR="00C81A66" w:rsidRPr="00350AC0" w:rsidRDefault="00C81A66" w:rsidP="00191081">
            <w:pPr>
              <w:spacing w:after="0" w:line="240" w:lineRule="auto"/>
              <w:ind w:right="-65"/>
              <w:rPr>
                <w:rFonts w:cs="Arial"/>
                <w:b/>
                <w:color w:val="5F5F5F"/>
              </w:rPr>
            </w:pPr>
            <w:r w:rsidRPr="00350AC0">
              <w:rPr>
                <w:rFonts w:cs="Arial"/>
                <w:b/>
                <w:color w:val="5F5F5F"/>
              </w:rPr>
              <w:t>Description</w:t>
            </w:r>
          </w:p>
        </w:tc>
        <w:tc>
          <w:tcPr>
            <w:tcW w:w="2562" w:type="dxa"/>
            <w:shd w:val="clear" w:color="auto" w:fill="auto"/>
          </w:tcPr>
          <w:p w14:paraId="4B486C74" w14:textId="77777777" w:rsidR="00C81A66" w:rsidRPr="00350AC0" w:rsidRDefault="00C81A66" w:rsidP="00191081">
            <w:pPr>
              <w:spacing w:after="0" w:line="240" w:lineRule="auto"/>
              <w:ind w:right="-720"/>
              <w:rPr>
                <w:rFonts w:cs="Arial"/>
                <w:b/>
                <w:color w:val="5F5F5F"/>
              </w:rPr>
            </w:pPr>
            <w:r w:rsidRPr="00350AC0">
              <w:rPr>
                <w:rFonts w:cs="Arial"/>
                <w:b/>
                <w:color w:val="5F5F5F"/>
              </w:rPr>
              <w:t>Author</w:t>
            </w:r>
          </w:p>
        </w:tc>
      </w:tr>
      <w:tr w:rsidR="00C81A66" w:rsidRPr="00350AC0" w14:paraId="1A0F0738" w14:textId="77777777" w:rsidTr="00191081">
        <w:trPr>
          <w:trHeight w:val="357"/>
        </w:trPr>
        <w:tc>
          <w:tcPr>
            <w:tcW w:w="3955" w:type="dxa"/>
          </w:tcPr>
          <w:p w14:paraId="1CE9E2EE" w14:textId="77777777" w:rsidR="00C81A66" w:rsidRPr="003924BE" w:rsidRDefault="00C81A66" w:rsidP="00191081">
            <w:pPr>
              <w:spacing w:after="0" w:line="240" w:lineRule="auto"/>
              <w:ind w:right="-75"/>
              <w:rPr>
                <w:rFonts w:cs="Arial"/>
                <w:color w:val="FF0000"/>
              </w:rPr>
            </w:pPr>
            <w:r>
              <w:rPr>
                <w:rFonts w:cs="Arial"/>
                <w:color w:val="404040" w:themeColor="text1" w:themeTint="BF"/>
              </w:rPr>
              <w:t>June</w:t>
            </w:r>
            <w:r w:rsidRPr="004D25CA">
              <w:rPr>
                <w:rFonts w:cs="Arial"/>
                <w:color w:val="404040" w:themeColor="text1" w:themeTint="BF"/>
              </w:rPr>
              <w:t>/</w:t>
            </w:r>
            <w:r>
              <w:rPr>
                <w:rFonts w:cs="Arial"/>
                <w:color w:val="404040" w:themeColor="text1" w:themeTint="BF"/>
              </w:rPr>
              <w:t>30</w:t>
            </w:r>
            <w:r w:rsidRPr="004D25CA">
              <w:rPr>
                <w:rFonts w:cs="Arial"/>
                <w:color w:val="404040" w:themeColor="text1" w:themeTint="BF"/>
              </w:rPr>
              <w:t>/20</w:t>
            </w:r>
            <w:r>
              <w:rPr>
                <w:rFonts w:cs="Arial"/>
                <w:color w:val="404040" w:themeColor="text1" w:themeTint="BF"/>
              </w:rPr>
              <w:t>21</w:t>
            </w:r>
          </w:p>
        </w:tc>
        <w:tc>
          <w:tcPr>
            <w:tcW w:w="1170" w:type="dxa"/>
          </w:tcPr>
          <w:p w14:paraId="53B39109" w14:textId="77777777" w:rsidR="00C81A66" w:rsidRPr="00350AC0" w:rsidRDefault="00C81A66" w:rsidP="00191081">
            <w:pPr>
              <w:pStyle w:val="Header"/>
              <w:keepLines/>
              <w:tabs>
                <w:tab w:val="clear" w:pos="4680"/>
                <w:tab w:val="clear" w:pos="9360"/>
                <w:tab w:val="left" w:leader="dot" w:pos="7542"/>
              </w:tabs>
              <w:ind w:left="-51" w:right="-720"/>
              <w:jc w:val="both"/>
              <w:rPr>
                <w:rFonts w:cs="Arial"/>
                <w:color w:val="5F5F5F"/>
              </w:rPr>
            </w:pPr>
            <w:r w:rsidRPr="004D25CA">
              <w:rPr>
                <w:rFonts w:cs="Arial"/>
                <w:color w:val="404040" w:themeColor="text1" w:themeTint="BF"/>
              </w:rPr>
              <w:t>1.0</w:t>
            </w:r>
          </w:p>
        </w:tc>
        <w:tc>
          <w:tcPr>
            <w:tcW w:w="1980" w:type="dxa"/>
          </w:tcPr>
          <w:p w14:paraId="2ACFF889" w14:textId="77777777" w:rsidR="00C81A66" w:rsidRPr="00350AC0" w:rsidRDefault="00C81A66" w:rsidP="00191081">
            <w:pPr>
              <w:pStyle w:val="Header"/>
              <w:keepLines/>
              <w:tabs>
                <w:tab w:val="clear" w:pos="4680"/>
                <w:tab w:val="clear" w:pos="9360"/>
                <w:tab w:val="left" w:leader="dot" w:pos="7542"/>
              </w:tabs>
              <w:rPr>
                <w:rFonts w:cs="Arial"/>
                <w:color w:val="5F5F5F"/>
              </w:rPr>
            </w:pPr>
            <w:r w:rsidRPr="004D25CA">
              <w:rPr>
                <w:rFonts w:cs="Arial"/>
                <w:color w:val="404040" w:themeColor="text1" w:themeTint="BF"/>
              </w:rPr>
              <w:t>Initial version</w:t>
            </w:r>
          </w:p>
        </w:tc>
        <w:tc>
          <w:tcPr>
            <w:tcW w:w="2562" w:type="dxa"/>
          </w:tcPr>
          <w:p w14:paraId="077E79B0" w14:textId="77777777" w:rsidR="00C81A66" w:rsidRPr="00B84822" w:rsidRDefault="00C81A66" w:rsidP="00191081">
            <w:pPr>
              <w:pStyle w:val="Header"/>
              <w:keepLines/>
              <w:tabs>
                <w:tab w:val="clear" w:pos="4680"/>
                <w:tab w:val="clear" w:pos="9360"/>
                <w:tab w:val="left" w:leader="dot" w:pos="7542"/>
              </w:tabs>
              <w:ind w:right="-720"/>
              <w:rPr>
                <w:rFonts w:cs="Arial"/>
              </w:rPr>
            </w:pPr>
            <w:r>
              <w:rPr>
                <w:rFonts w:cs="Arial"/>
              </w:rPr>
              <w:t>Walter Gonzalez Vega</w:t>
            </w:r>
          </w:p>
        </w:tc>
      </w:tr>
    </w:tbl>
    <w:p w14:paraId="018B9D0D" w14:textId="77777777" w:rsidR="003151D8" w:rsidRDefault="003151D8" w:rsidP="00C74703">
      <w:pPr>
        <w:pStyle w:val="HeadingEvertec1"/>
        <w:sectPr w:rsidR="003151D8">
          <w:pgSz w:w="12240" w:h="15840"/>
          <w:pgMar w:top="1440" w:right="1440" w:bottom="1440" w:left="1440" w:header="720" w:footer="720" w:gutter="0"/>
          <w:cols w:space="720"/>
          <w:docGrid w:linePitch="360"/>
        </w:sectPr>
      </w:pPr>
    </w:p>
    <w:p w14:paraId="1C9D1653" w14:textId="0171B078" w:rsidR="00C81A66" w:rsidRDefault="00C81A66" w:rsidP="00C74703">
      <w:pPr>
        <w:pStyle w:val="HeadingEvertec1"/>
      </w:pPr>
    </w:p>
    <w:p w14:paraId="7D4DB8D6" w14:textId="5320F6BD" w:rsidR="00C74703" w:rsidRDefault="00E62A2C" w:rsidP="00C74703">
      <w:pPr>
        <w:pStyle w:val="HeadingEvertec1"/>
      </w:pPr>
      <w:bookmarkStart w:id="3" w:name="_Toc75951833"/>
      <w:r>
        <w:t>Initial Steps</w:t>
      </w:r>
      <w:bookmarkEnd w:id="3"/>
    </w:p>
    <w:p w14:paraId="71BFB834" w14:textId="29B8DC3C" w:rsidR="00C74703" w:rsidRDefault="00C74703" w:rsidP="00C74703"/>
    <w:p w14:paraId="33E5B241" w14:textId="185C3060" w:rsidR="00C74703" w:rsidRPr="000B61FB" w:rsidRDefault="00C74703" w:rsidP="00C74703">
      <w:pPr>
        <w:rPr>
          <w:rFonts w:ascii="Menlo" w:hAnsi="Menlo" w:cs="Menlo"/>
        </w:rPr>
      </w:pPr>
      <w:r w:rsidRPr="000B61FB">
        <w:rPr>
          <w:rFonts w:ascii="Menlo" w:hAnsi="Menlo" w:cs="Menlo"/>
        </w:rPr>
        <w:t xml:space="preserve">Before any attempt to run the script there are a few steps </w:t>
      </w:r>
      <w:r w:rsidR="00E62A2C" w:rsidRPr="000B61FB">
        <w:rPr>
          <w:rFonts w:ascii="Menlo" w:hAnsi="Menlo" w:cs="Menlo"/>
        </w:rPr>
        <w:t>needed</w:t>
      </w:r>
      <w:r w:rsidRPr="000B61FB">
        <w:rPr>
          <w:rFonts w:ascii="Menlo" w:hAnsi="Menlo" w:cs="Menlo"/>
        </w:rPr>
        <w:t xml:space="preserve"> to prepare your computer to run the script.  There are 3 modules that needs to be installed, these are:</w:t>
      </w:r>
    </w:p>
    <w:p w14:paraId="543BC5F2" w14:textId="77777777" w:rsidR="00C74703" w:rsidRPr="000B61FB" w:rsidRDefault="00C74703" w:rsidP="00C74703">
      <w:pPr>
        <w:pStyle w:val="ListParagraph"/>
        <w:numPr>
          <w:ilvl w:val="0"/>
          <w:numId w:val="1"/>
        </w:numPr>
        <w:shd w:val="clear" w:color="auto" w:fill="FFFFFF"/>
        <w:spacing w:after="0" w:line="315" w:lineRule="atLeast"/>
        <w:rPr>
          <w:rFonts w:ascii="Menlo" w:hAnsi="Menlo" w:cs="Menlo"/>
          <w:color w:val="000000"/>
        </w:rPr>
      </w:pPr>
      <w:r w:rsidRPr="000B61FB">
        <w:rPr>
          <w:rFonts w:ascii="Menlo" w:hAnsi="Menlo" w:cs="Menlo"/>
          <w:color w:val="008000"/>
        </w:rPr>
        <w:t>az.accounts</w:t>
      </w:r>
    </w:p>
    <w:p w14:paraId="4F0C6FC6" w14:textId="77777777" w:rsidR="00C74703" w:rsidRPr="000B61FB" w:rsidRDefault="00C74703" w:rsidP="00C74703">
      <w:pPr>
        <w:pStyle w:val="ListParagraph"/>
        <w:numPr>
          <w:ilvl w:val="0"/>
          <w:numId w:val="1"/>
        </w:numPr>
        <w:shd w:val="clear" w:color="auto" w:fill="FFFFFF"/>
        <w:spacing w:after="0" w:line="315" w:lineRule="atLeast"/>
        <w:rPr>
          <w:rFonts w:ascii="Menlo" w:hAnsi="Menlo" w:cs="Menlo"/>
          <w:color w:val="000000"/>
        </w:rPr>
      </w:pPr>
      <w:r w:rsidRPr="000B61FB">
        <w:rPr>
          <w:rFonts w:ascii="Menlo" w:hAnsi="Menlo" w:cs="Menlo"/>
          <w:color w:val="008000"/>
        </w:rPr>
        <w:t>az.compute</w:t>
      </w:r>
    </w:p>
    <w:p w14:paraId="56D268BB" w14:textId="2B28E25C" w:rsidR="00C74703" w:rsidRPr="000B61FB" w:rsidRDefault="00C74703" w:rsidP="00C74703">
      <w:pPr>
        <w:pStyle w:val="ListParagraph"/>
        <w:numPr>
          <w:ilvl w:val="0"/>
          <w:numId w:val="1"/>
        </w:numPr>
        <w:shd w:val="clear" w:color="auto" w:fill="FFFFFF"/>
        <w:spacing w:after="0" w:line="315" w:lineRule="atLeast"/>
        <w:rPr>
          <w:rFonts w:ascii="Menlo" w:hAnsi="Menlo" w:cs="Menlo"/>
          <w:color w:val="000000"/>
        </w:rPr>
      </w:pPr>
      <w:r w:rsidRPr="000B61FB">
        <w:rPr>
          <w:rFonts w:ascii="Menlo" w:hAnsi="Menlo" w:cs="Menlo"/>
          <w:color w:val="008000"/>
        </w:rPr>
        <w:t>az.resources</w:t>
      </w:r>
    </w:p>
    <w:p w14:paraId="5A80BEAF" w14:textId="768536B8" w:rsidR="00C74703" w:rsidRPr="000B61FB" w:rsidRDefault="00C74703" w:rsidP="00C74703">
      <w:pPr>
        <w:shd w:val="clear" w:color="auto" w:fill="FFFFFF"/>
        <w:spacing w:after="0" w:line="315" w:lineRule="atLeast"/>
        <w:rPr>
          <w:rFonts w:ascii="Menlo" w:hAnsi="Menlo" w:cs="Menlo"/>
          <w:color w:val="000000"/>
        </w:rPr>
      </w:pPr>
    </w:p>
    <w:p w14:paraId="6F913670" w14:textId="5DD24624" w:rsidR="00C74703" w:rsidRPr="000B61FB" w:rsidRDefault="00C74703" w:rsidP="00C74703">
      <w:pPr>
        <w:shd w:val="clear" w:color="auto" w:fill="FFFFFF"/>
        <w:spacing w:after="0" w:line="315" w:lineRule="atLeast"/>
        <w:rPr>
          <w:rFonts w:ascii="Menlo" w:hAnsi="Menlo" w:cs="Menlo"/>
          <w:color w:val="000000"/>
        </w:rPr>
      </w:pPr>
      <w:r w:rsidRPr="000B61FB">
        <w:rPr>
          <w:rFonts w:ascii="Menlo" w:hAnsi="Menlo" w:cs="Menlo"/>
          <w:color w:val="000000"/>
        </w:rPr>
        <w:t xml:space="preserve">To install these components, you need Administrator level access to your computer.  If you don’t have Administrator access to your </w:t>
      </w:r>
      <w:r w:rsidR="00E62A2C" w:rsidRPr="000B61FB">
        <w:rPr>
          <w:rFonts w:ascii="Menlo" w:hAnsi="Menlo" w:cs="Menlo"/>
          <w:color w:val="000000"/>
        </w:rPr>
        <w:t>computer,</w:t>
      </w:r>
      <w:r w:rsidRPr="000B61FB">
        <w:rPr>
          <w:rFonts w:ascii="Menlo" w:hAnsi="Menlo" w:cs="Menlo"/>
          <w:color w:val="000000"/>
        </w:rPr>
        <w:t xml:space="preserve"> please contact Ivette Silva for assistant.  One of </w:t>
      </w:r>
      <w:r w:rsidR="00E62A2C" w:rsidRPr="000B61FB">
        <w:rPr>
          <w:rFonts w:ascii="Menlo" w:hAnsi="Menlo" w:cs="Menlo"/>
          <w:color w:val="000000"/>
        </w:rPr>
        <w:t>her</w:t>
      </w:r>
      <w:r w:rsidRPr="000B61FB">
        <w:rPr>
          <w:rFonts w:ascii="Menlo" w:hAnsi="Menlo" w:cs="Menlo"/>
          <w:color w:val="000000"/>
        </w:rPr>
        <w:t xml:space="preserve"> </w:t>
      </w:r>
      <w:r w:rsidR="00E62A2C" w:rsidRPr="000B61FB">
        <w:rPr>
          <w:rFonts w:ascii="Menlo" w:hAnsi="Menlo" w:cs="Menlo"/>
          <w:color w:val="000000"/>
        </w:rPr>
        <w:t>technicians</w:t>
      </w:r>
      <w:r w:rsidRPr="000B61FB">
        <w:rPr>
          <w:rFonts w:ascii="Menlo" w:hAnsi="Menlo" w:cs="Menlo"/>
          <w:color w:val="000000"/>
        </w:rPr>
        <w:t xml:space="preserve"> could do the installation of these modules.</w:t>
      </w:r>
    </w:p>
    <w:p w14:paraId="03785370" w14:textId="3A25A0FE" w:rsidR="00C74703" w:rsidRPr="000B61FB" w:rsidRDefault="00C74703" w:rsidP="00C74703">
      <w:pPr>
        <w:shd w:val="clear" w:color="auto" w:fill="FFFFFF"/>
        <w:spacing w:after="0" w:line="315" w:lineRule="atLeast"/>
        <w:rPr>
          <w:rFonts w:ascii="Menlo" w:hAnsi="Menlo" w:cs="Menlo"/>
          <w:color w:val="000000"/>
        </w:rPr>
      </w:pPr>
    </w:p>
    <w:p w14:paraId="509DF7AE" w14:textId="2EDC5BFF" w:rsidR="00C74703" w:rsidRPr="000B61FB" w:rsidRDefault="00C74703" w:rsidP="00C74703">
      <w:pPr>
        <w:shd w:val="clear" w:color="auto" w:fill="FFFFFF"/>
        <w:spacing w:after="0" w:line="315" w:lineRule="atLeast"/>
        <w:rPr>
          <w:rFonts w:ascii="Menlo" w:hAnsi="Menlo" w:cs="Menlo"/>
          <w:color w:val="000000"/>
        </w:rPr>
      </w:pPr>
      <w:r w:rsidRPr="000B61FB">
        <w:rPr>
          <w:rFonts w:ascii="Menlo" w:hAnsi="Menlo" w:cs="Menlo"/>
          <w:color w:val="000000"/>
        </w:rPr>
        <w:t xml:space="preserve">If you have Administrator access to your </w:t>
      </w:r>
      <w:r w:rsidR="00E62A2C" w:rsidRPr="000B61FB">
        <w:rPr>
          <w:rFonts w:ascii="Menlo" w:hAnsi="Menlo" w:cs="Menlo"/>
          <w:color w:val="000000"/>
        </w:rPr>
        <w:t>computer,</w:t>
      </w:r>
      <w:r w:rsidRPr="000B61FB">
        <w:rPr>
          <w:rFonts w:ascii="Menlo" w:hAnsi="Menlo" w:cs="Menlo"/>
          <w:color w:val="000000"/>
        </w:rPr>
        <w:t xml:space="preserve"> follow the following steps to complete the installation of each module.</w:t>
      </w:r>
    </w:p>
    <w:p w14:paraId="50C5EFFD" w14:textId="54948C8F" w:rsidR="00C74703" w:rsidRPr="000B61FB" w:rsidRDefault="00C74703" w:rsidP="00C74703">
      <w:pPr>
        <w:shd w:val="clear" w:color="auto" w:fill="FFFFFF"/>
        <w:spacing w:after="0" w:line="315" w:lineRule="atLeast"/>
        <w:rPr>
          <w:rFonts w:ascii="Menlo" w:hAnsi="Menlo" w:cs="Menlo"/>
          <w:color w:val="000000"/>
        </w:rPr>
      </w:pPr>
    </w:p>
    <w:p w14:paraId="61E12702" w14:textId="77777777" w:rsidR="00C74703" w:rsidRPr="000B61FB" w:rsidRDefault="00C74703" w:rsidP="00C74703">
      <w:pPr>
        <w:shd w:val="clear" w:color="auto" w:fill="FFFFFF"/>
        <w:spacing w:after="0" w:line="315" w:lineRule="atLeast"/>
        <w:rPr>
          <w:rFonts w:ascii="Menlo" w:hAnsi="Menlo" w:cs="Menlo"/>
          <w:color w:val="000000"/>
        </w:rPr>
      </w:pPr>
    </w:p>
    <w:p w14:paraId="21A90E4A" w14:textId="1EDE8C20" w:rsidR="00C74703" w:rsidRPr="000B61FB" w:rsidRDefault="009976D2" w:rsidP="003151D8">
      <w:pPr>
        <w:pStyle w:val="Heading2"/>
      </w:pPr>
      <w:bookmarkStart w:id="4" w:name="_Toc75951834"/>
      <w:r>
        <w:t xml:space="preserve">Environment </w:t>
      </w:r>
      <w:r w:rsidR="003151D8">
        <w:t>Configuration</w:t>
      </w:r>
      <w:bookmarkEnd w:id="4"/>
    </w:p>
    <w:p w14:paraId="2CB04466" w14:textId="112E4694" w:rsidR="00E62A2C" w:rsidRPr="000B61FB" w:rsidRDefault="00E62A2C" w:rsidP="00E62A2C">
      <w:pPr>
        <w:rPr>
          <w:rFonts w:ascii="Menlo" w:hAnsi="Menlo" w:cs="Menlo"/>
        </w:rPr>
      </w:pPr>
      <w:r w:rsidRPr="000B61FB">
        <w:rPr>
          <w:rFonts w:ascii="Menlo" w:hAnsi="Menlo" w:cs="Menlo"/>
        </w:rPr>
        <w:t>This procedure starts from the assumption that the basic PowerShell scripting language is already installed.  If not please follow this guideline to install the basic PowerShell scripting language from Microsoft.</w:t>
      </w:r>
    </w:p>
    <w:p w14:paraId="2C54C26B" w14:textId="62B02B5F" w:rsidR="00E62A2C" w:rsidRPr="000B61FB" w:rsidRDefault="00E62A2C" w:rsidP="00E62A2C">
      <w:pPr>
        <w:rPr>
          <w:rFonts w:ascii="Menlo" w:hAnsi="Menlo" w:cs="Menlo"/>
        </w:rPr>
      </w:pPr>
      <w:r w:rsidRPr="000B61FB">
        <w:rPr>
          <w:rFonts w:ascii="Menlo" w:hAnsi="Menlo" w:cs="Menlo"/>
        </w:rPr>
        <w:t>You will need internet connection to do the installation for PowerShell and/or the required modules.</w:t>
      </w:r>
    </w:p>
    <w:p w14:paraId="02482C76" w14:textId="2B2A5B6F" w:rsidR="00E62A2C" w:rsidRPr="000B61FB" w:rsidRDefault="00E62A2C" w:rsidP="00E62A2C">
      <w:pPr>
        <w:pStyle w:val="ListParagraph"/>
        <w:numPr>
          <w:ilvl w:val="0"/>
          <w:numId w:val="2"/>
        </w:numPr>
        <w:rPr>
          <w:rFonts w:ascii="Menlo" w:hAnsi="Menlo" w:cs="Menlo"/>
        </w:rPr>
      </w:pPr>
      <w:r w:rsidRPr="000B61FB">
        <w:rPr>
          <w:rFonts w:ascii="Menlo" w:hAnsi="Menlo" w:cs="Menlo"/>
        </w:rPr>
        <w:t>Open a CMD or terminal session with Administrator privilege and check if the PowerShell scripting language is already installed on your computer.  To check for this run the following command, PWSH as illustrated in the following screenshot:</w:t>
      </w:r>
    </w:p>
    <w:p w14:paraId="100107D6" w14:textId="13027942" w:rsidR="00E62A2C" w:rsidRPr="000B61FB" w:rsidRDefault="00E62A2C" w:rsidP="00E62A2C">
      <w:pPr>
        <w:pStyle w:val="ListParagraph"/>
        <w:rPr>
          <w:rFonts w:ascii="Menlo" w:hAnsi="Menlo" w:cs="Menlo"/>
        </w:rPr>
      </w:pPr>
      <w:r w:rsidRPr="000B61FB">
        <w:rPr>
          <w:rFonts w:ascii="Menlo" w:hAnsi="Menlo" w:cs="Menlo"/>
          <w:noProof/>
        </w:rPr>
        <w:lastRenderedPageBreak/>
        <w:drawing>
          <wp:inline distT="0" distB="0" distL="0" distR="0" wp14:anchorId="0EFF53AB" wp14:editId="7D4E3296">
            <wp:extent cx="5943600" cy="1302385"/>
            <wp:effectExtent l="0" t="0" r="0" b="571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9"/>
                    <a:stretch>
                      <a:fillRect/>
                    </a:stretch>
                  </pic:blipFill>
                  <pic:spPr>
                    <a:xfrm>
                      <a:off x="0" y="0"/>
                      <a:ext cx="5943600" cy="1302385"/>
                    </a:xfrm>
                    <a:prstGeom prst="rect">
                      <a:avLst/>
                    </a:prstGeom>
                  </pic:spPr>
                </pic:pic>
              </a:graphicData>
            </a:graphic>
          </wp:inline>
        </w:drawing>
      </w:r>
    </w:p>
    <w:p w14:paraId="60F29AD6" w14:textId="6F8FB293" w:rsidR="00E62A2C" w:rsidRPr="00CB5862" w:rsidRDefault="00CB5862" w:rsidP="00E62A2C">
      <w:pPr>
        <w:pStyle w:val="ListParagraph"/>
        <w:rPr>
          <w:rFonts w:ascii="Menlo" w:hAnsi="Menlo" w:cs="Menlo"/>
          <w:i/>
          <w:iCs/>
        </w:rPr>
      </w:pPr>
      <w:r w:rsidRPr="00CB5862">
        <w:rPr>
          <w:rFonts w:ascii="Menlo" w:hAnsi="Menlo" w:cs="Menlo"/>
          <w:i/>
          <w:iCs/>
        </w:rPr>
        <w:t>Figure(a).</w:t>
      </w:r>
    </w:p>
    <w:p w14:paraId="0BD56F22" w14:textId="77777777" w:rsidR="00CB5862" w:rsidRPr="000B61FB" w:rsidRDefault="00CB5862" w:rsidP="00E62A2C">
      <w:pPr>
        <w:pStyle w:val="ListParagraph"/>
        <w:rPr>
          <w:rFonts w:ascii="Menlo" w:hAnsi="Menlo" w:cs="Menlo"/>
        </w:rPr>
      </w:pPr>
    </w:p>
    <w:p w14:paraId="3DB1F4FA" w14:textId="09FDE128" w:rsidR="00E62A2C" w:rsidRDefault="00E62A2C" w:rsidP="00E62A2C">
      <w:pPr>
        <w:pStyle w:val="ListParagraph"/>
        <w:rPr>
          <w:rFonts w:ascii="Menlo" w:hAnsi="Menlo" w:cs="Menlo"/>
        </w:rPr>
      </w:pPr>
      <w:r w:rsidRPr="000B61FB">
        <w:rPr>
          <w:rFonts w:ascii="Menlo" w:hAnsi="Menlo" w:cs="Menlo"/>
        </w:rPr>
        <w:t>If PowerShell is already installed, you’ll see a response like the above graphic stating the version that is installed on your system.</w:t>
      </w:r>
      <w:r w:rsidR="00394129">
        <w:rPr>
          <w:rFonts w:ascii="Menlo" w:hAnsi="Menlo" w:cs="Menlo"/>
        </w:rPr>
        <w:t xml:space="preserve"> See that your command prompt has changed, it starts with the letters PS (PowerShell) followed with the Path where </w:t>
      </w:r>
      <w:r w:rsidR="003151D8">
        <w:rPr>
          <w:rFonts w:ascii="Menlo" w:hAnsi="Menlo" w:cs="Menlo"/>
        </w:rPr>
        <w:t>you’re</w:t>
      </w:r>
      <w:r w:rsidR="00394129">
        <w:rPr>
          <w:rFonts w:ascii="Menlo" w:hAnsi="Menlo" w:cs="Menlo"/>
        </w:rPr>
        <w:t xml:space="preserve"> located.</w:t>
      </w:r>
    </w:p>
    <w:p w14:paraId="0A6A0519" w14:textId="77777777" w:rsidR="00CB5862" w:rsidRPr="000B61FB" w:rsidRDefault="00CB5862" w:rsidP="00E62A2C">
      <w:pPr>
        <w:pStyle w:val="ListParagraph"/>
        <w:rPr>
          <w:rFonts w:ascii="Menlo" w:hAnsi="Menlo" w:cs="Menlo"/>
        </w:rPr>
      </w:pPr>
    </w:p>
    <w:p w14:paraId="176B4717" w14:textId="494EBD6D" w:rsidR="00E62A2C" w:rsidRPr="000B61FB" w:rsidRDefault="00E62A2C" w:rsidP="00E62A2C">
      <w:pPr>
        <w:pStyle w:val="ListParagraph"/>
        <w:numPr>
          <w:ilvl w:val="0"/>
          <w:numId w:val="2"/>
        </w:numPr>
        <w:rPr>
          <w:rFonts w:ascii="Menlo" w:hAnsi="Menlo" w:cs="Menlo"/>
        </w:rPr>
      </w:pPr>
      <w:r w:rsidRPr="000B61FB">
        <w:rPr>
          <w:rFonts w:ascii="Menlo" w:hAnsi="Menlo" w:cs="Menlo"/>
        </w:rPr>
        <w:t>Now run the following commands to install each module individually</w:t>
      </w:r>
      <w:r w:rsidR="000B61FB">
        <w:rPr>
          <w:rFonts w:ascii="Menlo" w:hAnsi="Menlo" w:cs="Menlo"/>
        </w:rPr>
        <w:t>.  You must wait for each module to finish its installation; these may take some time for each module.  If you are prompted during the installation to accept the modules to be installed, please answer with a capital A to accept all changes</w:t>
      </w:r>
      <w:r w:rsidRPr="000B61FB">
        <w:rPr>
          <w:rFonts w:ascii="Menlo" w:hAnsi="Menlo" w:cs="Menlo"/>
        </w:rPr>
        <w:t>:</w:t>
      </w:r>
    </w:p>
    <w:p w14:paraId="7B9C517E" w14:textId="6A4B3FDB" w:rsidR="00E62A2C" w:rsidRPr="000B61FB" w:rsidRDefault="00E62A2C" w:rsidP="00E62A2C">
      <w:pPr>
        <w:pStyle w:val="ListParagraph"/>
        <w:numPr>
          <w:ilvl w:val="1"/>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1FB">
        <w:rPr>
          <w:rFonts w:ascii="Menlo" w:eastAsiaTheme="minorHAnsi"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import-module -name az.accounts</w:t>
      </w:r>
    </w:p>
    <w:p w14:paraId="63DDA6BF" w14:textId="39F99D28" w:rsidR="000B61FB" w:rsidRPr="000B61FB" w:rsidRDefault="000B61FB" w:rsidP="000B61FB">
      <w:pPr>
        <w:pStyle w:val="ListParagraph"/>
        <w:numPr>
          <w:ilvl w:val="1"/>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1FB">
        <w:rPr>
          <w:rFonts w:ascii="Menlo" w:eastAsiaTheme="minorHAnsi"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import-module -name az.</w:t>
      </w:r>
      <w:r>
        <w:rPr>
          <w:rFonts w:ascii="Menlo" w:eastAsiaTheme="minorHAnsi"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w:t>
      </w:r>
    </w:p>
    <w:p w14:paraId="4530B249" w14:textId="2052535F" w:rsidR="000B61FB" w:rsidRPr="00CB5862" w:rsidRDefault="000B61FB" w:rsidP="000B61FB">
      <w:pPr>
        <w:pStyle w:val="ListParagraph"/>
        <w:numPr>
          <w:ilvl w:val="1"/>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1FB">
        <w:rPr>
          <w:rFonts w:ascii="Menlo" w:eastAsiaTheme="minorHAnsi"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import-module -name az.</w:t>
      </w:r>
      <w:r>
        <w:rPr>
          <w:rFonts w:ascii="Menlo" w:eastAsiaTheme="minorHAnsi"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resources</w:t>
      </w:r>
    </w:p>
    <w:p w14:paraId="11551B56" w14:textId="77777777" w:rsidR="00CB5862" w:rsidRPr="000B61FB" w:rsidRDefault="00CB5862" w:rsidP="002147DE">
      <w:pPr>
        <w:pStyle w:val="ListParagraph"/>
        <w:ind w:left="14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076EC0" w14:textId="7C729FE5" w:rsidR="000B61FB" w:rsidRDefault="000B61FB" w:rsidP="000B61FB">
      <w:pPr>
        <w:pStyle w:val="ListParagraph"/>
        <w:numPr>
          <w:ilvl w:val="0"/>
          <w:numId w:val="2"/>
        </w:num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1FB">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Once </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modules are installed, check each module with the following command.  This will list all installed modules in your system.  You’ll see the</w:t>
      </w:r>
      <w:r w:rsidR="009976D2">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modules listed</w:t>
      </w:r>
      <w:r w:rsidR="00394129">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output of the command</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CDAF20" w14:textId="09067216" w:rsidR="000B61FB" w:rsidRDefault="000B61FB" w:rsidP="000B61FB">
      <w:pPr>
        <w:pStyle w:val="ListParagraph"/>
        <w:numPr>
          <w:ilvl w:val="1"/>
          <w:numId w:val="2"/>
        </w:num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Get-installedmodule</w:t>
      </w:r>
    </w:p>
    <w:p w14:paraId="5753602D" w14:textId="77777777" w:rsidR="00CB5862" w:rsidRDefault="00CB5862" w:rsidP="00CB5862">
      <w:pPr>
        <w:pStyle w:val="ListParagraph"/>
        <w:ind w:left="1440"/>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AA2ABC" w14:textId="405842D6" w:rsidR="003151D8" w:rsidRPr="003151D8" w:rsidRDefault="0098032B" w:rsidP="003151D8">
      <w:pPr>
        <w:pStyle w:val="Heading2"/>
      </w:pPr>
      <w:bookmarkStart w:id="5" w:name="_Toc75951835"/>
      <w:r>
        <w:t>Script run example</w:t>
      </w:r>
      <w:bookmarkEnd w:id="5"/>
    </w:p>
    <w:p w14:paraId="256DF6A2" w14:textId="4C2F38FD" w:rsidR="00394129" w:rsidRPr="003151D8" w:rsidRDefault="00394129" w:rsidP="003151D8">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1D8">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you’ll have a couple of options from where to run the script.  If you have Microsoft Visual</w:t>
      </w:r>
      <w:r w:rsidR="00AD079A" w:rsidRPr="003151D8">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Studio </w:t>
      </w:r>
      <w:r w:rsidRPr="003151D8">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you can use this IDE to run the PowerShell Script.  Also, you can run the script from the Windows PowerShell ISE (x86) application as Administrator (Run as Administrator) found on the Start Menu of your system</w:t>
      </w:r>
      <w:r w:rsidR="00DC728F" w:rsidRPr="003151D8">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is the environment that I’ll use for this example</w:t>
      </w:r>
      <w:r w:rsidR="009B24FF" w:rsidRPr="003151D8">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Figure(b)</w:t>
      </w:r>
      <w:r w:rsidRPr="003151D8">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56D314" w14:textId="49DEE1F7" w:rsidR="00394129" w:rsidRDefault="00394129" w:rsidP="00394129">
      <w:pPr>
        <w:ind w:left="360"/>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4129">
        <w:rPr>
          <w:noProof/>
        </w:rPr>
        <w:lastRenderedPageBreak/>
        <w:drawing>
          <wp:inline distT="0" distB="0" distL="0" distR="0" wp14:anchorId="79C445AA" wp14:editId="7CC572D8">
            <wp:extent cx="5943600" cy="156337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5943600" cy="1563370"/>
                    </a:xfrm>
                    <a:prstGeom prst="rect">
                      <a:avLst/>
                    </a:prstGeom>
                  </pic:spPr>
                </pic:pic>
              </a:graphicData>
            </a:graphic>
          </wp:inline>
        </w:drawing>
      </w:r>
    </w:p>
    <w:p w14:paraId="45F4C1F6" w14:textId="126B4030" w:rsidR="00CB5862" w:rsidRDefault="00CB5862" w:rsidP="00CB5862">
      <w:pPr>
        <w:pStyle w:val="ListParagraph"/>
        <w:rPr>
          <w:rFonts w:ascii="Menlo" w:hAnsi="Menlo" w:cs="Menlo"/>
          <w:i/>
          <w:iCs/>
        </w:rPr>
      </w:pPr>
      <w:r w:rsidRPr="00CB5862">
        <w:rPr>
          <w:rFonts w:ascii="Menlo" w:hAnsi="Menlo" w:cs="Menlo"/>
          <w:i/>
          <w:iCs/>
        </w:rPr>
        <w:t>Figure(</w:t>
      </w:r>
      <w:r>
        <w:rPr>
          <w:rFonts w:ascii="Menlo" w:hAnsi="Menlo" w:cs="Menlo"/>
          <w:i/>
          <w:iCs/>
        </w:rPr>
        <w:t>b</w:t>
      </w:r>
      <w:r w:rsidR="00675470">
        <w:rPr>
          <w:rFonts w:ascii="Menlo" w:hAnsi="Menlo" w:cs="Menlo"/>
          <w:i/>
          <w:iCs/>
        </w:rPr>
        <w:t>).</w:t>
      </w:r>
    </w:p>
    <w:p w14:paraId="702BE64B" w14:textId="77777777" w:rsidR="00CB5862" w:rsidRPr="00CB5862" w:rsidRDefault="00CB5862" w:rsidP="00CB5862">
      <w:pPr>
        <w:pStyle w:val="ListParagraph"/>
        <w:rPr>
          <w:rFonts w:ascii="Menlo" w:hAnsi="Menlo" w:cs="Menlo"/>
          <w:i/>
          <w:iCs/>
        </w:rPr>
      </w:pPr>
    </w:p>
    <w:p w14:paraId="7D8D2F61" w14:textId="7978519F" w:rsidR="00394129" w:rsidRPr="00B76335" w:rsidRDefault="00F42948" w:rsidP="00B76335">
      <w:pPr>
        <w:pStyle w:val="ListParagraph"/>
        <w:numPr>
          <w:ilvl w:val="0"/>
          <w:numId w:val="3"/>
        </w:numPr>
        <w:spacing w:after="0" w:line="240" w:lineRule="auto"/>
        <w:rPr>
          <w:rFonts w:ascii="Times New Roman" w:hAnsi="Times New Roman"/>
          <w:sz w:val="24"/>
          <w:szCs w:val="24"/>
        </w:rPr>
      </w:pPr>
      <w:r w:rsidRPr="00B76335">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Open the script </w:t>
      </w:r>
      <w:r w:rsidR="00366777" w:rsidRPr="00B76335">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named </w:t>
      </w:r>
      <w:r w:rsidR="00366777" w:rsidRPr="00B76335">
        <w:rPr>
          <w:rFonts w:ascii="Segoe UI" w:hAnsi="Segoe UI" w:cs="Segoe UI"/>
          <w:color w:val="FFFFFF"/>
          <w:sz w:val="21"/>
          <w:szCs w:val="21"/>
          <w:shd w:val="clear" w:color="auto" w:fill="292929"/>
        </w:rPr>
        <w:t>vm-start-crt.ps1</w:t>
      </w:r>
      <w:r w:rsidR="00B76335" w:rsidRPr="00B76335">
        <w:rPr>
          <w:rFonts w:ascii="Times New Roman" w:hAnsi="Times New Roman"/>
          <w:sz w:val="24"/>
          <w:szCs w:val="24"/>
        </w:rPr>
        <w:t xml:space="preserve"> </w:t>
      </w:r>
      <w:r w:rsidRPr="00B76335">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 IDE of your selection and run the script</w:t>
      </w:r>
      <w:r w:rsidR="00CB5862" w:rsidRPr="00B76335">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B0087D" w14:textId="77777777" w:rsidR="00CB5862" w:rsidRDefault="00CB5862" w:rsidP="00CB5862">
      <w:pPr>
        <w:pStyle w:val="ListParagraph"/>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100669" w14:textId="55367BCA" w:rsidR="00F42948" w:rsidRDefault="00F42948" w:rsidP="0098032B">
      <w:pPr>
        <w:pStyle w:val="ListParagraph"/>
        <w:numPr>
          <w:ilvl w:val="0"/>
          <w:numId w:val="3"/>
        </w:num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the script </w:t>
      </w:r>
      <w:r w:rsidR="00675470">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starts,</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B24FF">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you’ll</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 prompted to do a login in the same fashion when you do a login to the Azure Portal with </w:t>
      </w:r>
      <w:r w:rsidR="00234CCE">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MFA </w:t>
      </w:r>
      <w:r w:rsidR="00234CCE">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proccess</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34CCE">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t>
      </w:r>
      <w:r w:rsidR="00234CCE" w:rsidRPr="00234CCE">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you’re</w:t>
      </w:r>
      <w:r w:rsidRPr="00234CCE">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w:t>
      </w:r>
      <w:r w:rsidR="009B24FF" w:rsidRPr="00234CCE">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already</w:t>
      </w:r>
      <w:r w:rsidRPr="00234CCE">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logged in</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this example </w:t>
      </w:r>
      <w:r w:rsidR="00234CCE">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a test subscription</w:t>
      </w:r>
      <w:r w:rsidR="00234CCE">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w:t>
      </w:r>
      <w:r w:rsidR="00C15FF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must use the Evertec account</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05BCAA" w14:textId="5F2EAD67" w:rsidR="00F42948" w:rsidRDefault="00F42948" w:rsidP="0098032B">
      <w:pPr>
        <w:pStyle w:val="ListParagraph"/>
        <w:numPr>
          <w:ilvl w:val="1"/>
          <w:numId w:val="3"/>
        </w:num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948">
        <w:rPr>
          <w:noProof/>
        </w:rPr>
        <w:drawing>
          <wp:inline distT="0" distB="0" distL="0" distR="0" wp14:anchorId="4AA8C8E7" wp14:editId="48301976">
            <wp:extent cx="4470400" cy="1790700"/>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1"/>
                    <a:stretch>
                      <a:fillRect/>
                    </a:stretch>
                  </pic:blipFill>
                  <pic:spPr>
                    <a:xfrm>
                      <a:off x="0" y="0"/>
                      <a:ext cx="4470400" cy="1790700"/>
                    </a:xfrm>
                    <a:prstGeom prst="rect">
                      <a:avLst/>
                    </a:prstGeom>
                  </pic:spPr>
                </pic:pic>
              </a:graphicData>
            </a:graphic>
          </wp:inline>
        </w:drawing>
      </w:r>
    </w:p>
    <w:p w14:paraId="6B4D12C0" w14:textId="7BF0D0A9" w:rsidR="00CB5862" w:rsidRPr="00CB5862" w:rsidRDefault="00CB5862" w:rsidP="00CB5862">
      <w:pPr>
        <w:pStyle w:val="ListParagraph"/>
        <w:ind w:firstLine="720"/>
        <w:rPr>
          <w:rFonts w:ascii="Menlo" w:hAnsi="Menlo" w:cs="Menlo"/>
          <w:i/>
          <w:iCs/>
        </w:rPr>
      </w:pPr>
      <w:r w:rsidRPr="00CB5862">
        <w:rPr>
          <w:rFonts w:ascii="Menlo" w:hAnsi="Menlo" w:cs="Menlo"/>
          <w:i/>
          <w:iCs/>
        </w:rPr>
        <w:t>Figure</w:t>
      </w:r>
      <w:r>
        <w:rPr>
          <w:rFonts w:ascii="Menlo" w:hAnsi="Menlo" w:cs="Menlo"/>
          <w:i/>
          <w:iCs/>
        </w:rPr>
        <w:t>(c</w:t>
      </w:r>
      <w:r w:rsidRPr="00CB5862">
        <w:rPr>
          <w:rFonts w:ascii="Menlo" w:hAnsi="Menlo" w:cs="Menlo"/>
          <w:i/>
          <w:iCs/>
        </w:rPr>
        <w:t>).</w:t>
      </w:r>
    </w:p>
    <w:p w14:paraId="1CBF2076" w14:textId="77777777" w:rsidR="00CB5862" w:rsidRPr="00CB5862" w:rsidRDefault="00CB5862" w:rsidP="00CB5862">
      <w:pPr>
        <w:pStyle w:val="ListParagraph"/>
        <w:ind w:left="1440"/>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23E557" w14:textId="3E9D2A0D" w:rsidR="00F42948" w:rsidRDefault="00CB5862" w:rsidP="0098032B">
      <w:pPr>
        <w:pStyle w:val="ListParagraph"/>
        <w:numPr>
          <w:ilvl w:val="1"/>
          <w:numId w:val="3"/>
        </w:num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862">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are</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5862">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5862">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already logged in</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you’ll be prompted to provide your MFA information</w:t>
      </w:r>
    </w:p>
    <w:p w14:paraId="2E6315FB" w14:textId="77777777" w:rsidR="00CB5862" w:rsidRPr="00F42948" w:rsidRDefault="00CB5862" w:rsidP="00CB5862">
      <w:pPr>
        <w:pStyle w:val="ListParagraph"/>
        <w:ind w:left="1440"/>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2F419E" w14:textId="77777777" w:rsidR="00CB5862" w:rsidRPr="00CB5862" w:rsidRDefault="00F42948" w:rsidP="0098032B">
      <w:pPr>
        <w:pStyle w:val="ListParagraph"/>
        <w:numPr>
          <w:ilvl w:val="0"/>
          <w:numId w:val="3"/>
        </w:num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you logged in, a menu of subscriptions will be shown:</w:t>
      </w:r>
      <w:r w:rsidRPr="00F42948">
        <w:rPr>
          <w:noProof/>
        </w:rPr>
        <w:t xml:space="preserve"> </w:t>
      </w:r>
    </w:p>
    <w:p w14:paraId="1844AEA0" w14:textId="0703483F" w:rsidR="00F42948" w:rsidRDefault="00F42948" w:rsidP="00CB5862">
      <w:pPr>
        <w:pStyle w:val="ListParagraph"/>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948">
        <w:rPr>
          <w:rFonts w:ascii="Menlo" w:hAnsi="Menlo" w:cs="Menlo"/>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A2478DE" wp14:editId="743DB2BD">
            <wp:extent cx="4013200" cy="952500"/>
            <wp:effectExtent l="0" t="0" r="0" b="0"/>
            <wp:docPr id="5" name="Picture 5"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email&#10;&#10;Description automatically generated"/>
                    <pic:cNvPicPr/>
                  </pic:nvPicPr>
                  <pic:blipFill>
                    <a:blip r:embed="rId12"/>
                    <a:stretch>
                      <a:fillRect/>
                    </a:stretch>
                  </pic:blipFill>
                  <pic:spPr>
                    <a:xfrm>
                      <a:off x="0" y="0"/>
                      <a:ext cx="4013200" cy="952500"/>
                    </a:xfrm>
                    <a:prstGeom prst="rect">
                      <a:avLst/>
                    </a:prstGeom>
                  </pic:spPr>
                </pic:pic>
              </a:graphicData>
            </a:graphic>
          </wp:inline>
        </w:drawing>
      </w:r>
    </w:p>
    <w:p w14:paraId="615BDBE7" w14:textId="42ACD83F" w:rsidR="00CB5862" w:rsidRPr="00CB5862" w:rsidRDefault="00CB5862" w:rsidP="00CB5862">
      <w:pPr>
        <w:pStyle w:val="ListParagraph"/>
        <w:rPr>
          <w:rFonts w:ascii="Menlo" w:hAnsi="Menlo" w:cs="Menlo"/>
          <w:i/>
          <w:iCs/>
        </w:rPr>
      </w:pPr>
      <w:r w:rsidRPr="00CB5862">
        <w:rPr>
          <w:rFonts w:ascii="Menlo" w:hAnsi="Menlo" w:cs="Menlo"/>
          <w:i/>
          <w:iCs/>
        </w:rPr>
        <w:t>Figure(</w:t>
      </w:r>
      <w:r>
        <w:rPr>
          <w:rFonts w:ascii="Menlo" w:hAnsi="Menlo" w:cs="Menlo"/>
          <w:i/>
          <w:iCs/>
        </w:rPr>
        <w:t>d</w:t>
      </w:r>
      <w:r w:rsidRPr="00CB5862">
        <w:rPr>
          <w:rFonts w:ascii="Menlo" w:hAnsi="Menlo" w:cs="Menlo"/>
          <w:i/>
          <w:iCs/>
        </w:rPr>
        <w:t>).</w:t>
      </w:r>
    </w:p>
    <w:p w14:paraId="23F74D43" w14:textId="77777777" w:rsidR="00CB5862" w:rsidRDefault="00CB5862" w:rsidP="00CB5862">
      <w:pPr>
        <w:pStyle w:val="ListParagraph"/>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2E100F" w14:textId="334BC313" w:rsidR="00CB5862" w:rsidRDefault="00CB5862" w:rsidP="00CB5862">
      <w:pPr>
        <w:pStyle w:val="ListParagraph"/>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877702" w14:textId="73ED7006" w:rsidR="008B1730" w:rsidRDefault="008B1730" w:rsidP="00CB5862">
      <w:pPr>
        <w:pStyle w:val="ListParagraph"/>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EF9062" w14:textId="77777777" w:rsidR="008B1730" w:rsidRDefault="008B1730" w:rsidP="00CB5862">
      <w:pPr>
        <w:pStyle w:val="ListParagraph"/>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E44A9B" w14:textId="77777777" w:rsidR="00410F2A" w:rsidRDefault="00CB5862" w:rsidP="00CB5862">
      <w:pPr>
        <w:pStyle w:val="ListParagraph"/>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These is the menu that you’ll see, the list on the above figure, </w:t>
      </w:r>
      <w:r w:rsidRPr="00CB5862">
        <w:rPr>
          <w:rFonts w:ascii="Menlo" w:hAnsi="Menlo" w:cs="Menlo"/>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(d).</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52A482" w14:textId="77777777" w:rsidR="00410F2A" w:rsidRDefault="00410F2A" w:rsidP="00CB5862">
      <w:pPr>
        <w:pStyle w:val="ListParagraph"/>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5FF92A" w14:textId="1C380C23" w:rsidR="00CB5862" w:rsidRDefault="00410F2A" w:rsidP="00CB5862">
      <w:pPr>
        <w:pStyle w:val="ListParagraph"/>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439">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B5862" w:rsidRPr="00DC78F8">
        <w:rPr>
          <w:rFonts w:ascii="Menlo" w:hAnsi="Menlo" w:cs="Menlo"/>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this example, as I’m using a test subscription, I see a different list of subscriptions</w:t>
      </w:r>
      <w:r w:rsidR="00096439" w:rsidRPr="00DC78F8">
        <w:rPr>
          <w:rFonts w:ascii="Menlo" w:hAnsi="Menlo" w:cs="Menlo"/>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(Pay-As-You-Go)</w:t>
      </w:r>
      <w:r w:rsidR="00FE3566" w:rsidRPr="00DC78F8">
        <w:rPr>
          <w:rFonts w:ascii="Menlo" w:hAnsi="Menlo" w:cs="Menlo"/>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Figure(e)</w:t>
      </w:r>
      <w:r w:rsidRPr="00DC78F8">
        <w:rPr>
          <w:rFonts w:ascii="Menlo" w:hAnsi="Menlo" w:cs="Menlo"/>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AB65F9" w14:textId="77777777" w:rsidR="00CB5862" w:rsidRPr="00F42948" w:rsidRDefault="00CB5862" w:rsidP="00CB5862">
      <w:pPr>
        <w:pStyle w:val="ListParagraph"/>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12C9FA" w14:textId="0EAFE742" w:rsidR="00F42948" w:rsidRPr="00CB5862" w:rsidRDefault="00CB5862" w:rsidP="0098032B">
      <w:pPr>
        <w:pStyle w:val="ListParagraph"/>
        <w:numPr>
          <w:ilvl w:val="0"/>
          <w:numId w:val="3"/>
        </w:num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enlo" w:hAnsi="Menlo" w:cs="Menlo"/>
          <w:noProof/>
        </w:rPr>
        <w:t>Now you can c</w:t>
      </w:r>
      <w:r w:rsidR="00F42948" w:rsidRPr="00CB5862">
        <w:rPr>
          <w:rFonts w:ascii="Menlo" w:hAnsi="Menlo" w:cs="Menlo"/>
          <w:noProof/>
        </w:rPr>
        <w:t>hoose the subscription that you want to use</w:t>
      </w:r>
      <w:r>
        <w:rPr>
          <w:rFonts w:ascii="Menlo" w:hAnsi="Menlo" w:cs="Menlo"/>
          <w:noProof/>
        </w:rPr>
        <w:t>.</w:t>
      </w:r>
    </w:p>
    <w:p w14:paraId="0D4786E0" w14:textId="19816BC8" w:rsidR="00E62A2C" w:rsidRDefault="00E62A2C" w:rsidP="00CB5862">
      <w:pPr>
        <w:pStyle w:val="ListParagraph"/>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1AF3B8" w14:textId="39F7FAF5" w:rsidR="00CE548A" w:rsidRPr="00CE548A" w:rsidRDefault="00CB5862" w:rsidP="0098032B">
      <w:pPr>
        <w:pStyle w:val="ListParagraph"/>
        <w:numPr>
          <w:ilvl w:val="0"/>
          <w:numId w:val="3"/>
        </w:num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Once you select the subscription</w:t>
      </w:r>
      <w:r w:rsidR="00CE548A">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process to connect to the subscription starts: </w:t>
      </w:r>
    </w:p>
    <w:p w14:paraId="728F2443" w14:textId="77777777" w:rsidR="00CE548A" w:rsidRDefault="00CE548A" w:rsidP="00CE548A">
      <w:pPr>
        <w:pStyle w:val="ListParagraph"/>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548A">
        <w:rPr>
          <w:rFonts w:ascii="Menlo" w:hAnsi="Menlo" w:cs="Menlo"/>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C402A17" wp14:editId="66C2D7ED">
            <wp:extent cx="3406775" cy="93980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3"/>
                    <a:stretch>
                      <a:fillRect/>
                    </a:stretch>
                  </pic:blipFill>
                  <pic:spPr>
                    <a:xfrm>
                      <a:off x="0" y="0"/>
                      <a:ext cx="3411593" cy="941129"/>
                    </a:xfrm>
                    <a:prstGeom prst="rect">
                      <a:avLst/>
                    </a:prstGeom>
                  </pic:spPr>
                </pic:pic>
              </a:graphicData>
            </a:graphic>
          </wp:inline>
        </w:drawing>
      </w:r>
    </w:p>
    <w:p w14:paraId="3E8E7182" w14:textId="6874731F" w:rsidR="00EE24D4" w:rsidRDefault="00CE548A" w:rsidP="0065050E">
      <w:pPr>
        <w:pStyle w:val="ListParagraph"/>
        <w:rPr>
          <w:rFonts w:ascii="Menlo" w:hAnsi="Menlo" w:cs="Menlo"/>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548A">
        <w:rPr>
          <w:rFonts w:ascii="Menlo" w:hAnsi="Menlo" w:cs="Menlo"/>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Figure(e).</w:t>
      </w:r>
    </w:p>
    <w:p w14:paraId="56715190" w14:textId="77777777" w:rsidR="0065050E" w:rsidRPr="0065050E" w:rsidRDefault="0065050E" w:rsidP="0065050E">
      <w:pPr>
        <w:pStyle w:val="ListParagraph"/>
        <w:rPr>
          <w:rFonts w:ascii="Menlo" w:hAnsi="Menlo" w:cs="Menlo"/>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D27CCB" w14:textId="7AE390F9" w:rsidR="00845875" w:rsidRPr="0065050E" w:rsidRDefault="00544A5C" w:rsidP="0098032B">
      <w:pPr>
        <w:pStyle w:val="ListParagraph"/>
        <w:numPr>
          <w:ilvl w:val="0"/>
          <w:numId w:val="3"/>
        </w:numPr>
        <w:ind w:hanging="540"/>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Once connected</w:t>
      </w:r>
      <w:r w:rsidR="00450985">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you’ll be prompted to enter the name of the virtual machine</w:t>
      </w:r>
      <w:r w:rsidR="009A6E24">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twice</w:t>
      </w:r>
      <w:r w:rsidR="00F77F5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422E8">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F77F5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igure(f)</w:t>
      </w:r>
      <w:r w:rsidR="009A6E24">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the script to continue you’ll need to provide th</w:t>
      </w:r>
      <w:r w:rsidR="007F74F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9A6E24">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of the VM</w:t>
      </w:r>
      <w:r w:rsidR="007F74F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second time to make sure that we have choose the correct VM to work with, is like a confirmation process</w:t>
      </w:r>
      <w:r w:rsidR="009422E8">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Figure(g)</w:t>
      </w:r>
      <w:r w:rsidR="007F74F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7E2D1F" w14:textId="4D4E0E27" w:rsidR="00845875" w:rsidRDefault="00845875" w:rsidP="00845875">
      <w:pPr>
        <w:pStyle w:val="ListParagraph"/>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875">
        <w:rPr>
          <w:rFonts w:ascii="Menlo" w:hAnsi="Menlo" w:cs="Menlo"/>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3ECDAD7" wp14:editId="00941DF6">
            <wp:extent cx="4381500" cy="21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500" cy="215900"/>
                    </a:xfrm>
                    <a:prstGeom prst="rect">
                      <a:avLst/>
                    </a:prstGeom>
                  </pic:spPr>
                </pic:pic>
              </a:graphicData>
            </a:graphic>
          </wp:inline>
        </w:drawing>
      </w:r>
    </w:p>
    <w:p w14:paraId="4681D951" w14:textId="76C29EF2" w:rsidR="00845875" w:rsidRPr="009422E8" w:rsidRDefault="00845875" w:rsidP="00845875">
      <w:pPr>
        <w:pStyle w:val="ListParagraph"/>
        <w:rPr>
          <w:rFonts w:ascii="Menlo" w:hAnsi="Menlo" w:cs="Menlo"/>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22E8">
        <w:rPr>
          <w:rFonts w:ascii="Menlo" w:hAnsi="Menlo" w:cs="Menlo"/>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Figure(f).</w:t>
      </w:r>
    </w:p>
    <w:p w14:paraId="23589956" w14:textId="77777777" w:rsidR="00845875" w:rsidRPr="00CE548A" w:rsidRDefault="00845875" w:rsidP="00845875">
      <w:pPr>
        <w:pStyle w:val="ListParagraph"/>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ED0F3" w14:textId="7BB1D084" w:rsidR="00E62A2C" w:rsidRDefault="009422E8" w:rsidP="00E62A2C">
      <w:pPr>
        <w:pStyle w:val="ListParagraph"/>
      </w:pPr>
      <w:r w:rsidRPr="009422E8">
        <w:rPr>
          <w:noProof/>
        </w:rPr>
        <w:drawing>
          <wp:inline distT="0" distB="0" distL="0" distR="0" wp14:anchorId="035D1FFB" wp14:editId="26A0A39F">
            <wp:extent cx="5118100" cy="26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8100" cy="266700"/>
                    </a:xfrm>
                    <a:prstGeom prst="rect">
                      <a:avLst/>
                    </a:prstGeom>
                  </pic:spPr>
                </pic:pic>
              </a:graphicData>
            </a:graphic>
          </wp:inline>
        </w:drawing>
      </w:r>
    </w:p>
    <w:p w14:paraId="6F995C46" w14:textId="6B19493A" w:rsidR="009422E8" w:rsidRDefault="009422E8" w:rsidP="00E62A2C">
      <w:pPr>
        <w:pStyle w:val="ListParagraph"/>
        <w:rPr>
          <w:rFonts w:ascii="Menlo" w:hAnsi="Menlo" w:cs="Menlo"/>
          <w:i/>
          <w:iCs/>
        </w:rPr>
      </w:pPr>
      <w:r w:rsidRPr="009422E8">
        <w:rPr>
          <w:rFonts w:ascii="Menlo" w:hAnsi="Menlo" w:cs="Menlo"/>
          <w:i/>
          <w:iCs/>
        </w:rPr>
        <w:t>Figure(g).</w:t>
      </w:r>
    </w:p>
    <w:p w14:paraId="441B16E1" w14:textId="77777777" w:rsidR="009422E8" w:rsidRDefault="009422E8" w:rsidP="00E62A2C">
      <w:pPr>
        <w:pStyle w:val="ListParagraph"/>
        <w:rPr>
          <w:rFonts w:ascii="Menlo" w:hAnsi="Menlo" w:cs="Menlo"/>
          <w:i/>
          <w:iCs/>
        </w:rPr>
      </w:pPr>
    </w:p>
    <w:p w14:paraId="01C685A7" w14:textId="497DB9F8" w:rsidR="003D02A7" w:rsidRPr="0065050E" w:rsidRDefault="009422E8" w:rsidP="0098032B">
      <w:pPr>
        <w:pStyle w:val="ListParagraph"/>
        <w:numPr>
          <w:ilvl w:val="0"/>
          <w:numId w:val="3"/>
        </w:numPr>
        <w:ind w:hanging="450"/>
        <w:rPr>
          <w:rFonts w:ascii="Menlo" w:hAnsi="Menlo" w:cs="Menlo"/>
        </w:rPr>
      </w:pPr>
      <w:r>
        <w:rPr>
          <w:rFonts w:ascii="Menlo" w:hAnsi="Menlo" w:cs="Menlo"/>
        </w:rPr>
        <w:t>If both</w:t>
      </w:r>
      <w:r w:rsidR="001559CD">
        <w:rPr>
          <w:rFonts w:ascii="Menlo" w:hAnsi="Menlo" w:cs="Menlo"/>
        </w:rPr>
        <w:t xml:space="preserve"> input values matched the script continues, if not you’ll need to enter the values again.</w:t>
      </w:r>
    </w:p>
    <w:p w14:paraId="02588B8D" w14:textId="38020214" w:rsidR="00EC5359" w:rsidRDefault="00EC5359" w:rsidP="00EC5359">
      <w:pPr>
        <w:pStyle w:val="ListParagraph"/>
        <w:rPr>
          <w:rFonts w:ascii="Menlo" w:hAnsi="Menlo" w:cs="Menlo"/>
        </w:rPr>
      </w:pPr>
      <w:r w:rsidRPr="00EC5359">
        <w:rPr>
          <w:rFonts w:ascii="Menlo" w:hAnsi="Menlo" w:cs="Menlo"/>
          <w:noProof/>
        </w:rPr>
        <w:drawing>
          <wp:inline distT="0" distB="0" distL="0" distR="0" wp14:anchorId="783A66D4" wp14:editId="7387DBD5">
            <wp:extent cx="5334000" cy="25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000" cy="254000"/>
                    </a:xfrm>
                    <a:prstGeom prst="rect">
                      <a:avLst/>
                    </a:prstGeom>
                  </pic:spPr>
                </pic:pic>
              </a:graphicData>
            </a:graphic>
          </wp:inline>
        </w:drawing>
      </w:r>
    </w:p>
    <w:p w14:paraId="0636290D" w14:textId="0B5857EE" w:rsidR="00F5653C" w:rsidRPr="00002C50" w:rsidRDefault="003D02A7" w:rsidP="00002C50">
      <w:pPr>
        <w:pStyle w:val="ListParagraph"/>
        <w:rPr>
          <w:rFonts w:ascii="Menlo" w:hAnsi="Menlo" w:cs="Menlo"/>
          <w:i/>
          <w:iCs/>
        </w:rPr>
      </w:pPr>
      <w:r w:rsidRPr="001D3795">
        <w:rPr>
          <w:rFonts w:ascii="Menlo" w:hAnsi="Menlo" w:cs="Menlo"/>
          <w:i/>
          <w:iCs/>
        </w:rPr>
        <w:t>Figure(h).</w:t>
      </w:r>
    </w:p>
    <w:p w14:paraId="1117E6B8" w14:textId="77777777" w:rsidR="00F5653C" w:rsidRDefault="00F5653C" w:rsidP="00EC5359">
      <w:pPr>
        <w:pStyle w:val="ListParagraph"/>
        <w:rPr>
          <w:rFonts w:ascii="Menlo" w:hAnsi="Menlo" w:cs="Menlo"/>
          <w:b/>
          <w:bCs/>
        </w:rPr>
      </w:pPr>
    </w:p>
    <w:p w14:paraId="3303AA89" w14:textId="66D19397" w:rsidR="003D02A7" w:rsidRDefault="003D02A7" w:rsidP="00EC5359">
      <w:pPr>
        <w:pStyle w:val="ListParagraph"/>
        <w:rPr>
          <w:rFonts w:ascii="Menlo" w:hAnsi="Menlo" w:cs="Menlo"/>
          <w:i/>
          <w:iCs/>
        </w:rPr>
      </w:pPr>
      <w:r w:rsidRPr="004339F7">
        <w:rPr>
          <w:rFonts w:ascii="Menlo" w:hAnsi="Menlo" w:cs="Menlo"/>
          <w:b/>
          <w:bCs/>
        </w:rPr>
        <w:t>Note:</w:t>
      </w:r>
      <w:r>
        <w:rPr>
          <w:rFonts w:ascii="Menlo" w:hAnsi="Menlo" w:cs="Menlo"/>
        </w:rPr>
        <w:t xml:space="preserve"> </w:t>
      </w:r>
      <w:r w:rsidRPr="00DC78F8">
        <w:rPr>
          <w:rFonts w:ascii="Menlo" w:hAnsi="Menlo" w:cs="Menlo"/>
          <w:i/>
          <w:iCs/>
          <w:sz w:val="20"/>
          <w:szCs w:val="20"/>
        </w:rPr>
        <w:t>During the script process</w:t>
      </w:r>
      <w:r w:rsidR="001D3795" w:rsidRPr="00DC78F8">
        <w:rPr>
          <w:rFonts w:ascii="Menlo" w:hAnsi="Menlo" w:cs="Menlo"/>
          <w:i/>
          <w:iCs/>
          <w:sz w:val="20"/>
          <w:szCs w:val="20"/>
        </w:rPr>
        <w:t>,</w:t>
      </w:r>
      <w:r w:rsidRPr="00DC78F8">
        <w:rPr>
          <w:rFonts w:ascii="Menlo" w:hAnsi="Menlo" w:cs="Menlo"/>
          <w:i/>
          <w:iCs/>
          <w:sz w:val="20"/>
          <w:szCs w:val="20"/>
        </w:rPr>
        <w:t xml:space="preserve"> you </w:t>
      </w:r>
      <w:r w:rsidR="008B4F45" w:rsidRPr="00DC78F8">
        <w:rPr>
          <w:rFonts w:ascii="Menlo" w:hAnsi="Menlo" w:cs="Menlo"/>
          <w:i/>
          <w:iCs/>
          <w:sz w:val="20"/>
          <w:szCs w:val="20"/>
        </w:rPr>
        <w:t>could</w:t>
      </w:r>
      <w:r w:rsidRPr="00DC78F8">
        <w:rPr>
          <w:rFonts w:ascii="Menlo" w:hAnsi="Menlo" w:cs="Menlo"/>
          <w:i/>
          <w:iCs/>
          <w:sz w:val="20"/>
          <w:szCs w:val="20"/>
        </w:rPr>
        <w:t xml:space="preserve"> cancel</w:t>
      </w:r>
      <w:r w:rsidR="004339F7" w:rsidRPr="00DC78F8">
        <w:rPr>
          <w:rFonts w:ascii="Menlo" w:hAnsi="Menlo" w:cs="Menlo"/>
          <w:i/>
          <w:iCs/>
          <w:sz w:val="20"/>
          <w:szCs w:val="20"/>
        </w:rPr>
        <w:t xml:space="preserve"> the script by doing a Control/C on your keyboard</w:t>
      </w:r>
      <w:r w:rsidR="0065050E" w:rsidRPr="00DC78F8">
        <w:rPr>
          <w:rFonts w:ascii="Menlo" w:hAnsi="Menlo" w:cs="Menlo"/>
          <w:i/>
          <w:iCs/>
          <w:sz w:val="20"/>
          <w:szCs w:val="20"/>
        </w:rPr>
        <w:t>, this</w:t>
      </w:r>
      <w:r w:rsidR="004339F7" w:rsidRPr="00DC78F8">
        <w:rPr>
          <w:rFonts w:ascii="Menlo" w:hAnsi="Menlo" w:cs="Menlo"/>
          <w:i/>
          <w:iCs/>
          <w:sz w:val="20"/>
          <w:szCs w:val="20"/>
        </w:rPr>
        <w:t xml:space="preserve"> will stop the script at any time.</w:t>
      </w:r>
    </w:p>
    <w:p w14:paraId="08D0C52C" w14:textId="77777777" w:rsidR="0065050E" w:rsidRPr="00DC78F8" w:rsidRDefault="0065050E" w:rsidP="00DC78F8">
      <w:pPr>
        <w:rPr>
          <w:rFonts w:ascii="Menlo" w:hAnsi="Menlo" w:cs="Menlo"/>
        </w:rPr>
      </w:pPr>
    </w:p>
    <w:p w14:paraId="41C8F0B5" w14:textId="77777777" w:rsidR="00002C50" w:rsidRDefault="00002C50" w:rsidP="00002C50">
      <w:pPr>
        <w:ind w:left="720"/>
        <w:rPr>
          <w:rFonts w:ascii="Menlo" w:hAnsi="Menlo" w:cs="Menlo"/>
        </w:rPr>
      </w:pPr>
    </w:p>
    <w:p w14:paraId="107ED338" w14:textId="3C6C8845" w:rsidR="001D3795" w:rsidRPr="00002C50" w:rsidRDefault="001961DA" w:rsidP="00002C50">
      <w:pPr>
        <w:pStyle w:val="ListParagraph"/>
        <w:numPr>
          <w:ilvl w:val="0"/>
          <w:numId w:val="3"/>
        </w:numPr>
        <w:rPr>
          <w:rFonts w:ascii="Menlo" w:hAnsi="Menlo" w:cs="Menlo"/>
        </w:rPr>
      </w:pPr>
      <w:r w:rsidRPr="00002C50">
        <w:rPr>
          <w:rFonts w:ascii="Menlo" w:hAnsi="Menlo" w:cs="Menlo"/>
        </w:rPr>
        <w:t xml:space="preserve">The script will look for the </w:t>
      </w:r>
      <w:r w:rsidR="00B86ADF" w:rsidRPr="00002C50">
        <w:rPr>
          <w:rFonts w:ascii="Menlo" w:hAnsi="Menlo" w:cs="Menlo"/>
        </w:rPr>
        <w:t xml:space="preserve">VM at each Resource Group and creates a list of all </w:t>
      </w:r>
      <w:r w:rsidR="0063766B" w:rsidRPr="00002C50">
        <w:rPr>
          <w:rFonts w:ascii="Menlo" w:hAnsi="Menlo" w:cs="Menlo"/>
        </w:rPr>
        <w:t xml:space="preserve">VMs </w:t>
      </w:r>
      <w:r w:rsidR="00554069" w:rsidRPr="00002C50">
        <w:rPr>
          <w:rFonts w:ascii="Menlo" w:hAnsi="Menlo" w:cs="Menlo"/>
        </w:rPr>
        <w:t>occurrences</w:t>
      </w:r>
      <w:r w:rsidR="00B86ADF" w:rsidRPr="00002C50">
        <w:rPr>
          <w:rFonts w:ascii="Menlo" w:hAnsi="Menlo" w:cs="Menlo"/>
        </w:rPr>
        <w:t>:</w:t>
      </w:r>
    </w:p>
    <w:p w14:paraId="5C113A51" w14:textId="597B1C1D" w:rsidR="00954934" w:rsidRDefault="00954934" w:rsidP="00954934">
      <w:pPr>
        <w:pStyle w:val="ListParagraph"/>
        <w:rPr>
          <w:rFonts w:ascii="Menlo" w:hAnsi="Menlo" w:cs="Menlo"/>
        </w:rPr>
      </w:pPr>
      <w:r w:rsidRPr="00954934">
        <w:rPr>
          <w:rFonts w:ascii="Menlo" w:hAnsi="Menlo" w:cs="Menlo"/>
          <w:noProof/>
        </w:rPr>
        <w:drawing>
          <wp:inline distT="0" distB="0" distL="0" distR="0" wp14:anchorId="7A678021" wp14:editId="6FAB7316">
            <wp:extent cx="4876800" cy="660400"/>
            <wp:effectExtent l="0" t="0" r="0" b="0"/>
            <wp:docPr id="10" name="Picture 10" descr="Graphical user interface, text,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email, website&#10;&#10;Description automatically generated"/>
                    <pic:cNvPicPr/>
                  </pic:nvPicPr>
                  <pic:blipFill>
                    <a:blip r:embed="rId17"/>
                    <a:stretch>
                      <a:fillRect/>
                    </a:stretch>
                  </pic:blipFill>
                  <pic:spPr>
                    <a:xfrm>
                      <a:off x="0" y="0"/>
                      <a:ext cx="4876800" cy="660400"/>
                    </a:xfrm>
                    <a:prstGeom prst="rect">
                      <a:avLst/>
                    </a:prstGeom>
                  </pic:spPr>
                </pic:pic>
              </a:graphicData>
            </a:graphic>
          </wp:inline>
        </w:drawing>
      </w:r>
    </w:p>
    <w:p w14:paraId="62F266EB" w14:textId="0E5B62C2" w:rsidR="007F0F47" w:rsidRPr="007F0F47" w:rsidRDefault="007F0F47" w:rsidP="00954934">
      <w:pPr>
        <w:pStyle w:val="ListParagraph"/>
        <w:rPr>
          <w:rFonts w:ascii="Menlo" w:hAnsi="Menlo" w:cs="Menlo"/>
          <w:i/>
          <w:iCs/>
        </w:rPr>
      </w:pPr>
      <w:r w:rsidRPr="007F0F47">
        <w:rPr>
          <w:rFonts w:ascii="Menlo" w:hAnsi="Menlo" w:cs="Menlo"/>
          <w:i/>
          <w:iCs/>
        </w:rPr>
        <w:t>Figure(</w:t>
      </w:r>
      <w:proofErr w:type="spellStart"/>
      <w:r w:rsidRPr="007F0F47">
        <w:rPr>
          <w:rFonts w:ascii="Menlo" w:hAnsi="Menlo" w:cs="Menlo"/>
          <w:i/>
          <w:iCs/>
        </w:rPr>
        <w:t>i</w:t>
      </w:r>
      <w:proofErr w:type="spellEnd"/>
      <w:r w:rsidRPr="007F0F47">
        <w:rPr>
          <w:rFonts w:ascii="Menlo" w:hAnsi="Menlo" w:cs="Menlo"/>
          <w:i/>
          <w:iCs/>
        </w:rPr>
        <w:t>).</w:t>
      </w:r>
    </w:p>
    <w:p w14:paraId="699E38FA" w14:textId="4D2681AE" w:rsidR="00954934" w:rsidRDefault="00954934" w:rsidP="00954934">
      <w:pPr>
        <w:pStyle w:val="ListParagraph"/>
        <w:rPr>
          <w:rFonts w:ascii="Menlo" w:hAnsi="Menlo" w:cs="Menlo"/>
        </w:rPr>
      </w:pPr>
    </w:p>
    <w:p w14:paraId="15BBD68C" w14:textId="6E2B2CDB" w:rsidR="00067841" w:rsidRDefault="008206A6" w:rsidP="0098032B">
      <w:pPr>
        <w:pStyle w:val="ListParagraph"/>
        <w:numPr>
          <w:ilvl w:val="0"/>
          <w:numId w:val="3"/>
        </w:numPr>
        <w:ind w:hanging="450"/>
        <w:rPr>
          <w:rFonts w:ascii="Menlo" w:hAnsi="Menlo" w:cs="Menlo"/>
        </w:rPr>
      </w:pPr>
      <w:r>
        <w:rPr>
          <w:rFonts w:ascii="Menlo" w:hAnsi="Menlo" w:cs="Menlo"/>
        </w:rPr>
        <w:t>Select the VM that you are working with.</w:t>
      </w:r>
      <w:r w:rsidR="0033171B">
        <w:rPr>
          <w:rFonts w:ascii="Menlo" w:hAnsi="Menlo" w:cs="Menlo"/>
        </w:rPr>
        <w:t xml:space="preserve"> The script will get the VM actual State, this is a</w:t>
      </w:r>
      <w:r w:rsidR="003C281E">
        <w:rPr>
          <w:rFonts w:ascii="Menlo" w:hAnsi="Menlo" w:cs="Menlo"/>
        </w:rPr>
        <w:t xml:space="preserve"> brief information block where you can see </w:t>
      </w:r>
      <w:r w:rsidR="005E0AF4">
        <w:rPr>
          <w:rFonts w:ascii="Menlo" w:hAnsi="Menlo" w:cs="Menlo"/>
        </w:rPr>
        <w:t>the state of the VM (if it is deallocated or no</w:t>
      </w:r>
      <w:r w:rsidR="00CA57FF">
        <w:rPr>
          <w:rFonts w:ascii="Menlo" w:hAnsi="Menlo" w:cs="Menlo"/>
        </w:rPr>
        <w:t>t</w:t>
      </w:r>
      <w:r w:rsidR="00E1465B">
        <w:rPr>
          <w:rFonts w:ascii="Menlo" w:hAnsi="Menlo" w:cs="Menlo"/>
        </w:rPr>
        <w:t>, a deallocated stated for an Azure VM means that the VM is stopped</w:t>
      </w:r>
      <w:r w:rsidR="00CA57FF">
        <w:rPr>
          <w:rFonts w:ascii="Menlo" w:hAnsi="Menlo" w:cs="Menlo"/>
        </w:rPr>
        <w:t xml:space="preserve">), </w:t>
      </w:r>
      <w:r w:rsidR="003C281E">
        <w:rPr>
          <w:rFonts w:ascii="Menlo" w:hAnsi="Menlo" w:cs="Menlo"/>
        </w:rPr>
        <w:t>the name</w:t>
      </w:r>
      <w:r w:rsidR="004A6893">
        <w:rPr>
          <w:rFonts w:ascii="Menlo" w:hAnsi="Menlo" w:cs="Menlo"/>
        </w:rPr>
        <w:t xml:space="preserve"> and </w:t>
      </w:r>
      <w:r w:rsidR="003C281E">
        <w:rPr>
          <w:rFonts w:ascii="Menlo" w:hAnsi="Menlo" w:cs="Menlo"/>
        </w:rPr>
        <w:t>Resource Group</w:t>
      </w:r>
      <w:r w:rsidR="003B6E3B">
        <w:rPr>
          <w:rFonts w:ascii="Menlo" w:hAnsi="Menlo" w:cs="Menlo"/>
        </w:rPr>
        <w:t xml:space="preserve"> of the VM, the subscription name, and the Tena</w:t>
      </w:r>
      <w:r w:rsidR="00CA57FF">
        <w:rPr>
          <w:rFonts w:ascii="Menlo" w:hAnsi="Menlo" w:cs="Menlo"/>
        </w:rPr>
        <w:t>n</w:t>
      </w:r>
      <w:r w:rsidR="003B6E3B">
        <w:rPr>
          <w:rFonts w:ascii="Menlo" w:hAnsi="Menlo" w:cs="Menlo"/>
        </w:rPr>
        <w:t xml:space="preserve">t (Main subscription) </w:t>
      </w:r>
      <w:r w:rsidR="004A6893">
        <w:rPr>
          <w:rFonts w:ascii="Menlo" w:hAnsi="Menlo" w:cs="Menlo"/>
        </w:rPr>
        <w:t>for</w:t>
      </w:r>
      <w:r w:rsidR="003B6E3B">
        <w:rPr>
          <w:rFonts w:ascii="Menlo" w:hAnsi="Menlo" w:cs="Menlo"/>
        </w:rPr>
        <w:t xml:space="preserve"> the VM.</w:t>
      </w:r>
      <w:r w:rsidR="00067841">
        <w:rPr>
          <w:rFonts w:ascii="Menlo" w:hAnsi="Menlo" w:cs="Menlo"/>
        </w:rPr>
        <w:t xml:space="preserve"> </w:t>
      </w:r>
    </w:p>
    <w:p w14:paraId="5EF061E9" w14:textId="6D421107" w:rsidR="00067841" w:rsidRDefault="0063766B" w:rsidP="00162669">
      <w:pPr>
        <w:pStyle w:val="ListParagraph"/>
        <w:rPr>
          <w:rFonts w:ascii="Menlo" w:hAnsi="Menlo" w:cs="Menlo"/>
        </w:rPr>
      </w:pPr>
      <w:r w:rsidRPr="007F0F47">
        <w:rPr>
          <w:rFonts w:ascii="Menlo" w:hAnsi="Menlo" w:cs="Menlo"/>
          <w:noProof/>
        </w:rPr>
        <w:drawing>
          <wp:inline distT="0" distB="0" distL="0" distR="0" wp14:anchorId="4EC52268" wp14:editId="7BC5C5CC">
            <wp:extent cx="5473700" cy="939800"/>
            <wp:effectExtent l="0" t="0" r="0"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8"/>
                    <a:stretch>
                      <a:fillRect/>
                    </a:stretch>
                  </pic:blipFill>
                  <pic:spPr>
                    <a:xfrm>
                      <a:off x="0" y="0"/>
                      <a:ext cx="5473700" cy="939800"/>
                    </a:xfrm>
                    <a:prstGeom prst="rect">
                      <a:avLst/>
                    </a:prstGeom>
                  </pic:spPr>
                </pic:pic>
              </a:graphicData>
            </a:graphic>
          </wp:inline>
        </w:drawing>
      </w:r>
    </w:p>
    <w:p w14:paraId="51235508" w14:textId="77777777" w:rsidR="00F25FDC" w:rsidRDefault="00F25FDC" w:rsidP="00F25FDC">
      <w:pPr>
        <w:pStyle w:val="ListParagraph"/>
        <w:rPr>
          <w:rFonts w:ascii="Menlo" w:hAnsi="Menlo" w:cs="Menlo"/>
          <w:i/>
          <w:iCs/>
        </w:rPr>
      </w:pPr>
      <w:r w:rsidRPr="007F0F47">
        <w:rPr>
          <w:rFonts w:ascii="Menlo" w:hAnsi="Menlo" w:cs="Menlo"/>
          <w:i/>
          <w:iCs/>
        </w:rPr>
        <w:t>Figure(j).</w:t>
      </w:r>
    </w:p>
    <w:p w14:paraId="1A94255E" w14:textId="77777777" w:rsidR="0063766B" w:rsidRDefault="0063766B" w:rsidP="00162669">
      <w:pPr>
        <w:pStyle w:val="ListParagraph"/>
        <w:rPr>
          <w:rFonts w:ascii="Menlo" w:hAnsi="Menlo" w:cs="Menlo"/>
        </w:rPr>
      </w:pPr>
    </w:p>
    <w:p w14:paraId="530C57C5" w14:textId="4FE6F3ED" w:rsidR="00F25FDC" w:rsidRDefault="00067841" w:rsidP="0098032B">
      <w:pPr>
        <w:pStyle w:val="ListParagraph"/>
        <w:numPr>
          <w:ilvl w:val="0"/>
          <w:numId w:val="3"/>
        </w:numPr>
        <w:ind w:hanging="450"/>
        <w:rPr>
          <w:rFonts w:ascii="Menlo" w:hAnsi="Menlo" w:cs="Menlo"/>
        </w:rPr>
      </w:pPr>
      <w:r>
        <w:rPr>
          <w:rFonts w:ascii="Menlo" w:hAnsi="Menlo" w:cs="Menlo"/>
        </w:rPr>
        <w:t>Is in here that you can select the desired action to performed</w:t>
      </w:r>
      <w:r w:rsidR="00F25FDC">
        <w:rPr>
          <w:rFonts w:ascii="Menlo" w:hAnsi="Menlo" w:cs="Menlo"/>
        </w:rPr>
        <w:t>, Figure(j).</w:t>
      </w:r>
    </w:p>
    <w:p w14:paraId="6A289F8A" w14:textId="77777777" w:rsidR="0095687C" w:rsidRDefault="0095687C" w:rsidP="0095687C">
      <w:pPr>
        <w:pStyle w:val="ListParagraph"/>
        <w:rPr>
          <w:rFonts w:ascii="Menlo" w:hAnsi="Menlo" w:cs="Menlo"/>
        </w:rPr>
      </w:pPr>
    </w:p>
    <w:p w14:paraId="2492C0E2" w14:textId="43E84361" w:rsidR="00D74526" w:rsidRPr="00D74526" w:rsidRDefault="0095687C" w:rsidP="0098032B">
      <w:pPr>
        <w:pStyle w:val="ListParagraph"/>
        <w:numPr>
          <w:ilvl w:val="0"/>
          <w:numId w:val="3"/>
        </w:numPr>
        <w:ind w:hanging="450"/>
        <w:rPr>
          <w:rFonts w:ascii="Menlo" w:hAnsi="Menlo" w:cs="Menlo"/>
        </w:rPr>
      </w:pPr>
      <w:r>
        <w:rPr>
          <w:rFonts w:ascii="Menlo" w:hAnsi="Menlo" w:cs="Menlo"/>
        </w:rPr>
        <w:t>In this case I choose to start the VM</w:t>
      </w:r>
      <w:r w:rsidR="004A6893">
        <w:rPr>
          <w:rFonts w:ascii="Menlo" w:hAnsi="Menlo" w:cs="Menlo"/>
        </w:rPr>
        <w:t xml:space="preserve"> since the VM state was</w:t>
      </w:r>
      <w:r w:rsidR="00401046">
        <w:rPr>
          <w:rFonts w:ascii="Menlo" w:hAnsi="Menlo" w:cs="Menlo"/>
        </w:rPr>
        <w:t xml:space="preserve"> a deallocated state, Figure(j)</w:t>
      </w:r>
      <w:r w:rsidR="00D74526">
        <w:rPr>
          <w:rFonts w:ascii="Menlo" w:hAnsi="Menlo" w:cs="Menlo"/>
        </w:rPr>
        <w:t>.  Also</w:t>
      </w:r>
      <w:r w:rsidR="00335E2E">
        <w:rPr>
          <w:rFonts w:ascii="Menlo" w:hAnsi="Menlo" w:cs="Menlo"/>
        </w:rPr>
        <w:t>,</w:t>
      </w:r>
      <w:r w:rsidR="00D74526">
        <w:rPr>
          <w:rFonts w:ascii="Menlo" w:hAnsi="Menlo" w:cs="Menlo"/>
        </w:rPr>
        <w:t xml:space="preserve"> you need to </w:t>
      </w:r>
      <w:r w:rsidR="00335E2E">
        <w:rPr>
          <w:rFonts w:ascii="Menlo" w:hAnsi="Menlo" w:cs="Menlo"/>
        </w:rPr>
        <w:t>c</w:t>
      </w:r>
      <w:r w:rsidR="00D74526">
        <w:rPr>
          <w:rFonts w:ascii="Menlo" w:hAnsi="Menlo" w:cs="Menlo"/>
        </w:rPr>
        <w:t>onfirm</w:t>
      </w:r>
      <w:r w:rsidR="00335E2E">
        <w:rPr>
          <w:rFonts w:ascii="Menlo" w:hAnsi="Menlo" w:cs="Menlo"/>
        </w:rPr>
        <w:t xml:space="preserve"> the Start action for the VM</w:t>
      </w:r>
      <w:r w:rsidR="00C058BE">
        <w:rPr>
          <w:rFonts w:ascii="Menlo" w:hAnsi="Menlo" w:cs="Menlo"/>
        </w:rPr>
        <w:t xml:space="preserve"> (this is also true for the Stop action for a VM, you’ll be prompted to confirm each action)</w:t>
      </w:r>
      <w:r w:rsidR="00521355">
        <w:rPr>
          <w:rFonts w:ascii="Menlo" w:hAnsi="Menlo" w:cs="Menlo"/>
        </w:rPr>
        <w:t xml:space="preserve">.  If you don’t want to be prompted at several times choose the </w:t>
      </w:r>
      <w:r w:rsidR="00927580" w:rsidRPr="00927580">
        <w:rPr>
          <w:rFonts w:ascii="Menlo" w:hAnsi="Menlo" w:cs="Menlo"/>
          <w:i/>
          <w:iCs/>
        </w:rPr>
        <w:t>“</w:t>
      </w:r>
      <w:r w:rsidR="00521355" w:rsidRPr="00927580">
        <w:rPr>
          <w:rFonts w:ascii="Menlo" w:hAnsi="Menlo" w:cs="Menlo"/>
          <w:i/>
          <w:iCs/>
        </w:rPr>
        <w:t>Yes</w:t>
      </w:r>
      <w:r w:rsidR="00927580" w:rsidRPr="00927580">
        <w:rPr>
          <w:rFonts w:ascii="Menlo" w:hAnsi="Menlo" w:cs="Menlo"/>
          <w:i/>
          <w:iCs/>
        </w:rPr>
        <w:t xml:space="preserve"> to All”</w:t>
      </w:r>
      <w:r w:rsidR="00927580">
        <w:rPr>
          <w:rFonts w:ascii="Menlo" w:hAnsi="Menlo" w:cs="Menlo"/>
        </w:rPr>
        <w:t xml:space="preserve"> option:</w:t>
      </w:r>
    </w:p>
    <w:p w14:paraId="54D5AE76" w14:textId="0244ED8F" w:rsidR="00D74526" w:rsidRDefault="00D74526" w:rsidP="00D74526">
      <w:pPr>
        <w:pStyle w:val="ListParagraph"/>
        <w:rPr>
          <w:rFonts w:ascii="Menlo" w:hAnsi="Menlo" w:cs="Menlo"/>
        </w:rPr>
      </w:pPr>
      <w:r w:rsidRPr="00D74526">
        <w:rPr>
          <w:rFonts w:ascii="Menlo" w:hAnsi="Menlo" w:cs="Menlo"/>
          <w:noProof/>
        </w:rPr>
        <w:drawing>
          <wp:inline distT="0" distB="0" distL="0" distR="0" wp14:anchorId="52B64EFB" wp14:editId="3700DC9C">
            <wp:extent cx="2070100" cy="74930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9"/>
                    <a:stretch>
                      <a:fillRect/>
                    </a:stretch>
                  </pic:blipFill>
                  <pic:spPr>
                    <a:xfrm>
                      <a:off x="0" y="0"/>
                      <a:ext cx="2070100" cy="749300"/>
                    </a:xfrm>
                    <a:prstGeom prst="rect">
                      <a:avLst/>
                    </a:prstGeom>
                  </pic:spPr>
                </pic:pic>
              </a:graphicData>
            </a:graphic>
          </wp:inline>
        </w:drawing>
      </w:r>
    </w:p>
    <w:p w14:paraId="295A28D2" w14:textId="5E490C2B" w:rsidR="00335E2E" w:rsidRPr="00C058BE" w:rsidRDefault="00335E2E" w:rsidP="00D74526">
      <w:pPr>
        <w:pStyle w:val="ListParagraph"/>
        <w:rPr>
          <w:rFonts w:ascii="Menlo" w:hAnsi="Menlo" w:cs="Menlo"/>
          <w:i/>
          <w:iCs/>
        </w:rPr>
      </w:pPr>
      <w:r w:rsidRPr="00C058BE">
        <w:rPr>
          <w:rFonts w:ascii="Menlo" w:hAnsi="Menlo" w:cs="Menlo"/>
          <w:i/>
          <w:iCs/>
        </w:rPr>
        <w:t>Figure(k).</w:t>
      </w:r>
    </w:p>
    <w:p w14:paraId="3364A73D" w14:textId="37708BEE" w:rsidR="00335E2E" w:rsidRDefault="00335E2E" w:rsidP="00D74526">
      <w:pPr>
        <w:pStyle w:val="ListParagraph"/>
        <w:rPr>
          <w:rFonts w:ascii="Menlo" w:hAnsi="Menlo" w:cs="Menlo"/>
        </w:rPr>
      </w:pPr>
    </w:p>
    <w:p w14:paraId="5DA11CA0" w14:textId="77777777" w:rsidR="00002C50" w:rsidRDefault="006F50CF" w:rsidP="0098032B">
      <w:pPr>
        <w:pStyle w:val="ListParagraph"/>
        <w:numPr>
          <w:ilvl w:val="0"/>
          <w:numId w:val="3"/>
        </w:numPr>
        <w:ind w:hanging="450"/>
        <w:rPr>
          <w:rFonts w:ascii="Menlo" w:hAnsi="Menlo" w:cs="Menlo"/>
        </w:rPr>
      </w:pPr>
      <w:r>
        <w:rPr>
          <w:rFonts w:ascii="Menlo" w:hAnsi="Menlo" w:cs="Menlo"/>
        </w:rPr>
        <w:t>Th</w:t>
      </w:r>
      <w:r w:rsidR="00720138">
        <w:rPr>
          <w:rFonts w:ascii="Menlo" w:hAnsi="Menlo" w:cs="Menlo"/>
        </w:rPr>
        <w:t>e</w:t>
      </w:r>
      <w:r>
        <w:rPr>
          <w:rFonts w:ascii="Menlo" w:hAnsi="Menlo" w:cs="Menlo"/>
        </w:rPr>
        <w:t xml:space="preserve"> </w:t>
      </w:r>
      <w:r w:rsidR="007115EF">
        <w:rPr>
          <w:rFonts w:ascii="Menlo" w:hAnsi="Menlo" w:cs="Menlo"/>
        </w:rPr>
        <w:t xml:space="preserve">chosen </w:t>
      </w:r>
      <w:r>
        <w:rPr>
          <w:rFonts w:ascii="Menlo" w:hAnsi="Menlo" w:cs="Menlo"/>
        </w:rPr>
        <w:t>action</w:t>
      </w:r>
      <w:r w:rsidR="00720138">
        <w:rPr>
          <w:rFonts w:ascii="Menlo" w:hAnsi="Menlo" w:cs="Menlo"/>
        </w:rPr>
        <w:t xml:space="preserve"> process</w:t>
      </w:r>
      <w:r w:rsidR="007115EF">
        <w:rPr>
          <w:rFonts w:ascii="Menlo" w:hAnsi="Menlo" w:cs="Menlo"/>
        </w:rPr>
        <w:t xml:space="preserve"> </w:t>
      </w:r>
      <w:r>
        <w:rPr>
          <w:rFonts w:ascii="Menlo" w:hAnsi="Menlo" w:cs="Menlo"/>
        </w:rPr>
        <w:t>begins, this</w:t>
      </w:r>
      <w:r w:rsidR="005331DF">
        <w:rPr>
          <w:rFonts w:ascii="Menlo" w:hAnsi="Menlo" w:cs="Menlo"/>
        </w:rPr>
        <w:t xml:space="preserve"> might take a few minutes</w:t>
      </w:r>
      <w:r w:rsidR="00720138">
        <w:rPr>
          <w:rFonts w:ascii="Menlo" w:hAnsi="Menlo" w:cs="Menlo"/>
        </w:rPr>
        <w:t xml:space="preserve"> to complete</w:t>
      </w:r>
      <w:r w:rsidR="006461B4">
        <w:rPr>
          <w:rFonts w:ascii="Menlo" w:hAnsi="Menlo" w:cs="Menlo"/>
        </w:rPr>
        <w:t>, in some cases like starting a VM it might take</w:t>
      </w:r>
      <w:r w:rsidR="008B4F45">
        <w:rPr>
          <w:rFonts w:ascii="Menlo" w:hAnsi="Menlo" w:cs="Menlo"/>
        </w:rPr>
        <w:t xml:space="preserve"> up </w:t>
      </w:r>
    </w:p>
    <w:p w14:paraId="6AEBD227" w14:textId="77777777" w:rsidR="00002C50" w:rsidRDefault="00002C50" w:rsidP="00002C50">
      <w:pPr>
        <w:ind w:left="630"/>
        <w:rPr>
          <w:rFonts w:ascii="Menlo" w:hAnsi="Menlo" w:cs="Menlo"/>
        </w:rPr>
      </w:pPr>
    </w:p>
    <w:p w14:paraId="49B0BBFC" w14:textId="77777777" w:rsidR="00002C50" w:rsidRDefault="00002C50" w:rsidP="00002C50">
      <w:pPr>
        <w:ind w:left="630"/>
        <w:rPr>
          <w:rFonts w:ascii="Menlo" w:hAnsi="Menlo" w:cs="Menlo"/>
        </w:rPr>
      </w:pPr>
    </w:p>
    <w:p w14:paraId="59960F89" w14:textId="77777777" w:rsidR="00002C50" w:rsidRDefault="00002C50" w:rsidP="00002C50">
      <w:pPr>
        <w:ind w:left="630"/>
        <w:rPr>
          <w:rFonts w:ascii="Menlo" w:hAnsi="Menlo" w:cs="Menlo"/>
        </w:rPr>
      </w:pPr>
    </w:p>
    <w:p w14:paraId="73B4E8D9" w14:textId="1C28857F" w:rsidR="00335E2E" w:rsidRPr="00002C50" w:rsidRDefault="008B4F45" w:rsidP="00002C50">
      <w:pPr>
        <w:ind w:left="630"/>
        <w:rPr>
          <w:rFonts w:ascii="Menlo" w:hAnsi="Menlo" w:cs="Menlo"/>
        </w:rPr>
      </w:pPr>
      <w:r w:rsidRPr="00002C50">
        <w:rPr>
          <w:rFonts w:ascii="Menlo" w:hAnsi="Menlo" w:cs="Menlo"/>
        </w:rPr>
        <w:t>to 3 minutes or more</w:t>
      </w:r>
      <w:r w:rsidR="00720138" w:rsidRPr="00002C50">
        <w:rPr>
          <w:rFonts w:ascii="Menlo" w:hAnsi="Menlo" w:cs="Menlo"/>
        </w:rPr>
        <w:t>.  After completion you</w:t>
      </w:r>
      <w:r w:rsidR="00BB049B" w:rsidRPr="00002C50">
        <w:rPr>
          <w:rFonts w:ascii="Menlo" w:hAnsi="Menlo" w:cs="Menlo"/>
        </w:rPr>
        <w:t xml:space="preserve">’ll see a message on the screen stating the status of the </w:t>
      </w:r>
      <w:r w:rsidR="0090363B" w:rsidRPr="00002C50">
        <w:rPr>
          <w:rFonts w:ascii="Menlo" w:hAnsi="Menlo" w:cs="Menlo"/>
        </w:rPr>
        <w:t>action, succeed or failed</w:t>
      </w:r>
      <w:r w:rsidR="004B4585" w:rsidRPr="00002C50">
        <w:rPr>
          <w:rFonts w:ascii="Menlo" w:hAnsi="Menlo" w:cs="Menlo"/>
        </w:rPr>
        <w:t xml:space="preserve"> and</w:t>
      </w:r>
      <w:r w:rsidR="00E6643C" w:rsidRPr="00002C50">
        <w:rPr>
          <w:rFonts w:ascii="Menlo" w:hAnsi="Menlo" w:cs="Menlo"/>
        </w:rPr>
        <w:t xml:space="preserve"> the </w:t>
      </w:r>
      <w:r w:rsidR="004B4585" w:rsidRPr="00002C50">
        <w:rPr>
          <w:rFonts w:ascii="Menlo" w:hAnsi="Menlo" w:cs="Menlo"/>
        </w:rPr>
        <w:t>start and end time of the action,</w:t>
      </w:r>
      <w:r w:rsidR="00B74206" w:rsidRPr="00002C50">
        <w:rPr>
          <w:rFonts w:ascii="Menlo" w:hAnsi="Menlo" w:cs="Menlo"/>
        </w:rPr>
        <w:t xml:space="preserve"> Figure(l)</w:t>
      </w:r>
      <w:r w:rsidR="0090363B" w:rsidRPr="00002C50">
        <w:rPr>
          <w:rFonts w:ascii="Menlo" w:hAnsi="Menlo" w:cs="Menlo"/>
        </w:rPr>
        <w:t>.</w:t>
      </w:r>
    </w:p>
    <w:p w14:paraId="7730C31C" w14:textId="70790BFC" w:rsidR="007F0F47" w:rsidRDefault="007F0F47" w:rsidP="007F0F47">
      <w:pPr>
        <w:pStyle w:val="ListParagraph"/>
        <w:rPr>
          <w:rFonts w:ascii="Menlo" w:hAnsi="Menlo" w:cs="Menlo"/>
        </w:rPr>
      </w:pPr>
    </w:p>
    <w:p w14:paraId="429D9CC0" w14:textId="301726F9" w:rsidR="007F0F47" w:rsidRDefault="00E043C1" w:rsidP="007F0F47">
      <w:pPr>
        <w:pStyle w:val="ListParagraph"/>
        <w:rPr>
          <w:rFonts w:ascii="Menlo" w:hAnsi="Menlo" w:cs="Menlo"/>
        </w:rPr>
      </w:pPr>
      <w:r w:rsidRPr="00E043C1">
        <w:rPr>
          <w:rFonts w:ascii="Menlo" w:hAnsi="Menlo" w:cs="Menlo"/>
          <w:noProof/>
        </w:rPr>
        <w:drawing>
          <wp:inline distT="0" distB="0" distL="0" distR="0" wp14:anchorId="4814785E" wp14:editId="4091C837">
            <wp:extent cx="4546600" cy="1151285"/>
            <wp:effectExtent l="0" t="0" r="0" b="444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20"/>
                    <a:stretch>
                      <a:fillRect/>
                    </a:stretch>
                  </pic:blipFill>
                  <pic:spPr>
                    <a:xfrm>
                      <a:off x="0" y="0"/>
                      <a:ext cx="4614693" cy="1168527"/>
                    </a:xfrm>
                    <a:prstGeom prst="rect">
                      <a:avLst/>
                    </a:prstGeom>
                  </pic:spPr>
                </pic:pic>
              </a:graphicData>
            </a:graphic>
          </wp:inline>
        </w:drawing>
      </w:r>
    </w:p>
    <w:p w14:paraId="1FA5E0DC" w14:textId="729141F6" w:rsidR="00F5653C" w:rsidRPr="00F5653C" w:rsidRDefault="00E043C1" w:rsidP="00F5653C">
      <w:pPr>
        <w:pStyle w:val="ListParagraph"/>
        <w:rPr>
          <w:rFonts w:ascii="Menlo" w:hAnsi="Menlo" w:cs="Menlo"/>
          <w:i/>
          <w:iCs/>
        </w:rPr>
      </w:pPr>
      <w:r w:rsidRPr="00B74206">
        <w:rPr>
          <w:rFonts w:ascii="Menlo" w:hAnsi="Menlo" w:cs="Menlo"/>
          <w:i/>
          <w:iCs/>
        </w:rPr>
        <w:t>Figure</w:t>
      </w:r>
      <w:r w:rsidR="00B74206" w:rsidRPr="00B74206">
        <w:rPr>
          <w:rFonts w:ascii="Menlo" w:hAnsi="Menlo" w:cs="Menlo"/>
          <w:i/>
          <w:iCs/>
        </w:rPr>
        <w:t>(l).</w:t>
      </w:r>
    </w:p>
    <w:p w14:paraId="3175BC72" w14:textId="77777777" w:rsidR="00F5653C" w:rsidRDefault="00F5653C" w:rsidP="00F5653C">
      <w:pPr>
        <w:rPr>
          <w:rFonts w:ascii="Menlo" w:hAnsi="Menlo" w:cs="Menlo"/>
        </w:rPr>
      </w:pPr>
    </w:p>
    <w:p w14:paraId="50532A4C" w14:textId="4891ACB6" w:rsidR="00F22853" w:rsidRPr="00F5653C" w:rsidRDefault="00F22853" w:rsidP="00F5653C">
      <w:pPr>
        <w:rPr>
          <w:rFonts w:ascii="Menlo" w:hAnsi="Menlo" w:cs="Menlo"/>
        </w:rPr>
      </w:pPr>
      <w:r w:rsidRPr="00F5653C">
        <w:rPr>
          <w:rFonts w:ascii="Menlo" w:hAnsi="Menlo" w:cs="Menlo"/>
        </w:rPr>
        <w:t>At this point the script has finished</w:t>
      </w:r>
      <w:r w:rsidR="004B5EDE">
        <w:rPr>
          <w:rFonts w:ascii="Menlo" w:hAnsi="Menlo" w:cs="Menlo"/>
        </w:rPr>
        <w:t xml:space="preserve"> its run</w:t>
      </w:r>
      <w:r w:rsidRPr="00F5653C">
        <w:rPr>
          <w:rFonts w:ascii="Menlo" w:hAnsi="Menlo" w:cs="Menlo"/>
        </w:rPr>
        <w:t>.  If you need to work ag</w:t>
      </w:r>
      <w:r w:rsidR="006D7828" w:rsidRPr="00F5653C">
        <w:rPr>
          <w:rFonts w:ascii="Menlo" w:hAnsi="Menlo" w:cs="Menlo"/>
        </w:rPr>
        <w:t xml:space="preserve">ain </w:t>
      </w:r>
      <w:r w:rsidR="00390D02">
        <w:rPr>
          <w:rFonts w:ascii="Menlo" w:hAnsi="Menlo" w:cs="Menlo"/>
        </w:rPr>
        <w:t xml:space="preserve">on the same or another VM </w:t>
      </w:r>
      <w:r w:rsidR="006D7828" w:rsidRPr="00F5653C">
        <w:rPr>
          <w:rFonts w:ascii="Menlo" w:hAnsi="Menlo" w:cs="Menlo"/>
        </w:rPr>
        <w:t>you must run the script one more time</w:t>
      </w:r>
      <w:r w:rsidR="00390D02">
        <w:rPr>
          <w:rFonts w:ascii="Menlo" w:hAnsi="Menlo" w:cs="Menlo"/>
        </w:rPr>
        <w:t xml:space="preserve"> for each VM</w:t>
      </w:r>
      <w:r w:rsidR="006D7828" w:rsidRPr="00F5653C">
        <w:rPr>
          <w:rFonts w:ascii="Menlo" w:hAnsi="Menlo" w:cs="Menlo"/>
        </w:rPr>
        <w:t>.</w:t>
      </w:r>
    </w:p>
    <w:p w14:paraId="6AA8777F" w14:textId="77777777" w:rsidR="006D7828" w:rsidRPr="006D7828" w:rsidRDefault="006D7828" w:rsidP="006D7828">
      <w:pPr>
        <w:rPr>
          <w:rFonts w:ascii="Menlo" w:hAnsi="Menlo" w:cs="Menlo"/>
        </w:rPr>
      </w:pPr>
    </w:p>
    <w:sectPr w:rsidR="006D7828" w:rsidRPr="006D78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FA146" w14:textId="77777777" w:rsidR="00370888" w:rsidRDefault="00370888" w:rsidP="00C74703">
      <w:pPr>
        <w:spacing w:after="0" w:line="240" w:lineRule="auto"/>
      </w:pPr>
      <w:r>
        <w:separator/>
      </w:r>
    </w:p>
  </w:endnote>
  <w:endnote w:type="continuationSeparator" w:id="0">
    <w:p w14:paraId="438314D4" w14:textId="77777777" w:rsidR="00370888" w:rsidRDefault="00370888" w:rsidP="00C74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pen Sans">
    <w:altName w:val="Times New Roman"/>
    <w:panose1 w:val="020B0604020202020204"/>
    <w:charset w:val="00"/>
    <w:family w:val="roman"/>
    <w:notTrueType/>
    <w:pitch w:val="default"/>
  </w:font>
  <w:font w:name="Menlo">
    <w:altName w:val="﷽﷽﷽﷽﷽﷽胺ĝ"/>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1745B" w14:textId="77777777" w:rsidR="00370888" w:rsidRDefault="00370888" w:rsidP="00C74703">
      <w:pPr>
        <w:spacing w:after="0" w:line="240" w:lineRule="auto"/>
      </w:pPr>
      <w:r>
        <w:separator/>
      </w:r>
    </w:p>
  </w:footnote>
  <w:footnote w:type="continuationSeparator" w:id="0">
    <w:p w14:paraId="1F3005A0" w14:textId="77777777" w:rsidR="00370888" w:rsidRDefault="00370888" w:rsidP="00C74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5565F" w14:textId="32ED381D" w:rsidR="00C74703" w:rsidRDefault="00C74703">
    <w:pPr>
      <w:pStyle w:val="Header"/>
    </w:pPr>
    <w:r>
      <w:rPr>
        <w:rFonts w:cs="Open Sans"/>
        <w:noProof/>
      </w:rPr>
      <w:drawing>
        <wp:anchor distT="0" distB="0" distL="114300" distR="114300" simplePos="0" relativeHeight="251659264" behindDoc="0" locked="0" layoutInCell="1" allowOverlap="1" wp14:anchorId="518E7AF0" wp14:editId="0C6DF9F8">
          <wp:simplePos x="0" y="0"/>
          <wp:positionH relativeFrom="margin">
            <wp:posOffset>-685800</wp:posOffset>
          </wp:positionH>
          <wp:positionV relativeFrom="paragraph">
            <wp:posOffset>-330200</wp:posOffset>
          </wp:positionV>
          <wp:extent cx="3573780" cy="856615"/>
          <wp:effectExtent l="0" t="0" r="0" b="0"/>
          <wp:wrapSquare wrapText="bothSides"/>
          <wp:docPr id="14" name="Picture 1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clipart&#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73780" cy="85661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267"/>
    <w:multiLevelType w:val="hybridMultilevel"/>
    <w:tmpl w:val="370ADEC0"/>
    <w:lvl w:ilvl="0" w:tplc="C4AA42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D7078"/>
    <w:multiLevelType w:val="hybridMultilevel"/>
    <w:tmpl w:val="A98ABD3C"/>
    <w:lvl w:ilvl="0" w:tplc="47DEA2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5A0DFC"/>
    <w:multiLevelType w:val="hybridMultilevel"/>
    <w:tmpl w:val="8F02CC22"/>
    <w:lvl w:ilvl="0" w:tplc="DFB486B0">
      <w:start w:val="1"/>
      <w:numFmt w:val="decimal"/>
      <w:lvlText w:val="%1-"/>
      <w:lvlJc w:val="left"/>
      <w:pPr>
        <w:ind w:left="1080" w:hanging="360"/>
      </w:pPr>
      <w:rPr>
        <w:rFonts w:ascii="Arial" w:hAnsi="Arial" w:cs="Times New Roman"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703"/>
    <w:rsid w:val="00002C50"/>
    <w:rsid w:val="00052D7A"/>
    <w:rsid w:val="00067841"/>
    <w:rsid w:val="00096439"/>
    <w:rsid w:val="000B61FB"/>
    <w:rsid w:val="000F7661"/>
    <w:rsid w:val="001559CD"/>
    <w:rsid w:val="00162669"/>
    <w:rsid w:val="001702BC"/>
    <w:rsid w:val="001961DA"/>
    <w:rsid w:val="001C0970"/>
    <w:rsid w:val="001D3795"/>
    <w:rsid w:val="002147DE"/>
    <w:rsid w:val="00234CCE"/>
    <w:rsid w:val="003151D8"/>
    <w:rsid w:val="0033171B"/>
    <w:rsid w:val="00335E2E"/>
    <w:rsid w:val="00366777"/>
    <w:rsid w:val="00370888"/>
    <w:rsid w:val="00390D02"/>
    <w:rsid w:val="00394129"/>
    <w:rsid w:val="003B6E3B"/>
    <w:rsid w:val="003C281E"/>
    <w:rsid w:val="003D02A7"/>
    <w:rsid w:val="00401046"/>
    <w:rsid w:val="00410F2A"/>
    <w:rsid w:val="004339F7"/>
    <w:rsid w:val="00450985"/>
    <w:rsid w:val="004A6893"/>
    <w:rsid w:val="004B4585"/>
    <w:rsid w:val="004B5EDE"/>
    <w:rsid w:val="004F406E"/>
    <w:rsid w:val="00521355"/>
    <w:rsid w:val="005331DF"/>
    <w:rsid w:val="00544A5C"/>
    <w:rsid w:val="00554069"/>
    <w:rsid w:val="005C40E8"/>
    <w:rsid w:val="005E0AF4"/>
    <w:rsid w:val="0063766B"/>
    <w:rsid w:val="006461B4"/>
    <w:rsid w:val="0065050E"/>
    <w:rsid w:val="00675470"/>
    <w:rsid w:val="006D7828"/>
    <w:rsid w:val="006F50CF"/>
    <w:rsid w:val="007115EF"/>
    <w:rsid w:val="00712DFA"/>
    <w:rsid w:val="00720138"/>
    <w:rsid w:val="00721BE3"/>
    <w:rsid w:val="007F0F47"/>
    <w:rsid w:val="007F74FD"/>
    <w:rsid w:val="008206A6"/>
    <w:rsid w:val="00845875"/>
    <w:rsid w:val="008B1730"/>
    <w:rsid w:val="008B4F45"/>
    <w:rsid w:val="0090363B"/>
    <w:rsid w:val="00927580"/>
    <w:rsid w:val="00940EEF"/>
    <w:rsid w:val="009422E8"/>
    <w:rsid w:val="00954934"/>
    <w:rsid w:val="0095687C"/>
    <w:rsid w:val="0098032B"/>
    <w:rsid w:val="009976D2"/>
    <w:rsid w:val="009A6E24"/>
    <w:rsid w:val="009B24FF"/>
    <w:rsid w:val="00AD079A"/>
    <w:rsid w:val="00B74206"/>
    <w:rsid w:val="00B76335"/>
    <w:rsid w:val="00B86ADF"/>
    <w:rsid w:val="00BB049B"/>
    <w:rsid w:val="00C058BE"/>
    <w:rsid w:val="00C15FF6"/>
    <w:rsid w:val="00C74703"/>
    <w:rsid w:val="00C81A66"/>
    <w:rsid w:val="00CA57FF"/>
    <w:rsid w:val="00CB5862"/>
    <w:rsid w:val="00CE548A"/>
    <w:rsid w:val="00D0618D"/>
    <w:rsid w:val="00D74526"/>
    <w:rsid w:val="00DB5A33"/>
    <w:rsid w:val="00DC728F"/>
    <w:rsid w:val="00DC78F8"/>
    <w:rsid w:val="00E043C1"/>
    <w:rsid w:val="00E1465B"/>
    <w:rsid w:val="00E62A2C"/>
    <w:rsid w:val="00E6643C"/>
    <w:rsid w:val="00EC5359"/>
    <w:rsid w:val="00EE24D4"/>
    <w:rsid w:val="00F22853"/>
    <w:rsid w:val="00F25FDC"/>
    <w:rsid w:val="00F42948"/>
    <w:rsid w:val="00F5653C"/>
    <w:rsid w:val="00F77F56"/>
    <w:rsid w:val="00FE3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D9847"/>
  <w15:chartTrackingRefBased/>
  <w15:docId w15:val="{37394266-7F7D-314B-9BAA-A82C3184C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703"/>
    <w:pPr>
      <w:spacing w:after="200" w:line="276" w:lineRule="auto"/>
    </w:pPr>
    <w:rPr>
      <w:rFonts w:ascii="Arial" w:eastAsia="Times New Roman" w:hAnsi="Arial" w:cs="Times New Roman"/>
      <w:sz w:val="22"/>
      <w:szCs w:val="22"/>
    </w:rPr>
  </w:style>
  <w:style w:type="paragraph" w:styleId="Heading1">
    <w:name w:val="heading 1"/>
    <w:basedOn w:val="Normal"/>
    <w:next w:val="Normal"/>
    <w:link w:val="Heading1Char"/>
    <w:uiPriority w:val="9"/>
    <w:qFormat/>
    <w:rsid w:val="00E62A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51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Evertec1">
    <w:name w:val="Heading Evertec 1"/>
    <w:basedOn w:val="Normal"/>
    <w:link w:val="HeadingEvertec1Char"/>
    <w:qFormat/>
    <w:rsid w:val="00C74703"/>
    <w:pPr>
      <w:keepNext/>
      <w:keepLines/>
      <w:pBdr>
        <w:bottom w:val="single" w:sz="12" w:space="1" w:color="FF6600"/>
      </w:pBdr>
      <w:spacing w:before="480" w:after="240"/>
      <w:outlineLvl w:val="0"/>
    </w:pPr>
    <w:rPr>
      <w:rFonts w:eastAsiaTheme="minorEastAsia" w:cs="Arial"/>
      <w:bCs/>
      <w:color w:val="5F5F5F"/>
      <w:spacing w:val="20"/>
      <w:sz w:val="36"/>
      <w:szCs w:val="36"/>
    </w:rPr>
  </w:style>
  <w:style w:type="character" w:customStyle="1" w:styleId="HeadingEvertec1Char">
    <w:name w:val="Heading Evertec 1 Char"/>
    <w:basedOn w:val="DefaultParagraphFont"/>
    <w:link w:val="HeadingEvertec1"/>
    <w:rsid w:val="00C74703"/>
    <w:rPr>
      <w:rFonts w:ascii="Arial" w:eastAsiaTheme="minorEastAsia" w:hAnsi="Arial" w:cs="Arial"/>
      <w:bCs/>
      <w:color w:val="5F5F5F"/>
      <w:spacing w:val="20"/>
      <w:sz w:val="36"/>
      <w:szCs w:val="36"/>
    </w:rPr>
  </w:style>
  <w:style w:type="paragraph" w:styleId="Header">
    <w:name w:val="header"/>
    <w:basedOn w:val="Normal"/>
    <w:link w:val="HeaderChar"/>
    <w:uiPriority w:val="99"/>
    <w:unhideWhenUsed/>
    <w:rsid w:val="00C74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703"/>
    <w:rPr>
      <w:rFonts w:ascii="Arial" w:eastAsia="Times New Roman" w:hAnsi="Arial" w:cs="Times New Roman"/>
      <w:sz w:val="22"/>
      <w:szCs w:val="22"/>
    </w:rPr>
  </w:style>
  <w:style w:type="paragraph" w:styleId="Footer">
    <w:name w:val="footer"/>
    <w:basedOn w:val="Normal"/>
    <w:link w:val="FooterChar"/>
    <w:uiPriority w:val="99"/>
    <w:unhideWhenUsed/>
    <w:rsid w:val="00C74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703"/>
    <w:rPr>
      <w:rFonts w:ascii="Arial" w:eastAsia="Times New Roman" w:hAnsi="Arial" w:cs="Times New Roman"/>
      <w:sz w:val="22"/>
      <w:szCs w:val="22"/>
    </w:rPr>
  </w:style>
  <w:style w:type="paragraph" w:styleId="ListParagraph">
    <w:name w:val="List Paragraph"/>
    <w:basedOn w:val="Normal"/>
    <w:uiPriority w:val="34"/>
    <w:qFormat/>
    <w:rsid w:val="00C74703"/>
    <w:pPr>
      <w:ind w:left="720"/>
      <w:contextualSpacing/>
    </w:pPr>
  </w:style>
  <w:style w:type="character" w:customStyle="1" w:styleId="Heading1Char">
    <w:name w:val="Heading 1 Char"/>
    <w:basedOn w:val="DefaultParagraphFont"/>
    <w:link w:val="Heading1"/>
    <w:uiPriority w:val="9"/>
    <w:rsid w:val="00E62A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0EEF"/>
    <w:pPr>
      <w:spacing w:before="480"/>
      <w:outlineLvl w:val="9"/>
    </w:pPr>
    <w:rPr>
      <w:b/>
      <w:bCs/>
      <w:sz w:val="28"/>
      <w:szCs w:val="28"/>
    </w:rPr>
  </w:style>
  <w:style w:type="paragraph" w:styleId="TOC1">
    <w:name w:val="toc 1"/>
    <w:basedOn w:val="Normal"/>
    <w:next w:val="Normal"/>
    <w:autoRedefine/>
    <w:uiPriority w:val="39"/>
    <w:unhideWhenUsed/>
    <w:rsid w:val="00940EEF"/>
    <w:pPr>
      <w:spacing w:before="120" w:after="0"/>
    </w:pPr>
    <w:rPr>
      <w:rFonts w:asciiTheme="minorHAnsi" w:hAnsiTheme="minorHAnsi" w:cstheme="minorHAnsi"/>
      <w:b/>
      <w:bCs/>
      <w:i/>
      <w:iCs/>
      <w:sz w:val="24"/>
      <w:szCs w:val="24"/>
    </w:rPr>
  </w:style>
  <w:style w:type="character" w:styleId="Hyperlink">
    <w:name w:val="Hyperlink"/>
    <w:basedOn w:val="DefaultParagraphFont"/>
    <w:uiPriority w:val="99"/>
    <w:unhideWhenUsed/>
    <w:rsid w:val="00940EEF"/>
    <w:rPr>
      <w:color w:val="0563C1" w:themeColor="hyperlink"/>
      <w:u w:val="single"/>
    </w:rPr>
  </w:style>
  <w:style w:type="paragraph" w:styleId="TOC2">
    <w:name w:val="toc 2"/>
    <w:basedOn w:val="Normal"/>
    <w:next w:val="Normal"/>
    <w:autoRedefine/>
    <w:uiPriority w:val="39"/>
    <w:unhideWhenUsed/>
    <w:rsid w:val="00940EEF"/>
    <w:pPr>
      <w:spacing w:before="120" w:after="0"/>
      <w:ind w:left="220"/>
    </w:pPr>
    <w:rPr>
      <w:rFonts w:asciiTheme="minorHAnsi" w:hAnsiTheme="minorHAnsi" w:cstheme="minorHAnsi"/>
      <w:b/>
      <w:bCs/>
    </w:rPr>
  </w:style>
  <w:style w:type="paragraph" w:styleId="TOC3">
    <w:name w:val="toc 3"/>
    <w:basedOn w:val="Normal"/>
    <w:next w:val="Normal"/>
    <w:autoRedefine/>
    <w:uiPriority w:val="39"/>
    <w:semiHidden/>
    <w:unhideWhenUsed/>
    <w:rsid w:val="00940EEF"/>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940EEF"/>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40EEF"/>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40EEF"/>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40EEF"/>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40EEF"/>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40EEF"/>
    <w:pPr>
      <w:spacing w:after="0"/>
      <w:ind w:left="176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3151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169714">
      <w:bodyDiv w:val="1"/>
      <w:marLeft w:val="0"/>
      <w:marRight w:val="0"/>
      <w:marTop w:val="0"/>
      <w:marBottom w:val="0"/>
      <w:divBdr>
        <w:top w:val="none" w:sz="0" w:space="0" w:color="auto"/>
        <w:left w:val="none" w:sz="0" w:space="0" w:color="auto"/>
        <w:bottom w:val="none" w:sz="0" w:space="0" w:color="auto"/>
        <w:right w:val="none" w:sz="0" w:space="0" w:color="auto"/>
      </w:divBdr>
    </w:div>
    <w:div w:id="1833449663">
      <w:bodyDiv w:val="1"/>
      <w:marLeft w:val="0"/>
      <w:marRight w:val="0"/>
      <w:marTop w:val="0"/>
      <w:marBottom w:val="0"/>
      <w:divBdr>
        <w:top w:val="none" w:sz="0" w:space="0" w:color="auto"/>
        <w:left w:val="none" w:sz="0" w:space="0" w:color="auto"/>
        <w:bottom w:val="none" w:sz="0" w:space="0" w:color="auto"/>
        <w:right w:val="none" w:sz="0" w:space="0" w:color="auto"/>
      </w:divBdr>
      <w:divsChild>
        <w:div w:id="1081484457">
          <w:marLeft w:val="0"/>
          <w:marRight w:val="0"/>
          <w:marTop w:val="0"/>
          <w:marBottom w:val="0"/>
          <w:divBdr>
            <w:top w:val="none" w:sz="0" w:space="0" w:color="auto"/>
            <w:left w:val="none" w:sz="0" w:space="0" w:color="auto"/>
            <w:bottom w:val="none" w:sz="0" w:space="0" w:color="auto"/>
            <w:right w:val="none" w:sz="0" w:space="0" w:color="auto"/>
          </w:divBdr>
          <w:divsChild>
            <w:div w:id="135923523">
              <w:marLeft w:val="0"/>
              <w:marRight w:val="0"/>
              <w:marTop w:val="0"/>
              <w:marBottom w:val="0"/>
              <w:divBdr>
                <w:top w:val="none" w:sz="0" w:space="0" w:color="auto"/>
                <w:left w:val="none" w:sz="0" w:space="0" w:color="auto"/>
                <w:bottom w:val="none" w:sz="0" w:space="0" w:color="auto"/>
                <w:right w:val="none" w:sz="0" w:space="0" w:color="auto"/>
              </w:divBdr>
            </w:div>
            <w:div w:id="351077897">
              <w:marLeft w:val="0"/>
              <w:marRight w:val="0"/>
              <w:marTop w:val="0"/>
              <w:marBottom w:val="0"/>
              <w:divBdr>
                <w:top w:val="none" w:sz="0" w:space="0" w:color="auto"/>
                <w:left w:val="none" w:sz="0" w:space="0" w:color="auto"/>
                <w:bottom w:val="none" w:sz="0" w:space="0" w:color="auto"/>
                <w:right w:val="none" w:sz="0" w:space="0" w:color="auto"/>
              </w:divBdr>
            </w:div>
            <w:div w:id="232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8F0F4-20CC-8F44-855A-52AE4ED1B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9</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gonzalez</dc:creator>
  <cp:keywords/>
  <dc:description/>
  <cp:lastModifiedBy>walter gonzalez</cp:lastModifiedBy>
  <cp:revision>85</cp:revision>
  <dcterms:created xsi:type="dcterms:W3CDTF">2021-06-30T12:30:00Z</dcterms:created>
  <dcterms:modified xsi:type="dcterms:W3CDTF">2021-07-15T21:16:00Z</dcterms:modified>
</cp:coreProperties>
</file>