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汤明辉</w:t>
      </w:r>
    </w:p>
    <w:p>
      <w:pPr>
        <w:jc w:val="center"/>
      </w:pPr>
      <w:r>
        <w:rPr>
          <w:sz w:val="20"/>
        </w:rPr>
        <w:t>电话：15869985435  |  邮箱：tang254@outlook.com  |  性别：女</w:t>
      </w:r>
    </w:p>
    <w:p>
      <w:pPr>
        <w:jc w:val="center"/>
      </w:pPr>
      <w:r>
        <w:rPr>
          <w:sz w:val="20"/>
        </w:rPr>
        <w:t>求职意向：策划专员（房地产/建筑）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2020.09 - 2024.06  </w:t>
      </w:r>
      <w:r>
        <w:t>杭州电子科技大学  会计学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2021.06 - 至今  </w:t>
      </w:r>
      <w:r>
        <w:rPr>
          <w:b/>
        </w:rPr>
        <w:t xml:space="preserve">某知名企业  </w:t>
      </w:r>
      <w:r>
        <w:t>策划专员</w:t>
      </w:r>
    </w:p>
    <w:p>
      <w:pPr>
        <w:pStyle w:val="ListBullet"/>
      </w:pPr>
      <w:r>
        <w:t>负责房地产项目的营销策划工作</w:t>
      </w:r>
    </w:p>
    <w:p>
      <w:pPr>
        <w:pStyle w:val="ListBullet"/>
      </w:pPr>
      <w:r>
        <w:t>参与项目定位和产品规划建议</w:t>
      </w:r>
    </w:p>
    <w:p>
      <w:pPr>
        <w:pStyle w:val="ListBullet"/>
      </w:pPr>
      <w:r>
        <w:t>组织营销活动的执行和效果评估</w:t>
      </w:r>
    </w:p>
    <w:p>
      <w:pPr>
        <w:pStyle w:val="ListBullet"/>
      </w:pPr>
      <w:r>
        <w:t>负责广告文案和宣传物料的创意构思</w:t>
      </w:r>
    </w:p>
    <w:p>
      <w:pPr>
        <w:pStyle w:val="Heading1"/>
      </w:pPr>
      <w:r>
        <w:t>项目经验</w:t>
      </w:r>
    </w:p>
    <w:p>
      <w:r>
        <w:rPr>
          <w:b/>
        </w:rPr>
        <w:t>项目名称：节日活动策划</w:t>
      </w:r>
    </w:p>
    <w:p>
      <w:r>
        <w:t>担任角色：核心成员</w:t>
      </w:r>
    </w:p>
    <w:p>
      <w:r>
        <w:t>项目描述：负责节日活动策划的规划与执行，推动项目落地并达成预期目标</w:t>
      </w:r>
    </w:p>
    <w:p>
      <w:r>
        <w:t>个人贡献：建立了标准化流程，被公司推广至其他业务线</w:t>
      </w:r>
    </w:p>
    <w:p>
      <w:pPr>
        <w:pStyle w:val="Heading1"/>
      </w:pPr>
      <w:r>
        <w:t>技能特长</w:t>
      </w:r>
    </w:p>
    <w:p>
      <w:r>
        <w:t>文案撰写  |  市场推广  |  数据分析  |  品牌宣传  |  活动策划  |  效果评估</w:t>
      </w:r>
    </w:p>
    <w:p>
      <w:pPr>
        <w:pStyle w:val="Heading1"/>
      </w:pPr>
      <w:r>
        <w:t>证书荣誉</w:t>
      </w:r>
    </w:p>
    <w:p>
      <w:pPr>
        <w:pStyle w:val="ListBullet"/>
      </w:pPr>
      <w:r>
        <w:t>广告设计师资格证</w:t>
      </w:r>
    </w:p>
    <w:p>
      <w:pPr>
        <w:pStyle w:val="ListBullet"/>
      </w:pPr>
      <w:r>
        <w:t>策划师资格证</w:t>
      </w:r>
    </w:p>
    <w:p>
      <w:pPr>
        <w:pStyle w:val="Heading1"/>
      </w:pPr>
      <w:r>
        <w:t>自我评价</w:t>
      </w:r>
    </w:p>
    <w:p>
      <w:r>
        <w:t>具备较强的问题解决能力和抗压能力，能够在高压环境下高效完成工作。 熟练掌握相关专业技能和工具，能够独立承担项目并推动落地。 持续学习行业新知识和新技能，保持对行业趋势的敏感度。 拥有3年房地产/建筑行业策划专员工作经验，熟悉行业发展趋势和业务流程。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