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尹瑶</w:t>
      </w:r>
    </w:p>
    <w:p>
      <w:pPr>
        <w:jc w:val="center"/>
      </w:pPr>
      <w:r>
        <w:rPr>
          <w:sz w:val="20"/>
        </w:rPr>
        <w:t>电话：18015186449  |  邮箱：yin904@126.com  |  性别：女</w:t>
      </w:r>
    </w:p>
    <w:p>
      <w:pPr>
        <w:jc w:val="center"/>
      </w:pPr>
      <w:r>
        <w:rPr>
          <w:sz w:val="20"/>
        </w:rPr>
        <w:t>求职意向：翻译（咨询/法律）  |  工作年限：5-10年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2017.09 - 2021.06  </w:t>
      </w:r>
      <w:r>
        <w:t>长沙学院  孟加拉语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2019.03 - 至今  </w:t>
      </w:r>
      <w:r>
        <w:rPr>
          <w:b/>
        </w:rPr>
        <w:t xml:space="preserve">某知名企业  </w:t>
      </w:r>
      <w:r>
        <w:t>资深翻译</w:t>
      </w:r>
    </w:p>
    <w:p>
      <w:pPr>
        <w:pStyle w:val="ListBullet"/>
      </w:pPr>
      <w:r>
        <w:t>负责中英文文档的笔译工作</w:t>
      </w:r>
    </w:p>
    <w:p>
      <w:pPr>
        <w:pStyle w:val="ListBullet"/>
      </w:pPr>
      <w:r>
        <w:t>进行翻译质量校对和术语统一</w:t>
      </w:r>
    </w:p>
    <w:p>
      <w:pPr>
        <w:pStyle w:val="ListBullet"/>
      </w:pPr>
      <w:r>
        <w:t>进行翻译资料的整理和术语库维护</w:t>
      </w:r>
    </w:p>
    <w:p>
      <w:pPr>
        <w:pStyle w:val="ListBullet"/>
      </w:pPr>
      <w:r>
        <w:t>负责技术文档、合同等专业资料的翻译</w:t>
      </w:r>
    </w:p>
    <w:p>
      <w:pPr>
        <w:pStyle w:val="Heading1"/>
      </w:pPr>
      <w:r>
        <w:t>项目经验</w:t>
      </w:r>
    </w:p>
    <w:p>
      <w:r>
        <w:rPr>
          <w:b/>
        </w:rPr>
        <w:t>项目名称：合同翻译项目</w:t>
      </w:r>
    </w:p>
    <w:p>
      <w:r>
        <w:t>担任角色：项目负责人</w:t>
      </w:r>
    </w:p>
    <w:p>
      <w:r>
        <w:t>项目描述：负责合同翻译项目的规划与执行，推动项目落地并达成预期目标</w:t>
      </w:r>
    </w:p>
    <w:p>
      <w:r>
        <w:t>个人贡献：通过优化方案，项目效率提升30%，成本降低20%</w:t>
      </w:r>
    </w:p>
    <w:p>
      <w:r>
        <w:rPr>
          <w:b/>
        </w:rPr>
        <w:t>项目名称：网站本地化</w:t>
      </w:r>
    </w:p>
    <w:p>
      <w:r>
        <w:t>担任角色：项目负责人</w:t>
      </w:r>
    </w:p>
    <w:p>
      <w:r>
        <w:t>项目描述：负责网站本地化的规划与执行，推动项目落地并达成预期目标</w:t>
      </w:r>
    </w:p>
    <w:p>
      <w:r>
        <w:t>个人贡献：通过数据分析驱动决策，项目ROI达到1:3.5</w:t>
      </w:r>
    </w:p>
    <w:p>
      <w:pPr>
        <w:pStyle w:val="Heading1"/>
      </w:pPr>
      <w:r>
        <w:t>技能特长</w:t>
      </w:r>
    </w:p>
    <w:p>
      <w:r>
        <w:t>本地化翻译  |  跨文化沟通  |  商务翻译  |  术语管理  |  文档翻译  |  交替传译</w:t>
      </w:r>
    </w:p>
    <w:p>
      <w:pPr>
        <w:pStyle w:val="Heading1"/>
      </w:pPr>
      <w:r>
        <w:t>证书荣誉</w:t>
      </w:r>
    </w:p>
    <w:p>
      <w:pPr>
        <w:pStyle w:val="ListBullet"/>
      </w:pPr>
      <w:r>
        <w:t>NAATI翻译资格认证</w:t>
      </w:r>
    </w:p>
    <w:p>
      <w:pPr>
        <w:pStyle w:val="ListBullet"/>
      </w:pPr>
      <w:r>
        <w:t>CATTI二级口译</w:t>
      </w:r>
    </w:p>
    <w:p>
      <w:pPr>
        <w:pStyle w:val="Heading1"/>
      </w:pPr>
      <w:r>
        <w:t>自我评价</w:t>
      </w:r>
    </w:p>
    <w:p>
      <w:r>
        <w:t>具备良好的服务意识和客户导向思维，注重用户体验和客户满意度。 具备较强的数据分析能力和逻辑思维，能够用数据驱动决策。 熟练掌握相关专业技能和工具，能够独立承担项目并推动落地。 拥有5年咨询/法律行业翻译工作经验，熟悉行业发展趋势和业务流程。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