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4071" w:rsidRPr="00021877" w:rsidRDefault="00DB646C" w:rsidP="000A440F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Relató</w:t>
      </w:r>
      <w:r w:rsidRPr="00021877">
        <w:rPr>
          <w:rFonts w:ascii="Arial" w:hAnsi="Arial" w:cs="Arial"/>
          <w:b/>
          <w:sz w:val="32"/>
          <w:szCs w:val="32"/>
        </w:rPr>
        <w:t>rio</w:t>
      </w:r>
      <w:r w:rsidR="00021877" w:rsidRPr="00021877">
        <w:rPr>
          <w:rFonts w:ascii="Arial" w:hAnsi="Arial" w:cs="Arial"/>
          <w:b/>
          <w:sz w:val="32"/>
          <w:szCs w:val="32"/>
        </w:rPr>
        <w:t xml:space="preserve"> da aula</w:t>
      </w:r>
    </w:p>
    <w:p w:rsidR="001B2FE9" w:rsidRDefault="00774D88" w:rsidP="001B2FE9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RL</w:t>
      </w:r>
      <w:r w:rsidRPr="00774D88">
        <w:rPr>
          <w:rFonts w:ascii="Arial" w:hAnsi="Arial" w:cs="Arial"/>
          <w:b/>
          <w:sz w:val="32"/>
          <w:szCs w:val="32"/>
        </w:rPr>
        <w:t>_</w:t>
      </w:r>
      <w:r w:rsidR="001B2FE9" w:rsidRPr="001B2FE9">
        <w:t xml:space="preserve"> </w:t>
      </w:r>
      <w:r w:rsidR="00BA3924" w:rsidRPr="00BA3924">
        <w:rPr>
          <w:rFonts w:ascii="Arial" w:hAnsi="Arial" w:cs="Arial"/>
          <w:b/>
          <w:sz w:val="32"/>
          <w:szCs w:val="32"/>
        </w:rPr>
        <w:t>pte_11_Forma_Normal_1_2</w:t>
      </w:r>
      <w:r w:rsidR="0044341D">
        <w:rPr>
          <w:rFonts w:ascii="Arial" w:hAnsi="Arial" w:cs="Arial"/>
          <w:b/>
          <w:sz w:val="32"/>
          <w:szCs w:val="32"/>
        </w:rPr>
        <w:t>_3</w:t>
      </w:r>
      <w:bookmarkStart w:id="0" w:name="_GoBack"/>
      <w:bookmarkEnd w:id="0"/>
    </w:p>
    <w:p w:rsidR="00007295" w:rsidRDefault="001E596F" w:rsidP="00745D5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Atributo primo é membro de uma chave candidata, e o não primo não é membro de qualquer chave candidata.</w:t>
      </w:r>
    </w:p>
    <w:p w:rsidR="00007295" w:rsidRDefault="00007295" w:rsidP="0000729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 wp14:anchorId="49BDE78D" wp14:editId="1568FA4C">
            <wp:extent cx="2219325" cy="856093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550" cy="85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EE9" w:rsidRDefault="001E596F" w:rsidP="00745D5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A primeira forma normal (1FN)</w:t>
      </w:r>
      <w:r w:rsidR="00AF3A8E">
        <w:rPr>
          <w:rFonts w:ascii="Arial" w:hAnsi="Arial" w:cs="Arial"/>
          <w:sz w:val="32"/>
          <w:szCs w:val="32"/>
        </w:rPr>
        <w:t xml:space="preserve"> proíbe</w:t>
      </w:r>
      <w:r>
        <w:rPr>
          <w:rFonts w:ascii="Arial" w:hAnsi="Arial" w:cs="Arial"/>
          <w:sz w:val="32"/>
          <w:szCs w:val="32"/>
        </w:rPr>
        <w:t xml:space="preserve"> atributos compostos e multivalorados, relações </w:t>
      </w:r>
      <w:r w:rsidR="002E716C">
        <w:rPr>
          <w:rFonts w:ascii="Arial" w:hAnsi="Arial" w:cs="Arial"/>
          <w:sz w:val="32"/>
          <w:szCs w:val="32"/>
        </w:rPr>
        <w:t>aninhadas</w:t>
      </w:r>
      <w:r w:rsidR="00A04826">
        <w:rPr>
          <w:rFonts w:ascii="Arial" w:hAnsi="Arial" w:cs="Arial"/>
          <w:sz w:val="32"/>
          <w:szCs w:val="32"/>
        </w:rPr>
        <w:t xml:space="preserve">, </w:t>
      </w:r>
      <w:r w:rsidR="00D67B95">
        <w:rPr>
          <w:rFonts w:ascii="Arial" w:hAnsi="Arial" w:cs="Arial"/>
          <w:sz w:val="32"/>
          <w:szCs w:val="32"/>
        </w:rPr>
        <w:t>aninhadas</w:t>
      </w:r>
      <w:r w:rsidR="00A04826">
        <w:rPr>
          <w:rFonts w:ascii="Arial" w:hAnsi="Arial" w:cs="Arial"/>
          <w:sz w:val="32"/>
          <w:szCs w:val="32"/>
        </w:rPr>
        <w:t xml:space="preserve"> são quando uma tabela está dentro de outra </w:t>
      </w:r>
      <w:r w:rsidR="00D67B95">
        <w:rPr>
          <w:rFonts w:ascii="Arial" w:hAnsi="Arial" w:cs="Arial"/>
          <w:sz w:val="32"/>
          <w:szCs w:val="32"/>
        </w:rPr>
        <w:t xml:space="preserve">tabela a </w:t>
      </w:r>
      <w:r w:rsidR="00A04826">
        <w:rPr>
          <w:rFonts w:ascii="Arial" w:hAnsi="Arial" w:cs="Arial"/>
          <w:sz w:val="32"/>
          <w:szCs w:val="32"/>
        </w:rPr>
        <w:t xml:space="preserve">1FN vai pedir para desmembrar em outras tabelas, </w:t>
      </w:r>
      <w:r w:rsidR="00D67B95">
        <w:rPr>
          <w:rFonts w:ascii="Arial" w:hAnsi="Arial" w:cs="Arial"/>
          <w:sz w:val="32"/>
          <w:szCs w:val="32"/>
        </w:rPr>
        <w:t xml:space="preserve">então a 1FN </w:t>
      </w:r>
      <w:r>
        <w:rPr>
          <w:rFonts w:ascii="Arial" w:hAnsi="Arial" w:cs="Arial"/>
          <w:sz w:val="32"/>
          <w:szCs w:val="32"/>
        </w:rPr>
        <w:t>só permite atributos atômicos (únicos</w:t>
      </w:r>
      <w:r w:rsidR="00CC3C41">
        <w:rPr>
          <w:rFonts w:ascii="Arial" w:hAnsi="Arial" w:cs="Arial"/>
          <w:sz w:val="32"/>
          <w:szCs w:val="32"/>
        </w:rPr>
        <w:t>),</w:t>
      </w:r>
      <w:r w:rsidR="000B0EE9">
        <w:rPr>
          <w:rFonts w:ascii="Arial" w:hAnsi="Arial" w:cs="Arial"/>
          <w:sz w:val="32"/>
          <w:szCs w:val="32"/>
        </w:rPr>
        <w:t xml:space="preserve"> sua aplicação é identificar os atributos em comum e separar em entidades diferentes.</w:t>
      </w:r>
    </w:p>
    <w:p w:rsidR="002E716C" w:rsidRDefault="002E716C" w:rsidP="002E716C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3470794" cy="22098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794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11" w:rsidRDefault="00BD7A11" w:rsidP="002E716C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3886200" cy="248192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347" cy="248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437" w:rsidRDefault="00467B91" w:rsidP="00F46437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 wp14:anchorId="43305F43" wp14:editId="31C35B0B">
            <wp:extent cx="5391150" cy="25527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6437">
        <w:rPr>
          <w:rFonts w:ascii="Arial" w:hAnsi="Arial" w:cs="Arial"/>
          <w:sz w:val="32"/>
          <w:szCs w:val="32"/>
        </w:rPr>
        <w:t xml:space="preserve"> </w:t>
      </w:r>
      <w:r w:rsidR="00F46437"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5396865" cy="22498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385" w:rsidRDefault="002B1975" w:rsidP="002B197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Na 2FN identifica a dependência funcional verificando se ela é total, suas chaves primárias e os atributos não primos, e a 1FN já foi aplicada</w:t>
      </w:r>
      <w:r w:rsidR="00A85308">
        <w:rPr>
          <w:rFonts w:ascii="Arial" w:hAnsi="Arial" w:cs="Arial"/>
          <w:sz w:val="32"/>
          <w:szCs w:val="32"/>
        </w:rPr>
        <w:t xml:space="preserve">, e o que não atender estes </w:t>
      </w:r>
      <w:r w:rsidR="00A85308">
        <w:rPr>
          <w:rFonts w:ascii="Arial" w:hAnsi="Arial" w:cs="Arial"/>
          <w:sz w:val="32"/>
          <w:szCs w:val="32"/>
        </w:rPr>
        <w:lastRenderedPageBreak/>
        <w:t>a</w:t>
      </w:r>
      <w:r w:rsidR="005841C2">
        <w:rPr>
          <w:rFonts w:ascii="Arial" w:hAnsi="Arial" w:cs="Arial"/>
          <w:sz w:val="32"/>
          <w:szCs w:val="32"/>
        </w:rPr>
        <w:t>spectos separar em outra tabela, então a definição segundo ao slide:</w:t>
      </w:r>
    </w:p>
    <w:p w:rsidR="005841C2" w:rsidRDefault="005841C2" w:rsidP="002B197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5391150" cy="24098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A2E" w:rsidRDefault="00420728" w:rsidP="002B197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5400675" cy="337185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30A" w:rsidRDefault="001C730A" w:rsidP="002B197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5401945" cy="987425"/>
            <wp:effectExtent l="0" t="0" r="8255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2B9E"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5391150" cy="23050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99D" w:rsidRDefault="008F299D" w:rsidP="002B197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5400675" cy="236220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9D6" w:rsidRDefault="00A379D6" w:rsidP="002B197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5396865" cy="2277745"/>
            <wp:effectExtent l="0" t="0" r="0" b="825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30A" w:rsidRDefault="00A379D6" w:rsidP="002B197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5400675" cy="260985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A18" w:rsidRDefault="00986A18" w:rsidP="002B197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Na 3FN sempre vai haver uma transitividade de um elemento para o outro e tem uma </w:t>
      </w:r>
      <w:proofErr w:type="gramStart"/>
      <w:r>
        <w:rPr>
          <w:rFonts w:ascii="Arial" w:hAnsi="Arial" w:cs="Arial"/>
          <w:sz w:val="32"/>
          <w:szCs w:val="32"/>
        </w:rPr>
        <w:t>super-chave</w:t>
      </w:r>
      <w:proofErr w:type="gramEnd"/>
      <w:r>
        <w:rPr>
          <w:rFonts w:ascii="Arial" w:hAnsi="Arial" w:cs="Arial"/>
          <w:sz w:val="32"/>
          <w:szCs w:val="32"/>
        </w:rPr>
        <w:t>, e esta e 2FN, segundo a definição:</w:t>
      </w:r>
    </w:p>
    <w:p w:rsidR="001C730A" w:rsidRDefault="00986A18" w:rsidP="001C730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 wp14:anchorId="08B872B7" wp14:editId="27158C5B">
            <wp:extent cx="3143250" cy="115019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11" cy="115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B83" w:rsidRDefault="00307B83" w:rsidP="00307B83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5401945" cy="3197860"/>
            <wp:effectExtent l="0" t="0" r="8255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3E3" w:rsidRDefault="001603E3" w:rsidP="00307B83">
      <w:pPr>
        <w:jc w:val="center"/>
        <w:rPr>
          <w:rFonts w:ascii="Arial" w:hAnsi="Arial" w:cs="Arial"/>
          <w:sz w:val="32"/>
          <w:szCs w:val="32"/>
        </w:rPr>
      </w:pPr>
    </w:p>
    <w:p w:rsidR="00DE22E4" w:rsidRDefault="001603E3" w:rsidP="00DE22E4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lastRenderedPageBreak/>
        <w:drawing>
          <wp:inline distT="0" distB="0" distL="0" distR="0" wp14:anchorId="4AFD85A5" wp14:editId="7AFCE23B">
            <wp:extent cx="5391150" cy="277114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67EE"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 wp14:anchorId="527FE2B9" wp14:editId="0F29C5A0">
            <wp:extent cx="5400675" cy="279082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22E4">
        <w:rPr>
          <w:rFonts w:ascii="Arial" w:hAnsi="Arial" w:cs="Arial"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5396865" cy="25019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22E4"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5391150" cy="24669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7EE" w:rsidRDefault="004967EE" w:rsidP="00307B83">
      <w:pPr>
        <w:jc w:val="center"/>
        <w:rPr>
          <w:rFonts w:ascii="Arial" w:hAnsi="Arial" w:cs="Arial"/>
          <w:sz w:val="32"/>
          <w:szCs w:val="32"/>
        </w:rPr>
      </w:pPr>
    </w:p>
    <w:p w:rsidR="008E3DA3" w:rsidRDefault="008E3DA3" w:rsidP="00307B83">
      <w:pPr>
        <w:jc w:val="center"/>
        <w:rPr>
          <w:rFonts w:ascii="Arial" w:hAnsi="Arial" w:cs="Arial"/>
          <w:sz w:val="32"/>
          <w:szCs w:val="32"/>
        </w:rPr>
      </w:pPr>
    </w:p>
    <w:p w:rsidR="00FF0385" w:rsidRDefault="00FF0385" w:rsidP="002B1975">
      <w:pPr>
        <w:rPr>
          <w:rFonts w:ascii="Arial" w:hAnsi="Arial" w:cs="Arial"/>
          <w:sz w:val="32"/>
          <w:szCs w:val="32"/>
        </w:rPr>
      </w:pPr>
    </w:p>
    <w:p w:rsidR="002B1975" w:rsidRPr="002B1975" w:rsidRDefault="002B1975" w:rsidP="002B197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</w:t>
      </w:r>
    </w:p>
    <w:sectPr w:rsidR="002B1975" w:rsidRPr="002B19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52289"/>
    <w:multiLevelType w:val="hybridMultilevel"/>
    <w:tmpl w:val="39D28C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89151F"/>
    <w:multiLevelType w:val="hybridMultilevel"/>
    <w:tmpl w:val="F42AAC5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877"/>
    <w:rsid w:val="00007295"/>
    <w:rsid w:val="00021877"/>
    <w:rsid w:val="00027BC1"/>
    <w:rsid w:val="00077D83"/>
    <w:rsid w:val="000823A3"/>
    <w:rsid w:val="00083A2E"/>
    <w:rsid w:val="00092590"/>
    <w:rsid w:val="000937E2"/>
    <w:rsid w:val="00094056"/>
    <w:rsid w:val="000A440F"/>
    <w:rsid w:val="000B02BA"/>
    <w:rsid w:val="000B0378"/>
    <w:rsid w:val="000B0EE9"/>
    <w:rsid w:val="000B5F46"/>
    <w:rsid w:val="000C5615"/>
    <w:rsid w:val="000D6BCA"/>
    <w:rsid w:val="000E0CA2"/>
    <w:rsid w:val="000F669A"/>
    <w:rsid w:val="00100038"/>
    <w:rsid w:val="00100D36"/>
    <w:rsid w:val="00110813"/>
    <w:rsid w:val="00121480"/>
    <w:rsid w:val="00140B6E"/>
    <w:rsid w:val="00154378"/>
    <w:rsid w:val="001603E3"/>
    <w:rsid w:val="00185EDE"/>
    <w:rsid w:val="0018768E"/>
    <w:rsid w:val="0019382C"/>
    <w:rsid w:val="001A2495"/>
    <w:rsid w:val="001A2606"/>
    <w:rsid w:val="001A52A5"/>
    <w:rsid w:val="001A7370"/>
    <w:rsid w:val="001B0C16"/>
    <w:rsid w:val="001B2FE9"/>
    <w:rsid w:val="001B671E"/>
    <w:rsid w:val="001C4528"/>
    <w:rsid w:val="001C730A"/>
    <w:rsid w:val="001E596F"/>
    <w:rsid w:val="00205986"/>
    <w:rsid w:val="00211EE3"/>
    <w:rsid w:val="0022556B"/>
    <w:rsid w:val="00231379"/>
    <w:rsid w:val="00234D14"/>
    <w:rsid w:val="00236256"/>
    <w:rsid w:val="00262AD7"/>
    <w:rsid w:val="00264038"/>
    <w:rsid w:val="00272F26"/>
    <w:rsid w:val="0027325D"/>
    <w:rsid w:val="002B1975"/>
    <w:rsid w:val="002C4CA5"/>
    <w:rsid w:val="002E716C"/>
    <w:rsid w:val="00307B83"/>
    <w:rsid w:val="00313268"/>
    <w:rsid w:val="00315178"/>
    <w:rsid w:val="003157C8"/>
    <w:rsid w:val="00317D64"/>
    <w:rsid w:val="00355AF5"/>
    <w:rsid w:val="003633EF"/>
    <w:rsid w:val="00364AC0"/>
    <w:rsid w:val="00366552"/>
    <w:rsid w:val="0038010D"/>
    <w:rsid w:val="00384263"/>
    <w:rsid w:val="0039711B"/>
    <w:rsid w:val="003A1ED3"/>
    <w:rsid w:val="003A51C7"/>
    <w:rsid w:val="003B4ED4"/>
    <w:rsid w:val="003C0B70"/>
    <w:rsid w:val="003D0E8A"/>
    <w:rsid w:val="003D70E1"/>
    <w:rsid w:val="003F4D0A"/>
    <w:rsid w:val="00402183"/>
    <w:rsid w:val="00412506"/>
    <w:rsid w:val="00416350"/>
    <w:rsid w:val="00416AD2"/>
    <w:rsid w:val="004177ED"/>
    <w:rsid w:val="00420728"/>
    <w:rsid w:val="004255AC"/>
    <w:rsid w:val="004433E2"/>
    <w:rsid w:val="0044341D"/>
    <w:rsid w:val="00446F10"/>
    <w:rsid w:val="004514A0"/>
    <w:rsid w:val="00457A25"/>
    <w:rsid w:val="0046542B"/>
    <w:rsid w:val="00467B91"/>
    <w:rsid w:val="00470473"/>
    <w:rsid w:val="00475BB1"/>
    <w:rsid w:val="00480AFC"/>
    <w:rsid w:val="0049530B"/>
    <w:rsid w:val="004967EE"/>
    <w:rsid w:val="004A2BD3"/>
    <w:rsid w:val="004C10C2"/>
    <w:rsid w:val="004C7C97"/>
    <w:rsid w:val="004D1F3E"/>
    <w:rsid w:val="00524AD2"/>
    <w:rsid w:val="00531A93"/>
    <w:rsid w:val="00532A51"/>
    <w:rsid w:val="00532B87"/>
    <w:rsid w:val="005366F7"/>
    <w:rsid w:val="00556A2C"/>
    <w:rsid w:val="00556D65"/>
    <w:rsid w:val="00580D48"/>
    <w:rsid w:val="005826ED"/>
    <w:rsid w:val="00582B0D"/>
    <w:rsid w:val="005841C2"/>
    <w:rsid w:val="005A14A5"/>
    <w:rsid w:val="005A54D6"/>
    <w:rsid w:val="005C49CF"/>
    <w:rsid w:val="005D0EF3"/>
    <w:rsid w:val="005E0427"/>
    <w:rsid w:val="005F4AFC"/>
    <w:rsid w:val="006021C2"/>
    <w:rsid w:val="006059C4"/>
    <w:rsid w:val="00633826"/>
    <w:rsid w:val="00636C7E"/>
    <w:rsid w:val="006404F9"/>
    <w:rsid w:val="00645636"/>
    <w:rsid w:val="00671D34"/>
    <w:rsid w:val="006730CB"/>
    <w:rsid w:val="00675AA5"/>
    <w:rsid w:val="00680C9D"/>
    <w:rsid w:val="006829EA"/>
    <w:rsid w:val="0069441F"/>
    <w:rsid w:val="006A4CED"/>
    <w:rsid w:val="006B2202"/>
    <w:rsid w:val="006B320B"/>
    <w:rsid w:val="006B629E"/>
    <w:rsid w:val="006D2B9E"/>
    <w:rsid w:val="006E4357"/>
    <w:rsid w:val="006F3A0B"/>
    <w:rsid w:val="006F724D"/>
    <w:rsid w:val="0070582B"/>
    <w:rsid w:val="00706DDA"/>
    <w:rsid w:val="00711092"/>
    <w:rsid w:val="00726DD8"/>
    <w:rsid w:val="0073433D"/>
    <w:rsid w:val="00745D51"/>
    <w:rsid w:val="0074662D"/>
    <w:rsid w:val="00764FF3"/>
    <w:rsid w:val="00774D88"/>
    <w:rsid w:val="00775D8A"/>
    <w:rsid w:val="00782067"/>
    <w:rsid w:val="00790681"/>
    <w:rsid w:val="007935A5"/>
    <w:rsid w:val="007A7DB8"/>
    <w:rsid w:val="007B003D"/>
    <w:rsid w:val="007D1118"/>
    <w:rsid w:val="007D49E4"/>
    <w:rsid w:val="007E1DD0"/>
    <w:rsid w:val="007E2151"/>
    <w:rsid w:val="007F2438"/>
    <w:rsid w:val="007F6C1F"/>
    <w:rsid w:val="00801D90"/>
    <w:rsid w:val="00804764"/>
    <w:rsid w:val="00815519"/>
    <w:rsid w:val="00821506"/>
    <w:rsid w:val="00821D57"/>
    <w:rsid w:val="00822267"/>
    <w:rsid w:val="0083233E"/>
    <w:rsid w:val="00863D6F"/>
    <w:rsid w:val="00874B3E"/>
    <w:rsid w:val="008D5D18"/>
    <w:rsid w:val="008E3DA3"/>
    <w:rsid w:val="008E3F80"/>
    <w:rsid w:val="008F299D"/>
    <w:rsid w:val="008F7D2E"/>
    <w:rsid w:val="0090189B"/>
    <w:rsid w:val="0090343C"/>
    <w:rsid w:val="009130CA"/>
    <w:rsid w:val="00924071"/>
    <w:rsid w:val="009333B8"/>
    <w:rsid w:val="00951FFC"/>
    <w:rsid w:val="00957E7D"/>
    <w:rsid w:val="009650D9"/>
    <w:rsid w:val="00971C31"/>
    <w:rsid w:val="00986A18"/>
    <w:rsid w:val="00993D0A"/>
    <w:rsid w:val="009B24F7"/>
    <w:rsid w:val="009D73BF"/>
    <w:rsid w:val="009E053F"/>
    <w:rsid w:val="009E12BC"/>
    <w:rsid w:val="009F0D3D"/>
    <w:rsid w:val="009F23E7"/>
    <w:rsid w:val="009F4ED8"/>
    <w:rsid w:val="00A04826"/>
    <w:rsid w:val="00A12E6C"/>
    <w:rsid w:val="00A22C67"/>
    <w:rsid w:val="00A279B3"/>
    <w:rsid w:val="00A379D6"/>
    <w:rsid w:val="00A57F4D"/>
    <w:rsid w:val="00A602D3"/>
    <w:rsid w:val="00A6457F"/>
    <w:rsid w:val="00A678C2"/>
    <w:rsid w:val="00A765A8"/>
    <w:rsid w:val="00A85308"/>
    <w:rsid w:val="00A93BF7"/>
    <w:rsid w:val="00AA31F8"/>
    <w:rsid w:val="00AB439D"/>
    <w:rsid w:val="00AB498B"/>
    <w:rsid w:val="00AB5780"/>
    <w:rsid w:val="00AC3B9B"/>
    <w:rsid w:val="00AD06E2"/>
    <w:rsid w:val="00AE09BD"/>
    <w:rsid w:val="00AE3738"/>
    <w:rsid w:val="00AE5F45"/>
    <w:rsid w:val="00AF3A8E"/>
    <w:rsid w:val="00AF7539"/>
    <w:rsid w:val="00AF7D9B"/>
    <w:rsid w:val="00B146D1"/>
    <w:rsid w:val="00B17769"/>
    <w:rsid w:val="00B250BB"/>
    <w:rsid w:val="00B34E0D"/>
    <w:rsid w:val="00B42237"/>
    <w:rsid w:val="00B64C6D"/>
    <w:rsid w:val="00B8078B"/>
    <w:rsid w:val="00B84027"/>
    <w:rsid w:val="00B86233"/>
    <w:rsid w:val="00BA14FF"/>
    <w:rsid w:val="00BA3924"/>
    <w:rsid w:val="00BB0578"/>
    <w:rsid w:val="00BB1E27"/>
    <w:rsid w:val="00BD271E"/>
    <w:rsid w:val="00BD7A11"/>
    <w:rsid w:val="00BD7D03"/>
    <w:rsid w:val="00BE02BB"/>
    <w:rsid w:val="00BE22F2"/>
    <w:rsid w:val="00BE70A3"/>
    <w:rsid w:val="00BF7C97"/>
    <w:rsid w:val="00C048EA"/>
    <w:rsid w:val="00C12A9A"/>
    <w:rsid w:val="00C45AE2"/>
    <w:rsid w:val="00C51CAA"/>
    <w:rsid w:val="00C6233E"/>
    <w:rsid w:val="00C6793F"/>
    <w:rsid w:val="00C76837"/>
    <w:rsid w:val="00CA7BB2"/>
    <w:rsid w:val="00CB758F"/>
    <w:rsid w:val="00CC3C41"/>
    <w:rsid w:val="00CC708F"/>
    <w:rsid w:val="00CF73C6"/>
    <w:rsid w:val="00D02AEC"/>
    <w:rsid w:val="00D046E3"/>
    <w:rsid w:val="00D04D88"/>
    <w:rsid w:val="00D11CE4"/>
    <w:rsid w:val="00D17F37"/>
    <w:rsid w:val="00D24695"/>
    <w:rsid w:val="00D32114"/>
    <w:rsid w:val="00D33B74"/>
    <w:rsid w:val="00D35196"/>
    <w:rsid w:val="00D472B9"/>
    <w:rsid w:val="00D67B95"/>
    <w:rsid w:val="00D67DAB"/>
    <w:rsid w:val="00D73671"/>
    <w:rsid w:val="00D74F54"/>
    <w:rsid w:val="00D813BA"/>
    <w:rsid w:val="00D87541"/>
    <w:rsid w:val="00D90278"/>
    <w:rsid w:val="00DA0235"/>
    <w:rsid w:val="00DA12F0"/>
    <w:rsid w:val="00DB51AF"/>
    <w:rsid w:val="00DB6084"/>
    <w:rsid w:val="00DB646C"/>
    <w:rsid w:val="00DD5C9E"/>
    <w:rsid w:val="00DD7B16"/>
    <w:rsid w:val="00DE22E4"/>
    <w:rsid w:val="00DE5B02"/>
    <w:rsid w:val="00DE653C"/>
    <w:rsid w:val="00DF793C"/>
    <w:rsid w:val="00E213BC"/>
    <w:rsid w:val="00E36683"/>
    <w:rsid w:val="00E47334"/>
    <w:rsid w:val="00E47377"/>
    <w:rsid w:val="00E715BB"/>
    <w:rsid w:val="00E71A4E"/>
    <w:rsid w:val="00E75A5E"/>
    <w:rsid w:val="00E854F6"/>
    <w:rsid w:val="00E87F0A"/>
    <w:rsid w:val="00EA31E6"/>
    <w:rsid w:val="00EC0535"/>
    <w:rsid w:val="00EC4418"/>
    <w:rsid w:val="00ED1DC1"/>
    <w:rsid w:val="00ED5D7F"/>
    <w:rsid w:val="00EE2C2F"/>
    <w:rsid w:val="00EE6CF5"/>
    <w:rsid w:val="00EF29FB"/>
    <w:rsid w:val="00EF55C6"/>
    <w:rsid w:val="00EF581C"/>
    <w:rsid w:val="00F00326"/>
    <w:rsid w:val="00F01FD2"/>
    <w:rsid w:val="00F03560"/>
    <w:rsid w:val="00F036E2"/>
    <w:rsid w:val="00F040BF"/>
    <w:rsid w:val="00F16E5D"/>
    <w:rsid w:val="00F20A57"/>
    <w:rsid w:val="00F46437"/>
    <w:rsid w:val="00F61A6B"/>
    <w:rsid w:val="00F67205"/>
    <w:rsid w:val="00F70AAE"/>
    <w:rsid w:val="00F81A0E"/>
    <w:rsid w:val="00F906DD"/>
    <w:rsid w:val="00F91C31"/>
    <w:rsid w:val="00FA400E"/>
    <w:rsid w:val="00FA6466"/>
    <w:rsid w:val="00FC431B"/>
    <w:rsid w:val="00FE28A0"/>
    <w:rsid w:val="00FE6E19"/>
    <w:rsid w:val="00FF0385"/>
    <w:rsid w:val="00FF2F0B"/>
    <w:rsid w:val="00FF5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64AC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57A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7A2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71C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64AC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57A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7A2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71C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20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AB9247-157B-4B92-9933-7F7414D45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7</Pages>
  <Words>141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203</cp:revision>
  <dcterms:created xsi:type="dcterms:W3CDTF">2022-10-15T12:33:00Z</dcterms:created>
  <dcterms:modified xsi:type="dcterms:W3CDTF">2022-11-12T12:17:00Z</dcterms:modified>
</cp:coreProperties>
</file>