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CEF" w:rsidRDefault="00E06517">
      <w:pPr>
        <w:pStyle w:val="title"/>
        <w:spacing w:line="525" w:lineRule="atLeast"/>
        <w:ind w:firstLine="375"/>
        <w:rPr>
          <w:rFonts w:ascii="宋体" w:hAnsi="宋体" w:cs="宋体" w:hint="eastAsia"/>
          <w:color w:val="000000"/>
        </w:rPr>
      </w:pPr>
      <w:r>
        <w:rPr>
          <w:rFonts w:ascii="宋体" w:hAnsi="宋体" w:cs="宋体"/>
          <w:color w:val="000000"/>
        </w:rPr>
        <w:t>开发代码安全规范</w:t>
      </w:r>
    </w:p>
    <w:p w:rsidR="00E06517" w:rsidRDefault="00E06517">
      <w:pPr>
        <w:pStyle w:val="title"/>
        <w:spacing w:line="525" w:lineRule="atLeast"/>
        <w:ind w:firstLine="375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防</w:t>
      </w:r>
      <w:r w:rsidR="00224CEF">
        <w:rPr>
          <w:rFonts w:ascii="宋体" w:hAnsi="宋体" w:cs="宋体"/>
          <w:color w:val="000000"/>
        </w:rPr>
        <w:t>止</w:t>
      </w:r>
      <w:r>
        <w:rPr>
          <w:rFonts w:ascii="宋体" w:hAnsi="宋体" w:cs="宋体"/>
          <w:color w:val="000000"/>
        </w:rPr>
        <w:t>SQL注入和XSS跨站攻击代码编写规范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修订历史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版本 发布日期 作者 审核者 改版记录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1.0 2015-12-01 正式版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目 录 </w:t>
      </w:r>
    </w:p>
    <w:p w:rsidR="005F4CEF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概述...........................................</w:t>
      </w:r>
      <w:r w:rsidR="00232C2E">
        <w:rPr>
          <w:rFonts w:ascii="宋体" w:hAnsi="宋体" w:cs="宋体" w:hint="eastAsia"/>
          <w:color w:val="000000"/>
        </w:rPr>
        <w:t>..................</w:t>
      </w:r>
      <w:r>
        <w:rPr>
          <w:rFonts w:ascii="宋体" w:hAnsi="宋体" w:cs="宋体"/>
          <w:color w:val="000000"/>
        </w:rPr>
        <w:t xml:space="preserve">2 </w:t>
      </w:r>
    </w:p>
    <w:p w:rsidR="005F4CEF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适用范围.........................................................3 </w:t>
      </w:r>
    </w:p>
    <w:p w:rsidR="00E06517" w:rsidRDefault="00E06517" w:rsidP="005F4CEF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一、第一类漏洞类型-SQL注入(SQL INJECTION)及规范 ............</w:t>
      </w:r>
      <w:r w:rsidR="00232C2E">
        <w:rPr>
          <w:rFonts w:ascii="宋体" w:hAnsi="宋体" w:cs="宋体" w:hint="eastAsia"/>
          <w:color w:val="000000"/>
        </w:rPr>
        <w:t>.....</w:t>
      </w:r>
      <w:r>
        <w:rPr>
          <w:rFonts w:ascii="宋体" w:hAnsi="宋体" w:cs="宋体"/>
          <w:color w:val="000000"/>
        </w:rPr>
        <w:t xml:space="preserve">3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1.1名词解释: ................................................</w:t>
      </w:r>
      <w:r w:rsidR="00232C2E">
        <w:rPr>
          <w:rFonts w:ascii="宋体" w:hAnsi="宋体" w:cs="宋体"/>
          <w:color w:val="000000"/>
        </w:rPr>
        <w:t>....</w:t>
      </w:r>
      <w:r>
        <w:rPr>
          <w:rFonts w:ascii="宋体" w:hAnsi="宋体" w:cs="宋体"/>
          <w:color w:val="000000"/>
        </w:rPr>
        <w:t xml:space="preserve">3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1.2经典案例说明: ..............................................</w:t>
      </w:r>
      <w:r w:rsidR="00232C2E">
        <w:rPr>
          <w:rFonts w:ascii="宋体" w:hAnsi="宋体" w:cs="宋体" w:hint="eastAsia"/>
          <w:color w:val="000000"/>
        </w:rPr>
        <w:t>..</w:t>
      </w:r>
      <w:r>
        <w:rPr>
          <w:rFonts w:ascii="宋体" w:hAnsi="宋体" w:cs="宋体"/>
          <w:color w:val="000000"/>
        </w:rPr>
        <w:t xml:space="preserve">3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1.3代码实例分析: ........................................</w:t>
      </w:r>
      <w:r w:rsidR="00232C2E">
        <w:rPr>
          <w:rFonts w:ascii="宋体" w:hAnsi="宋体" w:cs="宋体" w:hint="eastAsia"/>
          <w:color w:val="000000"/>
        </w:rPr>
        <w:t>........</w:t>
      </w:r>
      <w:r>
        <w:rPr>
          <w:rFonts w:ascii="宋体" w:hAnsi="宋体" w:cs="宋体"/>
          <w:color w:val="000000"/>
        </w:rPr>
        <w:t xml:space="preserve">6 </w:t>
      </w:r>
    </w:p>
    <w:p w:rsidR="005F4CEF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1.4防止SQL注入攻击的代码安全规范总结: ...........</w:t>
      </w:r>
      <w:r w:rsidR="00232C2E">
        <w:rPr>
          <w:rFonts w:ascii="宋体" w:hAnsi="宋体" w:cs="宋体"/>
          <w:color w:val="000000"/>
        </w:rPr>
        <w:t>...............</w:t>
      </w:r>
      <w:r>
        <w:rPr>
          <w:rFonts w:ascii="宋体" w:hAnsi="宋体" w:cs="宋体"/>
          <w:color w:val="000000"/>
        </w:rPr>
        <w:t xml:space="preserve">8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二、第二类漏洞类型-XSS跨站脚本攻击及规范 ............</w:t>
      </w:r>
      <w:r w:rsidR="00232C2E">
        <w:rPr>
          <w:rFonts w:ascii="宋体" w:hAnsi="宋体" w:cs="宋体"/>
          <w:color w:val="000000"/>
        </w:rPr>
        <w:t>............</w:t>
      </w:r>
      <w:r>
        <w:rPr>
          <w:rFonts w:ascii="宋体" w:hAnsi="宋体" w:cs="宋体"/>
          <w:color w:val="000000"/>
        </w:rPr>
        <w:t xml:space="preserve">9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2.1名词解释: ............................................</w:t>
      </w:r>
      <w:r w:rsidR="00232C2E">
        <w:rPr>
          <w:rFonts w:ascii="宋体" w:hAnsi="宋体" w:cs="宋体" w:hint="eastAsia"/>
          <w:color w:val="000000"/>
        </w:rPr>
        <w:t>.......</w:t>
      </w:r>
      <w:r>
        <w:rPr>
          <w:rFonts w:ascii="宋体" w:hAnsi="宋体" w:cs="宋体"/>
          <w:color w:val="000000"/>
        </w:rPr>
        <w:t xml:space="preserve">.9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2.2经典案例说明: ..............................</w:t>
      </w:r>
      <w:r w:rsidR="00232C2E">
        <w:rPr>
          <w:rFonts w:ascii="宋体" w:hAnsi="宋体" w:cs="宋体" w:hint="eastAsia"/>
          <w:color w:val="000000"/>
        </w:rPr>
        <w:t>.................</w:t>
      </w:r>
      <w:r>
        <w:rPr>
          <w:rFonts w:ascii="宋体" w:hAnsi="宋体" w:cs="宋体"/>
          <w:color w:val="000000"/>
        </w:rPr>
        <w:t xml:space="preserve">.9 </w:t>
      </w:r>
    </w:p>
    <w:p w:rsidR="005F4CEF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2.3 防止XSS跨站脚本攻击的代码安全规范总结: ...................</w:t>
      </w:r>
      <w:r w:rsidR="00232C2E">
        <w:rPr>
          <w:rFonts w:ascii="宋体" w:hAnsi="宋体" w:cs="宋体" w:hint="eastAsia"/>
          <w:color w:val="000000"/>
        </w:rPr>
        <w:t>..</w:t>
      </w:r>
      <w:r>
        <w:rPr>
          <w:rFonts w:ascii="宋体" w:hAnsi="宋体" w:cs="宋体"/>
          <w:color w:val="000000"/>
        </w:rPr>
        <w:t xml:space="preserve">10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三、安全操作实践 ............................................</w:t>
      </w:r>
      <w:r w:rsidR="00232C2E">
        <w:rPr>
          <w:rFonts w:ascii="宋体" w:hAnsi="宋体" w:cs="宋体" w:hint="eastAsia"/>
          <w:color w:val="000000"/>
        </w:rPr>
        <w:t>....</w:t>
      </w:r>
      <w:r>
        <w:rPr>
          <w:rFonts w:ascii="宋体" w:hAnsi="宋体" w:cs="宋体"/>
          <w:color w:val="000000"/>
        </w:rPr>
        <w:t xml:space="preserve">11 </w:t>
      </w:r>
    </w:p>
    <w:p w:rsidR="00E06517" w:rsidRDefault="000C038E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br w:type="page"/>
      </w:r>
      <w:r w:rsidR="00E06517">
        <w:rPr>
          <w:rFonts w:ascii="宋体" w:hAnsi="宋体" w:cs="宋体"/>
          <w:color w:val="000000"/>
        </w:rPr>
        <w:lastRenderedPageBreak/>
        <w:t xml:space="preserve">概述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在技术高速发展的今天，Web应用被广泛使用，伴随而来的是各种安全隐患，主要是编程人员的安全意识较淡薄，缺乏安全编程经验，上线前安全检测不全面。因此，给心怀不轨之人以机会，对公司和个人财产安全造成威胁。本规范希望给编程人员一个较清晰的安全概念，在代码编写时提高警惕。 </w:t>
      </w:r>
    </w:p>
    <w:p w:rsidR="005F4CEF" w:rsidRDefault="005F4CEF">
      <w:pPr>
        <w:pStyle w:val="p"/>
        <w:rPr>
          <w:rFonts w:ascii="宋体" w:hAnsi="宋体" w:cs="宋体"/>
          <w:color w:val="000000"/>
        </w:rPr>
      </w:pP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适用范围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xx集团及其分子公司业务系统的所有开发人员，包括系统外包的第三方开发人员。 </w:t>
      </w:r>
    </w:p>
    <w:p w:rsidR="00B959DF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一、第一类漏洞类型-SQL注入，SQL Injection，及规范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1.1 名词解释: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SQL注入攻击:通过把SQL命令插入到Web表单递交或输入域名或页面请求的查询字符串，最终达到欺骗服务器执行恶意的SQL命令。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具体来说，它是利用现有应用程序，将(恶意)的SQL命令注入到后台数据库引擎执行的能力，它可以通过在Web表单中输入(恶意)SQL语句得到一个存在安全漏洞的网站上的数据库，而不是按照设计者意图去执行SQL语句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1.2 经典案例说明: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例1:用户登录界面及标准输入格式: </w:t>
      </w:r>
    </w:p>
    <w:p w:rsidR="00E06517" w:rsidRDefault="00AA412D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  <w:color w:val="000000"/>
        </w:rPr>
        <w:drawing>
          <wp:inline distT="0" distB="0" distL="0" distR="0">
            <wp:extent cx="3810000" cy="149606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17" w:rsidRDefault="00E06517" w:rsidP="00B05581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Web与数据库连接调用方式: </w:t>
      </w:r>
    </w:p>
    <w:p w:rsidR="00E06517" w:rsidRDefault="00AA412D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  <w:color w:val="000000"/>
        </w:rPr>
        <w:lastRenderedPageBreak/>
        <w:drawing>
          <wp:inline distT="0" distB="0" distL="0" distR="0">
            <wp:extent cx="3810000" cy="177355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通过“‘空’or’1’=’1’”这类非法输入，进行恶意SQL注入 </w:t>
      </w:r>
    </w:p>
    <w:p w:rsidR="00E06517" w:rsidRDefault="00AA412D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  <w:color w:val="000000"/>
        </w:rPr>
        <w:drawing>
          <wp:inline distT="0" distB="0" distL="0" distR="0">
            <wp:extent cx="3810000" cy="17456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以上例子是开发人员直接把用户输入当作可信部分直接和SQL语句拼接造成的SQL漏洞。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例2:即使开发人员利用PHP内置的过滤函数后，还是有可能出现问题: </w:t>
      </w:r>
    </w:p>
    <w:p w:rsidR="00E06517" w:rsidRDefault="00AA412D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  <w:color w:val="000000"/>
        </w:rPr>
        <w:drawing>
          <wp:inline distT="0" distB="0" distL="0" distR="0">
            <wp:extent cx="3810000" cy="128841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调用PHP函数可以改善查询和调用，并限制输入类型，但仍然无法避免注入: </w:t>
      </w:r>
    </w:p>
    <w:p w:rsidR="00E06517" w:rsidRDefault="00AA412D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  <w:color w:val="000000"/>
        </w:rPr>
        <w:lastRenderedPageBreak/>
        <w:drawing>
          <wp:inline distT="0" distB="0" distL="0" distR="0">
            <wp:extent cx="3803015" cy="2362200"/>
            <wp:effectExtent l="1905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利用GBK转译编码方式依旧可以执行‘空’or‘1=1’类注入语句 </w:t>
      </w:r>
    </w:p>
    <w:p w:rsidR="00E06517" w:rsidRDefault="00AA412D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  <w:color w:val="000000"/>
        </w:rPr>
        <w:drawing>
          <wp:inline distT="0" distB="0" distL="0" distR="0">
            <wp:extent cx="3810000" cy="25355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因此，使用PHP函数规范输入时，还必须注意字符集选择问题: </w:t>
      </w:r>
    </w:p>
    <w:p w:rsidR="00E06517" w:rsidRDefault="00AA412D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  <w:color w:val="000000"/>
        </w:rPr>
        <w:drawing>
          <wp:inline distT="0" distB="0" distL="0" distR="0">
            <wp:extent cx="3810000" cy="246634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lastRenderedPageBreak/>
        <w:t xml:space="preserve">1.3 代码实例分析: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Web应用存在着多种多样的SQL注入漏洞，下面以生产实例进行分析。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实例1:参数传递 SQL 语句片断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数据来源:某线上业务被拦截数据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数据日期:2015-10-21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数据内容:HTTP 请求的 URLPATH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/WRIROOT?wri=671&amp;DBName=dev&amp;pagenum=15&amp;page=1&amp;SortValue=%20order%20by%20FeeSta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mp%20%20Desc&amp;XXXXX=WWW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拦截处理截图: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</w:t>
      </w:r>
    </w:p>
    <w:p w:rsidR="00E06517" w:rsidRDefault="00AA412D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  <w:color w:val="000000"/>
        </w:rPr>
        <w:drawing>
          <wp:inline distT="0" distB="0" distL="0" distR="0">
            <wp:extent cx="3810000" cy="109474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案例分析: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在这个案例中，URL 参数 SortValue 的值为 ' order by FeeStamp Desc'，这是一个典型的 SQL 注入点。对于业务需求来说，传递 order by FeeStamp Desc 可能方便了后端的处理，但是如果被恶意攻击，那么可以传不符合业务预期的参数，对后端数据库造成损害。如: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order by FeeStamp Desc union select username, password, 1, 2, 3 from users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*注:此处假设存在 users 数据表，并且有username 和 password 的列数据。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:参数传递完整 SQL 语句 实例2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数据来源:某线上业务被拦截数据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数据日期:2015-10-21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数据内容:HTTP 请求的 BODY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拦截处理截图: </w:t>
      </w:r>
    </w:p>
    <w:p w:rsidR="00E06517" w:rsidRDefault="00AA412D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  <w:color w:val="000000"/>
        </w:rPr>
        <w:lastRenderedPageBreak/>
        <w:drawing>
          <wp:inline distT="0" distB="0" distL="0" distR="0">
            <wp:extent cx="3810000" cy="119824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案例分析:在这个案例中，HTTP Body 是常见的 application/x-www-form-urlencoded 类型。其中 DBName 参数的值是 dev，sql 参数的值是: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select a.payoutid,a.value,b.basket_id,b.inserttime,a.suppliername,a.currentrank from tabpayout_sheet a left join TabPayOut_Basket b on a.payoutid=b.payoutid where a.payoutid in (605641737)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这里开发人员为了业务的便利性，直接从客户端将完整 SQL 语句通过 HTTP 请求发送给后端。这也是非常典型的 SQL 注入点，对于恶意攻击的黑客来说，可以构造恶意 SQL 语句请求给后端，从而达到恶意获取数据、修改数据、毁坏数据的目的，甚至如果权限设置不合理的话，恶意攻击的黑客可能从该注入点获取服务器管理权限。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1.4 SQL注入危害: </w:t>
      </w:r>
    </w:p>
    <w:p w:rsidR="00E06517" w:rsidRDefault="00E06517" w:rsidP="00212BA6">
      <w:pPr>
        <w:pStyle w:val="p"/>
        <w:ind w:firstLineChars="206" w:firstLine="49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敏感数据被获取(cookie盗取) </w:t>
      </w:r>
    </w:p>
    <w:p w:rsidR="00E06517" w:rsidRDefault="00E06517" w:rsidP="00212BA6">
      <w:pPr>
        <w:pStyle w:val="p"/>
        <w:ind w:firstLineChars="206" w:firstLine="49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网络钓鱼 </w:t>
      </w:r>
    </w:p>
    <w:p w:rsidR="00E06517" w:rsidRDefault="00E06517" w:rsidP="00212BA6">
      <w:pPr>
        <w:pStyle w:val="p"/>
        <w:ind w:firstLineChars="206" w:firstLine="49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获取 web 用户的网页内容 </w:t>
      </w:r>
    </w:p>
    <w:p w:rsidR="00E06517" w:rsidRDefault="00E06517" w:rsidP="00212BA6">
      <w:pPr>
        <w:pStyle w:val="p"/>
        <w:ind w:firstLineChars="206" w:firstLine="49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Session Riding(CSRF 攻击) </w:t>
      </w:r>
    </w:p>
    <w:p w:rsidR="00E06517" w:rsidRDefault="00E06517" w:rsidP="00212BA6">
      <w:pPr>
        <w:pStyle w:val="p"/>
        <w:ind w:firstLineChars="206" w:firstLine="49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获取用户的键盘击键数据 </w:t>
      </w:r>
    </w:p>
    <w:p w:rsidR="00E06517" w:rsidRDefault="00E06517" w:rsidP="00212BA6">
      <w:pPr>
        <w:pStyle w:val="p"/>
        <w:ind w:firstLineChars="206" w:firstLine="49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web 僵尸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1.5防止SQL注入攻击的代码安全规范总结: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1、所有的查询语句都使用数据库提供的参数化查询接口，参数化的语句使用参数而不是将用户输入变量嵌入到SQL语句中。当前，几乎所有的数据库系统都提供了参数化SQL语句执行接口，使用此接口可以非常有效的防止SQL注入攻击。 </w:t>
      </w:r>
    </w:p>
    <w:p w:rsidR="00212BA6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2、对进入数据库的特殊字符('"\&lt;&gt;&amp;*;等)进行转义处理，或编码转换。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lastRenderedPageBreak/>
        <w:t xml:space="preserve">3、确认每种数据的类型。比如:数字型的数据就必须是数字，数据库中的存储字段必须对应为int型。 </w:t>
      </w:r>
    </w:p>
    <w:p w:rsidR="00212BA6" w:rsidRDefault="00E06517" w:rsidP="00212BA6">
      <w:pPr>
        <w:pStyle w:val="p"/>
        <w:ind w:leftChars="50" w:left="120" w:firstLineChars="106" w:firstLine="25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4、数据长度应该严格规定，能在一定程度上防止比较长的SQL注入语句无法正确执行。 </w:t>
      </w:r>
    </w:p>
    <w:p w:rsidR="00E06517" w:rsidRDefault="00E06517" w:rsidP="00212BA6">
      <w:pPr>
        <w:pStyle w:val="p"/>
        <w:ind w:leftChars="50" w:left="120" w:firstLineChars="106" w:firstLine="25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5、每个数据层的编码统一，建议全部使用UTF-8编码，上下层编码不一致有可能导致一些过滤模型被绕过。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6、严格限制用户的数据库的操作权限，给此用户提供仅仅能够满足其工作的权限，从而最大限度的减少注入攻击对数据库的危害。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7、SQL注入种类，方式变换繁多，并不能做全数说明，所提内容均为基础说明，以提醒警示为主。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二、第二类漏洞类型-XSS跨站脚本攻击及规范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2.1 名词解释: </w:t>
      </w:r>
    </w:p>
    <w:p w:rsidR="00212BA6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XSS跨站脚本攻击:为不和层叠样式表(Cascading Style Sheets, CSS)的缩写混淆，故将跨站脚本攻击缩写为XSS。恶意攻击者往Web页面里插入恶意html代码，当用户浏览该页之时，嵌入其中Web里面的html代码会被执行，从而达到恶意攻击用户的特殊目的。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2.2 经典案例说明: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Web应用与数据库正常的调用链接方式如下: </w:t>
      </w:r>
    </w:p>
    <w:p w:rsidR="00E06517" w:rsidRDefault="00AA412D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  <w:color w:val="000000"/>
        </w:rPr>
        <w:drawing>
          <wp:inline distT="0" distB="0" distL="0" distR="0">
            <wp:extent cx="3810000" cy="18288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如果插入一条恶意JS脚本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</w:t>
      </w:r>
    </w:p>
    <w:p w:rsidR="00E06517" w:rsidRDefault="00AA412D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  <w:color w:val="000000"/>
        </w:rPr>
        <w:lastRenderedPageBreak/>
        <w:drawing>
          <wp:inline distT="0" distB="0" distL="0" distR="0">
            <wp:extent cx="3810000" cy="135064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当插入的恶意JS脚本被调用，就形成了XSS攻击。 </w:t>
      </w:r>
    </w:p>
    <w:p w:rsidR="00E06517" w:rsidRDefault="00AA412D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noProof/>
          <w:color w:val="000000"/>
        </w:rPr>
        <w:drawing>
          <wp:inline distT="0" distB="0" distL="0" distR="0">
            <wp:extent cx="3803015" cy="175260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2.3 XSS危害 </w:t>
      </w:r>
    </w:p>
    <w:p w:rsidR="00E06517" w:rsidRDefault="00E06517" w:rsidP="00212BA6">
      <w:pPr>
        <w:pStyle w:val="p"/>
        <w:ind w:firstLineChars="206" w:firstLine="49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绕过防火墙进行攻击 </w:t>
      </w:r>
    </w:p>
    <w:p w:rsidR="00E06517" w:rsidRDefault="00E06517" w:rsidP="00212BA6">
      <w:pPr>
        <w:pStyle w:val="p"/>
        <w:ind w:firstLineChars="206" w:firstLine="49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绕过web应用程序的验证过程 </w:t>
      </w:r>
    </w:p>
    <w:p w:rsidR="00E06517" w:rsidRDefault="00E06517" w:rsidP="00212BA6">
      <w:pPr>
        <w:pStyle w:val="p"/>
        <w:ind w:firstLineChars="206" w:firstLine="49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非法越权操作数据库内容 </w:t>
      </w:r>
    </w:p>
    <w:p w:rsidR="00E06517" w:rsidRDefault="00E06517" w:rsidP="00212BA6">
      <w:pPr>
        <w:pStyle w:val="p"/>
        <w:ind w:firstLineChars="206" w:firstLine="49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随意篡改网页内容 </w:t>
      </w:r>
    </w:p>
    <w:p w:rsidR="00E06517" w:rsidRDefault="00E06517" w:rsidP="00212BA6">
      <w:pPr>
        <w:pStyle w:val="p"/>
        <w:ind w:firstLineChars="206" w:firstLine="49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添加系统帐户或数据库帐户 </w:t>
      </w:r>
    </w:p>
    <w:p w:rsidR="00E06517" w:rsidRDefault="00E06517" w:rsidP="00212BA6">
      <w:pPr>
        <w:pStyle w:val="p"/>
        <w:ind w:firstLineChars="206" w:firstLine="49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上传和下载非法文件 </w:t>
      </w:r>
    </w:p>
    <w:p w:rsidR="00E06517" w:rsidRDefault="00E06517" w:rsidP="00212BA6">
      <w:pPr>
        <w:pStyle w:val="p"/>
        <w:ind w:firstLineChars="206" w:firstLine="49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本地溢出并获取系统最高权限 </w:t>
      </w:r>
    </w:p>
    <w:p w:rsidR="00E06517" w:rsidRDefault="00E06517" w:rsidP="00212BA6">
      <w:pPr>
        <w:pStyle w:val="p"/>
        <w:ind w:firstLineChars="206" w:firstLine="494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 安装木马后门/僵尸网络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2.4 防止XSS跨站脚本攻击的代码安全规范总结: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1、要假定所有输入都是可疑的，必须对所有输入中的script、iframe等字样进行严格的检查。这里的输入不仅仅是用户可以直接交互的输入接口，也包括HTTP请求中的Cookie中的变量，HTTP请求头部中的变量等。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2、不仅要验证数据的类型，还要验证其格式、长度、范围和内容。 </w:t>
      </w:r>
    </w:p>
    <w:p w:rsidR="00212BA6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lastRenderedPageBreak/>
        <w:t xml:space="preserve">3、不要仅仅在客户端做数据的验证与过滤，关键的过滤步骤在服务端进行。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4、对输出的数据也要检查，数据库里的值有可能会在一个大网站的多处都有输出，即使在输入做了编码等操作，在各处的输出点时也要进行安全检查。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5、在发布应用程序之前测试所有已知的威胁。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6、XSS跨站脚本种类，方式变换繁多，并不能做全数说明，所提内容均为基础说明，以提醒警示为主。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三、安全操作实践 </w:t>
      </w:r>
    </w:p>
    <w:p w:rsidR="00E06517" w:rsidRDefault="00E06517">
      <w:pPr>
        <w:pStyle w:val="p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代码漏洞无处不在，本规范无法穷尽开发安全规范操作的各个方面，旨在督促编程人员高度重视。开发实践中，网络和应用安全设备(例如:WAF、IPS等)会将存在严重代码漏洞的语句或脚本进行拦截，开发人员从基础架构的设备管理员得到安全设备的拦截处理日志，据此修改为合规的代码，正常业务才会得以执行。安全建设需要大家相互配合共同努力，不断完善代码，修复漏洞。 </w:t>
      </w:r>
    </w:p>
    <w:p w:rsidR="00E06517" w:rsidRDefault="00E06517">
      <w:pPr>
        <w:rPr>
          <w:rFonts w:ascii="宋体" w:hAnsi="宋体" w:cs="宋体"/>
          <w:color w:val="000000"/>
        </w:rPr>
      </w:pPr>
    </w:p>
    <w:sectPr w:rsidR="00E06517" w:rsidSect="005F4CE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704" w:rsidRDefault="00797704" w:rsidP="005F4CEF">
      <w:r>
        <w:separator/>
      </w:r>
    </w:p>
  </w:endnote>
  <w:endnote w:type="continuationSeparator" w:id="1">
    <w:p w:rsidR="00797704" w:rsidRDefault="00797704" w:rsidP="005F4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704" w:rsidRDefault="00797704" w:rsidP="005F4CEF">
      <w:r>
        <w:separator/>
      </w:r>
    </w:p>
  </w:footnote>
  <w:footnote w:type="continuationSeparator" w:id="1">
    <w:p w:rsidR="00797704" w:rsidRDefault="00797704" w:rsidP="005F4C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7B3E"/>
    <w:rsid w:val="000C038E"/>
    <w:rsid w:val="00212BA6"/>
    <w:rsid w:val="00224CEF"/>
    <w:rsid w:val="00232C2E"/>
    <w:rsid w:val="0055256A"/>
    <w:rsid w:val="005A26FD"/>
    <w:rsid w:val="005F4CEF"/>
    <w:rsid w:val="00797704"/>
    <w:rsid w:val="00991729"/>
    <w:rsid w:val="00A77B3E"/>
    <w:rsid w:val="00AA412D"/>
    <w:rsid w:val="00AE364F"/>
    <w:rsid w:val="00B05581"/>
    <w:rsid w:val="00B959DF"/>
    <w:rsid w:val="00E0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172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991729"/>
    <w:pPr>
      <w:pBdr>
        <w:top w:val="none" w:sz="0" w:space="11" w:color="auto"/>
        <w:bottom w:val="none" w:sz="0" w:space="11" w:color="auto"/>
      </w:pBdr>
      <w:jc w:val="center"/>
    </w:pPr>
    <w:rPr>
      <w:b/>
      <w:bCs/>
      <w:sz w:val="32"/>
      <w:szCs w:val="32"/>
    </w:rPr>
  </w:style>
  <w:style w:type="paragraph" w:customStyle="1" w:styleId="p">
    <w:name w:val="p"/>
    <w:basedOn w:val="a"/>
    <w:rsid w:val="00991729"/>
    <w:pPr>
      <w:spacing w:line="525" w:lineRule="atLeast"/>
      <w:ind w:firstLine="375"/>
    </w:pPr>
  </w:style>
  <w:style w:type="paragraph" w:styleId="a3">
    <w:name w:val="header"/>
    <w:basedOn w:val="a"/>
    <w:link w:val="Char"/>
    <w:rsid w:val="005F4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F4CEF"/>
    <w:rPr>
      <w:sz w:val="18"/>
      <w:szCs w:val="18"/>
    </w:rPr>
  </w:style>
  <w:style w:type="paragraph" w:styleId="a4">
    <w:name w:val="footer"/>
    <w:basedOn w:val="a"/>
    <w:link w:val="Char0"/>
    <w:rsid w:val="005F4C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F4C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www.deepinghost.com</Company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shouxin</dc:creator>
  <cp:lastModifiedBy>wang shouxin</cp:lastModifiedBy>
  <cp:revision>4</cp:revision>
  <cp:lastPrinted>1601-01-01T00:00:00Z</cp:lastPrinted>
  <dcterms:created xsi:type="dcterms:W3CDTF">2019-01-02T15:17:00Z</dcterms:created>
  <dcterms:modified xsi:type="dcterms:W3CDTF">2019-01-02T15:23:00Z</dcterms:modified>
</cp:coreProperties>
</file>