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8E215" w14:textId="358B87A7" w:rsidR="00A335F8" w:rsidRPr="00C90755" w:rsidRDefault="00A335F8" w:rsidP="00A335F8">
      <w:pPr>
        <w:tabs>
          <w:tab w:val="center" w:pos="4800"/>
          <w:tab w:val="right" w:pos="9500"/>
        </w:tabs>
        <w:rPr>
          <w:rFonts w:ascii="Times New Roman" w:hAnsi="Times New Roman" w:cs="Times New Roman"/>
          <w:noProof/>
        </w:rPr>
      </w:pPr>
      <w:r w:rsidRPr="00C90755">
        <w:rPr>
          <w:rFonts w:ascii="Times New Roman" w:hAnsi="Times New Roman" w:cs="Times New Roman"/>
          <w:b/>
          <w:bCs/>
          <w:noProof/>
        </w:rPr>
        <w:t xml:space="preserve">Will Thacher, SULI 2019, </w:t>
      </w:r>
      <w:r>
        <w:rPr>
          <w:rFonts w:ascii="Times New Roman" w:hAnsi="Times New Roman" w:cs="Times New Roman"/>
          <w:b/>
          <w:bCs/>
          <w:noProof/>
        </w:rPr>
        <w:t xml:space="preserve">December </w:t>
      </w:r>
      <w:r w:rsidR="0044160C">
        <w:rPr>
          <w:rFonts w:ascii="Times New Roman" w:hAnsi="Times New Roman" w:cs="Times New Roman"/>
          <w:b/>
          <w:bCs/>
          <w:noProof/>
        </w:rPr>
        <w:t>5</w:t>
      </w:r>
      <w:r w:rsidR="0018058E" w:rsidRPr="0018058E">
        <w:rPr>
          <w:rFonts w:ascii="Times New Roman" w:hAnsi="Times New Roman" w:cs="Times New Roman"/>
          <w:b/>
          <w:bCs/>
          <w:noProof/>
          <w:vertAlign w:val="superscript"/>
        </w:rPr>
        <w:t>th</w:t>
      </w:r>
      <w:r w:rsidRPr="00C90755">
        <w:rPr>
          <w:rFonts w:ascii="Times New Roman" w:hAnsi="Times New Roman" w:cs="Times New Roman"/>
          <w:b/>
          <w:bCs/>
          <w:noProof/>
        </w:rPr>
        <w:t>, 2019</w:t>
      </w:r>
      <w:r w:rsidRPr="00C90755">
        <w:rPr>
          <w:rFonts w:ascii="Times New Roman" w:hAnsi="Times New Roman" w:cs="Times New Roman"/>
          <w:noProof/>
        </w:rPr>
        <w:t xml:space="preserve"> </w:t>
      </w:r>
    </w:p>
    <w:p w14:paraId="3F462096" w14:textId="77777777" w:rsidR="00A335F8" w:rsidRPr="00C90755" w:rsidRDefault="00A335F8" w:rsidP="00A335F8">
      <w:pPr>
        <w:tabs>
          <w:tab w:val="center" w:pos="4800"/>
          <w:tab w:val="right" w:pos="9500"/>
        </w:tabs>
        <w:ind w:firstLine="720"/>
        <w:jc w:val="both"/>
        <w:rPr>
          <w:rFonts w:ascii="Times New Roman" w:hAnsi="Times New Roman" w:cs="Times New Roman"/>
          <w:noProof/>
        </w:rPr>
      </w:pPr>
    </w:p>
    <w:p w14:paraId="005CF5FC" w14:textId="41C39376" w:rsidR="00A335F8" w:rsidRPr="00934A46" w:rsidRDefault="00A335F8" w:rsidP="00A335F8">
      <w:pPr>
        <w:tabs>
          <w:tab w:val="center" w:pos="4800"/>
          <w:tab w:val="right" w:pos="9500"/>
        </w:tabs>
        <w:ind w:firstLine="720"/>
        <w:jc w:val="center"/>
        <w:rPr>
          <w:rFonts w:ascii="Times New Roman" w:hAnsi="Times New Roman" w:cs="Times New Roman"/>
          <w:noProof/>
          <w:sz w:val="32"/>
          <w:szCs w:val="32"/>
        </w:rPr>
      </w:pPr>
      <w:r w:rsidRPr="00934A46">
        <w:rPr>
          <w:rFonts w:ascii="Times New Roman" w:hAnsi="Times New Roman" w:cs="Times New Roman"/>
          <w:b/>
          <w:bCs/>
          <w:noProof/>
          <w:sz w:val="32"/>
          <w:szCs w:val="32"/>
        </w:rPr>
        <w:t>Multiphysics Model of an Electrochemical Hydrogen Compressor</w:t>
      </w:r>
    </w:p>
    <w:p w14:paraId="09556FB6" w14:textId="77777777" w:rsidR="00A335F8" w:rsidRPr="008C13DA" w:rsidRDefault="00A335F8" w:rsidP="00A335F8">
      <w:pPr>
        <w:tabs>
          <w:tab w:val="center" w:pos="4800"/>
          <w:tab w:val="right" w:pos="9500"/>
        </w:tabs>
        <w:spacing w:line="480" w:lineRule="auto"/>
        <w:jc w:val="both"/>
        <w:rPr>
          <w:rFonts w:ascii="Times New Roman" w:hAnsi="Times New Roman" w:cs="Times New Roman"/>
          <w:b/>
          <w:bCs/>
          <w:noProof/>
          <w:sz w:val="32"/>
          <w:szCs w:val="32"/>
        </w:rPr>
      </w:pPr>
      <w:r w:rsidRPr="008C13DA">
        <w:rPr>
          <w:rFonts w:ascii="Times New Roman" w:hAnsi="Times New Roman" w:cs="Times New Roman"/>
          <w:b/>
          <w:bCs/>
          <w:noProof/>
          <w:sz w:val="32"/>
          <w:szCs w:val="32"/>
        </w:rPr>
        <w:t>Abstract</w:t>
      </w:r>
    </w:p>
    <w:p w14:paraId="539546DA" w14:textId="4888DA6A" w:rsidR="00DA725F" w:rsidRPr="00DA725F" w:rsidRDefault="00A335F8" w:rsidP="00DA725F">
      <w:pPr>
        <w:tabs>
          <w:tab w:val="center" w:pos="4800"/>
          <w:tab w:val="right" w:pos="9500"/>
        </w:tabs>
        <w:spacing w:line="480" w:lineRule="auto"/>
        <w:ind w:firstLine="720"/>
        <w:rPr>
          <w:rFonts w:ascii="Times New Roman" w:hAnsi="Times New Roman" w:cs="Times New Roman"/>
          <w:noProof/>
        </w:rPr>
        <w:sectPr w:rsidR="00DA725F" w:rsidRPr="00DA725F" w:rsidSect="00DA725F">
          <w:pgSz w:w="12240" w:h="15840"/>
          <w:pgMar w:top="720" w:right="720" w:bottom="720" w:left="720" w:header="720" w:footer="720" w:gutter="0"/>
          <w:cols w:space="720"/>
          <w:noEndnote/>
          <w:docGrid w:linePitch="326"/>
        </w:sectPr>
      </w:pPr>
      <w:r w:rsidRPr="00C90755">
        <w:rPr>
          <w:rFonts w:ascii="Times New Roman" w:hAnsi="Times New Roman" w:cs="Times New Roman"/>
          <w:noProof/>
        </w:rPr>
        <w:t>The electrochemical hydrogen compressor (EHC) is a technology that has the potential to play an important role in the hydrogen economy.</w:t>
      </w:r>
      <w:r w:rsidR="00160A85">
        <w:rPr>
          <w:rFonts w:ascii="Times New Roman" w:hAnsi="Times New Roman" w:cs="Times New Roman"/>
          <w:noProof/>
          <w:vertAlign w:val="superscript"/>
        </w:rPr>
        <w:t>1</w:t>
      </w:r>
      <w:r w:rsidRPr="00C90755">
        <w:rPr>
          <w:rFonts w:ascii="Times New Roman" w:hAnsi="Times New Roman" w:cs="Times New Roman"/>
          <w:noProof/>
        </w:rPr>
        <w:t xml:space="preserve"> The EHC utilizes a proton exchange membrane (PEM) and electrical power to pressurize hydrogen, which can then be used for applications such as fuel cells. It has several advantages over traditional mechanical compressors: lower costs, higher efficiency, and purer produced hydrogen.</w:t>
      </w:r>
      <m:oMath>
        <m:sSup>
          <m:sSupPr>
            <m:ctrlPr>
              <w:rPr>
                <w:rFonts w:ascii="Cambria Math" w:hAnsi="Cambria Math" w:cs="Times New Roman"/>
              </w:rPr>
            </m:ctrlPr>
          </m:sSupPr>
          <m:e>
            <m:r>
              <m:rPr>
                <m:sty m:val="p"/>
              </m:rPr>
              <w:rPr>
                <w:rFonts w:ascii="Cambria Math" w:hAnsi="Cambria Math" w:cs="Times New Roman"/>
                <w:noProof/>
              </w:rPr>
              <m:t xml:space="preserve"> </m:t>
            </m:r>
          </m:e>
          <m:sup>
            <m:r>
              <m:rPr>
                <m:sty m:val="p"/>
              </m:rPr>
              <w:rPr>
                <w:rFonts w:ascii="Cambria Math" w:hAnsi="Cambria Math" w:cs="Times New Roman"/>
                <w:noProof/>
              </w:rPr>
              <m:t>1</m:t>
            </m:r>
          </m:sup>
        </m:sSup>
      </m:oMath>
      <w:r w:rsidRPr="00C90755">
        <w:rPr>
          <w:rFonts w:ascii="Times New Roman" w:hAnsi="Times New Roman" w:cs="Times New Roman"/>
          <w:noProof/>
        </w:rPr>
        <w:t>Performance of the EHC is dictated by complex interactions between water management, multiphase transport, and material properties of cell layers. The EHC has been studied experimentally</w:t>
      </w:r>
      <m:oMath>
        <m:sSup>
          <m:sSupPr>
            <m:ctrlPr>
              <w:rPr>
                <w:rFonts w:ascii="Cambria Math" w:hAnsi="Cambria Math" w:cs="Times New Roman"/>
              </w:rPr>
            </m:ctrlPr>
          </m:sSupPr>
          <m:e>
            <m:r>
              <m:rPr>
                <m:sty m:val="p"/>
              </m:rPr>
              <w:rPr>
                <w:rFonts w:ascii="Cambria Math" w:hAnsi="Cambria Math" w:cs="Times New Roman"/>
                <w:noProof/>
              </w:rPr>
              <m:t xml:space="preserve"> </m:t>
            </m:r>
          </m:e>
          <m:sup>
            <m:r>
              <m:rPr>
                <m:sty m:val="p"/>
              </m:rPr>
              <w:rPr>
                <w:rFonts w:ascii="Cambria Math" w:hAnsi="Cambria Math" w:cs="Times New Roman"/>
                <w:noProof/>
              </w:rPr>
              <m:t>3,4,5</m:t>
            </m:r>
          </m:sup>
        </m:sSup>
      </m:oMath>
      <w:r w:rsidRPr="00C90755">
        <w:rPr>
          <w:rFonts w:ascii="Times New Roman" w:hAnsi="Times New Roman" w:cs="Times New Roman"/>
          <w:noProof/>
        </w:rPr>
        <w:t>, but there is a need for a sophisticated mathematical model that can be used to examine cell performance in higher detail in order to make suggestions for optimal cell design.</w:t>
      </w:r>
      <w:r w:rsidRPr="00C90755">
        <w:rPr>
          <w:rFonts w:ascii="Times New Roman" w:hAnsi="Times New Roman" w:cs="Times New Roman"/>
        </w:rPr>
        <w:t xml:space="preserve"> </w:t>
      </w:r>
      <w:r w:rsidRPr="00C90755">
        <w:rPr>
          <w:rFonts w:ascii="Times New Roman" w:hAnsi="Times New Roman" w:cs="Times New Roman"/>
          <w:noProof/>
        </w:rPr>
        <w:t>The model is two-dimensional and steady-state</w:t>
      </w:r>
      <w:r>
        <w:rPr>
          <w:rFonts w:ascii="Times New Roman" w:hAnsi="Times New Roman" w:cs="Times New Roman"/>
          <w:noProof/>
        </w:rPr>
        <w:t>. This report describes the mathematical model and</w:t>
      </w:r>
      <w:r w:rsidR="004912AC">
        <w:rPr>
          <w:rFonts w:ascii="Times New Roman" w:hAnsi="Times New Roman" w:cs="Times New Roman"/>
          <w:noProof/>
        </w:rPr>
        <w:t xml:space="preserve"> suggests an optimal catalyst layer design</w:t>
      </w:r>
      <w:r w:rsidR="00DA725F">
        <w:rPr>
          <w:rFonts w:ascii="Times New Roman" w:hAnsi="Times New Roman" w:cs="Times New Roman"/>
          <w:noProof/>
        </w:rPr>
        <w:t>.</w:t>
      </w:r>
    </w:p>
    <w:p w14:paraId="1D7E5C1A" w14:textId="0CEBF7FC" w:rsidR="00A335F8" w:rsidRPr="008C13DA" w:rsidRDefault="00A335F8" w:rsidP="00A335F8"/>
    <w:p w14:paraId="13A00869" w14:textId="77777777" w:rsidR="00A335F8" w:rsidRDefault="00A335F8" w:rsidP="00A335F8">
      <w:pPr>
        <w:pStyle w:val="Heading2"/>
        <w:tabs>
          <w:tab w:val="center" w:pos="4800"/>
          <w:tab w:val="right" w:pos="9500"/>
        </w:tabs>
        <w:ind w:firstLine="0"/>
        <w:rPr>
          <w:rFonts w:ascii="Times New Roman" w:hAnsi="Times New Roman" w:cs="Times New Roman"/>
        </w:rPr>
      </w:pPr>
      <w:r>
        <w:rPr>
          <w:rFonts w:ascii="Times New Roman" w:hAnsi="Times New Roman" w:cs="Times New Roman"/>
        </w:rPr>
        <w:t>1  Introduction</w:t>
      </w:r>
    </w:p>
    <w:p w14:paraId="7D6F4D64" w14:textId="27B82BCF" w:rsidR="00A335F8" w:rsidRPr="006454CF" w:rsidRDefault="00A335F8" w:rsidP="00A335F8">
      <w:pPr>
        <w:rPr>
          <w:rFonts w:ascii="Times New Roman" w:hAnsi="Times New Roman" w:cs="Times New Roman"/>
          <w:noProof/>
          <w:vertAlign w:val="superscript"/>
        </w:rPr>
      </w:pPr>
      <w:r>
        <w:tab/>
      </w:r>
      <w:r>
        <w:rPr>
          <w:rFonts w:ascii="Times New Roman" w:hAnsi="Times New Roman" w:cs="Times New Roman"/>
        </w:rPr>
        <w:t xml:space="preserve">Hydrogen is a promising </w:t>
      </w:r>
      <w:r w:rsidR="00934A46">
        <w:rPr>
          <w:rFonts w:ascii="Times New Roman" w:hAnsi="Times New Roman" w:cs="Times New Roman"/>
        </w:rPr>
        <w:t>alternative to fossil fuels</w:t>
      </w:r>
      <w:r>
        <w:rPr>
          <w:rFonts w:ascii="Times New Roman" w:hAnsi="Times New Roman" w:cs="Times New Roman"/>
        </w:rPr>
        <w:t xml:space="preserve"> that has the potential to </w:t>
      </w:r>
      <w:r w:rsidR="004034F6">
        <w:rPr>
          <w:rFonts w:ascii="Times New Roman" w:hAnsi="Times New Roman" w:cs="Times New Roman"/>
        </w:rPr>
        <w:t>cut</w:t>
      </w:r>
      <w:r>
        <w:rPr>
          <w:rFonts w:ascii="Times New Roman" w:hAnsi="Times New Roman" w:cs="Times New Roman"/>
        </w:rPr>
        <w:t xml:space="preserve"> global emissions</w:t>
      </w:r>
      <w:r w:rsidR="004034F6">
        <w:rPr>
          <w:rFonts w:ascii="Times New Roman" w:hAnsi="Times New Roman" w:cs="Times New Roman"/>
        </w:rPr>
        <w:t xml:space="preserve"> on a large scale</w:t>
      </w:r>
      <w:r>
        <w:rPr>
          <w:rFonts w:ascii="Times New Roman" w:hAnsi="Times New Roman" w:cs="Times New Roman"/>
        </w:rPr>
        <w:t xml:space="preserve">. One </w:t>
      </w:r>
      <w:r w:rsidR="00934A46">
        <w:rPr>
          <w:rFonts w:ascii="Times New Roman" w:hAnsi="Times New Roman" w:cs="Times New Roman"/>
        </w:rPr>
        <w:t xml:space="preserve">of several </w:t>
      </w:r>
      <w:r>
        <w:rPr>
          <w:rFonts w:ascii="Times New Roman" w:hAnsi="Times New Roman" w:cs="Times New Roman"/>
        </w:rPr>
        <w:t>barrier</w:t>
      </w:r>
      <w:r w:rsidR="00934A46">
        <w:rPr>
          <w:rFonts w:ascii="Times New Roman" w:hAnsi="Times New Roman" w:cs="Times New Roman"/>
        </w:rPr>
        <w:t>s</w:t>
      </w:r>
      <w:r>
        <w:rPr>
          <w:rFonts w:ascii="Times New Roman" w:hAnsi="Times New Roman" w:cs="Times New Roman"/>
        </w:rPr>
        <w:t xml:space="preserve"> to the adoption of hydrogen as a fuel source is its low volumetric energy density. Hydrogen gas must be compressed prior to storage and use, and traditionally this has been accomplished with various mechanical compressors such as pistons.</w:t>
      </w:r>
      <w:r w:rsidR="00160A85">
        <w:rPr>
          <w:rFonts w:ascii="Times New Roman" w:hAnsi="Times New Roman" w:cs="Times New Roman"/>
          <w:vertAlign w:val="superscript"/>
        </w:rPr>
        <w:t>1</w:t>
      </w:r>
      <w:r>
        <w:rPr>
          <w:rFonts w:ascii="Times New Roman" w:hAnsi="Times New Roman" w:cs="Times New Roman"/>
        </w:rPr>
        <w:t xml:space="preserve"> Making this compression process cheaper and more efficient will aid in making hydrogen cost-competitive with fossil fuels. The electrochemical hydrogen compressor (EHC) has the potential to achieve </w:t>
      </w:r>
      <w:r w:rsidRPr="00C90755">
        <w:rPr>
          <w:rFonts w:ascii="Times New Roman" w:hAnsi="Times New Roman" w:cs="Times New Roman"/>
          <w:noProof/>
        </w:rPr>
        <w:t>lower costs, higher efficiency, and purer produced hydrogen</w:t>
      </w:r>
      <w:r>
        <w:rPr>
          <w:rFonts w:ascii="Times New Roman" w:hAnsi="Times New Roman" w:cs="Times New Roman"/>
          <w:noProof/>
        </w:rPr>
        <w:t xml:space="preserve"> than traditional compressors</w:t>
      </w:r>
      <w:r w:rsidRPr="00C90755">
        <w:rPr>
          <w:rFonts w:ascii="Times New Roman" w:hAnsi="Times New Roman" w:cs="Times New Roman"/>
          <w:noProof/>
        </w:rPr>
        <w:t>.</w:t>
      </w:r>
      <w:r w:rsidR="00160A85">
        <w:rPr>
          <w:rFonts w:ascii="Times New Roman" w:hAnsi="Times New Roman" w:cs="Times New Roman"/>
          <w:noProof/>
          <w:vertAlign w:val="superscript"/>
        </w:rPr>
        <w:t>2</w:t>
      </w:r>
    </w:p>
    <w:p w14:paraId="31F8E216" w14:textId="3008E88F" w:rsidR="00A335F8" w:rsidRDefault="00A335F8" w:rsidP="00A335F8">
      <w:pPr>
        <w:ind w:firstLine="720"/>
        <w:rPr>
          <w:rFonts w:ascii="Times New Roman" w:hAnsi="Times New Roman" w:cs="Times New Roman"/>
          <w:noProof/>
        </w:rPr>
      </w:pPr>
      <w:r w:rsidRPr="00C90755">
        <w:rPr>
          <w:rFonts w:ascii="Times New Roman" w:hAnsi="Times New Roman" w:cs="Times New Roman"/>
          <w:noProof/>
        </w:rPr>
        <w:t>The EHC has been studied experimentally</w:t>
      </w:r>
      <m:oMath>
        <m:sSup>
          <m:sSupPr>
            <m:ctrlPr>
              <w:rPr>
                <w:rFonts w:ascii="Cambria Math" w:hAnsi="Cambria Math" w:cs="Times New Roman"/>
              </w:rPr>
            </m:ctrlPr>
          </m:sSupPr>
          <m:e>
            <m:r>
              <m:rPr>
                <m:sty m:val="p"/>
              </m:rPr>
              <w:rPr>
                <w:rFonts w:ascii="Cambria Math" w:hAnsi="Cambria Math" w:cs="Times New Roman"/>
                <w:noProof/>
              </w:rPr>
              <m:t xml:space="preserve"> </m:t>
            </m:r>
          </m:e>
          <m:sup>
            <m:r>
              <m:rPr>
                <m:sty m:val="p"/>
              </m:rPr>
              <w:rPr>
                <w:rFonts w:ascii="Cambria Math" w:hAnsi="Cambria Math" w:cs="Times New Roman"/>
                <w:noProof/>
              </w:rPr>
              <m:t>3,4,5</m:t>
            </m:r>
          </m:sup>
        </m:sSup>
      </m:oMath>
      <w:r w:rsidRPr="00C90755">
        <w:rPr>
          <w:rFonts w:ascii="Times New Roman" w:hAnsi="Times New Roman" w:cs="Times New Roman"/>
          <w:noProof/>
        </w:rPr>
        <w:t>, but there is a need for a sophisticated mathematical model that can be used to examine cell performance in higher detail in order to make suggestions for optimal cell design.</w:t>
      </w:r>
      <w:r>
        <w:rPr>
          <w:rFonts w:ascii="Times New Roman" w:hAnsi="Times New Roman" w:cs="Times New Roman"/>
          <w:noProof/>
        </w:rPr>
        <w:t xml:space="preserve"> Th</w:t>
      </w:r>
      <w:r w:rsidR="0065566F">
        <w:rPr>
          <w:rFonts w:ascii="Times New Roman" w:hAnsi="Times New Roman" w:cs="Times New Roman"/>
          <w:noProof/>
        </w:rPr>
        <w:t>e introductory section of this report describes the EHC device and a specific performance measurement, the polarization curve. The mathematical model is det</w:t>
      </w:r>
      <w:r w:rsidR="003B535E">
        <w:rPr>
          <w:rFonts w:ascii="Times New Roman" w:hAnsi="Times New Roman" w:cs="Times New Roman"/>
          <w:noProof/>
        </w:rPr>
        <w:t>a</w:t>
      </w:r>
      <w:r w:rsidR="0065566F">
        <w:rPr>
          <w:rFonts w:ascii="Times New Roman" w:hAnsi="Times New Roman" w:cs="Times New Roman"/>
          <w:noProof/>
        </w:rPr>
        <w:t>iled in Section 2 and Appendices A and B. Section 3 focuses specifically on the anode catalyst layer and suggests an optimal design using multiple catalyst layers.</w:t>
      </w:r>
    </w:p>
    <w:p w14:paraId="161E4FA9" w14:textId="23E2C9C2" w:rsidR="00081975" w:rsidRDefault="00081975" w:rsidP="00A335F8">
      <w:pPr>
        <w:ind w:firstLine="720"/>
        <w:rPr>
          <w:rFonts w:ascii="Times New Roman" w:hAnsi="Times New Roman" w:cs="Times New Roman"/>
        </w:rPr>
      </w:pPr>
    </w:p>
    <w:p w14:paraId="4E62D644" w14:textId="40C2D0C9" w:rsidR="00081975" w:rsidRDefault="00081975" w:rsidP="00A335F8">
      <w:pPr>
        <w:ind w:firstLine="720"/>
        <w:rPr>
          <w:rFonts w:ascii="Times New Roman" w:hAnsi="Times New Roman" w:cs="Times New Roman"/>
        </w:rPr>
      </w:pPr>
    </w:p>
    <w:p w14:paraId="0CD07FF2" w14:textId="35C920FC" w:rsidR="00081975" w:rsidRDefault="00081975" w:rsidP="00A335F8">
      <w:pPr>
        <w:ind w:firstLine="720"/>
        <w:rPr>
          <w:rFonts w:ascii="Times New Roman" w:hAnsi="Times New Roman" w:cs="Times New Roman"/>
        </w:rPr>
      </w:pPr>
    </w:p>
    <w:p w14:paraId="000334A0" w14:textId="16067FC5" w:rsidR="00081975" w:rsidRDefault="00081975" w:rsidP="00A335F8">
      <w:pPr>
        <w:ind w:firstLine="720"/>
        <w:rPr>
          <w:rFonts w:ascii="Times New Roman" w:hAnsi="Times New Roman" w:cs="Times New Roman"/>
        </w:rPr>
      </w:pPr>
    </w:p>
    <w:p w14:paraId="12607167" w14:textId="18EB2CA3" w:rsidR="00081975" w:rsidRDefault="00081975" w:rsidP="00A335F8">
      <w:pPr>
        <w:ind w:firstLine="720"/>
        <w:rPr>
          <w:rFonts w:ascii="Times New Roman" w:hAnsi="Times New Roman" w:cs="Times New Roman"/>
        </w:rPr>
      </w:pPr>
    </w:p>
    <w:p w14:paraId="111C2B7E" w14:textId="00BD3A6F" w:rsidR="00081975" w:rsidRDefault="00081975" w:rsidP="00A335F8">
      <w:pPr>
        <w:ind w:firstLine="720"/>
        <w:rPr>
          <w:rFonts w:ascii="Times New Roman" w:hAnsi="Times New Roman" w:cs="Times New Roman"/>
        </w:rPr>
      </w:pPr>
    </w:p>
    <w:p w14:paraId="76777240" w14:textId="5F66F31A" w:rsidR="00081975" w:rsidRDefault="00081975" w:rsidP="00A335F8">
      <w:pPr>
        <w:ind w:firstLine="720"/>
        <w:rPr>
          <w:rFonts w:ascii="Times New Roman" w:hAnsi="Times New Roman" w:cs="Times New Roman"/>
        </w:rPr>
      </w:pPr>
    </w:p>
    <w:p w14:paraId="0B892529" w14:textId="27633AE9" w:rsidR="00081975" w:rsidRDefault="00081975" w:rsidP="00A335F8">
      <w:pPr>
        <w:ind w:firstLine="720"/>
        <w:rPr>
          <w:rFonts w:ascii="Times New Roman" w:hAnsi="Times New Roman" w:cs="Times New Roman"/>
        </w:rPr>
      </w:pPr>
    </w:p>
    <w:p w14:paraId="24D7CC25" w14:textId="05BF7692" w:rsidR="00081975" w:rsidRDefault="00081975" w:rsidP="00A335F8">
      <w:pPr>
        <w:ind w:firstLine="720"/>
        <w:rPr>
          <w:rFonts w:ascii="Times New Roman" w:hAnsi="Times New Roman" w:cs="Times New Roman"/>
        </w:rPr>
      </w:pPr>
    </w:p>
    <w:p w14:paraId="1D346B53" w14:textId="77777777" w:rsidR="00081975" w:rsidRPr="009E27E5" w:rsidRDefault="00081975" w:rsidP="00A335F8">
      <w:pPr>
        <w:ind w:firstLine="720"/>
        <w:rPr>
          <w:rFonts w:ascii="Times New Roman" w:hAnsi="Times New Roman" w:cs="Times New Roman"/>
        </w:rPr>
      </w:pPr>
    </w:p>
    <w:p w14:paraId="340645AD" w14:textId="77777777" w:rsidR="00A335F8" w:rsidRPr="008C13DA" w:rsidRDefault="00A335F8" w:rsidP="00A335F8">
      <w:pPr>
        <w:ind w:left="360"/>
      </w:pPr>
    </w:p>
    <w:p w14:paraId="6FABD5F6" w14:textId="77777777" w:rsidR="00A335F8" w:rsidRPr="00C90755" w:rsidRDefault="00A335F8" w:rsidP="00A335F8">
      <w:pPr>
        <w:pStyle w:val="Heading3"/>
        <w:numPr>
          <w:ilvl w:val="0"/>
          <w:numId w:val="3"/>
        </w:numPr>
        <w:tabs>
          <w:tab w:val="center" w:pos="4800"/>
          <w:tab w:val="right" w:pos="9500"/>
        </w:tabs>
        <w:rPr>
          <w:rFonts w:ascii="Times New Roman" w:hAnsi="Times New Roman" w:cs="Times New Roman"/>
        </w:rPr>
      </w:pPr>
      <w:r>
        <w:rPr>
          <w:rFonts w:ascii="Times New Roman" w:hAnsi="Times New Roman" w:cs="Times New Roman"/>
        </w:rPr>
        <w:lastRenderedPageBreak/>
        <w:t>Operating Principles</w:t>
      </w:r>
    </w:p>
    <w:p w14:paraId="2E3C2F96" w14:textId="77777777" w:rsidR="00A335F8" w:rsidRPr="00C90755" w:rsidRDefault="00A335F8" w:rsidP="00A335F8">
      <w:pPr>
        <w:tabs>
          <w:tab w:val="center" w:pos="4800"/>
          <w:tab w:val="right" w:pos="9500"/>
        </w:tabs>
        <w:jc w:val="center"/>
        <w:rPr>
          <w:rFonts w:ascii="Times New Roman" w:hAnsi="Times New Roman" w:cs="Times New Roman"/>
          <w:noProof/>
        </w:rPr>
      </w:pPr>
      <w:r w:rsidRPr="00C90755">
        <w:rPr>
          <w:rFonts w:ascii="Times New Roman" w:hAnsi="Times New Roman" w:cs="Times New Roman"/>
          <w:noProof/>
        </w:rPr>
        <w:t xml:space="preserve"> </w:t>
      </w:r>
      <w:r w:rsidRPr="00C90755">
        <w:rPr>
          <w:rFonts w:ascii="Times New Roman" w:hAnsi="Times New Roman" w:cs="Times New Roman"/>
          <w:noProof/>
        </w:rPr>
        <w:drawing>
          <wp:inline distT="0" distB="0" distL="0" distR="0" wp14:anchorId="626E5E19" wp14:editId="3F1CD9AC">
            <wp:extent cx="5943600" cy="28359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35910"/>
                    </a:xfrm>
                    <a:prstGeom prst="rect">
                      <a:avLst/>
                    </a:prstGeom>
                  </pic:spPr>
                </pic:pic>
              </a:graphicData>
            </a:graphic>
          </wp:inline>
        </w:drawing>
      </w:r>
    </w:p>
    <w:p w14:paraId="55FA52A6" w14:textId="77777777" w:rsidR="00A335F8" w:rsidRPr="00C90755" w:rsidRDefault="00A335F8" w:rsidP="00A335F8">
      <w:pPr>
        <w:tabs>
          <w:tab w:val="center" w:pos="4800"/>
          <w:tab w:val="right" w:pos="9500"/>
        </w:tabs>
        <w:jc w:val="center"/>
        <w:rPr>
          <w:rFonts w:ascii="Times New Roman" w:hAnsi="Times New Roman" w:cs="Times New Roman"/>
          <w:noProof/>
        </w:rPr>
      </w:pPr>
      <w:r w:rsidRPr="00C90755">
        <w:rPr>
          <w:rFonts w:ascii="Times New Roman" w:hAnsi="Times New Roman" w:cs="Times New Roman"/>
          <w:noProof/>
        </w:rPr>
        <w:t xml:space="preserve">Figure 1: EHC Modeling Domain </w:t>
      </w:r>
    </w:p>
    <w:p w14:paraId="7F419D3E" w14:textId="77777777" w:rsidR="00A335F8" w:rsidRPr="00C90755" w:rsidRDefault="00A335F8" w:rsidP="00A335F8">
      <w:pPr>
        <w:tabs>
          <w:tab w:val="center" w:pos="4800"/>
          <w:tab w:val="right" w:pos="9500"/>
        </w:tabs>
        <w:ind w:firstLine="720"/>
        <w:jc w:val="both"/>
        <w:rPr>
          <w:rFonts w:ascii="Times New Roman" w:hAnsi="Times New Roman" w:cs="Times New Roman"/>
          <w:noProof/>
        </w:rPr>
      </w:pPr>
      <w:r w:rsidRPr="00C90755">
        <w:rPr>
          <w:rFonts w:ascii="Times New Roman" w:hAnsi="Times New Roman" w:cs="Times New Roman"/>
          <w:noProof/>
        </w:rPr>
        <w:t xml:space="preserve"> </w:t>
      </w:r>
      <w:bookmarkStart w:id="0" w:name="GrindEQpgref5ddc269e2"/>
      <w:bookmarkEnd w:id="0"/>
    </w:p>
    <w:p w14:paraId="133A45CB" w14:textId="1AA5D417" w:rsidR="00A335F8" w:rsidRDefault="00A335F8" w:rsidP="000C3B1D">
      <w:pPr>
        <w:ind w:firstLine="720"/>
        <w:rPr>
          <w:rFonts w:ascii="Times New Roman" w:hAnsi="Times New Roman" w:cs="Times New Roman"/>
        </w:rPr>
      </w:pPr>
      <w:r w:rsidRPr="00C90755">
        <w:rPr>
          <w:rFonts w:ascii="Times New Roman" w:hAnsi="Times New Roman" w:cs="Times New Roman"/>
        </w:rPr>
        <w:t xml:space="preserve">The EHC uses electrical power to transport hydrogen from a region of low pressure to a region of high pressure. This is accomplished by oxidizing and reducing hydrogen at the anode and cathode, respectively, and forcing </w:t>
      </w:r>
      <w:r w:rsidR="0065566F">
        <w:rPr>
          <w:rFonts w:ascii="Times New Roman" w:hAnsi="Times New Roman" w:cs="Times New Roman"/>
        </w:rPr>
        <w:t>ionized</w:t>
      </w:r>
      <w:r w:rsidRPr="00C90755">
        <w:rPr>
          <w:rFonts w:ascii="Times New Roman" w:hAnsi="Times New Roman" w:cs="Times New Roman"/>
        </w:rPr>
        <w:t xml:space="preserve"> hydrogen through a </w:t>
      </w:r>
      <w:r w:rsidR="0065566F">
        <w:rPr>
          <w:rFonts w:ascii="Times New Roman" w:hAnsi="Times New Roman" w:cs="Times New Roman"/>
        </w:rPr>
        <w:t>proton exchange membrane (PEM)</w:t>
      </w:r>
      <w:r w:rsidRPr="00C90755">
        <w:rPr>
          <w:rFonts w:ascii="Times New Roman" w:hAnsi="Times New Roman" w:cs="Times New Roman"/>
        </w:rPr>
        <w:t xml:space="preserve"> </w:t>
      </w:r>
      <w:r w:rsidR="0065566F">
        <w:rPr>
          <w:rFonts w:ascii="Times New Roman" w:hAnsi="Times New Roman" w:cs="Times New Roman"/>
        </w:rPr>
        <w:t xml:space="preserve">by </w:t>
      </w:r>
      <w:r w:rsidRPr="00C90755">
        <w:rPr>
          <w:rFonts w:ascii="Times New Roman" w:hAnsi="Times New Roman" w:cs="Times New Roman"/>
        </w:rPr>
        <w:t>appl</w:t>
      </w:r>
      <w:r w:rsidR="0065566F">
        <w:rPr>
          <w:rFonts w:ascii="Times New Roman" w:hAnsi="Times New Roman" w:cs="Times New Roman"/>
        </w:rPr>
        <w:t>ying</w:t>
      </w:r>
      <w:r w:rsidRPr="00C90755">
        <w:rPr>
          <w:rFonts w:ascii="Times New Roman" w:hAnsi="Times New Roman" w:cs="Times New Roman"/>
        </w:rPr>
        <w:t xml:space="preserve"> </w:t>
      </w:r>
      <w:r w:rsidR="004034F6">
        <w:rPr>
          <w:rFonts w:ascii="Times New Roman" w:hAnsi="Times New Roman" w:cs="Times New Roman"/>
        </w:rPr>
        <w:t xml:space="preserve">a </w:t>
      </w:r>
      <w:r w:rsidRPr="00C90755">
        <w:rPr>
          <w:rFonts w:ascii="Times New Roman" w:hAnsi="Times New Roman" w:cs="Times New Roman"/>
        </w:rPr>
        <w:t>potential difference</w:t>
      </w:r>
      <w:r w:rsidR="0065566F">
        <w:rPr>
          <w:rFonts w:ascii="Times New Roman" w:hAnsi="Times New Roman" w:cs="Times New Roman"/>
        </w:rPr>
        <w:t xml:space="preserve"> to the cell</w:t>
      </w:r>
      <w:r w:rsidRPr="00C90755">
        <w:rPr>
          <w:rFonts w:ascii="Times New Roman" w:hAnsi="Times New Roman" w:cs="Times New Roman"/>
        </w:rPr>
        <w:t xml:space="preserve">. Humidified hydrogen enters the cell through the anode side and diffuses toward the membrane electrode assembly (MEA, containing catalyst layers and membrane) through the gas diffusion layer (GDL). The hydrogen is oxidized in a reaction with a platinum catalyst in the anode catalyst layer (ACL), and the protons are </w:t>
      </w:r>
      <w:r>
        <w:rPr>
          <w:rFonts w:ascii="Times New Roman" w:hAnsi="Times New Roman" w:cs="Times New Roman"/>
        </w:rPr>
        <w:t xml:space="preserve">transported across the conductive membrane. </w:t>
      </w:r>
      <w:r w:rsidRPr="00C90755">
        <w:rPr>
          <w:rFonts w:ascii="Times New Roman" w:hAnsi="Times New Roman" w:cs="Times New Roman"/>
        </w:rPr>
        <w:t xml:space="preserve">Electrons are conducted away from the reaction sites by a carbon mesh to a current collector. Protons recombine with electrons at the cathode catalyst layer (CCL) and </w:t>
      </w:r>
      <w:r w:rsidR="0065566F">
        <w:rPr>
          <w:rFonts w:ascii="Times New Roman" w:hAnsi="Times New Roman" w:cs="Times New Roman"/>
        </w:rPr>
        <w:t>re</w:t>
      </w:r>
      <w:r w:rsidRPr="00C90755">
        <w:rPr>
          <w:rFonts w:ascii="Times New Roman" w:hAnsi="Times New Roman" w:cs="Times New Roman"/>
        </w:rPr>
        <w:t>form hydrogen gas</w:t>
      </w:r>
      <w:r w:rsidR="0065566F">
        <w:rPr>
          <w:rFonts w:ascii="Times New Roman" w:hAnsi="Times New Roman" w:cs="Times New Roman"/>
        </w:rPr>
        <w:t xml:space="preserve"> in a pressurized environment</w:t>
      </w:r>
      <w:r w:rsidRPr="00C90755">
        <w:rPr>
          <w:rFonts w:ascii="Times New Roman" w:hAnsi="Times New Roman" w:cs="Times New Roman"/>
        </w:rPr>
        <w:t xml:space="preserve">. </w:t>
      </w:r>
    </w:p>
    <w:p w14:paraId="32ADC3FA" w14:textId="77777777" w:rsidR="006454CF" w:rsidRPr="00C90755" w:rsidRDefault="006454CF" w:rsidP="00A335F8">
      <w:pPr>
        <w:tabs>
          <w:tab w:val="center" w:pos="4800"/>
          <w:tab w:val="right" w:pos="9500"/>
        </w:tabs>
        <w:ind w:firstLine="720"/>
        <w:rPr>
          <w:rFonts w:ascii="Times New Roman" w:hAnsi="Times New Roman" w:cs="Times New Roman"/>
          <w:noProof/>
        </w:rPr>
      </w:pPr>
    </w:p>
    <w:p w14:paraId="3D94305F" w14:textId="16383B8E" w:rsidR="00A335F8" w:rsidRDefault="006454CF" w:rsidP="006454CF">
      <w:pPr>
        <w:pStyle w:val="Heading3"/>
        <w:numPr>
          <w:ilvl w:val="0"/>
          <w:numId w:val="3"/>
        </w:numPr>
        <w:tabs>
          <w:tab w:val="center" w:pos="4800"/>
          <w:tab w:val="right" w:pos="9500"/>
        </w:tabs>
        <w:rPr>
          <w:rFonts w:ascii="Times New Roman" w:hAnsi="Times New Roman" w:cs="Times New Roman"/>
        </w:rPr>
      </w:pPr>
      <w:r>
        <w:rPr>
          <w:rFonts w:ascii="Times New Roman" w:hAnsi="Times New Roman" w:cs="Times New Roman"/>
        </w:rPr>
        <w:t>Polarization curves</w:t>
      </w:r>
    </w:p>
    <w:p w14:paraId="2C44B904" w14:textId="419DF22F" w:rsidR="00FC6CB5" w:rsidRDefault="006454CF" w:rsidP="006454CF">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This subsection briefly explains the concept of a polarization curve, a measure of cell performance which will be used later in the report. Fig</w:t>
      </w:r>
      <w:r w:rsidR="0071440D">
        <w:rPr>
          <w:rFonts w:ascii="Times New Roman" w:hAnsi="Times New Roman" w:cs="Times New Roman"/>
        </w:rPr>
        <w:t>.</w:t>
      </w:r>
      <w:r>
        <w:rPr>
          <w:rFonts w:ascii="Times New Roman" w:hAnsi="Times New Roman" w:cs="Times New Roman"/>
        </w:rPr>
        <w:t xml:space="preserve"> 2 shows an example of </w:t>
      </w:r>
      <w:r w:rsidR="0071440D">
        <w:rPr>
          <w:rFonts w:ascii="Times New Roman" w:hAnsi="Times New Roman" w:cs="Times New Roman"/>
        </w:rPr>
        <w:t>a polarization curve with a voltage breakdown</w:t>
      </w:r>
      <w:r w:rsidR="00FC6CB5">
        <w:rPr>
          <w:rFonts w:ascii="Times New Roman" w:hAnsi="Times New Roman" w:cs="Times New Roman"/>
        </w:rPr>
        <w:t>. This graph is showing how much energy (voltage) is required to compress hydrogen at a certain rate (current density). The slope of this line can be thought of as a cell resistance (V=IR). Better performance is indicated by a flatter slope. The mathematical model allows one to easily change a certain parameter or operating condition and compare the resulting polarization curves.</w:t>
      </w:r>
    </w:p>
    <w:p w14:paraId="3BC9E511" w14:textId="60CE7ABB" w:rsidR="0071440D" w:rsidRDefault="0071440D" w:rsidP="006454CF">
      <w:pPr>
        <w:rPr>
          <w:rFonts w:ascii="Times New Roman" w:hAnsi="Times New Roman" w:cs="Times New Roman"/>
        </w:rPr>
      </w:pPr>
      <w:r>
        <w:rPr>
          <w:rFonts w:ascii="Times New Roman" w:hAnsi="Times New Roman" w:cs="Times New Roman"/>
        </w:rPr>
        <w:tab/>
        <w:t>The colors represent voltage losses in the three cell layers: cathode catalyst layer (CCL), anode catalyst layer (ACL) and membrane (Ohmic). This breakdown allows</w:t>
      </w:r>
      <w:r w:rsidR="0065566F">
        <w:rPr>
          <w:rFonts w:ascii="Times New Roman" w:hAnsi="Times New Roman" w:cs="Times New Roman"/>
        </w:rPr>
        <w:t xml:space="preserve"> one to </w:t>
      </w:r>
      <w:r w:rsidR="00D77094">
        <w:rPr>
          <w:rFonts w:ascii="Times New Roman" w:hAnsi="Times New Roman" w:cs="Times New Roman"/>
        </w:rPr>
        <w:t xml:space="preserve">separate </w:t>
      </w:r>
      <w:r>
        <w:rPr>
          <w:rFonts w:ascii="Times New Roman" w:hAnsi="Times New Roman" w:cs="Times New Roman"/>
        </w:rPr>
        <w:t xml:space="preserve">the contribution of kinetics and layer resistance to the overall cell voltage. For example, Fig. 2 shows that there is a current-independent voltage loss in the cathode catalyst layer and a voltage loss that scales with current in the other layers. </w:t>
      </w:r>
    </w:p>
    <w:p w14:paraId="21A71114" w14:textId="1B997400" w:rsidR="006454CF" w:rsidRDefault="0071440D" w:rsidP="006454CF">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6903DEF7" wp14:editId="4A5D15FC">
            <wp:extent cx="4532283" cy="272857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75 bar 0.2 polarization curve.png"/>
                    <pic:cNvPicPr/>
                  </pic:nvPicPr>
                  <pic:blipFill>
                    <a:blip r:embed="rId8">
                      <a:extLst>
                        <a:ext uri="{28A0092B-C50C-407E-A947-70E740481C1C}">
                          <a14:useLocalDpi xmlns:a14="http://schemas.microsoft.com/office/drawing/2010/main" val="0"/>
                        </a:ext>
                      </a:extLst>
                    </a:blip>
                    <a:stretch>
                      <a:fillRect/>
                    </a:stretch>
                  </pic:blipFill>
                  <pic:spPr>
                    <a:xfrm>
                      <a:off x="0" y="0"/>
                      <a:ext cx="4552077" cy="2740487"/>
                    </a:xfrm>
                    <a:prstGeom prst="rect">
                      <a:avLst/>
                    </a:prstGeom>
                  </pic:spPr>
                </pic:pic>
              </a:graphicData>
            </a:graphic>
          </wp:inline>
        </w:drawing>
      </w:r>
    </w:p>
    <w:p w14:paraId="3C7DBD88" w14:textId="047F2D22" w:rsidR="006454CF" w:rsidRPr="006454CF" w:rsidRDefault="006454CF" w:rsidP="006454CF">
      <w:pPr>
        <w:jc w:val="center"/>
        <w:rPr>
          <w:rFonts w:ascii="Times New Roman" w:hAnsi="Times New Roman" w:cs="Times New Roman"/>
        </w:rPr>
      </w:pPr>
      <w:r>
        <w:rPr>
          <w:rFonts w:ascii="Times New Roman" w:hAnsi="Times New Roman" w:cs="Times New Roman"/>
        </w:rPr>
        <w:t>Figure 2: Polarization curve</w:t>
      </w:r>
      <w:r w:rsidR="00226F01">
        <w:rPr>
          <w:rFonts w:ascii="Times New Roman" w:hAnsi="Times New Roman" w:cs="Times New Roman"/>
        </w:rPr>
        <w:t xml:space="preserve"> </w:t>
      </w:r>
      <w:r w:rsidR="0071440D">
        <w:rPr>
          <w:rFonts w:ascii="Times New Roman" w:hAnsi="Times New Roman" w:cs="Times New Roman"/>
        </w:rPr>
        <w:t xml:space="preserve">with voltage breakdown. Cell conditions: 875 bar cathode pressure, 0.2 anode </w:t>
      </w:r>
      <w:r w:rsidR="004912AC">
        <w:rPr>
          <w:rFonts w:ascii="Times New Roman" w:hAnsi="Times New Roman" w:cs="Times New Roman"/>
        </w:rPr>
        <w:t>catalyst layer</w:t>
      </w:r>
      <w:r w:rsidR="0071440D">
        <w:rPr>
          <w:rFonts w:ascii="Times New Roman" w:hAnsi="Times New Roman" w:cs="Times New Roman"/>
        </w:rPr>
        <w:t xml:space="preserve"> porosity, 35 C.</w:t>
      </w:r>
    </w:p>
    <w:p w14:paraId="79108C1E" w14:textId="77777777" w:rsidR="00A335F8" w:rsidRPr="00C90755" w:rsidRDefault="00A335F8" w:rsidP="00A335F8">
      <w:pPr>
        <w:tabs>
          <w:tab w:val="center" w:pos="4800"/>
          <w:tab w:val="right" w:pos="9500"/>
        </w:tabs>
        <w:ind w:firstLine="720"/>
        <w:jc w:val="both"/>
        <w:rPr>
          <w:rFonts w:ascii="Times New Roman" w:hAnsi="Times New Roman" w:cs="Times New Roman"/>
          <w:noProof/>
        </w:rPr>
      </w:pPr>
    </w:p>
    <w:p w14:paraId="0ADC526A" w14:textId="77777777" w:rsidR="00A335F8" w:rsidRPr="00C90755" w:rsidRDefault="00A335F8" w:rsidP="00A335F8">
      <w:pPr>
        <w:pStyle w:val="Heading2"/>
        <w:tabs>
          <w:tab w:val="center" w:pos="4800"/>
          <w:tab w:val="right" w:pos="9500"/>
        </w:tabs>
        <w:ind w:firstLine="0"/>
        <w:rPr>
          <w:rFonts w:ascii="Times New Roman" w:hAnsi="Times New Roman" w:cs="Times New Roman"/>
        </w:rPr>
      </w:pPr>
      <w:r w:rsidRPr="00C90755">
        <w:rPr>
          <w:rFonts w:ascii="Times New Roman" w:hAnsi="Times New Roman" w:cs="Times New Roman"/>
        </w:rPr>
        <w:t xml:space="preserve">2  </w:t>
      </w:r>
      <w:bookmarkStart w:id="1" w:name="GrindEQpgref5ddc269e4"/>
      <w:bookmarkEnd w:id="1"/>
      <w:r w:rsidRPr="00C90755">
        <w:rPr>
          <w:rFonts w:ascii="Times New Roman" w:hAnsi="Times New Roman" w:cs="Times New Roman"/>
        </w:rPr>
        <w:t>EHC Mathematical Model</w:t>
      </w:r>
    </w:p>
    <w:p w14:paraId="41525532" w14:textId="63C16408" w:rsidR="00A335F8" w:rsidRPr="00C90755" w:rsidRDefault="00A335F8" w:rsidP="00A335F8">
      <w:pPr>
        <w:tabs>
          <w:tab w:val="center" w:pos="4800"/>
          <w:tab w:val="right" w:pos="9500"/>
        </w:tabs>
        <w:ind w:firstLine="720"/>
        <w:rPr>
          <w:rFonts w:ascii="Times New Roman" w:hAnsi="Times New Roman" w:cs="Times New Roman"/>
          <w:noProof/>
        </w:rPr>
      </w:pPr>
      <w:r w:rsidRPr="00C90755">
        <w:rPr>
          <w:rFonts w:ascii="Times New Roman" w:hAnsi="Times New Roman" w:cs="Times New Roman"/>
          <w:noProof/>
        </w:rPr>
        <w:t xml:space="preserve">This section provides an outline of the governing transport and kinetics equations for the model. </w:t>
      </w:r>
      <w:r>
        <w:rPr>
          <w:rFonts w:ascii="Times New Roman" w:hAnsi="Times New Roman" w:cs="Times New Roman"/>
          <w:noProof/>
        </w:rPr>
        <w:t>Section 2A</w:t>
      </w:r>
      <w:r w:rsidRPr="00C90755">
        <w:rPr>
          <w:rFonts w:ascii="Times New Roman" w:hAnsi="Times New Roman" w:cs="Times New Roman"/>
          <w:noProof/>
        </w:rPr>
        <w:t xml:space="preserve"> covers the porous domain, which includes all layers except the membrane, Section </w:t>
      </w:r>
      <w:r>
        <w:rPr>
          <w:rFonts w:ascii="Times New Roman" w:hAnsi="Times New Roman" w:cs="Times New Roman"/>
          <w:noProof/>
        </w:rPr>
        <w:t>2B</w:t>
      </w:r>
      <w:r w:rsidRPr="00C90755">
        <w:rPr>
          <w:rFonts w:ascii="Times New Roman" w:hAnsi="Times New Roman" w:cs="Times New Roman"/>
          <w:noProof/>
        </w:rPr>
        <w:t xml:space="preserve"> describes the model of membrane transport</w:t>
      </w:r>
      <w:r>
        <w:rPr>
          <w:rFonts w:ascii="Times New Roman" w:hAnsi="Times New Roman" w:cs="Times New Roman"/>
          <w:noProof/>
        </w:rPr>
        <w:t>, and Section 2C</w:t>
      </w:r>
      <w:r w:rsidR="004034F6">
        <w:rPr>
          <w:rFonts w:ascii="Times New Roman" w:hAnsi="Times New Roman" w:cs="Times New Roman"/>
          <w:noProof/>
        </w:rPr>
        <w:t xml:space="preserve"> covers</w:t>
      </w:r>
      <w:r>
        <w:rPr>
          <w:rFonts w:ascii="Times New Roman" w:hAnsi="Times New Roman" w:cs="Times New Roman"/>
          <w:noProof/>
        </w:rPr>
        <w:t xml:space="preserve"> the catalyst layer model</w:t>
      </w:r>
      <w:r w:rsidRPr="00C90755">
        <w:rPr>
          <w:rFonts w:ascii="Times New Roman" w:hAnsi="Times New Roman" w:cs="Times New Roman"/>
          <w:noProof/>
        </w:rPr>
        <w:t>.</w:t>
      </w:r>
      <w:r>
        <w:rPr>
          <w:rFonts w:ascii="Times New Roman" w:hAnsi="Times New Roman" w:cs="Times New Roman"/>
          <w:noProof/>
        </w:rPr>
        <w:t xml:space="preserve"> Appendix A describes in detail how terms in the equations are calculated.</w:t>
      </w:r>
      <w:r w:rsidR="002630EA">
        <w:rPr>
          <w:rFonts w:ascii="Times New Roman" w:hAnsi="Times New Roman" w:cs="Times New Roman"/>
          <w:noProof/>
        </w:rPr>
        <w:t xml:space="preserve"> Appendix B summarizes </w:t>
      </w:r>
      <w:r w:rsidR="00D77094">
        <w:rPr>
          <w:rFonts w:ascii="Times New Roman" w:hAnsi="Times New Roman" w:cs="Times New Roman"/>
          <w:noProof/>
        </w:rPr>
        <w:t xml:space="preserve">the computational method and </w:t>
      </w:r>
      <w:r w:rsidR="002630EA">
        <w:rPr>
          <w:rFonts w:ascii="Times New Roman" w:hAnsi="Times New Roman" w:cs="Times New Roman"/>
          <w:noProof/>
        </w:rPr>
        <w:t>source terms in different cell layers.</w:t>
      </w:r>
    </w:p>
    <w:p w14:paraId="0E9B2AD8" w14:textId="19856747" w:rsidR="00A335F8" w:rsidRDefault="00A335F8" w:rsidP="00FC6CB5">
      <w:pPr>
        <w:pStyle w:val="Heading3"/>
        <w:numPr>
          <w:ilvl w:val="0"/>
          <w:numId w:val="6"/>
        </w:numPr>
        <w:tabs>
          <w:tab w:val="center" w:pos="4800"/>
          <w:tab w:val="right" w:pos="9500"/>
        </w:tabs>
        <w:rPr>
          <w:rFonts w:ascii="Times New Roman" w:hAnsi="Times New Roman" w:cs="Times New Roman"/>
        </w:rPr>
      </w:pPr>
      <w:bookmarkStart w:id="2" w:name="GrindEQpgref5ddc269e5"/>
      <w:bookmarkEnd w:id="2"/>
      <w:r w:rsidRPr="00C90755">
        <w:rPr>
          <w:rFonts w:ascii="Times New Roman" w:hAnsi="Times New Roman" w:cs="Times New Roman"/>
        </w:rPr>
        <w:t>Porous Domain</w:t>
      </w:r>
    </w:p>
    <w:p w14:paraId="71C7657A" w14:textId="5676BD35" w:rsidR="00A335F8" w:rsidRPr="00C90755" w:rsidRDefault="00A335F8" w:rsidP="00A335F8">
      <w:pPr>
        <w:tabs>
          <w:tab w:val="center" w:pos="4800"/>
          <w:tab w:val="right" w:pos="9500"/>
        </w:tabs>
        <w:ind w:firstLine="720"/>
        <w:rPr>
          <w:rFonts w:ascii="Times New Roman" w:hAnsi="Times New Roman" w:cs="Times New Roman"/>
          <w:noProof/>
        </w:rPr>
      </w:pPr>
      <w:r>
        <w:rPr>
          <w:rFonts w:ascii="Times New Roman" w:hAnsi="Times New Roman" w:cs="Times New Roman"/>
          <w:noProof/>
        </w:rPr>
        <w:t>The porous domain includes the gas diffusion layers, microporous layer, and catalyst layers. Porous media is comprised of a solid matrix and a void space through which fluids can travel</w:t>
      </w:r>
      <w:r w:rsidR="006B067F">
        <w:rPr>
          <w:rFonts w:ascii="Times New Roman" w:hAnsi="Times New Roman" w:cs="Times New Roman"/>
          <w:noProof/>
        </w:rPr>
        <w:t>.</w:t>
      </w:r>
      <w:r>
        <w:rPr>
          <w:rFonts w:ascii="Times New Roman" w:hAnsi="Times New Roman" w:cs="Times New Roman"/>
          <w:noProof/>
        </w:rPr>
        <w:t xml:space="preserve"> </w:t>
      </w:r>
      <w:r w:rsidRPr="00C90755">
        <w:rPr>
          <w:rFonts w:ascii="Times New Roman" w:hAnsi="Times New Roman" w:cs="Times New Roman"/>
          <w:noProof/>
        </w:rPr>
        <w:t xml:space="preserve">Transport of the gas mixture (hydrogen gas and water vapor) and liquid water are driven by concentration and pressure gradients through the GDL to the MEA. Darcy’s Law (Eq. 1) relates a pressure gradient to the velocity of a fluid in phase </w:t>
      </w:r>
      <m:oMath>
        <m:r>
          <w:rPr>
            <w:rFonts w:ascii="Cambria Math" w:hAnsi="Cambria Math" w:cs="Times New Roman"/>
            <w:noProof/>
          </w:rPr>
          <m:t>i</m:t>
        </m:r>
      </m:oMath>
      <w:r w:rsidRPr="00C90755">
        <w:rPr>
          <w:rFonts w:ascii="Times New Roman" w:hAnsi="Times New Roman" w:cs="Times New Roman"/>
          <w:noProof/>
        </w:rPr>
        <w:t xml:space="preserve"> in porous media. In this model the two phases are mixed water vapor-hydrogen gas and liquid water. </w:t>
      </w:r>
    </w:p>
    <w:p w14:paraId="098CDE54" w14:textId="77777777" w:rsidR="00A335F8" w:rsidRPr="00C90755" w:rsidRDefault="00A335F8" w:rsidP="00A335F8">
      <w:pPr>
        <w:tabs>
          <w:tab w:val="center" w:pos="4800"/>
          <w:tab w:val="right" w:pos="9500"/>
        </w:tabs>
        <w:ind w:firstLine="720"/>
        <w:jc w:val="both"/>
        <w:rPr>
          <w:rFonts w:ascii="Times New Roman" w:hAnsi="Times New Roman" w:cs="Times New Roman"/>
          <w:noProof/>
        </w:rPr>
      </w:pPr>
    </w:p>
    <w:p w14:paraId="7C39EA4B" w14:textId="77777777" w:rsidR="00A335F8" w:rsidRPr="00C90755" w:rsidRDefault="00A335F8" w:rsidP="00A335F8">
      <w:pPr>
        <w:tabs>
          <w:tab w:val="center" w:pos="4800"/>
          <w:tab w:val="right" w:pos="9500"/>
        </w:tabs>
        <w:ind w:firstLine="720"/>
        <w:rPr>
          <w:rFonts w:ascii="Times New Roman" w:hAnsi="Times New Roman" w:cs="Times New Roman"/>
          <w:noProof/>
        </w:rPr>
      </w:pPr>
      <w:r w:rsidRPr="00C90755">
        <w:rPr>
          <w:rFonts w:ascii="Times New Roman" w:hAnsi="Times New Roman" w:cs="Times New Roman"/>
          <w:noProof/>
        </w:rPr>
        <w:tab/>
      </w:r>
      <m:oMath>
        <m:sSub>
          <m:sSubPr>
            <m:ctrlPr>
              <w:rPr>
                <w:rFonts w:ascii="Cambria Math" w:hAnsi="Cambria Math" w:cs="Times New Roman"/>
              </w:rPr>
            </m:ctrlPr>
          </m:sSubPr>
          <m:e>
            <m:r>
              <w:rPr>
                <w:rFonts w:ascii="Cambria Math" w:hAnsi="Cambria Math" w:cs="Times New Roman"/>
                <w:noProof/>
              </w:rPr>
              <m:t>u</m:t>
            </m:r>
          </m:e>
          <m:sub>
            <m:r>
              <w:rPr>
                <w:rFonts w:ascii="Cambria Math" w:hAnsi="Cambria Math" w:cs="Times New Roman"/>
                <w:noProof/>
              </w:rPr>
              <m:t>i</m:t>
            </m:r>
          </m:sub>
        </m:sSub>
        <m:r>
          <m:rPr>
            <m:sty m:val="p"/>
          </m:rPr>
          <w:rPr>
            <w:rFonts w:ascii="Cambria Math" w:hAnsi="Cambria Math" w:cs="Times New Roman"/>
            <w:noProof/>
          </w:rPr>
          <m:t>=</m:t>
        </m:r>
        <m:r>
          <w:rPr>
            <w:rFonts w:ascii="Cambria Math" w:hAnsi="Cambria Math" w:cs="Times New Roman"/>
            <w:noProof/>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noProof/>
                  </w:rPr>
                  <m:t>k</m:t>
                </m:r>
              </m:e>
              <m:sub>
                <m:r>
                  <w:rPr>
                    <w:rFonts w:ascii="Cambria Math" w:hAnsi="Cambria Math" w:cs="Times New Roman"/>
                    <w:noProof/>
                  </w:rPr>
                  <m:t>r</m:t>
                </m:r>
                <m:r>
                  <m:rPr>
                    <m:sty m:val="p"/>
                  </m:rPr>
                  <w:rPr>
                    <w:rFonts w:ascii="Cambria Math" w:hAnsi="Cambria Math" w:cs="Times New Roman"/>
                    <w:noProof/>
                  </w:rPr>
                  <m:t>,</m:t>
                </m:r>
                <m:r>
                  <w:rPr>
                    <w:rFonts w:ascii="Cambria Math" w:hAnsi="Cambria Math" w:cs="Times New Roman"/>
                    <w:noProof/>
                  </w:rPr>
                  <m:t>i</m:t>
                </m:r>
              </m:sub>
            </m:sSub>
            <m:sSub>
              <m:sSubPr>
                <m:ctrlPr>
                  <w:rPr>
                    <w:rFonts w:ascii="Cambria Math" w:hAnsi="Cambria Math" w:cs="Times New Roman"/>
                  </w:rPr>
                </m:ctrlPr>
              </m:sSubPr>
              <m:e>
                <m:r>
                  <w:rPr>
                    <w:rFonts w:ascii="Cambria Math" w:hAnsi="Cambria Math" w:cs="Times New Roman"/>
                    <w:noProof/>
                  </w:rPr>
                  <m:t>k</m:t>
                </m:r>
              </m:e>
              <m:sub>
                <m:r>
                  <m:rPr>
                    <m:sty m:val="p"/>
                  </m:rPr>
                  <w:rPr>
                    <w:rFonts w:ascii="Cambria Math" w:hAnsi="Cambria Math" w:cs="Times New Roman"/>
                    <w:noProof/>
                  </w:rPr>
                  <m:t>0</m:t>
                </m:r>
              </m:sub>
            </m:sSub>
          </m:num>
          <m:den>
            <m:sSub>
              <m:sSubPr>
                <m:ctrlPr>
                  <w:rPr>
                    <w:rFonts w:ascii="Cambria Math" w:hAnsi="Cambria Math" w:cs="Times New Roman"/>
                  </w:rPr>
                </m:ctrlPr>
              </m:sSubPr>
              <m:e>
                <m:r>
                  <w:rPr>
                    <w:rFonts w:ascii="Cambria Math" w:hAnsi="Cambria Math" w:cs="Times New Roman"/>
                    <w:noProof/>
                  </w:rPr>
                  <m:t>η</m:t>
                </m:r>
              </m:e>
              <m:sub>
                <m:r>
                  <w:rPr>
                    <w:rFonts w:ascii="Cambria Math" w:hAnsi="Cambria Math" w:cs="Times New Roman"/>
                    <w:noProof/>
                  </w:rPr>
                  <m:t>i</m:t>
                </m:r>
              </m:sub>
            </m:sSub>
          </m:den>
        </m:f>
        <m:r>
          <m:rPr>
            <m:sty m:val="p"/>
          </m:rPr>
          <w:rPr>
            <w:rFonts w:ascii="Cambria Math" w:hAnsi="Cambria Math" w:cs="Times New Roman"/>
            <w:noProof/>
          </w:rPr>
          <m:t>∇</m:t>
        </m:r>
        <m:sSub>
          <m:sSubPr>
            <m:ctrlPr>
              <w:rPr>
                <w:rFonts w:ascii="Cambria Math" w:hAnsi="Cambria Math" w:cs="Times New Roman"/>
              </w:rPr>
            </m:ctrlPr>
          </m:sSubPr>
          <m:e>
            <m:r>
              <w:rPr>
                <w:rFonts w:ascii="Cambria Math" w:hAnsi="Cambria Math" w:cs="Times New Roman"/>
                <w:noProof/>
              </w:rPr>
              <m:t>p</m:t>
            </m:r>
          </m:e>
          <m:sub>
            <m:r>
              <w:rPr>
                <w:rFonts w:ascii="Cambria Math" w:hAnsi="Cambria Math" w:cs="Times New Roman"/>
                <w:noProof/>
              </w:rPr>
              <m:t>i</m:t>
            </m:r>
          </m:sub>
        </m:sSub>
      </m:oMath>
      <w:r w:rsidRPr="00C90755">
        <w:rPr>
          <w:rFonts w:ascii="Times New Roman" w:hAnsi="Times New Roman" w:cs="Times New Roman"/>
          <w:noProof/>
        </w:rPr>
        <w:tab/>
        <w:t>(1)</w:t>
      </w:r>
    </w:p>
    <w:p w14:paraId="54DE3EC6" w14:textId="77777777" w:rsidR="00A335F8" w:rsidRPr="00C90755" w:rsidRDefault="00A335F8" w:rsidP="00A335F8">
      <w:pPr>
        <w:tabs>
          <w:tab w:val="center" w:pos="4800"/>
          <w:tab w:val="right" w:pos="9500"/>
        </w:tabs>
        <w:jc w:val="both"/>
        <w:rPr>
          <w:rFonts w:ascii="Times New Roman" w:hAnsi="Times New Roman" w:cs="Times New Roman"/>
          <w:noProof/>
        </w:rPr>
      </w:pPr>
      <w:r w:rsidRPr="00C90755">
        <w:rPr>
          <w:rFonts w:ascii="Times New Roman" w:hAnsi="Times New Roman" w:cs="Times New Roman"/>
          <w:noProof/>
        </w:rPr>
        <w:t xml:space="preserve">where </w:t>
      </w:r>
      <m:oMath>
        <m:sSub>
          <m:sSubPr>
            <m:ctrlPr>
              <w:rPr>
                <w:rFonts w:ascii="Cambria Math" w:hAnsi="Cambria Math" w:cs="Times New Roman"/>
                <w:noProof/>
              </w:rPr>
            </m:ctrlPr>
          </m:sSubPr>
          <m:e>
            <m:r>
              <w:rPr>
                <w:rFonts w:ascii="Cambria Math" w:hAnsi="Cambria Math" w:cs="Times New Roman"/>
                <w:noProof/>
              </w:rPr>
              <m:t>k</m:t>
            </m:r>
          </m:e>
          <m:sub>
            <m:r>
              <w:rPr>
                <w:rFonts w:ascii="Cambria Math" w:hAnsi="Cambria Math" w:cs="Times New Roman"/>
                <w:noProof/>
              </w:rPr>
              <m:t>r</m:t>
            </m:r>
            <m:r>
              <m:rPr>
                <m:sty m:val="p"/>
              </m:rPr>
              <w:rPr>
                <w:rFonts w:ascii="Cambria Math" w:hAnsi="Cambria Math" w:cs="Times New Roman"/>
                <w:noProof/>
              </w:rPr>
              <m:t>,</m:t>
            </m:r>
            <m:r>
              <w:rPr>
                <w:rFonts w:ascii="Cambria Math" w:hAnsi="Cambria Math" w:cs="Times New Roman"/>
                <w:noProof/>
              </w:rPr>
              <m:t>i</m:t>
            </m:r>
          </m:sub>
        </m:sSub>
      </m:oMath>
      <w:r w:rsidRPr="00C90755">
        <w:rPr>
          <w:rFonts w:ascii="Times New Roman" w:hAnsi="Times New Roman" w:cs="Times New Roman"/>
          <w:noProof/>
        </w:rPr>
        <w:t xml:space="preserve"> is the relative permeability, </w:t>
      </w:r>
      <m:oMath>
        <m:sSub>
          <m:sSubPr>
            <m:ctrlPr>
              <w:rPr>
                <w:rFonts w:ascii="Cambria Math" w:hAnsi="Cambria Math" w:cs="Times New Roman"/>
                <w:noProof/>
              </w:rPr>
            </m:ctrlPr>
          </m:sSubPr>
          <m:e>
            <m:r>
              <w:rPr>
                <w:rFonts w:ascii="Cambria Math" w:hAnsi="Cambria Math" w:cs="Times New Roman"/>
                <w:noProof/>
              </w:rPr>
              <m:t>k</m:t>
            </m:r>
          </m:e>
          <m:sub>
            <m:r>
              <m:rPr>
                <m:sty m:val="p"/>
              </m:rPr>
              <w:rPr>
                <w:rFonts w:ascii="Cambria Math" w:hAnsi="Cambria Math" w:cs="Times New Roman"/>
                <w:noProof/>
              </w:rPr>
              <m:t>0</m:t>
            </m:r>
          </m:sub>
        </m:sSub>
      </m:oMath>
      <w:r w:rsidRPr="00C90755">
        <w:rPr>
          <w:rFonts w:ascii="Times New Roman" w:hAnsi="Times New Roman" w:cs="Times New Roman"/>
          <w:noProof/>
        </w:rPr>
        <w:t xml:space="preserve"> is the absolute permeability, </w:t>
      </w:r>
      <m:oMath>
        <m:sSub>
          <m:sSubPr>
            <m:ctrlPr>
              <w:rPr>
                <w:rFonts w:ascii="Cambria Math" w:hAnsi="Cambria Math" w:cs="Times New Roman"/>
              </w:rPr>
            </m:ctrlPr>
          </m:sSubPr>
          <m:e>
            <m:r>
              <w:rPr>
                <w:rFonts w:ascii="Cambria Math" w:hAnsi="Cambria Math" w:cs="Times New Roman"/>
                <w:noProof/>
              </w:rPr>
              <m:t>η</m:t>
            </m:r>
          </m:e>
          <m:sub>
            <m:r>
              <w:rPr>
                <w:rFonts w:ascii="Cambria Math" w:hAnsi="Cambria Math" w:cs="Times New Roman"/>
                <w:noProof/>
              </w:rPr>
              <m:t>i</m:t>
            </m:r>
          </m:sub>
        </m:sSub>
      </m:oMath>
      <w:r w:rsidRPr="00C90755">
        <w:rPr>
          <w:rFonts w:ascii="Times New Roman" w:hAnsi="Times New Roman" w:cs="Times New Roman"/>
          <w:noProof/>
        </w:rPr>
        <w:t xml:space="preserve"> is the viscosity,and </w:t>
      </w:r>
      <m:oMath>
        <m:sSub>
          <m:sSubPr>
            <m:ctrlPr>
              <w:rPr>
                <w:rFonts w:ascii="Cambria Math" w:hAnsi="Cambria Math" w:cs="Times New Roman"/>
                <w:noProof/>
              </w:rPr>
            </m:ctrlPr>
          </m:sSubPr>
          <m:e>
            <m:r>
              <w:rPr>
                <w:rFonts w:ascii="Cambria Math" w:hAnsi="Cambria Math" w:cs="Times New Roman"/>
                <w:noProof/>
              </w:rPr>
              <m:t>p</m:t>
            </m:r>
          </m:e>
          <m:sub>
            <m:r>
              <w:rPr>
                <w:rFonts w:ascii="Cambria Math" w:hAnsi="Cambria Math" w:cs="Times New Roman"/>
                <w:noProof/>
              </w:rPr>
              <m:t>G</m:t>
            </m:r>
          </m:sub>
        </m:sSub>
      </m:oMath>
      <w:r w:rsidRPr="00C90755">
        <w:rPr>
          <w:rFonts w:ascii="Times New Roman" w:hAnsi="Times New Roman" w:cs="Times New Roman"/>
          <w:noProof/>
        </w:rPr>
        <w:t xml:space="preserve"> is the pressure.</w:t>
      </w:r>
      <m:oMath>
        <m:r>
          <w:rPr>
            <w:rFonts w:ascii="Cambria Math" w:hAnsi="Cambria Math" w:cs="Times New Roman"/>
            <w:noProof/>
          </w:rPr>
          <m:t xml:space="preserve"> </m:t>
        </m:r>
      </m:oMath>
      <w:r w:rsidRPr="00C90755">
        <w:rPr>
          <w:rFonts w:ascii="Times New Roman" w:hAnsi="Times New Roman" w:cs="Times New Roman"/>
          <w:noProof/>
        </w:rPr>
        <w:t>Conservation gives:</w:t>
      </w:r>
    </w:p>
    <w:p w14:paraId="6D1B11C3" w14:textId="77777777" w:rsidR="00A335F8" w:rsidRPr="00C90755" w:rsidRDefault="00A335F8" w:rsidP="00A335F8">
      <w:pPr>
        <w:tabs>
          <w:tab w:val="center" w:pos="4800"/>
          <w:tab w:val="right" w:pos="9500"/>
        </w:tabs>
        <w:ind w:firstLine="720"/>
        <w:rPr>
          <w:rFonts w:ascii="Times New Roman" w:hAnsi="Times New Roman" w:cs="Times New Roman"/>
          <w:noProof/>
        </w:rPr>
      </w:pPr>
      <w:r w:rsidRPr="00C90755">
        <w:rPr>
          <w:rFonts w:ascii="Times New Roman" w:hAnsi="Times New Roman" w:cs="Times New Roman"/>
          <w:noProof/>
        </w:rPr>
        <w:tab/>
      </w:r>
      <m:oMath>
        <m:sSub>
          <m:sSubPr>
            <m:ctrlPr>
              <w:rPr>
                <w:rFonts w:ascii="Cambria Math" w:hAnsi="Cambria Math" w:cs="Times New Roman"/>
              </w:rPr>
            </m:ctrlPr>
          </m:sSubPr>
          <m:e>
            <m:r>
              <w:rPr>
                <w:rFonts w:ascii="Cambria Math" w:hAnsi="Cambria Math" w:cs="Times New Roman"/>
                <w:noProof/>
              </w:rPr>
              <m:t>R</m:t>
            </m:r>
          </m:e>
          <m:sub>
            <m:r>
              <w:rPr>
                <w:rFonts w:ascii="Cambria Math" w:hAnsi="Cambria Math" w:cs="Times New Roman"/>
                <w:noProof/>
              </w:rPr>
              <m:t>D</m:t>
            </m:r>
            <m:r>
              <m:rPr>
                <m:sty m:val="p"/>
              </m:rPr>
              <w:rPr>
                <w:rFonts w:ascii="Cambria Math" w:hAnsi="Cambria Math" w:cs="Times New Roman"/>
                <w:noProof/>
              </w:rPr>
              <m:t>,</m:t>
            </m:r>
            <m:r>
              <w:rPr>
                <w:rFonts w:ascii="Cambria Math" w:hAnsi="Cambria Math" w:cs="Times New Roman"/>
                <w:noProof/>
              </w:rPr>
              <m:t>i</m:t>
            </m:r>
          </m:sub>
        </m:sSub>
        <m:r>
          <m:rPr>
            <m:sty m:val="p"/>
          </m:rPr>
          <w:rPr>
            <w:rFonts w:ascii="Cambria Math" w:hAnsi="Cambria Math" w:cs="Times New Roman"/>
            <w:noProof/>
          </w:rPr>
          <m:t>=∇</m:t>
        </m:r>
        <m:r>
          <w:rPr>
            <w:rFonts w:ascii="Cambria Math" w:hAnsi="Cambria Math" w:cs="Times New Roman"/>
            <w:noProof/>
          </w:rPr>
          <m:t>⋅</m:t>
        </m:r>
        <m:r>
          <m:rPr>
            <m:sty m:val="p"/>
          </m:rPr>
          <w:rPr>
            <w:rFonts w:ascii="Cambria Math" w:hAnsi="Cambria Math" w:cs="Times New Roman"/>
            <w:noProof/>
          </w:rPr>
          <m:t>[</m:t>
        </m:r>
        <m:sSub>
          <m:sSubPr>
            <m:ctrlPr>
              <w:rPr>
                <w:rFonts w:ascii="Cambria Math" w:hAnsi="Cambria Math" w:cs="Times New Roman"/>
              </w:rPr>
            </m:ctrlPr>
          </m:sSubPr>
          <m:e>
            <m:r>
              <w:rPr>
                <w:rFonts w:ascii="Cambria Math" w:hAnsi="Cambria Math" w:cs="Times New Roman"/>
                <w:noProof/>
              </w:rPr>
              <m:t>ρ</m:t>
            </m:r>
          </m:e>
          <m:sub>
            <m:r>
              <w:rPr>
                <w:rFonts w:ascii="Cambria Math" w:hAnsi="Cambria Math" w:cs="Times New Roman"/>
                <w:noProof/>
              </w:rPr>
              <m:t>i</m:t>
            </m:r>
          </m:sub>
        </m:sSub>
        <m:sSub>
          <m:sSubPr>
            <m:ctrlPr>
              <w:rPr>
                <w:rFonts w:ascii="Cambria Math" w:hAnsi="Cambria Math" w:cs="Times New Roman"/>
              </w:rPr>
            </m:ctrlPr>
          </m:sSubPr>
          <m:e>
            <m:r>
              <w:rPr>
                <w:rFonts w:ascii="Cambria Math" w:hAnsi="Cambria Math" w:cs="Times New Roman"/>
                <w:noProof/>
              </w:rPr>
              <m:t>u</m:t>
            </m:r>
          </m:e>
          <m:sub>
            <m:r>
              <w:rPr>
                <w:rFonts w:ascii="Cambria Math" w:hAnsi="Cambria Math" w:cs="Times New Roman"/>
                <w:noProof/>
              </w:rPr>
              <m:t>i</m:t>
            </m:r>
          </m:sub>
        </m:sSub>
        <m:r>
          <m:rPr>
            <m:sty m:val="p"/>
          </m:rPr>
          <w:rPr>
            <w:rFonts w:ascii="Cambria Math" w:hAnsi="Cambria Math" w:cs="Times New Roman"/>
            <w:noProof/>
          </w:rPr>
          <m:t>]</m:t>
        </m:r>
      </m:oMath>
      <w:r w:rsidRPr="00C90755">
        <w:rPr>
          <w:rFonts w:ascii="Times New Roman" w:hAnsi="Times New Roman" w:cs="Times New Roman"/>
          <w:noProof/>
        </w:rPr>
        <w:tab/>
        <w:t>(2)</w:t>
      </w:r>
    </w:p>
    <w:p w14:paraId="42854BE4" w14:textId="77777777" w:rsidR="00A335F8" w:rsidRPr="00C90755" w:rsidRDefault="00A335F8" w:rsidP="00A335F8">
      <w:pPr>
        <w:tabs>
          <w:tab w:val="center" w:pos="4800"/>
          <w:tab w:val="right" w:pos="9500"/>
        </w:tabs>
        <w:jc w:val="both"/>
        <w:rPr>
          <w:rFonts w:ascii="Times New Roman" w:hAnsi="Times New Roman" w:cs="Times New Roman"/>
          <w:noProof/>
        </w:rPr>
      </w:pPr>
    </w:p>
    <w:p w14:paraId="0EBD52F5" w14:textId="77777777" w:rsidR="00A335F8" w:rsidRPr="00C90755" w:rsidRDefault="00A335F8" w:rsidP="00A335F8">
      <w:pPr>
        <w:tabs>
          <w:tab w:val="center" w:pos="4800"/>
          <w:tab w:val="right" w:pos="9500"/>
        </w:tabs>
        <w:jc w:val="both"/>
        <w:rPr>
          <w:rFonts w:ascii="Times New Roman" w:hAnsi="Times New Roman" w:cs="Times New Roman"/>
          <w:noProof/>
        </w:rPr>
      </w:pPr>
      <w:r w:rsidRPr="00C90755">
        <w:rPr>
          <w:rFonts w:ascii="Times New Roman" w:hAnsi="Times New Roman" w:cs="Times New Roman"/>
          <w:noProof/>
        </w:rPr>
        <w:t xml:space="preserve">where </w:t>
      </w:r>
      <m:oMath>
        <m:sSub>
          <m:sSubPr>
            <m:ctrlPr>
              <w:rPr>
                <w:rFonts w:ascii="Cambria Math" w:hAnsi="Cambria Math" w:cs="Times New Roman"/>
              </w:rPr>
            </m:ctrlPr>
          </m:sSubPr>
          <m:e>
            <m:r>
              <w:rPr>
                <w:rFonts w:ascii="Cambria Math" w:hAnsi="Cambria Math" w:cs="Times New Roman"/>
                <w:noProof/>
              </w:rPr>
              <m:t>R</m:t>
            </m:r>
          </m:e>
          <m:sub>
            <m:r>
              <w:rPr>
                <w:rFonts w:ascii="Cambria Math" w:hAnsi="Cambria Math" w:cs="Times New Roman"/>
                <w:noProof/>
              </w:rPr>
              <m:t>i</m:t>
            </m:r>
          </m:sub>
        </m:sSub>
      </m:oMath>
      <w:r w:rsidRPr="00C90755">
        <w:rPr>
          <w:rFonts w:ascii="Times New Roman" w:hAnsi="Times New Roman" w:cs="Times New Roman"/>
          <w:noProof/>
        </w:rPr>
        <w:t xml:space="preserve"> is the production rate of species </w:t>
      </w:r>
      <m:oMath>
        <m:r>
          <w:rPr>
            <w:rFonts w:ascii="Cambria Math" w:hAnsi="Cambria Math" w:cs="Times New Roman"/>
            <w:noProof/>
          </w:rPr>
          <m:t>i</m:t>
        </m:r>
      </m:oMath>
      <w:r w:rsidRPr="00C90755">
        <w:rPr>
          <w:rFonts w:ascii="Times New Roman" w:hAnsi="Times New Roman" w:cs="Times New Roman"/>
          <w:noProof/>
        </w:rPr>
        <w:t xml:space="preserve"> and </w:t>
      </w:r>
      <m:oMath>
        <m:sSub>
          <m:sSubPr>
            <m:ctrlPr>
              <w:rPr>
                <w:rFonts w:ascii="Cambria Math" w:hAnsi="Cambria Math" w:cs="Times New Roman"/>
              </w:rPr>
            </m:ctrlPr>
          </m:sSubPr>
          <m:e>
            <m:r>
              <w:rPr>
                <w:rFonts w:ascii="Cambria Math" w:hAnsi="Cambria Math" w:cs="Times New Roman"/>
                <w:noProof/>
              </w:rPr>
              <m:t>ρ</m:t>
            </m:r>
          </m:e>
          <m:sub>
            <m:r>
              <w:rPr>
                <w:rFonts w:ascii="Cambria Math" w:hAnsi="Cambria Math" w:cs="Times New Roman"/>
                <w:noProof/>
              </w:rPr>
              <m:t>i</m:t>
            </m:r>
          </m:sub>
        </m:sSub>
      </m:oMath>
      <w:r w:rsidRPr="00C90755">
        <w:rPr>
          <w:rFonts w:ascii="Times New Roman" w:hAnsi="Times New Roman" w:cs="Times New Roman"/>
          <w:noProof/>
        </w:rPr>
        <w:t xml:space="preserve"> is the density of species </w:t>
      </w:r>
      <m:oMath>
        <m:r>
          <w:rPr>
            <w:rFonts w:ascii="Cambria Math" w:hAnsi="Cambria Math" w:cs="Times New Roman"/>
            <w:noProof/>
          </w:rPr>
          <m:t>i</m:t>
        </m:r>
      </m:oMath>
      <w:r w:rsidRPr="00C90755">
        <w:rPr>
          <w:rFonts w:ascii="Times New Roman" w:hAnsi="Times New Roman" w:cs="Times New Roman"/>
          <w:noProof/>
        </w:rPr>
        <w:t>.</w:t>
      </w:r>
    </w:p>
    <w:p w14:paraId="10242E6A" w14:textId="77777777" w:rsidR="00A335F8" w:rsidRPr="00C90755" w:rsidRDefault="00A335F8" w:rsidP="00A335F8">
      <w:pPr>
        <w:tabs>
          <w:tab w:val="center" w:pos="4800"/>
          <w:tab w:val="right" w:pos="9500"/>
        </w:tabs>
        <w:ind w:firstLine="720"/>
        <w:jc w:val="both"/>
        <w:rPr>
          <w:rFonts w:ascii="Times New Roman" w:hAnsi="Times New Roman" w:cs="Times New Roman"/>
          <w:noProof/>
        </w:rPr>
      </w:pPr>
      <w:r w:rsidRPr="00C90755">
        <w:rPr>
          <w:rFonts w:ascii="Times New Roman" w:hAnsi="Times New Roman" w:cs="Times New Roman"/>
          <w:noProof/>
        </w:rPr>
        <w:t xml:space="preserve">Gas transport in the porous domain is also driven by diffusion: </w:t>
      </w:r>
    </w:p>
    <w:p w14:paraId="677E0F4D" w14:textId="24457C1D" w:rsidR="00A335F8" w:rsidRDefault="00A335F8" w:rsidP="00306D69">
      <w:pPr>
        <w:tabs>
          <w:tab w:val="center" w:pos="4800"/>
          <w:tab w:val="right" w:pos="9500"/>
        </w:tabs>
        <w:ind w:firstLine="720"/>
        <w:jc w:val="both"/>
        <w:rPr>
          <w:rFonts w:ascii="Times New Roman" w:hAnsi="Times New Roman" w:cs="Times New Roman"/>
          <w:noProof/>
        </w:rPr>
      </w:pPr>
      <w:r w:rsidRPr="00C90755">
        <w:rPr>
          <w:rFonts w:ascii="Times New Roman" w:hAnsi="Times New Roman" w:cs="Times New Roman"/>
          <w:noProof/>
        </w:rPr>
        <w:tab/>
      </w:r>
      <m:oMath>
        <m:sSub>
          <m:sSubPr>
            <m:ctrlPr>
              <w:rPr>
                <w:rFonts w:ascii="Cambria Math" w:hAnsi="Cambria Math" w:cs="Times New Roman"/>
                <w:noProof/>
              </w:rPr>
            </m:ctrlPr>
          </m:sSubPr>
          <m:e>
            <m:r>
              <w:rPr>
                <w:rFonts w:ascii="Cambria Math" w:hAnsi="Cambria Math" w:cs="Times New Roman"/>
                <w:noProof/>
              </w:rPr>
              <m:t>R</m:t>
            </m:r>
          </m:e>
          <m:sub>
            <m:r>
              <w:rPr>
                <w:rFonts w:ascii="Cambria Math" w:hAnsi="Cambria Math" w:cs="Times New Roman"/>
                <w:noProof/>
              </w:rPr>
              <m:t>MS</m:t>
            </m:r>
            <m:r>
              <m:rPr>
                <m:sty m:val="p"/>
              </m:rPr>
              <w:rPr>
                <w:rFonts w:ascii="Cambria Math" w:hAnsi="Cambria Math" w:cs="Times New Roman"/>
                <w:noProof/>
              </w:rPr>
              <m:t>,</m:t>
            </m:r>
            <m:r>
              <w:rPr>
                <w:rFonts w:ascii="Cambria Math" w:hAnsi="Cambria Math" w:cs="Times New Roman"/>
                <w:noProof/>
              </w:rPr>
              <m:t>i</m:t>
            </m:r>
          </m:sub>
        </m:sSub>
        <m:r>
          <m:rPr>
            <m:sty m:val="p"/>
          </m:rPr>
          <w:rPr>
            <w:rFonts w:ascii="Cambria Math" w:hAnsi="Cambria Math" w:cs="Times New Roman"/>
            <w:noProof/>
          </w:rPr>
          <m:t>=∇⋅</m:t>
        </m:r>
        <m:sSub>
          <m:sSubPr>
            <m:ctrlPr>
              <w:rPr>
                <w:rFonts w:ascii="Cambria Math" w:hAnsi="Cambria Math" w:cs="Times New Roman"/>
                <w:noProof/>
              </w:rPr>
            </m:ctrlPr>
          </m:sSubPr>
          <m:e>
            <m:r>
              <w:rPr>
                <w:rFonts w:ascii="Cambria Math" w:hAnsi="Cambria Math" w:cs="Times New Roman"/>
                <w:noProof/>
              </w:rPr>
              <m:t>J</m:t>
            </m:r>
          </m:e>
          <m:sub>
            <m:r>
              <w:rPr>
                <w:rFonts w:ascii="Cambria Math" w:hAnsi="Cambria Math" w:cs="Times New Roman"/>
                <w:noProof/>
              </w:rPr>
              <m:t>i</m:t>
            </m:r>
          </m:sub>
        </m:sSub>
        <m:r>
          <m:rPr>
            <m:sty m:val="p"/>
          </m:rPr>
          <w:rPr>
            <w:rFonts w:ascii="Cambria Math" w:hAnsi="Cambria Math" w:cs="Times New Roman"/>
            <w:noProof/>
          </w:rPr>
          <m:t>+</m:t>
        </m:r>
        <m:sSub>
          <m:sSubPr>
            <m:ctrlPr>
              <w:rPr>
                <w:rFonts w:ascii="Cambria Math" w:hAnsi="Cambria Math" w:cs="Times New Roman"/>
                <w:noProof/>
              </w:rPr>
            </m:ctrlPr>
          </m:sSubPr>
          <m:e>
            <m:r>
              <w:rPr>
                <w:rFonts w:ascii="Cambria Math" w:hAnsi="Cambria Math" w:cs="Times New Roman"/>
                <w:noProof/>
              </w:rPr>
              <m:t>ρ</m:t>
            </m:r>
          </m:e>
          <m:sub>
            <m:r>
              <w:rPr>
                <w:rFonts w:ascii="Cambria Math" w:hAnsi="Cambria Math" w:cs="Times New Roman"/>
                <w:noProof/>
              </w:rPr>
              <m:t>G</m:t>
            </m:r>
          </m:sub>
        </m:sSub>
        <m:sSub>
          <m:sSubPr>
            <m:ctrlPr>
              <w:rPr>
                <w:rFonts w:ascii="Cambria Math" w:hAnsi="Cambria Math" w:cs="Times New Roman"/>
                <w:noProof/>
              </w:rPr>
            </m:ctrlPr>
          </m:sSubPr>
          <m:e>
            <m:r>
              <w:rPr>
                <w:rFonts w:ascii="Cambria Math" w:hAnsi="Cambria Math" w:cs="Times New Roman"/>
                <w:noProof/>
              </w:rPr>
              <m:t>u</m:t>
            </m:r>
          </m:e>
          <m:sub>
            <m:r>
              <w:rPr>
                <w:rFonts w:ascii="Cambria Math" w:hAnsi="Cambria Math" w:cs="Times New Roman"/>
                <w:noProof/>
              </w:rPr>
              <m:t>G</m:t>
            </m:r>
          </m:sub>
        </m:sSub>
        <m:r>
          <m:rPr>
            <m:sty m:val="p"/>
          </m:rPr>
          <w:rPr>
            <w:rFonts w:ascii="Cambria Math" w:hAnsi="Cambria Math" w:cs="Times New Roman"/>
            <w:noProof/>
          </w:rPr>
          <m:t>⋅∇</m:t>
        </m:r>
        <m:sSub>
          <m:sSubPr>
            <m:ctrlPr>
              <w:rPr>
                <w:rFonts w:ascii="Cambria Math" w:hAnsi="Cambria Math" w:cs="Times New Roman"/>
                <w:noProof/>
              </w:rPr>
            </m:ctrlPr>
          </m:sSubPr>
          <m:e>
            <m:r>
              <w:rPr>
                <w:rFonts w:ascii="Cambria Math" w:hAnsi="Cambria Math" w:cs="Times New Roman"/>
                <w:noProof/>
              </w:rPr>
              <m:t>ω</m:t>
            </m:r>
          </m:e>
          <m:sub>
            <m:r>
              <w:rPr>
                <w:rFonts w:ascii="Cambria Math" w:hAnsi="Cambria Math" w:cs="Times New Roman"/>
                <w:noProof/>
              </w:rPr>
              <m:t>i</m:t>
            </m:r>
          </m:sub>
        </m:sSub>
      </m:oMath>
      <w:r w:rsidRPr="00C90755">
        <w:rPr>
          <w:rFonts w:ascii="Times New Roman" w:hAnsi="Times New Roman" w:cs="Times New Roman"/>
          <w:noProof/>
        </w:rPr>
        <w:tab/>
        <w:t>(3)</w:t>
      </w:r>
    </w:p>
    <w:p w14:paraId="18B7208E" w14:textId="77777777" w:rsidR="006B067F" w:rsidRPr="00C90755" w:rsidRDefault="006B067F" w:rsidP="00306D69">
      <w:pPr>
        <w:tabs>
          <w:tab w:val="center" w:pos="4800"/>
          <w:tab w:val="right" w:pos="9500"/>
        </w:tabs>
        <w:ind w:firstLine="720"/>
        <w:jc w:val="both"/>
        <w:rPr>
          <w:rFonts w:ascii="Times New Roman" w:hAnsi="Times New Roman" w:cs="Times New Roman"/>
          <w:noProof/>
        </w:rPr>
      </w:pPr>
    </w:p>
    <w:p w14:paraId="6A1DF993" w14:textId="3CDF8956" w:rsidR="00A335F8" w:rsidRDefault="00A335F8" w:rsidP="00A335F8">
      <w:pPr>
        <w:tabs>
          <w:tab w:val="center" w:pos="4800"/>
          <w:tab w:val="right" w:pos="9500"/>
        </w:tabs>
        <w:ind w:firstLine="720"/>
        <w:jc w:val="both"/>
        <w:rPr>
          <w:rFonts w:ascii="Times New Roman" w:hAnsi="Times New Roman" w:cs="Times New Roman"/>
          <w:noProof/>
        </w:rPr>
      </w:pPr>
      <w:r w:rsidRPr="00C90755">
        <w:rPr>
          <w:rFonts w:ascii="Times New Roman" w:hAnsi="Times New Roman" w:cs="Times New Roman"/>
          <w:noProof/>
        </w:rPr>
        <w:tab/>
      </w:r>
      <m:oMath>
        <m:sSub>
          <m:sSubPr>
            <m:ctrlPr>
              <w:rPr>
                <w:rFonts w:ascii="Cambria Math" w:hAnsi="Cambria Math" w:cs="Times New Roman"/>
                <w:noProof/>
              </w:rPr>
            </m:ctrlPr>
          </m:sSubPr>
          <m:e>
            <m:r>
              <w:rPr>
                <w:rFonts w:ascii="Cambria Math" w:hAnsi="Cambria Math" w:cs="Times New Roman"/>
                <w:noProof/>
              </w:rPr>
              <m:t>J</m:t>
            </m:r>
          </m:e>
          <m:sub>
            <m:r>
              <w:rPr>
                <w:rFonts w:ascii="Cambria Math" w:hAnsi="Cambria Math" w:cs="Times New Roman"/>
                <w:noProof/>
              </w:rPr>
              <m:t>i</m:t>
            </m:r>
          </m:sub>
        </m:sSub>
        <m:r>
          <m:rPr>
            <m:sty m:val="p"/>
          </m:rPr>
          <w:rPr>
            <w:rFonts w:ascii="Cambria Math" w:hAnsi="Cambria Math" w:cs="Times New Roman"/>
            <w:noProof/>
          </w:rPr>
          <m:t>=-</m:t>
        </m:r>
        <m:sSub>
          <m:sSubPr>
            <m:ctrlPr>
              <w:rPr>
                <w:rFonts w:ascii="Cambria Math" w:hAnsi="Cambria Math" w:cs="Times New Roman"/>
                <w:noProof/>
              </w:rPr>
            </m:ctrlPr>
          </m:sSubPr>
          <m:e>
            <m:r>
              <w:rPr>
                <w:rFonts w:ascii="Cambria Math" w:hAnsi="Cambria Math" w:cs="Times New Roman"/>
                <w:noProof/>
              </w:rPr>
              <m:t>ρ</m:t>
            </m:r>
          </m:e>
          <m:sub>
            <m:r>
              <w:rPr>
                <w:rFonts w:ascii="Cambria Math" w:hAnsi="Cambria Math" w:cs="Times New Roman"/>
                <w:noProof/>
              </w:rPr>
              <m:t>g</m:t>
            </m:r>
          </m:sub>
        </m:sSub>
        <m:sSub>
          <m:sSubPr>
            <m:ctrlPr>
              <w:rPr>
                <w:rFonts w:ascii="Cambria Math" w:hAnsi="Cambria Math" w:cs="Times New Roman"/>
                <w:noProof/>
              </w:rPr>
            </m:ctrlPr>
          </m:sSubPr>
          <m:e>
            <m:r>
              <w:rPr>
                <w:rFonts w:ascii="Cambria Math" w:hAnsi="Cambria Math" w:cs="Times New Roman"/>
                <w:noProof/>
              </w:rPr>
              <m:t>ω</m:t>
            </m:r>
          </m:e>
          <m:sub>
            <m:r>
              <w:rPr>
                <w:rFonts w:ascii="Cambria Math" w:hAnsi="Cambria Math" w:cs="Times New Roman"/>
                <w:noProof/>
              </w:rPr>
              <m:t>i</m:t>
            </m:r>
          </m:sub>
        </m:sSub>
        <m:nary>
          <m:naryPr>
            <m:chr m:val="∑"/>
            <m:limLoc m:val="undOvr"/>
            <m:supHide m:val="1"/>
            <m:ctrlPr>
              <w:rPr>
                <w:rFonts w:ascii="Cambria Math" w:hAnsi="Cambria Math" w:cs="Times New Roman"/>
                <w:noProof/>
              </w:rPr>
            </m:ctrlPr>
          </m:naryPr>
          <m:sub>
            <m:r>
              <w:rPr>
                <w:rFonts w:ascii="Cambria Math" w:hAnsi="Cambria Math" w:cs="Times New Roman"/>
                <w:noProof/>
              </w:rPr>
              <m:t>k</m:t>
            </m:r>
          </m:sub>
          <m:sup/>
          <m:e>
            <m:r>
              <m:rPr>
                <m:sty m:val="p"/>
              </m:rPr>
              <w:rPr>
                <w:rFonts w:ascii="Cambria Math" w:hAnsi="Cambria Math" w:cs="Times New Roman"/>
                <w:noProof/>
              </w:rPr>
              <m:t>‍</m:t>
            </m:r>
          </m:e>
        </m:nary>
        <m:sSub>
          <m:sSubPr>
            <m:ctrlPr>
              <w:rPr>
                <w:rFonts w:ascii="Cambria Math" w:hAnsi="Cambria Math" w:cs="Times New Roman"/>
                <w:noProof/>
              </w:rPr>
            </m:ctrlPr>
          </m:sSubPr>
          <m:e>
            <m:acc>
              <m:accPr>
                <m:chr m:val="̃"/>
                <m:ctrlPr>
                  <w:rPr>
                    <w:rFonts w:ascii="Cambria Math" w:hAnsi="Cambria Math" w:cs="Times New Roman"/>
                    <w:noProof/>
                  </w:rPr>
                </m:ctrlPr>
              </m:accPr>
              <m:e>
                <m:r>
                  <w:rPr>
                    <w:rFonts w:ascii="Cambria Math" w:hAnsi="Cambria Math" w:cs="Times New Roman"/>
                    <w:noProof/>
                  </w:rPr>
                  <m:t>D</m:t>
                </m:r>
              </m:e>
            </m:acc>
          </m:e>
          <m:sub>
            <m:r>
              <w:rPr>
                <w:rFonts w:ascii="Cambria Math" w:hAnsi="Cambria Math" w:cs="Times New Roman"/>
                <w:noProof/>
              </w:rPr>
              <m:t>ik</m:t>
            </m:r>
          </m:sub>
        </m:sSub>
        <m:r>
          <m:rPr>
            <m:sty m:val="p"/>
          </m:rPr>
          <w:rPr>
            <w:rFonts w:ascii="Cambria Math" w:hAnsi="Cambria Math" w:cs="Times New Roman"/>
            <w:noProof/>
          </w:rPr>
          <m:t>(∇</m:t>
        </m:r>
        <m:sSub>
          <m:sSubPr>
            <m:ctrlPr>
              <w:rPr>
                <w:rFonts w:ascii="Cambria Math" w:hAnsi="Cambria Math" w:cs="Times New Roman"/>
                <w:noProof/>
              </w:rPr>
            </m:ctrlPr>
          </m:sSubPr>
          <m:e>
            <m:r>
              <w:rPr>
                <w:rFonts w:ascii="Cambria Math" w:hAnsi="Cambria Math" w:cs="Times New Roman"/>
                <w:noProof/>
              </w:rPr>
              <m:t>x</m:t>
            </m:r>
          </m:e>
          <m:sub>
            <m:r>
              <w:rPr>
                <w:rFonts w:ascii="Cambria Math" w:hAnsi="Cambria Math" w:cs="Times New Roman"/>
                <w:noProof/>
              </w:rPr>
              <m:t>k</m:t>
            </m:r>
          </m:sub>
        </m:sSub>
        <m:r>
          <m:rPr>
            <m:sty m:val="p"/>
          </m:rPr>
          <w:rPr>
            <w:rFonts w:ascii="Cambria Math" w:hAnsi="Cambria Math" w:cs="Times New Roman"/>
            <w:noProof/>
          </w:rPr>
          <m:t>-</m:t>
        </m:r>
        <m:sSub>
          <m:sSubPr>
            <m:ctrlPr>
              <w:rPr>
                <w:rFonts w:ascii="Cambria Math" w:hAnsi="Cambria Math" w:cs="Times New Roman"/>
                <w:noProof/>
              </w:rPr>
            </m:ctrlPr>
          </m:sSubPr>
          <m:e>
            <m:r>
              <w:rPr>
                <w:rFonts w:ascii="Cambria Math" w:hAnsi="Cambria Math" w:cs="Times New Roman"/>
                <w:noProof/>
              </w:rPr>
              <m:t>ω</m:t>
            </m:r>
          </m:e>
          <m:sub>
            <m:r>
              <w:rPr>
                <w:rFonts w:ascii="Cambria Math" w:hAnsi="Cambria Math" w:cs="Times New Roman"/>
                <w:noProof/>
              </w:rPr>
              <m:t>k</m:t>
            </m:r>
          </m:sub>
        </m:sSub>
        <m:r>
          <m:rPr>
            <m:sty m:val="p"/>
          </m:rPr>
          <w:rPr>
            <w:rFonts w:ascii="Cambria Math" w:hAnsi="Cambria Math" w:cs="Times New Roman"/>
            <w:noProof/>
          </w:rPr>
          <m:t>)∇</m:t>
        </m:r>
        <m:sSub>
          <m:sSubPr>
            <m:ctrlPr>
              <w:rPr>
                <w:rFonts w:ascii="Cambria Math" w:hAnsi="Cambria Math" w:cs="Times New Roman"/>
                <w:noProof/>
              </w:rPr>
            </m:ctrlPr>
          </m:sSubPr>
          <m:e>
            <m:r>
              <w:rPr>
                <w:rFonts w:ascii="Cambria Math" w:hAnsi="Cambria Math" w:cs="Times New Roman"/>
                <w:noProof/>
              </w:rPr>
              <m:t>p</m:t>
            </m:r>
          </m:e>
          <m:sub>
            <m:r>
              <w:rPr>
                <w:rFonts w:ascii="Cambria Math" w:hAnsi="Cambria Math" w:cs="Times New Roman"/>
                <w:noProof/>
              </w:rPr>
              <m:t>G</m:t>
            </m:r>
          </m:sub>
        </m:sSub>
      </m:oMath>
      <w:r w:rsidRPr="00C90755">
        <w:rPr>
          <w:rFonts w:ascii="Times New Roman" w:hAnsi="Times New Roman" w:cs="Times New Roman"/>
          <w:noProof/>
        </w:rPr>
        <w:tab/>
        <w:t>(4)</w:t>
      </w:r>
    </w:p>
    <w:p w14:paraId="66A48DC5" w14:textId="77777777" w:rsidR="00226F01" w:rsidRPr="00C90755" w:rsidRDefault="00226F01" w:rsidP="00A335F8">
      <w:pPr>
        <w:tabs>
          <w:tab w:val="center" w:pos="4800"/>
          <w:tab w:val="right" w:pos="9500"/>
        </w:tabs>
        <w:ind w:firstLine="720"/>
        <w:jc w:val="both"/>
        <w:rPr>
          <w:rFonts w:ascii="Times New Roman" w:hAnsi="Times New Roman" w:cs="Times New Roman"/>
          <w:noProof/>
        </w:rPr>
      </w:pPr>
    </w:p>
    <w:p w14:paraId="1AFC7F3B" w14:textId="77777777" w:rsidR="00A335F8" w:rsidRPr="00C90755" w:rsidRDefault="00A335F8" w:rsidP="00A335F8">
      <w:pPr>
        <w:tabs>
          <w:tab w:val="center" w:pos="4800"/>
          <w:tab w:val="right" w:pos="9500"/>
        </w:tabs>
        <w:jc w:val="both"/>
        <w:rPr>
          <w:rFonts w:ascii="Times New Roman" w:hAnsi="Times New Roman" w:cs="Times New Roman"/>
          <w:noProof/>
        </w:rPr>
      </w:pPr>
      <w:r w:rsidRPr="00C90755">
        <w:rPr>
          <w:rFonts w:ascii="Times New Roman" w:hAnsi="Times New Roman" w:cs="Times New Roman"/>
          <w:noProof/>
        </w:rPr>
        <w:t xml:space="preserve">where </w:t>
      </w:r>
      <m:oMath>
        <m:sSub>
          <m:sSubPr>
            <m:ctrlPr>
              <w:rPr>
                <w:rFonts w:ascii="Cambria Math" w:hAnsi="Cambria Math" w:cs="Times New Roman"/>
                <w:noProof/>
              </w:rPr>
            </m:ctrlPr>
          </m:sSubPr>
          <m:e>
            <m:r>
              <w:rPr>
                <w:rFonts w:ascii="Cambria Math" w:hAnsi="Cambria Math" w:cs="Times New Roman"/>
                <w:noProof/>
              </w:rPr>
              <m:t>J</m:t>
            </m:r>
          </m:e>
          <m:sub>
            <m:r>
              <w:rPr>
                <w:rFonts w:ascii="Cambria Math" w:hAnsi="Cambria Math" w:cs="Times New Roman"/>
                <w:noProof/>
              </w:rPr>
              <m:t>i</m:t>
            </m:r>
          </m:sub>
        </m:sSub>
      </m:oMath>
      <w:r w:rsidRPr="00C90755">
        <w:rPr>
          <w:rFonts w:ascii="Times New Roman" w:hAnsi="Times New Roman" w:cs="Times New Roman"/>
          <w:noProof/>
        </w:rPr>
        <w:t xml:space="preserve"> is the diffusive flux, </w:t>
      </w:r>
      <m:oMath>
        <m:sSub>
          <m:sSubPr>
            <m:ctrlPr>
              <w:rPr>
                <w:rFonts w:ascii="Cambria Math" w:hAnsi="Cambria Math" w:cs="Times New Roman"/>
                <w:noProof/>
              </w:rPr>
            </m:ctrlPr>
          </m:sSubPr>
          <m:e>
            <m:r>
              <w:rPr>
                <w:rFonts w:ascii="Cambria Math" w:hAnsi="Cambria Math" w:cs="Times New Roman"/>
                <w:noProof/>
              </w:rPr>
              <m:t>ω</m:t>
            </m:r>
          </m:e>
          <m:sub>
            <m:r>
              <w:rPr>
                <w:rFonts w:ascii="Cambria Math" w:hAnsi="Cambria Math" w:cs="Times New Roman"/>
                <w:noProof/>
              </w:rPr>
              <m:t>i</m:t>
            </m:r>
          </m:sub>
        </m:sSub>
      </m:oMath>
      <w:r w:rsidRPr="00C90755">
        <w:rPr>
          <w:rFonts w:ascii="Times New Roman" w:hAnsi="Times New Roman" w:cs="Times New Roman"/>
          <w:noProof/>
        </w:rPr>
        <w:t xml:space="preserve"> is the mass fraction, </w:t>
      </w:r>
      <m:oMath>
        <m:sSub>
          <m:sSubPr>
            <m:ctrlPr>
              <w:rPr>
                <w:rFonts w:ascii="Cambria Math" w:hAnsi="Cambria Math" w:cs="Times New Roman"/>
                <w:noProof/>
              </w:rPr>
            </m:ctrlPr>
          </m:sSubPr>
          <m:e>
            <m:r>
              <w:rPr>
                <w:rFonts w:ascii="Cambria Math" w:hAnsi="Cambria Math" w:cs="Times New Roman"/>
                <w:noProof/>
              </w:rPr>
              <m:t>ρ</m:t>
            </m:r>
          </m:e>
          <m:sub>
            <m:r>
              <w:rPr>
                <w:rFonts w:ascii="Cambria Math" w:hAnsi="Cambria Math" w:cs="Times New Roman"/>
                <w:noProof/>
              </w:rPr>
              <m:t>G</m:t>
            </m:r>
          </m:sub>
        </m:sSub>
      </m:oMath>
      <w:r w:rsidRPr="00C90755">
        <w:rPr>
          <w:rFonts w:ascii="Times New Roman" w:hAnsi="Times New Roman" w:cs="Times New Roman"/>
          <w:noProof/>
        </w:rPr>
        <w:t xml:space="preserve"> is the gas mixture density, </w:t>
      </w:r>
      <m:oMath>
        <m:sSub>
          <m:sSubPr>
            <m:ctrlPr>
              <w:rPr>
                <w:rFonts w:ascii="Cambria Math" w:hAnsi="Cambria Math" w:cs="Times New Roman"/>
                <w:noProof/>
              </w:rPr>
            </m:ctrlPr>
          </m:sSubPr>
          <m:e>
            <m:r>
              <w:rPr>
                <w:rFonts w:ascii="Cambria Math" w:hAnsi="Cambria Math" w:cs="Times New Roman"/>
                <w:noProof/>
              </w:rPr>
              <m:t>x</m:t>
            </m:r>
          </m:e>
          <m:sub>
            <m:r>
              <w:rPr>
                <w:rFonts w:ascii="Cambria Math" w:hAnsi="Cambria Math" w:cs="Times New Roman"/>
                <w:noProof/>
              </w:rPr>
              <m:t>k</m:t>
            </m:r>
          </m:sub>
        </m:sSub>
      </m:oMath>
      <w:r w:rsidRPr="00C90755">
        <w:rPr>
          <w:rFonts w:ascii="Times New Roman" w:hAnsi="Times New Roman" w:cs="Times New Roman"/>
          <w:noProof/>
        </w:rPr>
        <w:t xml:space="preserve"> is the mole </w:t>
      </w:r>
      <w:r w:rsidRPr="00C90755">
        <w:rPr>
          <w:rFonts w:ascii="Times New Roman" w:hAnsi="Times New Roman" w:cs="Times New Roman"/>
          <w:noProof/>
        </w:rPr>
        <w:lastRenderedPageBreak/>
        <w:t xml:space="preserve">fraction of species k, and </w:t>
      </w:r>
      <m:oMath>
        <m:sSub>
          <m:sSubPr>
            <m:ctrlPr>
              <w:rPr>
                <w:rFonts w:ascii="Cambria Math" w:hAnsi="Cambria Math" w:cs="Times New Roman"/>
                <w:noProof/>
              </w:rPr>
            </m:ctrlPr>
          </m:sSubPr>
          <m:e>
            <m:acc>
              <m:accPr>
                <m:chr m:val="̃"/>
                <m:ctrlPr>
                  <w:rPr>
                    <w:rFonts w:ascii="Cambria Math" w:hAnsi="Cambria Math" w:cs="Times New Roman"/>
                    <w:noProof/>
                  </w:rPr>
                </m:ctrlPr>
              </m:accPr>
              <m:e>
                <m:r>
                  <w:rPr>
                    <w:rFonts w:ascii="Cambria Math" w:hAnsi="Cambria Math" w:cs="Times New Roman"/>
                    <w:noProof/>
                  </w:rPr>
                  <m:t>D</m:t>
                </m:r>
              </m:e>
            </m:acc>
          </m:e>
          <m:sub>
            <m:r>
              <w:rPr>
                <w:rFonts w:ascii="Cambria Math" w:hAnsi="Cambria Math" w:cs="Times New Roman"/>
                <w:noProof/>
              </w:rPr>
              <m:t>ik</m:t>
            </m:r>
          </m:sub>
        </m:sSub>
      </m:oMath>
      <w:r w:rsidRPr="00C90755">
        <w:rPr>
          <w:rFonts w:ascii="Times New Roman" w:hAnsi="Times New Roman" w:cs="Times New Roman"/>
          <w:noProof/>
        </w:rPr>
        <w:t xml:space="preserve"> is the inverted Maxwell-Stefan Diffusion coefficient. </w:t>
      </w:r>
    </w:p>
    <w:p w14:paraId="63A9B374" w14:textId="77777777" w:rsidR="00A335F8" w:rsidRPr="00C90755" w:rsidRDefault="00A335F8" w:rsidP="00A335F8">
      <w:pPr>
        <w:tabs>
          <w:tab w:val="center" w:pos="4800"/>
          <w:tab w:val="right" w:pos="9500"/>
        </w:tabs>
        <w:ind w:firstLine="720"/>
        <w:jc w:val="both"/>
        <w:rPr>
          <w:rFonts w:ascii="Times New Roman" w:hAnsi="Times New Roman" w:cs="Times New Roman"/>
          <w:noProof/>
        </w:rPr>
      </w:pPr>
      <w:r w:rsidRPr="00C90755">
        <w:rPr>
          <w:rFonts w:ascii="Times New Roman" w:hAnsi="Times New Roman" w:cs="Times New Roman"/>
          <w:noProof/>
        </w:rPr>
        <w:t>Electron transport follows Ohm’s Law:</w:t>
      </w:r>
    </w:p>
    <w:p w14:paraId="00564BC0" w14:textId="1DD2D89B" w:rsidR="00A335F8" w:rsidRPr="00C90755" w:rsidRDefault="00A335F8" w:rsidP="00A335F8">
      <w:pPr>
        <w:tabs>
          <w:tab w:val="center" w:pos="4800"/>
          <w:tab w:val="right" w:pos="9500"/>
        </w:tabs>
        <w:ind w:firstLine="720"/>
        <w:jc w:val="both"/>
        <w:rPr>
          <w:rFonts w:ascii="Times New Roman" w:hAnsi="Times New Roman" w:cs="Times New Roman"/>
          <w:noProof/>
        </w:rPr>
      </w:pPr>
      <w:r w:rsidRPr="00C90755">
        <w:rPr>
          <w:rFonts w:ascii="Times New Roman" w:hAnsi="Times New Roman" w:cs="Times New Roman"/>
          <w:noProof/>
        </w:rPr>
        <w:t xml:space="preserve"> </w:t>
      </w:r>
      <w:r w:rsidR="006454CF">
        <w:rPr>
          <w:rFonts w:ascii="Times New Roman" w:hAnsi="Times New Roman" w:cs="Times New Roman"/>
          <w:noProof/>
        </w:rPr>
        <w:t xml:space="preserve">                                </w:t>
      </w:r>
      <w:r w:rsidRPr="00C90755">
        <w:rPr>
          <w:rFonts w:ascii="Times New Roman" w:hAnsi="Times New Roman" w:cs="Times New Roman"/>
          <w:noProof/>
        </w:rPr>
        <w:t xml:space="preserve">                </w:t>
      </w:r>
      <m:oMath>
        <m:sSub>
          <m:sSubPr>
            <m:ctrlPr>
              <w:rPr>
                <w:rFonts w:ascii="Cambria Math" w:hAnsi="Cambria Math" w:cs="Times New Roman"/>
                <w:noProof/>
              </w:rPr>
            </m:ctrlPr>
          </m:sSubPr>
          <m:e>
            <m:r>
              <w:rPr>
                <w:rFonts w:ascii="Cambria Math" w:hAnsi="Cambria Math" w:cs="Times New Roman"/>
                <w:noProof/>
              </w:rPr>
              <m:t>j</m:t>
            </m:r>
          </m:e>
          <m:sub>
            <m:r>
              <m:rPr>
                <m:sty m:val="p"/>
              </m:rPr>
              <w:rPr>
                <w:rFonts w:ascii="Cambria Math" w:hAnsi="Cambria Math" w:cs="Times New Roman"/>
                <w:noProof/>
              </w:rPr>
              <m:t xml:space="preserve"> </m:t>
            </m:r>
          </m:sub>
        </m:sSub>
        <m:r>
          <m:rPr>
            <m:sty m:val="p"/>
          </m:rPr>
          <w:rPr>
            <w:rFonts w:ascii="Cambria Math" w:hAnsi="Cambria Math" w:cs="Times New Roman"/>
            <w:noProof/>
          </w:rPr>
          <m:t>=∇⋅[-</m:t>
        </m:r>
        <m:sSubSup>
          <m:sSubSupPr>
            <m:ctrlPr>
              <w:rPr>
                <w:rFonts w:ascii="Cambria Math" w:hAnsi="Cambria Math" w:cs="Times New Roman"/>
                <w:noProof/>
              </w:rPr>
            </m:ctrlPr>
          </m:sSubSupPr>
          <m:e>
            <m:r>
              <w:rPr>
                <w:rFonts w:ascii="Cambria Math" w:hAnsi="Cambria Math" w:cs="Times New Roman"/>
                <w:noProof/>
              </w:rPr>
              <m:t>σ</m:t>
            </m:r>
          </m:e>
          <m:sub>
            <m:r>
              <w:rPr>
                <w:rFonts w:ascii="Cambria Math" w:hAnsi="Cambria Math" w:cs="Times New Roman"/>
                <w:noProof/>
              </w:rPr>
              <m:t>e</m:t>
            </m:r>
          </m:sub>
          <m:sup>
            <m:r>
              <w:rPr>
                <w:rFonts w:ascii="Cambria Math" w:hAnsi="Cambria Math" w:cs="Times New Roman"/>
                <w:noProof/>
              </w:rPr>
              <m:t>eff</m:t>
            </m:r>
          </m:sup>
        </m:sSubSup>
        <m:r>
          <m:rPr>
            <m:sty m:val="p"/>
          </m:rPr>
          <w:rPr>
            <w:rFonts w:ascii="Cambria Math" w:hAnsi="Cambria Math" w:cs="Times New Roman"/>
            <w:noProof/>
          </w:rPr>
          <m:t>∇</m:t>
        </m:r>
        <w:bookmarkStart w:id="3" w:name="_Hlk26178640"/>
        <m:sSub>
          <m:sSubPr>
            <m:ctrlPr>
              <w:rPr>
                <w:rFonts w:ascii="Cambria Math" w:hAnsi="Cambria Math" w:cs="Times New Roman"/>
                <w:noProof/>
              </w:rPr>
            </m:ctrlPr>
          </m:sSubPr>
          <m:e>
            <m:r>
              <w:rPr>
                <w:rFonts w:ascii="Cambria Math" w:hAnsi="Cambria Math" w:cs="Times New Roman"/>
                <w:noProof/>
              </w:rPr>
              <m:t>ϕ</m:t>
            </m:r>
          </m:e>
          <m:sub>
            <m:r>
              <w:rPr>
                <w:rFonts w:ascii="Cambria Math" w:hAnsi="Cambria Math" w:cs="Times New Roman"/>
                <w:noProof/>
              </w:rPr>
              <m:t>e</m:t>
            </m:r>
          </m:sub>
        </m:sSub>
        <w:bookmarkEnd w:id="3"/>
        <m:r>
          <m:rPr>
            <m:sty m:val="p"/>
          </m:rPr>
          <w:rPr>
            <w:rFonts w:ascii="Cambria Math" w:hAnsi="Cambria Math" w:cs="Times New Roman"/>
            <w:noProof/>
          </w:rPr>
          <m:t>]</m:t>
        </m:r>
      </m:oMath>
      <w:r w:rsidRPr="00C90755">
        <w:rPr>
          <w:rFonts w:ascii="Times New Roman" w:hAnsi="Times New Roman" w:cs="Times New Roman"/>
          <w:noProof/>
        </w:rPr>
        <w:t xml:space="preserve">                </w:t>
      </w:r>
      <w:r w:rsidR="006454CF">
        <w:rPr>
          <w:rFonts w:ascii="Times New Roman" w:hAnsi="Times New Roman" w:cs="Times New Roman"/>
          <w:noProof/>
        </w:rPr>
        <w:t xml:space="preserve">           </w:t>
      </w:r>
      <w:r w:rsidRPr="00C90755">
        <w:rPr>
          <w:rFonts w:ascii="Times New Roman" w:hAnsi="Times New Roman" w:cs="Times New Roman"/>
          <w:noProof/>
        </w:rPr>
        <w:t xml:space="preserve">      </w:t>
      </w:r>
      <w:r>
        <w:rPr>
          <w:rFonts w:ascii="Times New Roman" w:hAnsi="Times New Roman" w:cs="Times New Roman"/>
          <w:noProof/>
        </w:rPr>
        <w:t xml:space="preserve">   </w:t>
      </w:r>
      <w:r w:rsidR="006454CF">
        <w:rPr>
          <w:rFonts w:ascii="Times New Roman" w:hAnsi="Times New Roman" w:cs="Times New Roman"/>
          <w:noProof/>
        </w:rPr>
        <w:t xml:space="preserve">                       </w:t>
      </w:r>
      <w:r>
        <w:rPr>
          <w:rFonts w:ascii="Times New Roman" w:hAnsi="Times New Roman" w:cs="Times New Roman"/>
          <w:noProof/>
        </w:rPr>
        <w:t xml:space="preserve">   </w:t>
      </w:r>
      <w:r w:rsidRPr="00C90755">
        <w:rPr>
          <w:rFonts w:ascii="Times New Roman" w:hAnsi="Times New Roman" w:cs="Times New Roman"/>
          <w:noProof/>
        </w:rPr>
        <w:t>(5)</w:t>
      </w:r>
      <w:r>
        <w:rPr>
          <w:rFonts w:ascii="Times New Roman" w:hAnsi="Times New Roman" w:cs="Times New Roman"/>
          <w:noProof/>
        </w:rPr>
        <w:t xml:space="preserve">        </w:t>
      </w:r>
      <w:r w:rsidRPr="00C90755">
        <w:rPr>
          <w:rFonts w:ascii="Times New Roman" w:hAnsi="Times New Roman" w:cs="Times New Roman"/>
          <w:noProof/>
        </w:rPr>
        <w:t xml:space="preserve">  </w:t>
      </w:r>
    </w:p>
    <w:p w14:paraId="09A4B9BA" w14:textId="77777777" w:rsidR="00A335F8" w:rsidRPr="00C90755" w:rsidRDefault="00A335F8" w:rsidP="00A335F8">
      <w:pPr>
        <w:tabs>
          <w:tab w:val="center" w:pos="4800"/>
          <w:tab w:val="right" w:pos="9500"/>
        </w:tabs>
        <w:jc w:val="both"/>
        <w:rPr>
          <w:rFonts w:ascii="Times New Roman" w:hAnsi="Times New Roman" w:cs="Times New Roman"/>
          <w:noProof/>
        </w:rPr>
      </w:pPr>
      <w:r w:rsidRPr="00C90755">
        <w:rPr>
          <w:rFonts w:ascii="Times New Roman" w:hAnsi="Times New Roman" w:cs="Times New Roman"/>
          <w:noProof/>
        </w:rPr>
        <w:t xml:space="preserve">where </w:t>
      </w:r>
      <m:oMath>
        <m:sSub>
          <m:sSubPr>
            <m:ctrlPr>
              <w:rPr>
                <w:rFonts w:ascii="Cambria Math" w:hAnsi="Cambria Math" w:cs="Times New Roman"/>
                <w:noProof/>
              </w:rPr>
            </m:ctrlPr>
          </m:sSubPr>
          <m:e>
            <m:r>
              <w:rPr>
                <w:rFonts w:ascii="Cambria Math" w:hAnsi="Cambria Math" w:cs="Times New Roman"/>
                <w:noProof/>
              </w:rPr>
              <m:t>j</m:t>
            </m:r>
          </m:e>
          <m:sub>
            <m:r>
              <m:rPr>
                <m:sty m:val="p"/>
              </m:rPr>
              <w:rPr>
                <w:rFonts w:ascii="Cambria Math" w:hAnsi="Cambria Math" w:cs="Times New Roman"/>
                <w:noProof/>
              </w:rPr>
              <m:t xml:space="preserve"> </m:t>
            </m:r>
          </m:sub>
        </m:sSub>
      </m:oMath>
      <w:r w:rsidRPr="00C90755">
        <w:rPr>
          <w:rFonts w:ascii="Times New Roman" w:hAnsi="Times New Roman" w:cs="Times New Roman"/>
          <w:noProof/>
        </w:rPr>
        <w:t xml:space="preserve">is the electronic current density, </w:t>
      </w:r>
      <m:oMath>
        <m:sSub>
          <m:sSubPr>
            <m:ctrlPr>
              <w:rPr>
                <w:rFonts w:ascii="Cambria Math" w:hAnsi="Cambria Math" w:cs="Times New Roman"/>
                <w:noProof/>
              </w:rPr>
            </m:ctrlPr>
          </m:sSubPr>
          <m:e>
            <m:r>
              <w:rPr>
                <w:rFonts w:ascii="Cambria Math" w:hAnsi="Cambria Math" w:cs="Times New Roman"/>
                <w:noProof/>
              </w:rPr>
              <m:t>ϕ</m:t>
            </m:r>
          </m:e>
          <m:sub>
            <m:r>
              <w:rPr>
                <w:rFonts w:ascii="Cambria Math" w:hAnsi="Cambria Math" w:cs="Times New Roman"/>
                <w:noProof/>
              </w:rPr>
              <m:t>e</m:t>
            </m:r>
          </m:sub>
        </m:sSub>
      </m:oMath>
      <w:r w:rsidRPr="00C90755">
        <w:rPr>
          <w:rFonts w:ascii="Times New Roman" w:hAnsi="Times New Roman" w:cs="Times New Roman"/>
          <w:noProof/>
        </w:rPr>
        <w:t xml:space="preserve"> is the electronic potential, and </w:t>
      </w:r>
      <w:bookmarkStart w:id="4" w:name="_Hlk26175947"/>
      <m:oMath>
        <m:sSubSup>
          <m:sSubSupPr>
            <m:ctrlPr>
              <w:rPr>
                <w:rFonts w:ascii="Cambria Math" w:hAnsi="Cambria Math" w:cs="Times New Roman"/>
                <w:noProof/>
              </w:rPr>
            </m:ctrlPr>
          </m:sSubSupPr>
          <m:e>
            <m:r>
              <w:rPr>
                <w:rFonts w:ascii="Cambria Math" w:hAnsi="Cambria Math" w:cs="Times New Roman"/>
                <w:noProof/>
              </w:rPr>
              <m:t>σ</m:t>
            </m:r>
          </m:e>
          <m:sub>
            <m:r>
              <w:rPr>
                <w:rFonts w:ascii="Cambria Math" w:hAnsi="Cambria Math" w:cs="Times New Roman"/>
                <w:noProof/>
              </w:rPr>
              <m:t>e</m:t>
            </m:r>
          </m:sub>
          <m:sup>
            <m:r>
              <w:rPr>
                <w:rFonts w:ascii="Cambria Math" w:hAnsi="Cambria Math" w:cs="Times New Roman"/>
                <w:noProof/>
              </w:rPr>
              <m:t>eff</m:t>
            </m:r>
          </m:sup>
        </m:sSubSup>
      </m:oMath>
      <w:bookmarkEnd w:id="4"/>
      <w:r w:rsidRPr="00C90755">
        <w:rPr>
          <w:rFonts w:ascii="Times New Roman" w:hAnsi="Times New Roman" w:cs="Times New Roman"/>
          <w:noProof/>
        </w:rPr>
        <w:t>is the effective electronic conductivity. Heat transport is described by a conduction equation:</w:t>
      </w:r>
    </w:p>
    <w:tbl>
      <w:tblPr>
        <w:tblpPr w:leftFromText="180" w:rightFromText="180" w:vertAnchor="text" w:horzAnchor="margin" w:tblpY="181"/>
        <w:tblW w:w="5080" w:type="pct"/>
        <w:tblLook w:val="04A0" w:firstRow="1" w:lastRow="0" w:firstColumn="1" w:lastColumn="0" w:noHBand="0" w:noVBand="1"/>
      </w:tblPr>
      <w:tblGrid>
        <w:gridCol w:w="8287"/>
        <w:gridCol w:w="1223"/>
      </w:tblGrid>
      <w:tr w:rsidR="00A335F8" w:rsidRPr="00C90755" w14:paraId="0A3DF3FD" w14:textId="77777777" w:rsidTr="00A335F8">
        <w:trPr>
          <w:trHeight w:val="298"/>
        </w:trPr>
        <w:tc>
          <w:tcPr>
            <w:tcW w:w="4357" w:type="pct"/>
          </w:tcPr>
          <w:p w14:paraId="0F75D829" w14:textId="77777777" w:rsidR="00A335F8" w:rsidRPr="00C90755" w:rsidRDefault="00A335F8" w:rsidP="00A335F8">
            <w:pPr>
              <w:tabs>
                <w:tab w:val="center" w:pos="4800"/>
                <w:tab w:val="right" w:pos="9500"/>
              </w:tabs>
              <w:ind w:firstLine="720"/>
              <w:jc w:val="center"/>
              <w:rPr>
                <w:rFonts w:ascii="Times New Roman" w:hAnsi="Times New Roman" w:cs="Times New Roman"/>
                <w:noProof/>
              </w:rPr>
            </w:pPr>
            <w:r w:rsidRPr="00C90755">
              <w:rPr>
                <w:rFonts w:ascii="Times New Roman" w:hAnsi="Times New Roman" w:cs="Times New Roman"/>
                <w:b/>
                <w:bCs/>
                <w:noProof/>
              </w:rPr>
              <w:t xml:space="preserve">  </w:t>
            </w:r>
            <m:oMath>
              <m:r>
                <m:rPr>
                  <m:sty m:val="b"/>
                </m:rPr>
                <w:rPr>
                  <w:rFonts w:ascii="Cambria Math" w:hAnsi="Cambria Math" w:cs="Times New Roman"/>
                  <w:noProof/>
                </w:rPr>
                <m:t>∇</m:t>
              </m:r>
              <m:r>
                <m:rPr>
                  <m:sty m:val="p"/>
                </m:rPr>
                <w:rPr>
                  <w:rFonts w:ascii="Cambria Math" w:hAnsi="Cambria Math" w:cs="Times New Roman"/>
                  <w:noProof/>
                </w:rPr>
                <m:t>⋅</m:t>
              </m:r>
              <m:d>
                <m:dPr>
                  <m:begChr m:val="["/>
                  <m:endChr m:val="]"/>
                  <m:ctrlPr>
                    <w:rPr>
                      <w:rFonts w:ascii="Cambria Math" w:hAnsi="Cambria Math" w:cs="Times New Roman"/>
                      <w:noProof/>
                    </w:rPr>
                  </m:ctrlPr>
                </m:dPr>
                <m:e>
                  <m:r>
                    <m:rPr>
                      <m:sty m:val="p"/>
                    </m:rPr>
                    <w:rPr>
                      <w:rFonts w:ascii="Cambria Math" w:hAnsi="Cambria Math" w:cs="Times New Roman"/>
                      <w:noProof/>
                    </w:rPr>
                    <m:t>-</m:t>
                  </m:r>
                  <m:sSubSup>
                    <m:sSubSupPr>
                      <m:ctrlPr>
                        <w:rPr>
                          <w:rFonts w:ascii="Cambria Math" w:hAnsi="Cambria Math" w:cs="Times New Roman"/>
                          <w:noProof/>
                        </w:rPr>
                      </m:ctrlPr>
                    </m:sSubSupPr>
                    <m:e>
                      <m:r>
                        <w:rPr>
                          <w:rFonts w:ascii="Cambria Math" w:hAnsi="Cambria Math" w:cs="Times New Roman"/>
                          <w:noProof/>
                        </w:rPr>
                        <m:t>k</m:t>
                      </m:r>
                    </m:e>
                    <m:sub>
                      <m:r>
                        <w:rPr>
                          <w:rFonts w:ascii="Cambria Math" w:hAnsi="Cambria Math" w:cs="Times New Roman"/>
                          <w:noProof/>
                        </w:rPr>
                        <m:t>T</m:t>
                      </m:r>
                    </m:sub>
                    <m:sup>
                      <m:r>
                        <m:rPr>
                          <m:sty m:val="p"/>
                        </m:rPr>
                        <w:rPr>
                          <w:rFonts w:ascii="Cambria Math" w:hAnsi="Cambria Math" w:cs="Times New Roman"/>
                          <w:noProof/>
                        </w:rPr>
                        <m:t>eff</m:t>
                      </m:r>
                    </m:sup>
                  </m:sSubSup>
                  <m:r>
                    <m:rPr>
                      <m:sty m:val="b"/>
                    </m:rPr>
                    <w:rPr>
                      <w:rFonts w:ascii="Cambria Math" w:hAnsi="Cambria Math" w:cs="Times New Roman"/>
                      <w:noProof/>
                    </w:rPr>
                    <m:t>∇</m:t>
                  </m:r>
                  <m:r>
                    <w:rPr>
                      <w:rFonts w:ascii="Cambria Math" w:hAnsi="Cambria Math" w:cs="Times New Roman"/>
                      <w:noProof/>
                    </w:rPr>
                    <m:t>T</m:t>
                  </m:r>
                </m:e>
              </m:d>
              <m:r>
                <m:rPr>
                  <m:sty m:val="p"/>
                </m:rPr>
                <w:rPr>
                  <w:rFonts w:ascii="Cambria Math" w:hAnsi="Cambria Math" w:cs="Times New Roman"/>
                  <w:noProof/>
                </w:rPr>
                <m:t>=</m:t>
              </m:r>
              <m:sSub>
                <m:sSubPr>
                  <m:ctrlPr>
                    <w:rPr>
                      <w:rFonts w:ascii="Cambria Math" w:hAnsi="Cambria Math" w:cs="Times New Roman"/>
                      <w:noProof/>
                    </w:rPr>
                  </m:ctrlPr>
                </m:sSubPr>
                <m:e>
                  <m:r>
                    <w:rPr>
                      <w:rFonts w:ascii="Cambria Math" w:hAnsi="Cambria Math" w:cs="Times New Roman"/>
                      <w:noProof/>
                    </w:rPr>
                    <m:t>Q</m:t>
                  </m:r>
                </m:e>
                <m:sub>
                  <m:r>
                    <w:rPr>
                      <w:rFonts w:ascii="Cambria Math" w:hAnsi="Cambria Math" w:cs="Times New Roman"/>
                      <w:noProof/>
                    </w:rPr>
                    <m:t>gen</m:t>
                  </m:r>
                </m:sub>
              </m:sSub>
            </m:oMath>
          </w:p>
        </w:tc>
        <w:tc>
          <w:tcPr>
            <w:tcW w:w="643" w:type="pct"/>
            <w:vAlign w:val="center"/>
          </w:tcPr>
          <w:p w14:paraId="36F2589B" w14:textId="77777777" w:rsidR="00A335F8" w:rsidRPr="00C90755" w:rsidRDefault="00A335F8" w:rsidP="00A335F8">
            <w:pPr>
              <w:tabs>
                <w:tab w:val="center" w:pos="4800"/>
                <w:tab w:val="right" w:pos="9500"/>
              </w:tabs>
              <w:ind w:firstLine="720"/>
              <w:jc w:val="both"/>
              <w:rPr>
                <w:rFonts w:ascii="Times New Roman" w:hAnsi="Times New Roman" w:cs="Times New Roman"/>
                <w:noProof/>
              </w:rPr>
            </w:pPr>
            <w:r w:rsidRPr="00C90755">
              <w:rPr>
                <w:rFonts w:ascii="Times New Roman" w:hAnsi="Times New Roman" w:cs="Times New Roman"/>
                <w:noProof/>
              </w:rPr>
              <w:t>(6)</w:t>
            </w:r>
          </w:p>
        </w:tc>
      </w:tr>
    </w:tbl>
    <w:p w14:paraId="05C5D93A" w14:textId="77777777" w:rsidR="00A335F8" w:rsidRPr="00C90755" w:rsidRDefault="00A335F8" w:rsidP="00A335F8">
      <w:pPr>
        <w:tabs>
          <w:tab w:val="center" w:pos="4800"/>
          <w:tab w:val="right" w:pos="9500"/>
        </w:tabs>
        <w:jc w:val="both"/>
        <w:rPr>
          <w:rFonts w:ascii="Times New Roman" w:hAnsi="Times New Roman" w:cs="Times New Roman"/>
          <w:noProof/>
        </w:rPr>
      </w:pPr>
      <w:r w:rsidRPr="00C90755">
        <w:rPr>
          <w:rFonts w:ascii="Times New Roman" w:hAnsi="Times New Roman" w:cs="Times New Roman"/>
          <w:noProof/>
        </w:rPr>
        <w:t xml:space="preserve">where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gen</m:t>
            </m:r>
          </m:sub>
        </m:sSub>
      </m:oMath>
      <w:r w:rsidRPr="00C90755">
        <w:rPr>
          <w:rFonts w:ascii="Times New Roman" w:hAnsi="Times New Roman" w:cs="Times New Roman"/>
          <w:noProof/>
        </w:rPr>
        <w:t xml:space="preserve"> is the heat generated, T is the temperature, and </w:t>
      </w:r>
      <m:oMath>
        <m:sSubSup>
          <m:sSubSupPr>
            <m:ctrlPr>
              <w:rPr>
                <w:rFonts w:ascii="Cambria Math" w:hAnsi="Cambria Math" w:cs="Times New Roman"/>
                <w:i/>
              </w:rPr>
            </m:ctrlPr>
          </m:sSubSupPr>
          <m:e>
            <m:r>
              <w:rPr>
                <w:rFonts w:ascii="Cambria Math" w:hAnsi="Cambria Math" w:cs="Times New Roman"/>
              </w:rPr>
              <m:t>k</m:t>
            </m:r>
          </m:e>
          <m:sub>
            <m:r>
              <w:rPr>
                <w:rFonts w:ascii="Cambria Math" w:hAnsi="Cambria Math" w:cs="Times New Roman"/>
              </w:rPr>
              <m:t>T</m:t>
            </m:r>
          </m:sub>
          <m:sup>
            <m:r>
              <m:rPr>
                <m:sty m:val="p"/>
              </m:rPr>
              <w:rPr>
                <w:rFonts w:ascii="Cambria Math" w:hAnsi="Cambria Math" w:cs="Times New Roman"/>
              </w:rPr>
              <m:t>eff</m:t>
            </m:r>
          </m:sup>
        </m:sSubSup>
      </m:oMath>
      <w:r w:rsidRPr="00C90755">
        <w:rPr>
          <w:rFonts w:ascii="Times New Roman" w:hAnsi="Times New Roman" w:cs="Times New Roman"/>
          <w:noProof/>
        </w:rPr>
        <w:t xml:space="preserve"> is the thermal conductivity, which differs by layer. Reaction kinetics are described by a Butler-Volmer equation:</w:t>
      </w:r>
    </w:p>
    <w:tbl>
      <w:tblPr>
        <w:tblW w:w="5529" w:type="pct"/>
        <w:tblLook w:val="04A0" w:firstRow="1" w:lastRow="0" w:firstColumn="1" w:lastColumn="0" w:noHBand="0" w:noVBand="1"/>
      </w:tblPr>
      <w:tblGrid>
        <w:gridCol w:w="8092"/>
        <w:gridCol w:w="2258"/>
      </w:tblGrid>
      <w:tr w:rsidR="00A335F8" w:rsidRPr="00C90755" w14:paraId="03A65B53" w14:textId="77777777" w:rsidTr="00A335F8">
        <w:tc>
          <w:tcPr>
            <w:tcW w:w="3909" w:type="pct"/>
          </w:tcPr>
          <w:p w14:paraId="122B2EE9" w14:textId="77777777" w:rsidR="00A335F8" w:rsidRPr="00C90755" w:rsidRDefault="00333FA0" w:rsidP="00A335F8">
            <w:pPr>
              <w:tabs>
                <w:tab w:val="center" w:pos="4800"/>
                <w:tab w:val="right" w:pos="9500"/>
              </w:tabs>
              <w:ind w:firstLine="720"/>
              <w:jc w:val="both"/>
              <w:rPr>
                <w:rFonts w:ascii="Times New Roman" w:hAnsi="Times New Roman" w:cs="Times New Roman"/>
                <w:noProof/>
              </w:rPr>
            </w:pPr>
            <m:oMathPara>
              <m:oMath>
                <m:sSub>
                  <m:sSubPr>
                    <m:ctrlPr>
                      <w:rPr>
                        <w:rFonts w:ascii="Cambria Math" w:hAnsi="Cambria Math" w:cs="Times New Roman"/>
                        <w:noProof/>
                      </w:rPr>
                    </m:ctrlPr>
                  </m:sSubPr>
                  <m:e>
                    <m:r>
                      <w:rPr>
                        <w:rFonts w:ascii="Cambria Math" w:hAnsi="Cambria Math" w:cs="Times New Roman"/>
                        <w:noProof/>
                      </w:rPr>
                      <m:t>i</m:t>
                    </m:r>
                  </m:e>
                  <m:sub>
                    <m:r>
                      <w:rPr>
                        <w:rFonts w:ascii="Cambria Math" w:hAnsi="Cambria Math" w:cs="Times New Roman"/>
                        <w:noProof/>
                      </w:rPr>
                      <m:t>rxn</m:t>
                    </m:r>
                  </m:sub>
                </m:sSub>
                <m:r>
                  <m:rPr>
                    <m:sty m:val="p"/>
                  </m:rPr>
                  <w:rPr>
                    <w:rFonts w:ascii="Cambria Math" w:hAnsi="Cambria Math" w:cs="Times New Roman"/>
                    <w:noProof/>
                  </w:rPr>
                  <m:t>=</m:t>
                </m:r>
                <m:r>
                  <w:rPr>
                    <w:rFonts w:ascii="Cambria Math" w:hAnsi="Cambria Math" w:cs="Times New Roman"/>
                    <w:noProof/>
                  </w:rPr>
                  <m:t>A</m:t>
                </m:r>
                <m:r>
                  <m:rPr>
                    <m:sty m:val="p"/>
                  </m:rPr>
                  <w:rPr>
                    <w:rFonts w:ascii="Cambria Math" w:hAnsi="Cambria Math" w:cs="Times New Roman"/>
                    <w:noProof/>
                  </w:rPr>
                  <m:t xml:space="preserve"> </m:t>
                </m:r>
                <m:sSub>
                  <m:sSubPr>
                    <m:ctrlPr>
                      <w:rPr>
                        <w:rFonts w:ascii="Cambria Math" w:hAnsi="Cambria Math" w:cs="Times New Roman"/>
                        <w:noProof/>
                      </w:rPr>
                    </m:ctrlPr>
                  </m:sSubPr>
                  <m:e>
                    <m:sSub>
                      <m:sSubPr>
                        <m:ctrlPr>
                          <w:rPr>
                            <w:rFonts w:ascii="Cambria Math" w:hAnsi="Cambria Math" w:cs="Times New Roman"/>
                            <w:noProof/>
                          </w:rPr>
                        </m:ctrlPr>
                      </m:sSubPr>
                      <m:e>
                        <m:r>
                          <w:rPr>
                            <w:rFonts w:ascii="Cambria Math" w:hAnsi="Cambria Math" w:cs="Times New Roman"/>
                            <w:noProof/>
                          </w:rPr>
                          <m:t>S</m:t>
                        </m:r>
                      </m:e>
                      <m:sub>
                        <m:r>
                          <w:rPr>
                            <w:rFonts w:ascii="Cambria Math" w:hAnsi="Cambria Math" w:cs="Times New Roman"/>
                            <w:noProof/>
                          </w:rPr>
                          <m:t>G</m:t>
                        </m:r>
                      </m:sub>
                    </m:sSub>
                    <m:r>
                      <w:rPr>
                        <w:rFonts w:ascii="Cambria Math" w:hAnsi="Cambria Math" w:cs="Times New Roman"/>
                        <w:noProof/>
                      </w:rPr>
                      <m:t>i</m:t>
                    </m:r>
                  </m:e>
                  <m:sub>
                    <m:r>
                      <m:rPr>
                        <m:sty m:val="p"/>
                      </m:rPr>
                      <w:rPr>
                        <w:rFonts w:ascii="Cambria Math" w:hAnsi="Cambria Math" w:cs="Times New Roman"/>
                        <w:noProof/>
                      </w:rPr>
                      <m:t>0</m:t>
                    </m:r>
                  </m:sub>
                </m:sSub>
                <m:d>
                  <m:dPr>
                    <m:begChr m:val="["/>
                    <m:endChr m:val="]"/>
                    <m:ctrlPr>
                      <w:rPr>
                        <w:rFonts w:ascii="Cambria Math" w:hAnsi="Cambria Math" w:cs="Times New Roman"/>
                        <w:noProof/>
                      </w:rPr>
                    </m:ctrlPr>
                  </m:dPr>
                  <m:e>
                    <m:f>
                      <m:fPr>
                        <m:ctrlPr>
                          <w:rPr>
                            <w:rFonts w:ascii="Cambria Math" w:hAnsi="Cambria Math" w:cs="Times New Roman"/>
                            <w:noProof/>
                          </w:rPr>
                        </m:ctrlPr>
                      </m:fPr>
                      <m:num>
                        <m:sSub>
                          <m:sSubPr>
                            <m:ctrlPr>
                              <w:rPr>
                                <w:rFonts w:ascii="Cambria Math" w:hAnsi="Cambria Math" w:cs="Times New Roman"/>
                                <w:noProof/>
                              </w:rPr>
                            </m:ctrlPr>
                          </m:sSubPr>
                          <m:e>
                            <m:r>
                              <w:rPr>
                                <w:rFonts w:ascii="Cambria Math" w:hAnsi="Cambria Math" w:cs="Times New Roman"/>
                                <w:noProof/>
                              </w:rPr>
                              <m:t>c</m:t>
                            </m:r>
                          </m:e>
                          <m:sub>
                            <m:r>
                              <w:rPr>
                                <w:rFonts w:ascii="Cambria Math" w:hAnsi="Cambria Math" w:cs="Times New Roman"/>
                                <w:noProof/>
                              </w:rPr>
                              <m:t>o</m:t>
                            </m:r>
                          </m:sub>
                        </m:sSub>
                      </m:num>
                      <m:den>
                        <m:sSubSup>
                          <m:sSubSupPr>
                            <m:ctrlPr>
                              <w:rPr>
                                <w:rFonts w:ascii="Cambria Math" w:hAnsi="Cambria Math" w:cs="Times New Roman"/>
                                <w:noProof/>
                              </w:rPr>
                            </m:ctrlPr>
                          </m:sSubSupPr>
                          <m:e>
                            <m:r>
                              <w:rPr>
                                <w:rFonts w:ascii="Cambria Math" w:hAnsi="Cambria Math" w:cs="Times New Roman"/>
                                <w:noProof/>
                              </w:rPr>
                              <m:t>c</m:t>
                            </m:r>
                          </m:e>
                          <m:sub>
                            <m:r>
                              <w:rPr>
                                <w:rFonts w:ascii="Cambria Math" w:hAnsi="Cambria Math" w:cs="Times New Roman"/>
                                <w:noProof/>
                              </w:rPr>
                              <m:t>o</m:t>
                            </m:r>
                          </m:sub>
                          <m:sup>
                            <m:r>
                              <m:rPr>
                                <m:sty m:val="p"/>
                              </m:rPr>
                              <w:rPr>
                                <w:rFonts w:ascii="Cambria Math" w:hAnsi="Cambria Math" w:cs="Times New Roman"/>
                                <w:noProof/>
                              </w:rPr>
                              <m:t>ref</m:t>
                            </m:r>
                          </m:sup>
                        </m:sSubSup>
                      </m:den>
                    </m:f>
                    <m:func>
                      <m:funcPr>
                        <m:ctrlPr>
                          <w:rPr>
                            <w:rFonts w:ascii="Cambria Math" w:hAnsi="Cambria Math" w:cs="Times New Roman"/>
                            <w:noProof/>
                          </w:rPr>
                        </m:ctrlPr>
                      </m:funcPr>
                      <m:fName>
                        <m:r>
                          <m:rPr>
                            <m:sty m:val="p"/>
                          </m:rPr>
                          <w:rPr>
                            <w:rFonts w:ascii="Cambria Math" w:hAnsi="Cambria Math" w:cs="Times New Roman"/>
                            <w:noProof/>
                          </w:rPr>
                          <m:t>exp</m:t>
                        </m:r>
                      </m:fName>
                      <m:e>
                        <m:d>
                          <m:dPr>
                            <m:ctrlPr>
                              <w:rPr>
                                <w:rFonts w:ascii="Cambria Math" w:hAnsi="Cambria Math" w:cs="Times New Roman"/>
                                <w:noProof/>
                              </w:rPr>
                            </m:ctrlPr>
                          </m:dPr>
                          <m:e>
                            <m:f>
                              <m:fPr>
                                <m:ctrlPr>
                                  <w:rPr>
                                    <w:rFonts w:ascii="Cambria Math" w:hAnsi="Cambria Math" w:cs="Times New Roman"/>
                                    <w:noProof/>
                                  </w:rPr>
                                </m:ctrlPr>
                              </m:fPr>
                              <m:num>
                                <m:sSub>
                                  <m:sSubPr>
                                    <m:ctrlPr>
                                      <w:rPr>
                                        <w:rFonts w:ascii="Cambria Math" w:hAnsi="Cambria Math" w:cs="Times New Roman"/>
                                        <w:noProof/>
                                      </w:rPr>
                                    </m:ctrlPr>
                                  </m:sSubPr>
                                  <m:e>
                                    <m:r>
                                      <w:rPr>
                                        <w:rFonts w:ascii="Cambria Math" w:hAnsi="Cambria Math" w:cs="Times New Roman"/>
                                        <w:noProof/>
                                      </w:rPr>
                                      <m:t>α</m:t>
                                    </m:r>
                                  </m:e>
                                  <m:sub>
                                    <m:r>
                                      <w:rPr>
                                        <w:rFonts w:ascii="Cambria Math" w:hAnsi="Cambria Math" w:cs="Times New Roman"/>
                                        <w:noProof/>
                                      </w:rPr>
                                      <m:t>a</m:t>
                                    </m:r>
                                  </m:sub>
                                </m:sSub>
                                <m:r>
                                  <w:rPr>
                                    <w:rFonts w:ascii="Cambria Math" w:hAnsi="Cambria Math" w:cs="Times New Roman"/>
                                    <w:noProof/>
                                  </w:rPr>
                                  <m:t>F</m:t>
                                </m:r>
                              </m:num>
                              <m:den>
                                <m:r>
                                  <w:rPr>
                                    <w:rFonts w:ascii="Cambria Math" w:hAnsi="Cambria Math" w:cs="Times New Roman"/>
                                    <w:noProof/>
                                  </w:rPr>
                                  <m:t>RT</m:t>
                                </m:r>
                              </m:den>
                            </m:f>
                            <w:bookmarkStart w:id="5" w:name="_Hlk26178483"/>
                            <m:r>
                              <w:rPr>
                                <w:rFonts w:ascii="Cambria Math" w:hAnsi="Cambria Math" w:cs="Times New Roman"/>
                                <w:noProof/>
                              </w:rPr>
                              <m:t>η</m:t>
                            </m:r>
                            <w:bookmarkEnd w:id="5"/>
                          </m:e>
                        </m:d>
                      </m:e>
                    </m:func>
                    <m:r>
                      <m:rPr>
                        <m:sty m:val="p"/>
                      </m:rPr>
                      <w:rPr>
                        <w:rFonts w:ascii="Cambria Math" w:hAnsi="Cambria Math" w:cs="Times New Roman"/>
                        <w:noProof/>
                      </w:rPr>
                      <m:t>-</m:t>
                    </m:r>
                    <m:f>
                      <m:fPr>
                        <m:ctrlPr>
                          <w:rPr>
                            <w:rFonts w:ascii="Cambria Math" w:hAnsi="Cambria Math" w:cs="Times New Roman"/>
                            <w:noProof/>
                          </w:rPr>
                        </m:ctrlPr>
                      </m:fPr>
                      <m:num>
                        <m:sSub>
                          <m:sSubPr>
                            <m:ctrlPr>
                              <w:rPr>
                                <w:rFonts w:ascii="Cambria Math" w:hAnsi="Cambria Math" w:cs="Times New Roman"/>
                                <w:noProof/>
                              </w:rPr>
                            </m:ctrlPr>
                          </m:sSubPr>
                          <m:e>
                            <m:r>
                              <w:rPr>
                                <w:rFonts w:ascii="Cambria Math" w:hAnsi="Cambria Math" w:cs="Times New Roman"/>
                                <w:noProof/>
                              </w:rPr>
                              <m:t>c</m:t>
                            </m:r>
                          </m:e>
                          <m:sub>
                            <m:r>
                              <w:rPr>
                                <w:rFonts w:ascii="Cambria Math" w:hAnsi="Cambria Math" w:cs="Times New Roman"/>
                                <w:noProof/>
                              </w:rPr>
                              <m:t>r</m:t>
                            </m:r>
                          </m:sub>
                        </m:sSub>
                      </m:num>
                      <m:den>
                        <m:sSubSup>
                          <m:sSubSupPr>
                            <m:ctrlPr>
                              <w:rPr>
                                <w:rFonts w:ascii="Cambria Math" w:hAnsi="Cambria Math" w:cs="Times New Roman"/>
                                <w:noProof/>
                              </w:rPr>
                            </m:ctrlPr>
                          </m:sSubSupPr>
                          <m:e>
                            <m:r>
                              <w:rPr>
                                <w:rFonts w:ascii="Cambria Math" w:hAnsi="Cambria Math" w:cs="Times New Roman"/>
                                <w:noProof/>
                              </w:rPr>
                              <m:t>c</m:t>
                            </m:r>
                          </m:e>
                          <m:sub>
                            <m:r>
                              <w:rPr>
                                <w:rFonts w:ascii="Cambria Math" w:hAnsi="Cambria Math" w:cs="Times New Roman"/>
                                <w:noProof/>
                              </w:rPr>
                              <m:t>r</m:t>
                            </m:r>
                          </m:sub>
                          <m:sup>
                            <m:r>
                              <m:rPr>
                                <m:sty m:val="p"/>
                              </m:rPr>
                              <w:rPr>
                                <w:rFonts w:ascii="Cambria Math" w:hAnsi="Cambria Math" w:cs="Times New Roman"/>
                                <w:noProof/>
                              </w:rPr>
                              <m:t>ref</m:t>
                            </m:r>
                          </m:sup>
                        </m:sSubSup>
                      </m:den>
                    </m:f>
                    <m:func>
                      <m:funcPr>
                        <m:ctrlPr>
                          <w:rPr>
                            <w:rFonts w:ascii="Cambria Math" w:hAnsi="Cambria Math" w:cs="Times New Roman"/>
                            <w:noProof/>
                          </w:rPr>
                        </m:ctrlPr>
                      </m:funcPr>
                      <m:fName>
                        <m:r>
                          <m:rPr>
                            <m:sty m:val="p"/>
                          </m:rPr>
                          <w:rPr>
                            <w:rFonts w:ascii="Cambria Math" w:hAnsi="Cambria Math" w:cs="Times New Roman"/>
                            <w:noProof/>
                          </w:rPr>
                          <m:t>exp</m:t>
                        </m:r>
                      </m:fName>
                      <m:e>
                        <m:d>
                          <m:dPr>
                            <m:ctrlPr>
                              <w:rPr>
                                <w:rFonts w:ascii="Cambria Math" w:hAnsi="Cambria Math" w:cs="Times New Roman"/>
                                <w:noProof/>
                              </w:rPr>
                            </m:ctrlPr>
                          </m:dPr>
                          <m:e>
                            <m:r>
                              <m:rPr>
                                <m:sty m:val="p"/>
                              </m:rPr>
                              <w:rPr>
                                <w:rFonts w:ascii="Cambria Math" w:hAnsi="Cambria Math" w:cs="Times New Roman"/>
                                <w:noProof/>
                              </w:rPr>
                              <m:t>-</m:t>
                            </m:r>
                            <m:f>
                              <m:fPr>
                                <m:ctrlPr>
                                  <w:rPr>
                                    <w:rFonts w:ascii="Cambria Math" w:hAnsi="Cambria Math" w:cs="Times New Roman"/>
                                    <w:noProof/>
                                  </w:rPr>
                                </m:ctrlPr>
                              </m:fPr>
                              <m:num>
                                <m:sSub>
                                  <m:sSubPr>
                                    <m:ctrlPr>
                                      <w:rPr>
                                        <w:rFonts w:ascii="Cambria Math" w:hAnsi="Cambria Math" w:cs="Times New Roman"/>
                                        <w:noProof/>
                                      </w:rPr>
                                    </m:ctrlPr>
                                  </m:sSubPr>
                                  <m:e>
                                    <m:r>
                                      <w:rPr>
                                        <w:rFonts w:ascii="Cambria Math" w:hAnsi="Cambria Math" w:cs="Times New Roman"/>
                                        <w:noProof/>
                                      </w:rPr>
                                      <m:t>α</m:t>
                                    </m:r>
                                  </m:e>
                                  <m:sub>
                                    <m:r>
                                      <w:rPr>
                                        <w:rFonts w:ascii="Cambria Math" w:hAnsi="Cambria Math" w:cs="Times New Roman"/>
                                        <w:noProof/>
                                      </w:rPr>
                                      <m:t>c</m:t>
                                    </m:r>
                                  </m:sub>
                                </m:sSub>
                                <m:r>
                                  <w:rPr>
                                    <w:rFonts w:ascii="Cambria Math" w:hAnsi="Cambria Math" w:cs="Times New Roman"/>
                                    <w:noProof/>
                                  </w:rPr>
                                  <m:t>F</m:t>
                                </m:r>
                              </m:num>
                              <m:den>
                                <m:r>
                                  <w:rPr>
                                    <w:rFonts w:ascii="Cambria Math" w:hAnsi="Cambria Math" w:cs="Times New Roman"/>
                                    <w:noProof/>
                                  </w:rPr>
                                  <m:t>RT</m:t>
                                </m:r>
                              </m:den>
                            </m:f>
                            <m:r>
                              <w:rPr>
                                <w:rFonts w:ascii="Cambria Math" w:hAnsi="Cambria Math" w:cs="Times New Roman"/>
                                <w:noProof/>
                              </w:rPr>
                              <m:t>η</m:t>
                            </m:r>
                          </m:e>
                        </m:d>
                      </m:e>
                    </m:func>
                  </m:e>
                </m:d>
              </m:oMath>
            </m:oMathPara>
          </w:p>
        </w:tc>
        <w:tc>
          <w:tcPr>
            <w:tcW w:w="1091" w:type="pct"/>
            <w:vAlign w:val="center"/>
          </w:tcPr>
          <w:p w14:paraId="1DB353E6" w14:textId="77777777" w:rsidR="00A335F8" w:rsidRPr="00C90755" w:rsidRDefault="00A335F8" w:rsidP="00A335F8">
            <w:pPr>
              <w:tabs>
                <w:tab w:val="center" w:pos="4800"/>
                <w:tab w:val="right" w:pos="9500"/>
              </w:tabs>
              <w:ind w:firstLine="720"/>
              <w:jc w:val="both"/>
              <w:rPr>
                <w:rFonts w:ascii="Times New Roman" w:hAnsi="Times New Roman" w:cs="Times New Roman"/>
                <w:noProof/>
              </w:rPr>
            </w:pPr>
            <w:r w:rsidRPr="00C90755">
              <w:rPr>
                <w:rFonts w:ascii="Times New Roman" w:hAnsi="Times New Roman" w:cs="Times New Roman"/>
                <w:noProof/>
              </w:rPr>
              <w:t xml:space="preserve">  (7)</w:t>
            </w:r>
          </w:p>
        </w:tc>
      </w:tr>
    </w:tbl>
    <w:p w14:paraId="200A3E8B" w14:textId="77777777" w:rsidR="00A335F8" w:rsidRPr="00C90755" w:rsidRDefault="00A335F8" w:rsidP="00A335F8">
      <w:pPr>
        <w:tabs>
          <w:tab w:val="center" w:pos="4800"/>
          <w:tab w:val="right" w:pos="9500"/>
        </w:tabs>
        <w:rPr>
          <w:rFonts w:ascii="Times New Roman" w:hAnsi="Times New Roman" w:cs="Times New Roman"/>
          <w:noProof/>
        </w:rPr>
      </w:pPr>
      <w:r>
        <w:rPr>
          <w:rFonts w:ascii="Times New Roman" w:hAnsi="Times New Roman" w:cs="Times New Roman"/>
          <w:noProof/>
        </w:rPr>
        <w:t>w</w:t>
      </w:r>
      <w:r w:rsidRPr="00C90755">
        <w:rPr>
          <w:rFonts w:ascii="Times New Roman" w:hAnsi="Times New Roman" w:cs="Times New Roman"/>
          <w:noProof/>
        </w:rPr>
        <w:t xml:space="preserve">here </w:t>
      </w:r>
      <w:r w:rsidRPr="00C90755">
        <w:rPr>
          <w:rFonts w:ascii="Times New Roman" w:hAnsi="Times New Roman" w:cs="Times New Roman"/>
          <w:i/>
          <w:noProof/>
        </w:rPr>
        <w:t xml:space="preserve">A </w:t>
      </w:r>
      <w:r w:rsidRPr="00C90755">
        <w:rPr>
          <w:rFonts w:ascii="Times New Roman" w:hAnsi="Times New Roman" w:cs="Times New Roman"/>
          <w:noProof/>
        </w:rPr>
        <w:t xml:space="preserve">is the electrochemically active surface area, </w:t>
      </w:r>
      <w:bookmarkStart w:id="6" w:name="_Hlk26178895"/>
      <m:oMath>
        <m:sSub>
          <m:sSubPr>
            <m:ctrlPr>
              <w:rPr>
                <w:rFonts w:ascii="Cambria Math" w:hAnsi="Cambria Math" w:cs="Times New Roman"/>
                <w:i/>
                <w:noProof/>
              </w:rPr>
            </m:ctrlPr>
          </m:sSubPr>
          <m:e>
            <m:r>
              <w:rPr>
                <w:rFonts w:ascii="Cambria Math" w:hAnsi="Cambria Math" w:cs="Times New Roman"/>
                <w:noProof/>
              </w:rPr>
              <m:t>i</m:t>
            </m:r>
          </m:e>
          <m:sub>
            <m:r>
              <w:rPr>
                <w:rFonts w:ascii="Cambria Math" w:hAnsi="Cambria Math" w:cs="Times New Roman"/>
                <w:noProof/>
              </w:rPr>
              <m:t>0</m:t>
            </m:r>
          </m:sub>
        </m:sSub>
      </m:oMath>
      <w:bookmarkEnd w:id="6"/>
      <w:r w:rsidRPr="00C90755">
        <w:rPr>
          <w:rFonts w:ascii="Times New Roman" w:hAnsi="Times New Roman" w:cs="Times New Roman"/>
          <w:noProof/>
        </w:rPr>
        <w:t xml:space="preserve"> is the exchange current density, </w:t>
      </w:r>
      <m:oMath>
        <m:sSub>
          <m:sSubPr>
            <m:ctrlPr>
              <w:rPr>
                <w:rFonts w:ascii="Cambria Math" w:hAnsi="Cambria Math" w:cs="Times New Roman"/>
                <w:i/>
              </w:rPr>
            </m:ctrlPr>
          </m:sSubPr>
          <m:e>
            <m:r>
              <w:rPr>
                <w:rFonts w:ascii="Cambria Math" w:hAnsi="Cambria Math" w:cs="Times New Roman"/>
              </w:rPr>
              <m:t xml:space="preserve"> c</m:t>
            </m:r>
          </m:e>
          <m:sub>
            <m:r>
              <w:rPr>
                <w:rFonts w:ascii="Cambria Math" w:hAnsi="Cambria Math" w:cs="Times New Roman"/>
              </w:rPr>
              <m:t>o</m:t>
            </m:r>
          </m:sub>
        </m:sSub>
      </m:oMath>
      <w:r w:rsidRPr="00C90755">
        <w:rPr>
          <w:rFonts w:ascii="Times New Roman" w:hAnsi="Times New Roman" w:cs="Times New Roman"/>
          <w:noProof/>
        </w:rPr>
        <w:t xml:space="preserve"> is the concentration of the oxidized species,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r</m:t>
            </m:r>
          </m:sub>
        </m:sSub>
      </m:oMath>
      <w:r w:rsidRPr="00C90755">
        <w:rPr>
          <w:rFonts w:ascii="Times New Roman" w:hAnsi="Times New Roman" w:cs="Times New Roman"/>
          <w:noProof/>
        </w:rPr>
        <w:t xml:space="preserve"> is the concentration of the reduced species,</w:t>
      </w:r>
      <w:r>
        <w:rPr>
          <w:rFonts w:ascii="Times New Roman" w:hAnsi="Times New Roman" w:cs="Times New Roman"/>
          <w:noProof/>
        </w:rPr>
        <w:t xml:space="preserve"> </w:t>
      </w:r>
      <m:oMath>
        <m:sSubSup>
          <m:sSubSupPr>
            <m:ctrlPr>
              <w:rPr>
                <w:rFonts w:ascii="Cambria Math" w:hAnsi="Cambria Math" w:cs="Times New Roman"/>
                <w:noProof/>
              </w:rPr>
            </m:ctrlPr>
          </m:sSubSupPr>
          <m:e>
            <m:r>
              <w:rPr>
                <w:rFonts w:ascii="Cambria Math" w:hAnsi="Cambria Math" w:cs="Times New Roman"/>
                <w:noProof/>
              </w:rPr>
              <m:t>c</m:t>
            </m:r>
          </m:e>
          <m:sub>
            <m:r>
              <w:rPr>
                <w:rFonts w:ascii="Cambria Math" w:hAnsi="Cambria Math" w:cs="Times New Roman"/>
                <w:noProof/>
              </w:rPr>
              <m:t>o,r</m:t>
            </m:r>
          </m:sub>
          <m:sup>
            <m:r>
              <m:rPr>
                <m:sty m:val="p"/>
              </m:rPr>
              <w:rPr>
                <w:rFonts w:ascii="Cambria Math" w:hAnsi="Cambria Math" w:cs="Times New Roman"/>
                <w:noProof/>
              </w:rPr>
              <m:t>ref</m:t>
            </m:r>
          </m:sup>
        </m:sSubSup>
      </m:oMath>
      <w:r>
        <w:rPr>
          <w:rFonts w:ascii="Times New Roman" w:hAnsi="Times New Roman" w:cs="Times New Roman"/>
          <w:noProof/>
        </w:rPr>
        <w:t xml:space="preserve"> is the reference concentration,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a,c</m:t>
            </m:r>
          </m:sub>
        </m:sSub>
      </m:oMath>
      <w:r w:rsidRPr="00C90755">
        <w:rPr>
          <w:rFonts w:ascii="Times New Roman" w:hAnsi="Times New Roman" w:cs="Times New Roman"/>
          <w:noProof/>
        </w:rPr>
        <w:t xml:space="preserve"> are the charge transfer coefficients for the anode (oxidation) and cathode (reduction) reactions, and </w:t>
      </w:r>
      <m:oMath>
        <m:r>
          <w:rPr>
            <w:rFonts w:ascii="Cambria Math" w:hAnsi="Cambria Math" w:cs="Times New Roman"/>
          </w:rPr>
          <m:t>η</m:t>
        </m:r>
      </m:oMath>
      <w:r w:rsidRPr="00C90755">
        <w:rPr>
          <w:rFonts w:ascii="Times New Roman" w:hAnsi="Times New Roman" w:cs="Times New Roman"/>
          <w:noProof/>
        </w:rPr>
        <w:t xml:space="preserve"> is the overpotential. </w:t>
      </w:r>
      <w:r w:rsidRPr="00C90755">
        <w:rPr>
          <w:rFonts w:ascii="Times New Roman" w:hAnsi="Times New Roman" w:cs="Times New Roman"/>
          <w:i/>
          <w:noProof/>
        </w:rPr>
        <w:t xml:space="preserve">F </w:t>
      </w:r>
      <w:r w:rsidRPr="00C90755">
        <w:rPr>
          <w:rFonts w:ascii="Times New Roman" w:hAnsi="Times New Roman" w:cs="Times New Roman"/>
          <w:noProof/>
        </w:rPr>
        <w:t xml:space="preserve">and </w:t>
      </w:r>
      <w:r w:rsidRPr="00C90755">
        <w:rPr>
          <w:rFonts w:ascii="Times New Roman" w:hAnsi="Times New Roman" w:cs="Times New Roman"/>
          <w:i/>
          <w:noProof/>
        </w:rPr>
        <w:t xml:space="preserve">R </w:t>
      </w:r>
      <w:r w:rsidRPr="00C90755">
        <w:rPr>
          <w:rFonts w:ascii="Times New Roman" w:hAnsi="Times New Roman" w:cs="Times New Roman"/>
          <w:noProof/>
        </w:rPr>
        <w:t>are Faraday’s constant and the universal gas constant respectively.</w:t>
      </w:r>
    </w:p>
    <w:p w14:paraId="440E2799" w14:textId="77777777" w:rsidR="00A335F8" w:rsidRPr="00C90755" w:rsidRDefault="00A335F8" w:rsidP="00A335F8">
      <w:pPr>
        <w:tabs>
          <w:tab w:val="center" w:pos="4800"/>
          <w:tab w:val="right" w:pos="9500"/>
        </w:tabs>
        <w:jc w:val="both"/>
        <w:rPr>
          <w:rFonts w:ascii="Times New Roman" w:hAnsi="Times New Roman" w:cs="Times New Roman"/>
          <w:noProof/>
        </w:rPr>
      </w:pPr>
    </w:p>
    <w:p w14:paraId="6E11EEE6" w14:textId="77777777" w:rsidR="00A335F8" w:rsidRPr="00C90755" w:rsidRDefault="00A335F8" w:rsidP="00FC6CB5">
      <w:pPr>
        <w:pStyle w:val="Heading3"/>
        <w:numPr>
          <w:ilvl w:val="0"/>
          <w:numId w:val="6"/>
        </w:numPr>
        <w:tabs>
          <w:tab w:val="center" w:pos="4800"/>
          <w:tab w:val="right" w:pos="9500"/>
        </w:tabs>
        <w:rPr>
          <w:rFonts w:ascii="Times New Roman" w:hAnsi="Times New Roman" w:cs="Times New Roman"/>
        </w:rPr>
      </w:pPr>
      <w:bookmarkStart w:id="7" w:name="GrindEQpgref5ddc269e6"/>
      <w:bookmarkEnd w:id="7"/>
      <w:r w:rsidRPr="00C90755">
        <w:rPr>
          <w:rFonts w:ascii="Times New Roman" w:hAnsi="Times New Roman" w:cs="Times New Roman"/>
        </w:rPr>
        <w:t>Membrane</w:t>
      </w:r>
      <w:r>
        <w:rPr>
          <w:rFonts w:ascii="Times New Roman" w:hAnsi="Times New Roman" w:cs="Times New Roman"/>
        </w:rPr>
        <w:t xml:space="preserve"> Transport</w:t>
      </w:r>
    </w:p>
    <w:p w14:paraId="4106D0FC" w14:textId="45CA6F3D" w:rsidR="00A335F8" w:rsidRDefault="00A335F8" w:rsidP="00A335F8">
      <w:pPr>
        <w:ind w:firstLine="720"/>
        <w:rPr>
          <w:rFonts w:ascii="Times New Roman" w:hAnsi="Times New Roman" w:cs="Times New Roman"/>
          <w:noProof/>
        </w:rPr>
      </w:pPr>
      <w:r>
        <w:rPr>
          <w:rFonts w:ascii="Times New Roman" w:hAnsi="Times New Roman" w:cs="Times New Roman"/>
          <w:noProof/>
        </w:rPr>
        <w:t>The membrane in the EHC is a polymer-electrolyte membrane similar to Nafion. The membrane is composed of a flu</w:t>
      </w:r>
      <w:r w:rsidR="003B535E">
        <w:rPr>
          <w:rFonts w:ascii="Times New Roman" w:hAnsi="Times New Roman" w:cs="Times New Roman"/>
          <w:noProof/>
        </w:rPr>
        <w:t>or</w:t>
      </w:r>
      <w:r>
        <w:rPr>
          <w:rFonts w:ascii="Times New Roman" w:hAnsi="Times New Roman" w:cs="Times New Roman"/>
          <w:noProof/>
        </w:rPr>
        <w:t xml:space="preserve">ocarbon chain with negatively charged sulfonic acid groups attached. When hydrated, these sulfonic acid groups form conductive pathways for cations. </w:t>
      </w:r>
      <w:r w:rsidRPr="00C90755">
        <w:rPr>
          <w:rFonts w:ascii="Times New Roman" w:hAnsi="Times New Roman" w:cs="Times New Roman"/>
          <w:noProof/>
        </w:rPr>
        <w:t>The model draws on the work of Weber and Newman (2003, 2004) for a physical and mathematical model of membrane transport</w:t>
      </w:r>
      <m:oMath>
        <m:r>
          <w:rPr>
            <w:rFonts w:ascii="Cambria Math" w:hAnsi="Cambria Math" w:cs="Times New Roman"/>
            <w:noProof/>
          </w:rPr>
          <m:t>.</m:t>
        </m:r>
        <m:sSup>
          <m:sSupPr>
            <m:ctrlPr>
              <w:rPr>
                <w:rFonts w:ascii="Cambria Math" w:hAnsi="Cambria Math" w:cs="Times New Roman"/>
              </w:rPr>
            </m:ctrlPr>
          </m:sSupPr>
          <m:e>
            <m:r>
              <m:rPr>
                <m:sty m:val="p"/>
              </m:rPr>
              <w:rPr>
                <w:rFonts w:ascii="Cambria Math" w:hAnsi="Cambria Math" w:cs="Times New Roman"/>
                <w:noProof/>
              </w:rPr>
              <m:t xml:space="preserve"> </m:t>
            </m:r>
          </m:e>
          <m:sup>
            <m:r>
              <m:rPr>
                <m:sty m:val="p"/>
              </m:rPr>
              <w:rPr>
                <w:rFonts w:ascii="Cambria Math" w:hAnsi="Cambria Math" w:cs="Times New Roman"/>
                <w:noProof/>
              </w:rPr>
              <m:t>7,8</m:t>
            </m:r>
          </m:sup>
        </m:sSup>
      </m:oMath>
      <w:r w:rsidRPr="00C90755">
        <w:rPr>
          <w:rFonts w:ascii="Times New Roman" w:hAnsi="Times New Roman" w:cs="Times New Roman"/>
          <w:noProof/>
        </w:rPr>
        <w:t>Essentially there are two possible modes of proton transport</w:t>
      </w:r>
      <w:r>
        <w:rPr>
          <w:rFonts w:ascii="Times New Roman" w:hAnsi="Times New Roman" w:cs="Times New Roman"/>
          <w:noProof/>
        </w:rPr>
        <w:t xml:space="preserve"> corresponding to a membrane that is equilibrated with water vapor or liquid water, each with different properties. In the liquid-equilibrated mode, water-filled channels form between inverted micelles, and protons drag water molecules through these channels in a process called electroosmotic drag (EOD). </w:t>
      </w:r>
      <w:r w:rsidRPr="00C90755">
        <w:rPr>
          <w:rFonts w:ascii="Times New Roman" w:hAnsi="Times New Roman" w:cs="Times New Roman"/>
          <w:noProof/>
        </w:rPr>
        <w:t xml:space="preserve">The EOD coefficient </w:t>
      </w:r>
      <m:oMath>
        <m:r>
          <w:rPr>
            <w:rFonts w:ascii="Cambria Math" w:hAnsi="Cambria Math" w:cs="Times New Roman"/>
            <w:noProof/>
          </w:rPr>
          <m:t>ξ</m:t>
        </m:r>
      </m:oMath>
      <w:r w:rsidRPr="00C90755">
        <w:rPr>
          <w:rFonts w:ascii="Times New Roman" w:hAnsi="Times New Roman" w:cs="Times New Roman"/>
          <w:noProof/>
        </w:rPr>
        <w:t xml:space="preserve"> quantifies how many water molecules are pulled across by each proton</w:t>
      </w:r>
      <w:r>
        <w:rPr>
          <w:rFonts w:ascii="Times New Roman" w:hAnsi="Times New Roman" w:cs="Times New Roman"/>
          <w:noProof/>
        </w:rPr>
        <w:t>. In the vapor-equilibrated mode, a proton and a water molecule form a hydronium ion which diffuses between inverted micelles.</w:t>
      </w:r>
    </w:p>
    <w:p w14:paraId="3D8C2EE3" w14:textId="1F100AB4" w:rsidR="00A335F8" w:rsidRPr="00C90755" w:rsidRDefault="00A335F8" w:rsidP="00A335F8">
      <w:pPr>
        <w:ind w:firstLine="720"/>
        <w:rPr>
          <w:rFonts w:ascii="Times New Roman" w:hAnsi="Times New Roman" w:cs="Times New Roman"/>
          <w:noProof/>
        </w:rPr>
      </w:pPr>
      <w:r>
        <w:rPr>
          <w:rFonts w:ascii="Times New Roman" w:hAnsi="Times New Roman" w:cs="Times New Roman"/>
          <w:noProof/>
        </w:rPr>
        <w:t xml:space="preserve">Proton transport occurs in parallel between these two modes, with </w:t>
      </w:r>
      <m:oMath>
        <m:sSub>
          <m:sSubPr>
            <m:ctrlPr>
              <w:rPr>
                <w:rFonts w:ascii="Cambria Math" w:hAnsi="Cambria Math" w:cs="Times New Roman"/>
                <w:noProof/>
              </w:rPr>
            </m:ctrlPr>
          </m:sSubPr>
          <m:e>
            <m:r>
              <w:rPr>
                <w:rFonts w:ascii="Cambria Math" w:hAnsi="Cambria Math" w:cs="Times New Roman"/>
                <w:noProof/>
              </w:rPr>
              <m:t>S</m:t>
            </m:r>
          </m:e>
          <m:sub>
            <m:r>
              <w:rPr>
                <w:rFonts w:ascii="Cambria Math" w:hAnsi="Cambria Math" w:cs="Times New Roman"/>
                <w:noProof/>
              </w:rPr>
              <m:t>m</m:t>
            </m:r>
          </m:sub>
        </m:sSub>
      </m:oMath>
      <w:r>
        <w:rPr>
          <w:rFonts w:ascii="Times New Roman" w:hAnsi="Times New Roman" w:cs="Times New Roman"/>
          <w:noProof/>
        </w:rPr>
        <w:t xml:space="preserve"> representing the fraction of the membrane that is equilibrated with liquid water. For a more detailed description of membrane transport see references 6 and 7. </w:t>
      </w:r>
      <w:r w:rsidRPr="00C90755">
        <w:rPr>
          <w:rFonts w:ascii="Times New Roman" w:hAnsi="Times New Roman" w:cs="Times New Roman"/>
          <w:noProof/>
        </w:rPr>
        <w:t>Proton transport is described by the following equation:</w:t>
      </w:r>
      <w:r>
        <w:rPr>
          <w:rFonts w:ascii="Times New Roman" w:hAnsi="Times New Roman" w:cs="Times New Roman"/>
          <w:noProof/>
        </w:rPr>
        <w:t xml:space="preserve"> </w:t>
      </w:r>
      <w:r w:rsidRPr="00C90755">
        <w:rPr>
          <w:rFonts w:ascii="Times New Roman" w:hAnsi="Times New Roman" w:cs="Times New Roman"/>
          <w:noProof/>
        </w:rPr>
        <w:t xml:space="preserve"> </w:t>
      </w:r>
    </w:p>
    <w:p w14:paraId="45EF7E0D" w14:textId="3BA2EA99" w:rsidR="00A335F8" w:rsidRPr="00C90755" w:rsidRDefault="00333FA0" w:rsidP="00A335F8">
      <w:pPr>
        <w:tabs>
          <w:tab w:val="center" w:pos="4800"/>
          <w:tab w:val="right" w:pos="9500"/>
        </w:tabs>
        <w:rPr>
          <w:rFonts w:ascii="Times New Roman" w:hAnsi="Times New Roman" w:cs="Times New Roman"/>
          <w:noProof/>
        </w:rPr>
      </w:pP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rxn,m</m:t>
            </m:r>
          </m:sub>
        </m:sSub>
        <m:r>
          <m:rPr>
            <m:sty m:val="p"/>
          </m:rPr>
          <w:rPr>
            <w:rFonts w:ascii="Cambria Math" w:hAnsi="Cambria Math" w:cs="Times New Roman"/>
            <w:noProof/>
          </w:rPr>
          <m:t>=∇⋅[(1-</m:t>
        </m:r>
        <m:sSub>
          <m:sSubPr>
            <m:ctrlPr>
              <w:rPr>
                <w:rFonts w:ascii="Cambria Math" w:hAnsi="Cambria Math" w:cs="Times New Roman"/>
                <w:noProof/>
              </w:rPr>
            </m:ctrlPr>
          </m:sSubPr>
          <m:e>
            <m:r>
              <w:rPr>
                <w:rFonts w:ascii="Cambria Math" w:hAnsi="Cambria Math" w:cs="Times New Roman"/>
                <w:noProof/>
              </w:rPr>
              <m:t>S</m:t>
            </m:r>
          </m:e>
          <m:sub>
            <m:r>
              <w:rPr>
                <w:rFonts w:ascii="Cambria Math" w:hAnsi="Cambria Math" w:cs="Times New Roman"/>
                <w:noProof/>
              </w:rPr>
              <m:t>m</m:t>
            </m:r>
          </m:sub>
        </m:sSub>
        <m:r>
          <m:rPr>
            <m:sty m:val="p"/>
          </m:rPr>
          <w:rPr>
            <w:rFonts w:ascii="Cambria Math" w:hAnsi="Cambria Math" w:cs="Times New Roman"/>
            <w:noProof/>
          </w:rPr>
          <m:t>)(-</m:t>
        </m:r>
        <m:sSubSup>
          <m:sSubSupPr>
            <m:ctrlPr>
              <w:rPr>
                <w:rFonts w:ascii="Cambria Math" w:hAnsi="Cambria Math" w:cs="Times New Roman"/>
                <w:noProof/>
              </w:rPr>
            </m:ctrlPr>
          </m:sSubSupPr>
          <m:e>
            <m:r>
              <w:rPr>
                <w:rFonts w:ascii="Cambria Math" w:hAnsi="Cambria Math" w:cs="Times New Roman"/>
                <w:noProof/>
              </w:rPr>
              <m:t>k</m:t>
            </m:r>
          </m:e>
          <m:sub>
            <m:r>
              <w:rPr>
                <w:rFonts w:ascii="Cambria Math" w:hAnsi="Cambria Math" w:cs="Times New Roman"/>
                <w:noProof/>
              </w:rPr>
              <m:t>m</m:t>
            </m:r>
            <m:r>
              <m:rPr>
                <m:sty m:val="p"/>
              </m:rPr>
              <w:rPr>
                <w:rFonts w:ascii="Cambria Math" w:hAnsi="Cambria Math" w:cs="Times New Roman"/>
                <w:noProof/>
              </w:rPr>
              <m:t>,</m:t>
            </m:r>
            <m:r>
              <w:rPr>
                <w:rFonts w:ascii="Cambria Math" w:hAnsi="Cambria Math" w:cs="Times New Roman"/>
                <w:noProof/>
              </w:rPr>
              <m:t>v</m:t>
            </m:r>
          </m:sub>
          <m:sup>
            <m:r>
              <w:rPr>
                <w:rFonts w:ascii="Cambria Math" w:hAnsi="Cambria Math" w:cs="Times New Roman"/>
                <w:noProof/>
              </w:rPr>
              <m:t>eff</m:t>
            </m:r>
          </m:sup>
        </m:sSubSup>
        <m:r>
          <m:rPr>
            <m:sty m:val="p"/>
          </m:rPr>
          <w:rPr>
            <w:rFonts w:ascii="Cambria Math" w:hAnsi="Cambria Math" w:cs="Times New Roman"/>
            <w:noProof/>
          </w:rPr>
          <m:t>∇</m:t>
        </m:r>
        <m:sSub>
          <m:sSubPr>
            <m:ctrlPr>
              <w:rPr>
                <w:rFonts w:ascii="Cambria Math" w:hAnsi="Cambria Math" w:cs="Times New Roman"/>
                <w:noProof/>
              </w:rPr>
            </m:ctrlPr>
          </m:sSubPr>
          <m:e>
            <m:r>
              <w:rPr>
                <w:rFonts w:ascii="Cambria Math" w:hAnsi="Cambria Math" w:cs="Times New Roman"/>
                <w:noProof/>
              </w:rPr>
              <m:t>ϕ</m:t>
            </m:r>
          </m:e>
          <m:sub>
            <m:r>
              <w:rPr>
                <w:rFonts w:ascii="Cambria Math" w:hAnsi="Cambria Math" w:cs="Times New Roman"/>
                <w:noProof/>
              </w:rPr>
              <m:t>m</m:t>
            </m:r>
          </m:sub>
        </m:sSub>
        <m:r>
          <m:rPr>
            <m:sty m:val="p"/>
          </m:rPr>
          <w:rPr>
            <w:rFonts w:ascii="Cambria Math" w:hAnsi="Cambria Math" w:cs="Times New Roman"/>
            <w:noProof/>
          </w:rPr>
          <m:t>)-</m:t>
        </m:r>
        <m:f>
          <m:fPr>
            <m:ctrlPr>
              <w:rPr>
                <w:rFonts w:ascii="Cambria Math" w:hAnsi="Cambria Math" w:cs="Times New Roman"/>
                <w:noProof/>
              </w:rPr>
            </m:ctrlPr>
          </m:fPr>
          <m:num>
            <m:sSubSup>
              <m:sSubSupPr>
                <m:ctrlPr>
                  <w:rPr>
                    <w:rFonts w:ascii="Cambria Math" w:hAnsi="Cambria Math" w:cs="Times New Roman"/>
                    <w:noProof/>
                  </w:rPr>
                </m:ctrlPr>
              </m:sSubSupPr>
              <m:e>
                <m:r>
                  <w:rPr>
                    <w:rFonts w:ascii="Cambria Math" w:hAnsi="Cambria Math" w:cs="Times New Roman"/>
                    <w:noProof/>
                  </w:rPr>
                  <m:t>k</m:t>
                </m:r>
              </m:e>
              <m:sub>
                <m:r>
                  <w:rPr>
                    <w:rFonts w:ascii="Cambria Math" w:hAnsi="Cambria Math" w:cs="Times New Roman"/>
                    <w:noProof/>
                  </w:rPr>
                  <m:t>m</m:t>
                </m:r>
                <m:r>
                  <m:rPr>
                    <m:sty m:val="p"/>
                  </m:rPr>
                  <w:rPr>
                    <w:rFonts w:ascii="Cambria Math" w:hAnsi="Cambria Math" w:cs="Times New Roman"/>
                    <w:noProof/>
                  </w:rPr>
                  <m:t>,</m:t>
                </m:r>
                <m:r>
                  <w:rPr>
                    <w:rFonts w:ascii="Cambria Math" w:hAnsi="Cambria Math" w:cs="Times New Roman"/>
                    <w:noProof/>
                  </w:rPr>
                  <m:t>v</m:t>
                </m:r>
              </m:sub>
              <m:sup>
                <m:r>
                  <w:rPr>
                    <w:rFonts w:ascii="Cambria Math" w:hAnsi="Cambria Math" w:cs="Times New Roman"/>
                    <w:noProof/>
                  </w:rPr>
                  <m:t>eff</m:t>
                </m:r>
              </m:sup>
            </m:sSubSup>
            <m:sSubSup>
              <m:sSubSupPr>
                <m:ctrlPr>
                  <w:rPr>
                    <w:rFonts w:ascii="Cambria Math" w:hAnsi="Cambria Math" w:cs="Times New Roman"/>
                    <w:noProof/>
                  </w:rPr>
                </m:ctrlPr>
              </m:sSubSupPr>
              <m:e>
                <m:r>
                  <w:rPr>
                    <w:rFonts w:ascii="Cambria Math" w:hAnsi="Cambria Math" w:cs="Times New Roman"/>
                    <w:noProof/>
                  </w:rPr>
                  <m:t>ξ</m:t>
                </m:r>
              </m:e>
              <m:sub>
                <m:r>
                  <w:rPr>
                    <w:rFonts w:ascii="Cambria Math" w:hAnsi="Cambria Math" w:cs="Times New Roman"/>
                    <w:noProof/>
                  </w:rPr>
                  <m:t>m</m:t>
                </m:r>
                <m:r>
                  <m:rPr>
                    <m:sty m:val="p"/>
                  </m:rPr>
                  <w:rPr>
                    <w:rFonts w:ascii="Cambria Math" w:hAnsi="Cambria Math" w:cs="Times New Roman"/>
                    <w:noProof/>
                  </w:rPr>
                  <m:t>,</m:t>
                </m:r>
                <m:r>
                  <w:rPr>
                    <w:rFonts w:ascii="Cambria Math" w:hAnsi="Cambria Math" w:cs="Times New Roman"/>
                    <w:noProof/>
                  </w:rPr>
                  <m:t>v</m:t>
                </m:r>
              </m:sub>
              <m:sup>
                <m:r>
                  <w:rPr>
                    <w:rFonts w:ascii="Cambria Math" w:hAnsi="Cambria Math" w:cs="Times New Roman"/>
                    <w:noProof/>
                  </w:rPr>
                  <m:t>eff</m:t>
                </m:r>
              </m:sup>
            </m:sSubSup>
          </m:num>
          <m:den>
            <m:r>
              <w:rPr>
                <w:rFonts w:ascii="Cambria Math" w:hAnsi="Cambria Math" w:cs="Times New Roman"/>
                <w:noProof/>
              </w:rPr>
              <m:t>F</m:t>
            </m:r>
          </m:den>
        </m:f>
        <m:r>
          <m:rPr>
            <m:sty m:val="p"/>
          </m:rPr>
          <w:rPr>
            <w:rFonts w:ascii="Cambria Math" w:hAnsi="Cambria Math" w:cs="Times New Roman"/>
            <w:noProof/>
          </w:rPr>
          <m:t>∇</m:t>
        </m:r>
        <m:sSub>
          <m:sSubPr>
            <m:ctrlPr>
              <w:rPr>
                <w:rFonts w:ascii="Cambria Math" w:hAnsi="Cambria Math" w:cs="Times New Roman"/>
                <w:noProof/>
              </w:rPr>
            </m:ctrlPr>
          </m:sSubPr>
          <m:e>
            <m:r>
              <w:rPr>
                <w:rFonts w:ascii="Cambria Math" w:hAnsi="Cambria Math" w:cs="Times New Roman"/>
                <w:noProof/>
              </w:rPr>
              <m:t>μ</m:t>
            </m:r>
          </m:e>
          <m:sub>
            <m:r>
              <w:rPr>
                <w:rFonts w:ascii="Cambria Math" w:hAnsi="Cambria Math" w:cs="Times New Roman"/>
                <w:noProof/>
              </w:rPr>
              <m:t>w</m:t>
            </m:r>
          </m:sub>
        </m:sSub>
        <m:r>
          <m:rPr>
            <m:sty m:val="p"/>
          </m:rPr>
          <w:rPr>
            <w:rFonts w:ascii="Cambria Math" w:hAnsi="Cambria Math" w:cs="Times New Roman"/>
            <w:noProof/>
          </w:rPr>
          <m:t>)+</m:t>
        </m:r>
        <m:sSub>
          <m:sSubPr>
            <m:ctrlPr>
              <w:rPr>
                <w:rFonts w:ascii="Cambria Math" w:hAnsi="Cambria Math" w:cs="Times New Roman"/>
                <w:noProof/>
              </w:rPr>
            </m:ctrlPr>
          </m:sSubPr>
          <m:e>
            <m:r>
              <w:rPr>
                <w:rFonts w:ascii="Cambria Math" w:hAnsi="Cambria Math" w:cs="Times New Roman"/>
                <w:noProof/>
              </w:rPr>
              <m:t>S</m:t>
            </m:r>
          </m:e>
          <m:sub>
            <m:r>
              <w:rPr>
                <w:rFonts w:ascii="Cambria Math" w:hAnsi="Cambria Math" w:cs="Times New Roman"/>
                <w:noProof/>
              </w:rPr>
              <m:t>m</m:t>
            </m:r>
          </m:sub>
        </m:sSub>
        <m:r>
          <m:rPr>
            <m:sty m:val="p"/>
          </m:rPr>
          <w:rPr>
            <w:rFonts w:ascii="Cambria Math" w:hAnsi="Cambria Math" w:cs="Times New Roman"/>
            <w:noProof/>
          </w:rPr>
          <m:t>(-</m:t>
        </m:r>
        <m:sSubSup>
          <m:sSubSupPr>
            <m:ctrlPr>
              <w:rPr>
                <w:rFonts w:ascii="Cambria Math" w:hAnsi="Cambria Math" w:cs="Times New Roman"/>
                <w:noProof/>
              </w:rPr>
            </m:ctrlPr>
          </m:sSubSupPr>
          <m:e>
            <m:r>
              <w:rPr>
                <w:rFonts w:ascii="Cambria Math" w:hAnsi="Cambria Math" w:cs="Times New Roman"/>
                <w:noProof/>
              </w:rPr>
              <m:t>k</m:t>
            </m:r>
          </m:e>
          <m:sub>
            <m:r>
              <w:rPr>
                <w:rFonts w:ascii="Cambria Math" w:hAnsi="Cambria Math" w:cs="Times New Roman"/>
                <w:noProof/>
              </w:rPr>
              <m:t>m</m:t>
            </m:r>
            <m:r>
              <m:rPr>
                <m:sty m:val="p"/>
              </m:rPr>
              <w:rPr>
                <w:rFonts w:ascii="Cambria Math" w:hAnsi="Cambria Math" w:cs="Times New Roman"/>
                <w:noProof/>
              </w:rPr>
              <m:t>,</m:t>
            </m:r>
            <m:r>
              <w:rPr>
                <w:rFonts w:ascii="Cambria Math" w:hAnsi="Cambria Math" w:cs="Times New Roman"/>
                <w:noProof/>
              </w:rPr>
              <m:t>l</m:t>
            </m:r>
          </m:sub>
          <m:sup>
            <m:r>
              <w:rPr>
                <w:rFonts w:ascii="Cambria Math" w:hAnsi="Cambria Math" w:cs="Times New Roman"/>
                <w:noProof/>
              </w:rPr>
              <m:t>eff</m:t>
            </m:r>
          </m:sup>
        </m:sSubSup>
        <m:r>
          <m:rPr>
            <m:sty m:val="p"/>
          </m:rPr>
          <w:rPr>
            <w:rFonts w:ascii="Cambria Math" w:hAnsi="Cambria Math" w:cs="Times New Roman"/>
            <w:noProof/>
          </w:rPr>
          <m:t>∇</m:t>
        </m:r>
        <m:sSub>
          <m:sSubPr>
            <m:ctrlPr>
              <w:rPr>
                <w:rFonts w:ascii="Cambria Math" w:hAnsi="Cambria Math" w:cs="Times New Roman"/>
                <w:noProof/>
              </w:rPr>
            </m:ctrlPr>
          </m:sSubPr>
          <m:e>
            <m:r>
              <w:rPr>
                <w:rFonts w:ascii="Cambria Math" w:hAnsi="Cambria Math" w:cs="Times New Roman"/>
                <w:noProof/>
              </w:rPr>
              <m:t>ϕ</m:t>
            </m:r>
          </m:e>
          <m:sub>
            <m:r>
              <w:rPr>
                <w:rFonts w:ascii="Cambria Math" w:hAnsi="Cambria Math" w:cs="Times New Roman"/>
                <w:noProof/>
              </w:rPr>
              <m:t>m</m:t>
            </m:r>
          </m:sub>
        </m:sSub>
        <m:r>
          <m:rPr>
            <m:sty m:val="p"/>
          </m:rPr>
          <w:rPr>
            <w:rFonts w:ascii="Cambria Math" w:hAnsi="Cambria Math" w:cs="Times New Roman"/>
            <w:noProof/>
          </w:rPr>
          <m:t xml:space="preserve">- </m:t>
        </m:r>
        <m:f>
          <m:fPr>
            <m:ctrlPr>
              <w:rPr>
                <w:rFonts w:ascii="Cambria Math" w:hAnsi="Cambria Math" w:cs="Times New Roman"/>
                <w:noProof/>
              </w:rPr>
            </m:ctrlPr>
          </m:fPr>
          <m:num>
            <m:r>
              <m:rPr>
                <m:sty m:val="p"/>
              </m:rPr>
              <w:rPr>
                <w:rFonts w:ascii="Cambria Math" w:hAnsi="Cambria Math" w:cs="Times New Roman"/>
                <w:noProof/>
              </w:rPr>
              <m:t>-</m:t>
            </m:r>
            <m:sSubSup>
              <m:sSubSupPr>
                <m:ctrlPr>
                  <w:rPr>
                    <w:rFonts w:ascii="Cambria Math" w:hAnsi="Cambria Math" w:cs="Times New Roman"/>
                    <w:noProof/>
                  </w:rPr>
                </m:ctrlPr>
              </m:sSubSupPr>
              <m:e>
                <m:r>
                  <w:rPr>
                    <w:rFonts w:ascii="Cambria Math" w:hAnsi="Cambria Math" w:cs="Times New Roman"/>
                    <w:noProof/>
                  </w:rPr>
                  <m:t>k</m:t>
                </m:r>
              </m:e>
              <m:sub>
                <m:r>
                  <w:rPr>
                    <w:rFonts w:ascii="Cambria Math" w:hAnsi="Cambria Math" w:cs="Times New Roman"/>
                    <w:noProof/>
                  </w:rPr>
                  <m:t>m</m:t>
                </m:r>
                <m:r>
                  <m:rPr>
                    <m:sty m:val="p"/>
                  </m:rPr>
                  <w:rPr>
                    <w:rFonts w:ascii="Cambria Math" w:hAnsi="Cambria Math" w:cs="Times New Roman"/>
                    <w:noProof/>
                  </w:rPr>
                  <m:t>,</m:t>
                </m:r>
                <m:r>
                  <w:rPr>
                    <w:rFonts w:ascii="Cambria Math" w:hAnsi="Cambria Math" w:cs="Times New Roman"/>
                    <w:noProof/>
                  </w:rPr>
                  <m:t>l</m:t>
                </m:r>
              </m:sub>
              <m:sup>
                <m:r>
                  <w:rPr>
                    <w:rFonts w:ascii="Cambria Math" w:hAnsi="Cambria Math" w:cs="Times New Roman"/>
                    <w:noProof/>
                  </w:rPr>
                  <m:t>eff</m:t>
                </m:r>
              </m:sup>
            </m:sSubSup>
            <m:sSubSup>
              <m:sSubSupPr>
                <m:ctrlPr>
                  <w:rPr>
                    <w:rFonts w:ascii="Cambria Math" w:hAnsi="Cambria Math" w:cs="Times New Roman"/>
                    <w:noProof/>
                  </w:rPr>
                </m:ctrlPr>
              </m:sSubSupPr>
              <m:e>
                <m:r>
                  <w:rPr>
                    <w:rFonts w:ascii="Cambria Math" w:hAnsi="Cambria Math" w:cs="Times New Roman"/>
                    <w:noProof/>
                  </w:rPr>
                  <m:t>ξ</m:t>
                </m:r>
              </m:e>
              <m:sub>
                <m:r>
                  <w:rPr>
                    <w:rFonts w:ascii="Cambria Math" w:hAnsi="Cambria Math" w:cs="Times New Roman"/>
                    <w:noProof/>
                  </w:rPr>
                  <m:t>m</m:t>
                </m:r>
                <m:r>
                  <m:rPr>
                    <m:sty m:val="p"/>
                  </m:rPr>
                  <w:rPr>
                    <w:rFonts w:ascii="Cambria Math" w:hAnsi="Cambria Math" w:cs="Times New Roman"/>
                    <w:noProof/>
                  </w:rPr>
                  <m:t>,</m:t>
                </m:r>
                <m:r>
                  <w:rPr>
                    <w:rFonts w:ascii="Cambria Math" w:hAnsi="Cambria Math" w:cs="Times New Roman"/>
                    <w:noProof/>
                  </w:rPr>
                  <m:t>l</m:t>
                </m:r>
              </m:sub>
              <m:sup>
                <m:r>
                  <w:rPr>
                    <w:rFonts w:ascii="Cambria Math" w:hAnsi="Cambria Math" w:cs="Times New Roman"/>
                    <w:noProof/>
                  </w:rPr>
                  <m:t>eff</m:t>
                </m:r>
              </m:sup>
            </m:sSubSup>
          </m:num>
          <m:den>
            <m:r>
              <w:rPr>
                <w:rFonts w:ascii="Cambria Math" w:hAnsi="Cambria Math" w:cs="Times New Roman"/>
                <w:noProof/>
              </w:rPr>
              <m:t>F</m:t>
            </m:r>
          </m:den>
        </m:f>
        <m:r>
          <m:rPr>
            <m:sty m:val="p"/>
          </m:rPr>
          <w:rPr>
            <w:rFonts w:ascii="Cambria Math" w:hAnsi="Cambria Math" w:cs="Times New Roman"/>
            <w:noProof/>
          </w:rPr>
          <m:t>)∇</m:t>
        </m:r>
        <m:sSub>
          <m:sSubPr>
            <m:ctrlPr>
              <w:rPr>
                <w:rFonts w:ascii="Cambria Math" w:hAnsi="Cambria Math" w:cs="Times New Roman"/>
                <w:noProof/>
              </w:rPr>
            </m:ctrlPr>
          </m:sSubPr>
          <m:e>
            <m:r>
              <w:rPr>
                <w:rFonts w:ascii="Cambria Math" w:hAnsi="Cambria Math" w:cs="Times New Roman"/>
                <w:noProof/>
              </w:rPr>
              <m:t>μ</m:t>
            </m:r>
          </m:e>
          <m:sub>
            <m:r>
              <w:rPr>
                <w:rFonts w:ascii="Cambria Math" w:hAnsi="Cambria Math" w:cs="Times New Roman"/>
                <w:noProof/>
              </w:rPr>
              <m:t>w</m:t>
            </m:r>
          </m:sub>
        </m:sSub>
        <m:r>
          <m:rPr>
            <m:sty m:val="p"/>
          </m:rPr>
          <w:rPr>
            <w:rFonts w:ascii="Cambria Math" w:hAnsi="Cambria Math" w:cs="Times New Roman"/>
            <w:noProof/>
          </w:rPr>
          <m:t>)]</m:t>
        </m:r>
      </m:oMath>
      <w:r w:rsidR="00A335F8" w:rsidRPr="00C90755">
        <w:rPr>
          <w:rFonts w:ascii="Times New Roman" w:hAnsi="Times New Roman" w:cs="Times New Roman"/>
          <w:noProof/>
        </w:rPr>
        <w:t xml:space="preserve">  </w:t>
      </w:r>
      <w:r w:rsidR="00DA725F">
        <w:rPr>
          <w:rFonts w:ascii="Times New Roman" w:hAnsi="Times New Roman" w:cs="Times New Roman"/>
          <w:noProof/>
        </w:rPr>
        <w:t xml:space="preserve">  </w:t>
      </w:r>
      <w:r w:rsidR="00A335F8" w:rsidRPr="00C90755">
        <w:rPr>
          <w:rFonts w:ascii="Times New Roman" w:hAnsi="Times New Roman" w:cs="Times New Roman"/>
          <w:noProof/>
        </w:rPr>
        <w:t>(8)</w:t>
      </w:r>
    </w:p>
    <w:p w14:paraId="0FC38C6C" w14:textId="77777777" w:rsidR="00A335F8" w:rsidRPr="00C90755" w:rsidRDefault="00A335F8" w:rsidP="00A335F8">
      <w:pPr>
        <w:tabs>
          <w:tab w:val="center" w:pos="4800"/>
          <w:tab w:val="right" w:pos="9500"/>
        </w:tabs>
        <w:jc w:val="both"/>
        <w:rPr>
          <w:rFonts w:ascii="Times New Roman" w:hAnsi="Times New Roman" w:cs="Times New Roman"/>
          <w:noProof/>
        </w:rPr>
      </w:pPr>
    </w:p>
    <w:p w14:paraId="5BEEBA96" w14:textId="77777777" w:rsidR="00A335F8" w:rsidRPr="00C90755" w:rsidRDefault="00A335F8" w:rsidP="00A335F8">
      <w:pPr>
        <w:tabs>
          <w:tab w:val="center" w:pos="4800"/>
          <w:tab w:val="right" w:pos="9500"/>
        </w:tabs>
        <w:jc w:val="both"/>
        <w:rPr>
          <w:rFonts w:ascii="Times New Roman" w:hAnsi="Times New Roman" w:cs="Times New Roman"/>
          <w:noProof/>
        </w:rPr>
      </w:pPr>
      <w:r w:rsidRPr="00C90755">
        <w:rPr>
          <w:rFonts w:ascii="Times New Roman" w:hAnsi="Times New Roman" w:cs="Times New Roman"/>
          <w:noProof/>
        </w:rPr>
        <w:t xml:space="preserve">Similarly, water transport in the membrane is described by: </w:t>
      </w:r>
    </w:p>
    <w:p w14:paraId="707904E6" w14:textId="77777777" w:rsidR="00A335F8" w:rsidRPr="008C13DA" w:rsidRDefault="00333FA0" w:rsidP="00A335F8">
      <w:pPr>
        <w:tabs>
          <w:tab w:val="center" w:pos="4800"/>
          <w:tab w:val="right" w:pos="9500"/>
        </w:tabs>
        <w:jc w:val="both"/>
        <w:rPr>
          <w:rFonts w:ascii="Times New Roman" w:hAnsi="Times New Roman" w:cs="Times New Roman"/>
          <w:noProof/>
        </w:rPr>
      </w:pPr>
      <m:oMathPara>
        <m:oMath>
          <m:sSub>
            <m:sSubPr>
              <m:ctrlPr>
                <w:rPr>
                  <w:rFonts w:ascii="Cambria Math" w:hAnsi="Cambria Math" w:cs="Times New Roman"/>
                  <w:noProof/>
                </w:rPr>
              </m:ctrlPr>
            </m:sSubPr>
            <m:e>
              <m:r>
                <w:rPr>
                  <w:rFonts w:ascii="Cambria Math" w:hAnsi="Cambria Math" w:cs="Times New Roman"/>
                  <w:noProof/>
                </w:rPr>
                <m:t>R</m:t>
              </m:r>
            </m:e>
            <m:sub>
              <m:r>
                <w:rPr>
                  <w:rFonts w:ascii="Cambria Math" w:hAnsi="Cambria Math" w:cs="Times New Roman"/>
                  <w:noProof/>
                </w:rPr>
                <m:t>w</m:t>
              </m:r>
              <m:r>
                <m:rPr>
                  <m:sty m:val="p"/>
                </m:rPr>
                <w:rPr>
                  <w:rFonts w:ascii="Cambria Math" w:hAnsi="Cambria Math" w:cs="Times New Roman"/>
                  <w:noProof/>
                </w:rPr>
                <m:t>,</m:t>
              </m:r>
              <m:r>
                <w:rPr>
                  <w:rFonts w:ascii="Cambria Math" w:hAnsi="Cambria Math" w:cs="Times New Roman"/>
                  <w:noProof/>
                </w:rPr>
                <m:t>m</m:t>
              </m:r>
            </m:sub>
          </m:sSub>
          <m:r>
            <m:rPr>
              <m:sty m:val="p"/>
            </m:rPr>
            <w:rPr>
              <w:rFonts w:ascii="Cambria Math" w:hAnsi="Cambria Math" w:cs="Times New Roman"/>
              <w:noProof/>
            </w:rPr>
            <m:t>=∇⋅[(1-</m:t>
          </m:r>
          <m:sSub>
            <m:sSubPr>
              <m:ctrlPr>
                <w:rPr>
                  <w:rFonts w:ascii="Cambria Math" w:hAnsi="Cambria Math" w:cs="Times New Roman"/>
                  <w:noProof/>
                </w:rPr>
              </m:ctrlPr>
            </m:sSubPr>
            <m:e>
              <m:r>
                <w:rPr>
                  <w:rFonts w:ascii="Cambria Math" w:hAnsi="Cambria Math" w:cs="Times New Roman"/>
                  <w:noProof/>
                </w:rPr>
                <m:t>S</m:t>
              </m:r>
            </m:e>
            <m:sub>
              <m:r>
                <w:rPr>
                  <w:rFonts w:ascii="Cambria Math" w:hAnsi="Cambria Math" w:cs="Times New Roman"/>
                  <w:noProof/>
                </w:rPr>
                <m:t>m</m:t>
              </m:r>
            </m:sub>
          </m:sSub>
          <m:r>
            <m:rPr>
              <m:sty m:val="p"/>
            </m:rPr>
            <w:rPr>
              <w:rFonts w:ascii="Cambria Math" w:hAnsi="Cambria Math" w:cs="Times New Roman"/>
              <w:noProof/>
            </w:rPr>
            <m:t>)((</m:t>
          </m:r>
          <m:f>
            <m:fPr>
              <m:ctrlPr>
                <w:rPr>
                  <w:rFonts w:ascii="Cambria Math" w:hAnsi="Cambria Math" w:cs="Times New Roman"/>
                  <w:noProof/>
                </w:rPr>
              </m:ctrlPr>
            </m:fPr>
            <m:num>
              <m:r>
                <m:rPr>
                  <m:sty m:val="p"/>
                </m:rPr>
                <w:rPr>
                  <w:rFonts w:ascii="Cambria Math" w:hAnsi="Cambria Math" w:cs="Times New Roman"/>
                  <w:noProof/>
                </w:rPr>
                <m:t>-</m:t>
              </m:r>
              <m:sSubSup>
                <m:sSubSupPr>
                  <m:ctrlPr>
                    <w:rPr>
                      <w:rFonts w:ascii="Cambria Math" w:hAnsi="Cambria Math" w:cs="Times New Roman"/>
                      <w:noProof/>
                    </w:rPr>
                  </m:ctrlPr>
                </m:sSubSupPr>
                <m:e>
                  <m:r>
                    <w:rPr>
                      <w:rFonts w:ascii="Cambria Math" w:hAnsi="Cambria Math" w:cs="Times New Roman"/>
                      <w:noProof/>
                    </w:rPr>
                    <m:t>k</m:t>
                  </m:r>
                </m:e>
                <m:sub>
                  <m:r>
                    <w:rPr>
                      <w:rFonts w:ascii="Cambria Math" w:hAnsi="Cambria Math" w:cs="Times New Roman"/>
                      <w:noProof/>
                    </w:rPr>
                    <m:t>m</m:t>
                  </m:r>
                  <m:r>
                    <m:rPr>
                      <m:sty m:val="p"/>
                    </m:rPr>
                    <w:rPr>
                      <w:rFonts w:ascii="Cambria Math" w:hAnsi="Cambria Math" w:cs="Times New Roman"/>
                      <w:noProof/>
                    </w:rPr>
                    <m:t>,</m:t>
                  </m:r>
                  <m:r>
                    <w:rPr>
                      <w:rFonts w:ascii="Cambria Math" w:hAnsi="Cambria Math" w:cs="Times New Roman"/>
                      <w:noProof/>
                    </w:rPr>
                    <m:t>v</m:t>
                  </m:r>
                </m:sub>
                <m:sup>
                  <m:r>
                    <w:rPr>
                      <w:rFonts w:ascii="Cambria Math" w:hAnsi="Cambria Math" w:cs="Times New Roman"/>
                      <w:noProof/>
                    </w:rPr>
                    <m:t>eff</m:t>
                  </m:r>
                </m:sup>
              </m:sSubSup>
              <m:sSubSup>
                <m:sSubSupPr>
                  <m:ctrlPr>
                    <w:rPr>
                      <w:rFonts w:ascii="Cambria Math" w:hAnsi="Cambria Math" w:cs="Times New Roman"/>
                      <w:noProof/>
                    </w:rPr>
                  </m:ctrlPr>
                </m:sSubSupPr>
                <m:e>
                  <m:r>
                    <w:rPr>
                      <w:rFonts w:ascii="Cambria Math" w:hAnsi="Cambria Math" w:cs="Times New Roman"/>
                      <w:noProof/>
                    </w:rPr>
                    <m:t>ξ</m:t>
                  </m:r>
                </m:e>
                <m:sub>
                  <m:r>
                    <w:rPr>
                      <w:rFonts w:ascii="Cambria Math" w:hAnsi="Cambria Math" w:cs="Times New Roman"/>
                      <w:noProof/>
                    </w:rPr>
                    <m:t>m</m:t>
                  </m:r>
                  <m:r>
                    <m:rPr>
                      <m:sty m:val="p"/>
                    </m:rPr>
                    <w:rPr>
                      <w:rFonts w:ascii="Cambria Math" w:hAnsi="Cambria Math" w:cs="Times New Roman"/>
                      <w:noProof/>
                    </w:rPr>
                    <m:t>,</m:t>
                  </m:r>
                  <m:r>
                    <w:rPr>
                      <w:rFonts w:ascii="Cambria Math" w:hAnsi="Cambria Math" w:cs="Times New Roman"/>
                      <w:noProof/>
                    </w:rPr>
                    <m:t>v</m:t>
                  </m:r>
                </m:sub>
                <m:sup>
                  <m:r>
                    <w:rPr>
                      <w:rFonts w:ascii="Cambria Math" w:hAnsi="Cambria Math" w:cs="Times New Roman"/>
                      <w:noProof/>
                    </w:rPr>
                    <m:t>eff</m:t>
                  </m:r>
                </m:sup>
              </m:sSubSup>
            </m:num>
            <m:den>
              <m:r>
                <w:rPr>
                  <w:rFonts w:ascii="Cambria Math" w:hAnsi="Cambria Math" w:cs="Times New Roman"/>
                  <w:noProof/>
                </w:rPr>
                <m:t>F</m:t>
              </m:r>
            </m:den>
          </m:f>
          <m:r>
            <m:rPr>
              <m:sty m:val="p"/>
            </m:rPr>
            <w:rPr>
              <w:rFonts w:ascii="Cambria Math" w:hAnsi="Cambria Math" w:cs="Times New Roman"/>
              <w:noProof/>
            </w:rPr>
            <m:t>∇</m:t>
          </m:r>
          <m:sSub>
            <m:sSubPr>
              <m:ctrlPr>
                <w:rPr>
                  <w:rFonts w:ascii="Cambria Math" w:hAnsi="Cambria Math" w:cs="Times New Roman"/>
                  <w:noProof/>
                </w:rPr>
              </m:ctrlPr>
            </m:sSubPr>
            <m:e>
              <m:r>
                <w:rPr>
                  <w:rFonts w:ascii="Cambria Math" w:hAnsi="Cambria Math" w:cs="Times New Roman"/>
                  <w:noProof/>
                </w:rPr>
                <m:t>ϕ</m:t>
              </m:r>
            </m:e>
            <m:sub>
              <m:r>
                <w:rPr>
                  <w:rFonts w:ascii="Cambria Math" w:hAnsi="Cambria Math" w:cs="Times New Roman"/>
                  <w:noProof/>
                </w:rPr>
                <m:t>m</m:t>
              </m:r>
            </m:sub>
          </m:sSub>
          <m:r>
            <m:rPr>
              <m:sty m:val="p"/>
            </m:rPr>
            <w:rPr>
              <w:rFonts w:ascii="Cambria Math" w:hAnsi="Cambria Math" w:cs="Times New Roman"/>
              <w:noProof/>
            </w:rPr>
            <m:t>)-(</m:t>
          </m:r>
          <m:sSubSup>
            <m:sSubSupPr>
              <m:ctrlPr>
                <w:rPr>
                  <w:rFonts w:ascii="Cambria Math" w:hAnsi="Cambria Math" w:cs="Times New Roman"/>
                  <w:noProof/>
                </w:rPr>
              </m:ctrlPr>
            </m:sSubSupPr>
            <m:e>
              <m:r>
                <w:rPr>
                  <w:rFonts w:ascii="Cambria Math" w:hAnsi="Cambria Math" w:cs="Times New Roman"/>
                  <w:noProof/>
                </w:rPr>
                <m:t>α</m:t>
              </m:r>
            </m:e>
            <m:sub>
              <m:r>
                <w:rPr>
                  <w:rFonts w:ascii="Cambria Math" w:hAnsi="Cambria Math" w:cs="Times New Roman"/>
                  <w:noProof/>
                </w:rPr>
                <m:t>m</m:t>
              </m:r>
              <m:r>
                <m:rPr>
                  <m:sty m:val="p"/>
                </m:rPr>
                <w:rPr>
                  <w:rFonts w:ascii="Cambria Math" w:hAnsi="Cambria Math" w:cs="Times New Roman"/>
                  <w:noProof/>
                </w:rPr>
                <m:t>,</m:t>
              </m:r>
              <m:r>
                <w:rPr>
                  <w:rFonts w:ascii="Cambria Math" w:hAnsi="Cambria Math" w:cs="Times New Roman"/>
                  <w:noProof/>
                </w:rPr>
                <m:t>v</m:t>
              </m:r>
            </m:sub>
            <m:sup>
              <m:r>
                <w:rPr>
                  <w:rFonts w:ascii="Cambria Math" w:hAnsi="Cambria Math" w:cs="Times New Roman"/>
                  <w:noProof/>
                </w:rPr>
                <m:t>eff</m:t>
              </m:r>
            </m:sup>
          </m:sSubSup>
          <m:r>
            <m:rPr>
              <m:sty m:val="p"/>
            </m:rPr>
            <w:rPr>
              <w:rFonts w:ascii="Cambria Math" w:hAnsi="Cambria Math" w:cs="Times New Roman"/>
              <w:noProof/>
            </w:rPr>
            <m:t>+</m:t>
          </m:r>
          <m:f>
            <m:fPr>
              <m:ctrlPr>
                <w:rPr>
                  <w:rFonts w:ascii="Cambria Math" w:hAnsi="Cambria Math" w:cs="Times New Roman"/>
                  <w:noProof/>
                </w:rPr>
              </m:ctrlPr>
            </m:fPr>
            <m:num>
              <m:r>
                <m:rPr>
                  <m:sty m:val="p"/>
                </m:rPr>
                <w:rPr>
                  <w:rFonts w:ascii="Cambria Math" w:hAnsi="Cambria Math" w:cs="Times New Roman"/>
                  <w:noProof/>
                </w:rPr>
                <m:t>-</m:t>
              </m:r>
              <m:sSubSup>
                <m:sSubSupPr>
                  <m:ctrlPr>
                    <w:rPr>
                      <w:rFonts w:ascii="Cambria Math" w:hAnsi="Cambria Math" w:cs="Times New Roman"/>
                      <w:noProof/>
                    </w:rPr>
                  </m:ctrlPr>
                </m:sSubSupPr>
                <m:e>
                  <m:r>
                    <w:rPr>
                      <w:rFonts w:ascii="Cambria Math" w:hAnsi="Cambria Math" w:cs="Times New Roman"/>
                      <w:noProof/>
                    </w:rPr>
                    <m:t>k</m:t>
                  </m:r>
                </m:e>
                <m:sub>
                  <m:r>
                    <w:rPr>
                      <w:rFonts w:ascii="Cambria Math" w:hAnsi="Cambria Math" w:cs="Times New Roman"/>
                      <w:noProof/>
                    </w:rPr>
                    <m:t>m</m:t>
                  </m:r>
                  <m:r>
                    <m:rPr>
                      <m:sty m:val="p"/>
                    </m:rPr>
                    <w:rPr>
                      <w:rFonts w:ascii="Cambria Math" w:hAnsi="Cambria Math" w:cs="Times New Roman"/>
                      <w:noProof/>
                    </w:rPr>
                    <m:t>,</m:t>
                  </m:r>
                  <m:r>
                    <w:rPr>
                      <w:rFonts w:ascii="Cambria Math" w:hAnsi="Cambria Math" w:cs="Times New Roman"/>
                      <w:noProof/>
                    </w:rPr>
                    <m:t>v</m:t>
                  </m:r>
                </m:sub>
                <m:sup>
                  <m:r>
                    <w:rPr>
                      <w:rFonts w:ascii="Cambria Math" w:hAnsi="Cambria Math" w:cs="Times New Roman"/>
                      <w:noProof/>
                    </w:rPr>
                    <m:t>eff</m:t>
                  </m:r>
                </m:sup>
              </m:sSubSup>
              <m:r>
                <m:rPr>
                  <m:sty m:val="p"/>
                </m:rPr>
                <w:rPr>
                  <w:rFonts w:ascii="Cambria Math" w:hAnsi="Cambria Math" w:cs="Times New Roman"/>
                  <w:noProof/>
                </w:rPr>
                <m:t>(</m:t>
              </m:r>
              <m:sSubSup>
                <m:sSubSupPr>
                  <m:ctrlPr>
                    <w:rPr>
                      <w:rFonts w:ascii="Cambria Math" w:hAnsi="Cambria Math" w:cs="Times New Roman"/>
                      <w:noProof/>
                    </w:rPr>
                  </m:ctrlPr>
                </m:sSubSupPr>
                <m:e>
                  <m:r>
                    <w:rPr>
                      <w:rFonts w:ascii="Cambria Math" w:hAnsi="Cambria Math" w:cs="Times New Roman"/>
                      <w:noProof/>
                    </w:rPr>
                    <m:t>ξ</m:t>
                  </m:r>
                </m:e>
                <m:sub>
                  <m:r>
                    <w:rPr>
                      <w:rFonts w:ascii="Cambria Math" w:hAnsi="Cambria Math" w:cs="Times New Roman"/>
                      <w:noProof/>
                    </w:rPr>
                    <m:t>m</m:t>
                  </m:r>
                  <m:r>
                    <m:rPr>
                      <m:sty m:val="p"/>
                    </m:rPr>
                    <w:rPr>
                      <w:rFonts w:ascii="Cambria Math" w:hAnsi="Cambria Math" w:cs="Times New Roman"/>
                      <w:noProof/>
                    </w:rPr>
                    <m:t>,</m:t>
                  </m:r>
                  <m:r>
                    <w:rPr>
                      <w:rFonts w:ascii="Cambria Math" w:hAnsi="Cambria Math" w:cs="Times New Roman"/>
                      <w:noProof/>
                    </w:rPr>
                    <m:t>v</m:t>
                  </m:r>
                </m:sub>
                <m:sup>
                  <m:r>
                    <w:rPr>
                      <w:rFonts w:ascii="Cambria Math" w:hAnsi="Cambria Math" w:cs="Times New Roman"/>
                      <w:noProof/>
                    </w:rPr>
                    <m:t>eff</m:t>
                  </m:r>
                </m:sup>
              </m:sSubSup>
              <m:sSup>
                <m:sSupPr>
                  <m:ctrlPr>
                    <w:rPr>
                      <w:rFonts w:ascii="Cambria Math" w:hAnsi="Cambria Math" w:cs="Times New Roman"/>
                      <w:noProof/>
                    </w:rPr>
                  </m:ctrlPr>
                </m:sSupPr>
                <m:e>
                  <m:r>
                    <m:rPr>
                      <m:sty m:val="p"/>
                    </m:rPr>
                    <w:rPr>
                      <w:rFonts w:ascii="Cambria Math" w:hAnsi="Cambria Math" w:cs="Times New Roman"/>
                      <w:noProof/>
                    </w:rPr>
                    <m:t>)</m:t>
                  </m:r>
                </m:e>
                <m:sup>
                  <m:r>
                    <m:rPr>
                      <m:sty m:val="p"/>
                    </m:rPr>
                    <w:rPr>
                      <w:rFonts w:ascii="Cambria Math" w:hAnsi="Cambria Math" w:cs="Times New Roman"/>
                      <w:noProof/>
                    </w:rPr>
                    <m:t>2</m:t>
                  </m:r>
                </m:sup>
              </m:sSup>
            </m:num>
            <m:den>
              <m:sSup>
                <m:sSupPr>
                  <m:ctrlPr>
                    <w:rPr>
                      <w:rFonts w:ascii="Cambria Math" w:hAnsi="Cambria Math" w:cs="Times New Roman"/>
                      <w:noProof/>
                    </w:rPr>
                  </m:ctrlPr>
                </m:sSupPr>
                <m:e>
                  <m:r>
                    <w:rPr>
                      <w:rFonts w:ascii="Cambria Math" w:hAnsi="Cambria Math" w:cs="Times New Roman"/>
                      <w:noProof/>
                    </w:rPr>
                    <m:t>F</m:t>
                  </m:r>
                </m:e>
                <m:sup>
                  <m:r>
                    <m:rPr>
                      <m:sty m:val="p"/>
                    </m:rPr>
                    <w:rPr>
                      <w:rFonts w:ascii="Cambria Math" w:hAnsi="Cambria Math" w:cs="Times New Roman"/>
                      <w:noProof/>
                    </w:rPr>
                    <m:t>2</m:t>
                  </m:r>
                </m:sup>
              </m:sSup>
            </m:den>
          </m:f>
          <m:r>
            <m:rPr>
              <m:sty m:val="p"/>
            </m:rPr>
            <w:rPr>
              <w:rFonts w:ascii="Cambria Math" w:hAnsi="Cambria Math" w:cs="Times New Roman"/>
              <w:noProof/>
            </w:rPr>
            <m:t>)∇</m:t>
          </m:r>
          <m:sSub>
            <m:sSubPr>
              <m:ctrlPr>
                <w:rPr>
                  <w:rFonts w:ascii="Cambria Math" w:hAnsi="Cambria Math" w:cs="Times New Roman"/>
                  <w:noProof/>
                </w:rPr>
              </m:ctrlPr>
            </m:sSubPr>
            <m:e>
              <m:r>
                <w:rPr>
                  <w:rFonts w:ascii="Cambria Math" w:hAnsi="Cambria Math" w:cs="Times New Roman"/>
                  <w:noProof/>
                </w:rPr>
                <m:t>μ</m:t>
              </m:r>
            </m:e>
            <m:sub>
              <m:r>
                <w:rPr>
                  <w:rFonts w:ascii="Cambria Math" w:hAnsi="Cambria Math" w:cs="Times New Roman"/>
                  <w:noProof/>
                </w:rPr>
                <m:t>w</m:t>
              </m:r>
            </m:sub>
          </m:sSub>
          <m:r>
            <m:rPr>
              <m:sty m:val="p"/>
            </m:rPr>
            <w:rPr>
              <w:rFonts w:ascii="Cambria Math" w:hAnsi="Cambria Math" w:cs="Times New Roman"/>
              <w:noProof/>
            </w:rPr>
            <m:t>)+</m:t>
          </m:r>
        </m:oMath>
      </m:oMathPara>
    </w:p>
    <w:p w14:paraId="6DBDE7C9" w14:textId="77777777" w:rsidR="00A335F8" w:rsidRPr="00C90755" w:rsidRDefault="00A335F8" w:rsidP="00A335F8">
      <w:pPr>
        <w:tabs>
          <w:tab w:val="center" w:pos="4800"/>
          <w:tab w:val="right" w:pos="9500"/>
        </w:tabs>
        <w:jc w:val="center"/>
        <w:rPr>
          <w:rFonts w:ascii="Times New Roman" w:hAnsi="Times New Roman" w:cs="Times New Roman"/>
          <w:noProof/>
        </w:rPr>
      </w:pPr>
      <w:r>
        <w:rPr>
          <w:rFonts w:ascii="Times New Roman" w:hAnsi="Times New Roman" w:cs="Times New Roman"/>
          <w:noProof/>
        </w:rPr>
        <w:t xml:space="preserve">                      </w:t>
      </w:r>
      <m:oMath>
        <m:sSub>
          <m:sSubPr>
            <m:ctrlPr>
              <w:rPr>
                <w:rFonts w:ascii="Cambria Math" w:hAnsi="Cambria Math" w:cs="Times New Roman"/>
                <w:noProof/>
              </w:rPr>
            </m:ctrlPr>
          </m:sSubPr>
          <m:e>
            <m:r>
              <w:rPr>
                <w:rFonts w:ascii="Cambria Math" w:hAnsi="Cambria Math" w:cs="Times New Roman"/>
                <w:noProof/>
              </w:rPr>
              <m:t>S</m:t>
            </m:r>
          </m:e>
          <m:sub>
            <m:r>
              <w:rPr>
                <w:rFonts w:ascii="Cambria Math" w:hAnsi="Cambria Math" w:cs="Times New Roman"/>
                <w:noProof/>
              </w:rPr>
              <m:t>m</m:t>
            </m:r>
          </m:sub>
        </m:sSub>
        <m:r>
          <m:rPr>
            <m:sty m:val="p"/>
          </m:rPr>
          <w:rPr>
            <w:rFonts w:ascii="Cambria Math" w:hAnsi="Cambria Math" w:cs="Times New Roman"/>
            <w:noProof/>
          </w:rPr>
          <m:t>((</m:t>
        </m:r>
        <m:f>
          <m:fPr>
            <m:ctrlPr>
              <w:rPr>
                <w:rFonts w:ascii="Cambria Math" w:hAnsi="Cambria Math" w:cs="Times New Roman"/>
                <w:noProof/>
              </w:rPr>
            </m:ctrlPr>
          </m:fPr>
          <m:num>
            <m:r>
              <m:rPr>
                <m:sty m:val="p"/>
              </m:rPr>
              <w:rPr>
                <w:rFonts w:ascii="Cambria Math" w:hAnsi="Cambria Math" w:cs="Times New Roman"/>
                <w:noProof/>
              </w:rPr>
              <m:t>-</m:t>
            </m:r>
            <m:sSubSup>
              <m:sSubSupPr>
                <m:ctrlPr>
                  <w:rPr>
                    <w:rFonts w:ascii="Cambria Math" w:hAnsi="Cambria Math" w:cs="Times New Roman"/>
                    <w:noProof/>
                  </w:rPr>
                </m:ctrlPr>
              </m:sSubSupPr>
              <m:e>
                <m:r>
                  <w:rPr>
                    <w:rFonts w:ascii="Cambria Math" w:hAnsi="Cambria Math" w:cs="Times New Roman"/>
                    <w:noProof/>
                  </w:rPr>
                  <m:t>k</m:t>
                </m:r>
              </m:e>
              <m:sub>
                <m:r>
                  <w:rPr>
                    <w:rFonts w:ascii="Cambria Math" w:hAnsi="Cambria Math" w:cs="Times New Roman"/>
                    <w:noProof/>
                  </w:rPr>
                  <m:t>m</m:t>
                </m:r>
                <m:r>
                  <m:rPr>
                    <m:sty m:val="p"/>
                  </m:rPr>
                  <w:rPr>
                    <w:rFonts w:ascii="Cambria Math" w:hAnsi="Cambria Math" w:cs="Times New Roman"/>
                    <w:noProof/>
                  </w:rPr>
                  <m:t>,</m:t>
                </m:r>
                <m:r>
                  <w:rPr>
                    <w:rFonts w:ascii="Cambria Math" w:hAnsi="Cambria Math" w:cs="Times New Roman"/>
                    <w:noProof/>
                  </w:rPr>
                  <m:t>l</m:t>
                </m:r>
              </m:sub>
              <m:sup>
                <m:r>
                  <w:rPr>
                    <w:rFonts w:ascii="Cambria Math" w:hAnsi="Cambria Math" w:cs="Times New Roman"/>
                    <w:noProof/>
                  </w:rPr>
                  <m:t>eff</m:t>
                </m:r>
              </m:sup>
            </m:sSubSup>
            <m:sSubSup>
              <m:sSubSupPr>
                <m:ctrlPr>
                  <w:rPr>
                    <w:rFonts w:ascii="Cambria Math" w:hAnsi="Cambria Math" w:cs="Times New Roman"/>
                    <w:noProof/>
                  </w:rPr>
                </m:ctrlPr>
              </m:sSubSupPr>
              <m:e>
                <m:r>
                  <w:rPr>
                    <w:rFonts w:ascii="Cambria Math" w:hAnsi="Cambria Math" w:cs="Times New Roman"/>
                    <w:noProof/>
                  </w:rPr>
                  <m:t>ξ</m:t>
                </m:r>
              </m:e>
              <m:sub>
                <m:r>
                  <w:rPr>
                    <w:rFonts w:ascii="Cambria Math" w:hAnsi="Cambria Math" w:cs="Times New Roman"/>
                    <w:noProof/>
                  </w:rPr>
                  <m:t>m</m:t>
                </m:r>
                <m:r>
                  <m:rPr>
                    <m:sty m:val="p"/>
                  </m:rPr>
                  <w:rPr>
                    <w:rFonts w:ascii="Cambria Math" w:hAnsi="Cambria Math" w:cs="Times New Roman"/>
                    <w:noProof/>
                  </w:rPr>
                  <m:t>,</m:t>
                </m:r>
                <m:r>
                  <w:rPr>
                    <w:rFonts w:ascii="Cambria Math" w:hAnsi="Cambria Math" w:cs="Times New Roman"/>
                    <w:noProof/>
                  </w:rPr>
                  <m:t>l</m:t>
                </m:r>
              </m:sub>
              <m:sup>
                <m:r>
                  <w:rPr>
                    <w:rFonts w:ascii="Cambria Math" w:hAnsi="Cambria Math" w:cs="Times New Roman"/>
                    <w:noProof/>
                  </w:rPr>
                  <m:t>eff</m:t>
                </m:r>
              </m:sup>
            </m:sSubSup>
          </m:num>
          <m:den>
            <m:r>
              <w:rPr>
                <w:rFonts w:ascii="Cambria Math" w:hAnsi="Cambria Math" w:cs="Times New Roman"/>
                <w:noProof/>
              </w:rPr>
              <m:t>F</m:t>
            </m:r>
          </m:den>
        </m:f>
        <m:r>
          <m:rPr>
            <m:sty m:val="p"/>
          </m:rPr>
          <w:rPr>
            <w:rFonts w:ascii="Cambria Math" w:hAnsi="Cambria Math" w:cs="Times New Roman"/>
            <w:noProof/>
          </w:rPr>
          <m:t>∇</m:t>
        </m:r>
        <m:sSub>
          <m:sSubPr>
            <m:ctrlPr>
              <w:rPr>
                <w:rFonts w:ascii="Cambria Math" w:hAnsi="Cambria Math" w:cs="Times New Roman"/>
                <w:noProof/>
              </w:rPr>
            </m:ctrlPr>
          </m:sSubPr>
          <m:e>
            <m:r>
              <w:rPr>
                <w:rFonts w:ascii="Cambria Math" w:hAnsi="Cambria Math" w:cs="Times New Roman"/>
                <w:noProof/>
              </w:rPr>
              <m:t>ϕ</m:t>
            </m:r>
          </m:e>
          <m:sub>
            <m:r>
              <w:rPr>
                <w:rFonts w:ascii="Cambria Math" w:hAnsi="Cambria Math" w:cs="Times New Roman"/>
                <w:noProof/>
              </w:rPr>
              <m:t>m</m:t>
            </m:r>
          </m:sub>
        </m:sSub>
        <m:r>
          <m:rPr>
            <m:sty m:val="p"/>
          </m:rPr>
          <w:rPr>
            <w:rFonts w:ascii="Cambria Math" w:hAnsi="Cambria Math" w:cs="Times New Roman"/>
            <w:noProof/>
          </w:rPr>
          <m:t>)-(</m:t>
        </m:r>
        <m:sSubSup>
          <m:sSubSupPr>
            <m:ctrlPr>
              <w:rPr>
                <w:rFonts w:ascii="Cambria Math" w:hAnsi="Cambria Math" w:cs="Times New Roman"/>
                <w:noProof/>
              </w:rPr>
            </m:ctrlPr>
          </m:sSubSupPr>
          <m:e>
            <m:r>
              <w:rPr>
                <w:rFonts w:ascii="Cambria Math" w:hAnsi="Cambria Math" w:cs="Times New Roman"/>
                <w:noProof/>
              </w:rPr>
              <m:t>α</m:t>
            </m:r>
          </m:e>
          <m:sub>
            <m:r>
              <w:rPr>
                <w:rFonts w:ascii="Cambria Math" w:hAnsi="Cambria Math" w:cs="Times New Roman"/>
                <w:noProof/>
              </w:rPr>
              <m:t>m</m:t>
            </m:r>
            <m:r>
              <m:rPr>
                <m:sty m:val="p"/>
              </m:rPr>
              <w:rPr>
                <w:rFonts w:ascii="Cambria Math" w:hAnsi="Cambria Math" w:cs="Times New Roman"/>
                <w:noProof/>
              </w:rPr>
              <m:t>,</m:t>
            </m:r>
            <m:r>
              <w:rPr>
                <w:rFonts w:ascii="Cambria Math" w:hAnsi="Cambria Math" w:cs="Times New Roman"/>
                <w:noProof/>
              </w:rPr>
              <m:t>l</m:t>
            </m:r>
          </m:sub>
          <m:sup>
            <m:r>
              <w:rPr>
                <w:rFonts w:ascii="Cambria Math" w:hAnsi="Cambria Math" w:cs="Times New Roman"/>
                <w:noProof/>
              </w:rPr>
              <m:t>eff</m:t>
            </m:r>
          </m:sup>
        </m:sSubSup>
        <m:r>
          <m:rPr>
            <m:sty m:val="p"/>
          </m:rPr>
          <w:rPr>
            <w:rFonts w:ascii="Cambria Math" w:hAnsi="Cambria Math" w:cs="Times New Roman"/>
            <w:noProof/>
          </w:rPr>
          <m:t>+</m:t>
        </m:r>
        <m:f>
          <m:fPr>
            <m:ctrlPr>
              <w:rPr>
                <w:rFonts w:ascii="Cambria Math" w:hAnsi="Cambria Math" w:cs="Times New Roman"/>
                <w:noProof/>
              </w:rPr>
            </m:ctrlPr>
          </m:fPr>
          <m:num>
            <m:r>
              <m:rPr>
                <m:sty m:val="p"/>
              </m:rPr>
              <w:rPr>
                <w:rFonts w:ascii="Cambria Math" w:hAnsi="Cambria Math" w:cs="Times New Roman"/>
                <w:noProof/>
              </w:rPr>
              <m:t>-</m:t>
            </m:r>
            <m:sSubSup>
              <m:sSubSupPr>
                <m:ctrlPr>
                  <w:rPr>
                    <w:rFonts w:ascii="Cambria Math" w:hAnsi="Cambria Math" w:cs="Times New Roman"/>
                    <w:noProof/>
                  </w:rPr>
                </m:ctrlPr>
              </m:sSubSupPr>
              <m:e>
                <m:r>
                  <w:rPr>
                    <w:rFonts w:ascii="Cambria Math" w:hAnsi="Cambria Math" w:cs="Times New Roman"/>
                    <w:noProof/>
                  </w:rPr>
                  <m:t>k</m:t>
                </m:r>
              </m:e>
              <m:sub>
                <m:r>
                  <w:rPr>
                    <w:rFonts w:ascii="Cambria Math" w:hAnsi="Cambria Math" w:cs="Times New Roman"/>
                    <w:noProof/>
                  </w:rPr>
                  <m:t>m</m:t>
                </m:r>
                <m:r>
                  <m:rPr>
                    <m:sty m:val="p"/>
                  </m:rPr>
                  <w:rPr>
                    <w:rFonts w:ascii="Cambria Math" w:hAnsi="Cambria Math" w:cs="Times New Roman"/>
                    <w:noProof/>
                  </w:rPr>
                  <m:t>,</m:t>
                </m:r>
                <m:r>
                  <w:rPr>
                    <w:rFonts w:ascii="Cambria Math" w:hAnsi="Cambria Math" w:cs="Times New Roman"/>
                    <w:noProof/>
                  </w:rPr>
                  <m:t>l</m:t>
                </m:r>
              </m:sub>
              <m:sup>
                <m:r>
                  <w:rPr>
                    <w:rFonts w:ascii="Cambria Math" w:hAnsi="Cambria Math" w:cs="Times New Roman"/>
                    <w:noProof/>
                  </w:rPr>
                  <m:t>eff</m:t>
                </m:r>
              </m:sup>
            </m:sSubSup>
            <m:r>
              <m:rPr>
                <m:sty m:val="p"/>
              </m:rPr>
              <w:rPr>
                <w:rFonts w:ascii="Cambria Math" w:hAnsi="Cambria Math" w:cs="Times New Roman"/>
                <w:noProof/>
              </w:rPr>
              <m:t>(</m:t>
            </m:r>
            <m:sSubSup>
              <m:sSubSupPr>
                <m:ctrlPr>
                  <w:rPr>
                    <w:rFonts w:ascii="Cambria Math" w:hAnsi="Cambria Math" w:cs="Times New Roman"/>
                    <w:noProof/>
                  </w:rPr>
                </m:ctrlPr>
              </m:sSubSupPr>
              <m:e>
                <m:r>
                  <w:rPr>
                    <w:rFonts w:ascii="Cambria Math" w:hAnsi="Cambria Math" w:cs="Times New Roman"/>
                    <w:noProof/>
                  </w:rPr>
                  <m:t>ξ</m:t>
                </m:r>
              </m:e>
              <m:sub>
                <m:r>
                  <w:rPr>
                    <w:rFonts w:ascii="Cambria Math" w:hAnsi="Cambria Math" w:cs="Times New Roman"/>
                    <w:noProof/>
                  </w:rPr>
                  <m:t>m</m:t>
                </m:r>
                <m:r>
                  <m:rPr>
                    <m:sty m:val="p"/>
                  </m:rPr>
                  <w:rPr>
                    <w:rFonts w:ascii="Cambria Math" w:hAnsi="Cambria Math" w:cs="Times New Roman"/>
                    <w:noProof/>
                  </w:rPr>
                  <m:t>,</m:t>
                </m:r>
                <m:r>
                  <w:rPr>
                    <w:rFonts w:ascii="Cambria Math" w:hAnsi="Cambria Math" w:cs="Times New Roman"/>
                    <w:noProof/>
                  </w:rPr>
                  <m:t>l</m:t>
                </m:r>
              </m:sub>
              <m:sup>
                <m:r>
                  <w:rPr>
                    <w:rFonts w:ascii="Cambria Math" w:hAnsi="Cambria Math" w:cs="Times New Roman"/>
                    <w:noProof/>
                  </w:rPr>
                  <m:t>eff</m:t>
                </m:r>
              </m:sup>
            </m:sSubSup>
            <m:sSup>
              <m:sSupPr>
                <m:ctrlPr>
                  <w:rPr>
                    <w:rFonts w:ascii="Cambria Math" w:hAnsi="Cambria Math" w:cs="Times New Roman"/>
                    <w:noProof/>
                  </w:rPr>
                </m:ctrlPr>
              </m:sSupPr>
              <m:e>
                <m:r>
                  <m:rPr>
                    <m:sty m:val="p"/>
                  </m:rPr>
                  <w:rPr>
                    <w:rFonts w:ascii="Cambria Math" w:hAnsi="Cambria Math" w:cs="Times New Roman"/>
                    <w:noProof/>
                  </w:rPr>
                  <m:t>)</m:t>
                </m:r>
              </m:e>
              <m:sup>
                <m:r>
                  <m:rPr>
                    <m:sty m:val="p"/>
                  </m:rPr>
                  <w:rPr>
                    <w:rFonts w:ascii="Cambria Math" w:hAnsi="Cambria Math" w:cs="Times New Roman"/>
                    <w:noProof/>
                  </w:rPr>
                  <m:t>2</m:t>
                </m:r>
              </m:sup>
            </m:sSup>
          </m:num>
          <m:den>
            <m:sSup>
              <m:sSupPr>
                <m:ctrlPr>
                  <w:rPr>
                    <w:rFonts w:ascii="Cambria Math" w:hAnsi="Cambria Math" w:cs="Times New Roman"/>
                    <w:noProof/>
                  </w:rPr>
                </m:ctrlPr>
              </m:sSupPr>
              <m:e>
                <m:r>
                  <w:rPr>
                    <w:rFonts w:ascii="Cambria Math" w:hAnsi="Cambria Math" w:cs="Times New Roman"/>
                    <w:noProof/>
                  </w:rPr>
                  <m:t>F</m:t>
                </m:r>
              </m:e>
              <m:sup>
                <m:r>
                  <m:rPr>
                    <m:sty m:val="p"/>
                  </m:rPr>
                  <w:rPr>
                    <w:rFonts w:ascii="Cambria Math" w:hAnsi="Cambria Math" w:cs="Times New Roman"/>
                    <w:noProof/>
                  </w:rPr>
                  <m:t>2</m:t>
                </m:r>
              </m:sup>
            </m:sSup>
          </m:den>
        </m:f>
        <w:commentRangeStart w:id="8"/>
        <w:commentRangeEnd w:id="8"/>
        <m:r>
          <m:rPr>
            <m:sty m:val="p"/>
          </m:rPr>
          <w:rPr>
            <w:rFonts w:ascii="Cambria Math" w:hAnsi="Cambria Math" w:cs="Times New Roman"/>
            <w:noProof/>
          </w:rPr>
          <m:t>)∇</m:t>
        </m:r>
        <m:sSub>
          <m:sSubPr>
            <m:ctrlPr>
              <w:rPr>
                <w:rFonts w:ascii="Cambria Math" w:hAnsi="Cambria Math" w:cs="Times New Roman"/>
                <w:noProof/>
              </w:rPr>
            </m:ctrlPr>
          </m:sSubPr>
          <m:e>
            <m:r>
              <w:rPr>
                <w:rFonts w:ascii="Cambria Math" w:hAnsi="Cambria Math" w:cs="Times New Roman"/>
                <w:noProof/>
              </w:rPr>
              <m:t>μ</m:t>
            </m:r>
          </m:e>
          <m:sub>
            <m:r>
              <w:rPr>
                <w:rFonts w:ascii="Cambria Math" w:hAnsi="Cambria Math" w:cs="Times New Roman"/>
                <w:noProof/>
              </w:rPr>
              <m:t>w</m:t>
            </m:r>
          </m:sub>
        </m:sSub>
        <m:r>
          <m:rPr>
            <m:sty m:val="p"/>
          </m:rPr>
          <w:rPr>
            <w:rFonts w:ascii="Cambria Math" w:hAnsi="Cambria Math" w:cs="Times New Roman"/>
            <w:noProof/>
          </w:rPr>
          <m:t>)]</m:t>
        </m:r>
      </m:oMath>
      <w:r w:rsidRPr="00C90755">
        <w:rPr>
          <w:rFonts w:ascii="Times New Roman" w:hAnsi="Times New Roman" w:cs="Times New Roman"/>
          <w:noProof/>
        </w:rPr>
        <w:tab/>
        <w:t>(9)</w:t>
      </w:r>
      <w:r>
        <w:rPr>
          <w:rFonts w:ascii="Times New Roman" w:hAnsi="Times New Roman" w:cs="Times New Roman"/>
          <w:noProof/>
        </w:rPr>
        <w:t xml:space="preserve">  </w:t>
      </w:r>
      <w:r w:rsidRPr="00C90755">
        <w:rPr>
          <w:rFonts w:ascii="Times New Roman" w:hAnsi="Times New Roman" w:cs="Times New Roman"/>
          <w:noProof/>
        </w:rPr>
        <w:t xml:space="preserve">                          </w:t>
      </w:r>
      <w:r>
        <w:rPr>
          <w:rFonts w:ascii="Times New Roman" w:hAnsi="Times New Roman" w:cs="Times New Roman"/>
          <w:noProof/>
        </w:rPr>
        <w:t xml:space="preserve">                                  </w:t>
      </w:r>
    </w:p>
    <w:p w14:paraId="2971EA27" w14:textId="77777777" w:rsidR="00A335F8" w:rsidRPr="00C90755" w:rsidRDefault="00A335F8" w:rsidP="00A335F8">
      <w:pPr>
        <w:tabs>
          <w:tab w:val="center" w:pos="4800"/>
          <w:tab w:val="right" w:pos="9500"/>
        </w:tabs>
        <w:ind w:firstLine="720"/>
        <w:jc w:val="both"/>
        <w:rPr>
          <w:rFonts w:ascii="Times New Roman" w:hAnsi="Times New Roman" w:cs="Times New Roman"/>
          <w:noProof/>
        </w:rPr>
      </w:pPr>
      <w:r w:rsidRPr="00C90755">
        <w:rPr>
          <w:rFonts w:ascii="Times New Roman" w:hAnsi="Times New Roman" w:cs="Times New Roman"/>
          <w:noProof/>
        </w:rPr>
        <w:t xml:space="preserve"> </w:t>
      </w:r>
    </w:p>
    <w:p w14:paraId="1230B5CF" w14:textId="019F82BF" w:rsidR="00A335F8" w:rsidRDefault="00A335F8" w:rsidP="00DA725F">
      <w:pPr>
        <w:tabs>
          <w:tab w:val="center" w:pos="4800"/>
          <w:tab w:val="right" w:pos="9500"/>
        </w:tabs>
        <w:rPr>
          <w:rFonts w:ascii="Times New Roman" w:hAnsi="Times New Roman" w:cs="Times New Roman"/>
          <w:noProof/>
        </w:rPr>
      </w:pPr>
      <w:r w:rsidRPr="00C90755">
        <w:rPr>
          <w:rFonts w:ascii="Times New Roman" w:hAnsi="Times New Roman" w:cs="Times New Roman"/>
          <w:noProof/>
        </w:rPr>
        <w:t>wher</w:t>
      </w:r>
      <w:r>
        <w:rPr>
          <w:rFonts w:ascii="Times New Roman" w:hAnsi="Times New Roman" w:cs="Times New Roman"/>
          <w:noProof/>
        </w:rPr>
        <w:t>e</w:t>
      </w:r>
      <m:oMath>
        <m:r>
          <w:rPr>
            <w:rFonts w:ascii="Cambria Math" w:hAnsi="Cambria Math" w:cs="Times New Roman"/>
            <w:noProof/>
          </w:rPr>
          <m:t xml:space="preserve"> </m:t>
        </m:r>
        <m:sSubSup>
          <m:sSubSupPr>
            <m:ctrlPr>
              <w:rPr>
                <w:rFonts w:ascii="Cambria Math" w:hAnsi="Cambria Math" w:cs="Times New Roman"/>
                <w:noProof/>
              </w:rPr>
            </m:ctrlPr>
          </m:sSubSupPr>
          <m:e>
            <m:r>
              <w:rPr>
                <w:rFonts w:ascii="Cambria Math" w:hAnsi="Cambria Math" w:cs="Times New Roman"/>
                <w:noProof/>
              </w:rPr>
              <m:t>k</m:t>
            </m:r>
          </m:e>
          <m:sub>
            <m:r>
              <w:rPr>
                <w:rFonts w:ascii="Cambria Math" w:hAnsi="Cambria Math" w:cs="Times New Roman"/>
                <w:noProof/>
              </w:rPr>
              <m:t>m</m:t>
            </m:r>
            <m:r>
              <m:rPr>
                <m:sty m:val="p"/>
              </m:rPr>
              <w:rPr>
                <w:rFonts w:ascii="Cambria Math" w:hAnsi="Cambria Math" w:cs="Times New Roman"/>
                <w:noProof/>
              </w:rPr>
              <m:t>,</m:t>
            </m:r>
            <m:r>
              <w:rPr>
                <w:rFonts w:ascii="Cambria Math" w:hAnsi="Cambria Math" w:cs="Times New Roman"/>
                <w:noProof/>
              </w:rPr>
              <m:t>i</m:t>
            </m:r>
          </m:sub>
          <m:sup>
            <m:r>
              <w:rPr>
                <w:rFonts w:ascii="Cambria Math" w:hAnsi="Cambria Math" w:cs="Times New Roman"/>
                <w:noProof/>
              </w:rPr>
              <m:t>eff</m:t>
            </m:r>
          </m:sup>
        </m:sSubSup>
      </m:oMath>
      <w:r w:rsidRPr="00C90755">
        <w:rPr>
          <w:rFonts w:ascii="Times New Roman" w:hAnsi="Times New Roman" w:cs="Times New Roman"/>
          <w:noProof/>
        </w:rPr>
        <w:t xml:space="preserve"> is the protonic conductivity of the ionomer for water in transport phase </w:t>
      </w:r>
      <m:oMath>
        <m:r>
          <w:rPr>
            <w:rFonts w:ascii="Cambria Math" w:hAnsi="Cambria Math" w:cs="Times New Roman"/>
            <w:noProof/>
          </w:rPr>
          <m:t>i</m:t>
        </m:r>
      </m:oMath>
      <w:r w:rsidRPr="00C90755">
        <w:rPr>
          <w:rFonts w:ascii="Times New Roman" w:hAnsi="Times New Roman" w:cs="Times New Roman"/>
          <w:noProof/>
        </w:rPr>
        <w:t xml:space="preserve">, </w:t>
      </w:r>
      <m:oMath>
        <m:sSubSup>
          <m:sSubSupPr>
            <m:ctrlPr>
              <w:rPr>
                <w:rFonts w:ascii="Cambria Math" w:hAnsi="Cambria Math" w:cs="Times New Roman"/>
                <w:noProof/>
              </w:rPr>
            </m:ctrlPr>
          </m:sSubSupPr>
          <m:e>
            <m:r>
              <w:rPr>
                <w:rFonts w:ascii="Cambria Math" w:hAnsi="Cambria Math" w:cs="Times New Roman"/>
                <w:noProof/>
              </w:rPr>
              <m:t>ξ</m:t>
            </m:r>
          </m:e>
          <m:sub>
            <m:r>
              <w:rPr>
                <w:rFonts w:ascii="Cambria Math" w:hAnsi="Cambria Math" w:cs="Times New Roman"/>
                <w:noProof/>
              </w:rPr>
              <m:t>m</m:t>
            </m:r>
            <m:r>
              <m:rPr>
                <m:sty m:val="p"/>
              </m:rPr>
              <w:rPr>
                <w:rFonts w:ascii="Cambria Math" w:hAnsi="Cambria Math" w:cs="Times New Roman"/>
                <w:noProof/>
              </w:rPr>
              <m:t>,</m:t>
            </m:r>
            <m:r>
              <w:rPr>
                <w:rFonts w:ascii="Cambria Math" w:hAnsi="Cambria Math" w:cs="Times New Roman"/>
                <w:noProof/>
              </w:rPr>
              <m:t>i</m:t>
            </m:r>
          </m:sub>
          <m:sup>
            <m:r>
              <w:rPr>
                <w:rFonts w:ascii="Cambria Math" w:hAnsi="Cambria Math" w:cs="Times New Roman"/>
                <w:noProof/>
              </w:rPr>
              <m:t>eff</m:t>
            </m:r>
          </m:sup>
        </m:sSubSup>
      </m:oMath>
      <w:r w:rsidRPr="00C90755">
        <w:rPr>
          <w:rFonts w:ascii="Times New Roman" w:hAnsi="Times New Roman" w:cs="Times New Roman"/>
          <w:noProof/>
        </w:rPr>
        <w:t xml:space="preserve"> is the electroosmotic coefficient for water in phase </w:t>
      </w:r>
      <m:oMath>
        <m:r>
          <w:rPr>
            <w:rFonts w:ascii="Cambria Math" w:hAnsi="Cambria Math" w:cs="Times New Roman"/>
            <w:noProof/>
          </w:rPr>
          <m:t>i</m:t>
        </m:r>
      </m:oMath>
      <w:r w:rsidRPr="00C90755">
        <w:rPr>
          <w:rFonts w:ascii="Times New Roman" w:hAnsi="Times New Roman" w:cs="Times New Roman"/>
          <w:noProof/>
        </w:rPr>
        <w:t xml:space="preserve">. </w:t>
      </w:r>
      <m:oMath>
        <m:sSub>
          <m:sSubPr>
            <m:ctrlPr>
              <w:rPr>
                <w:rFonts w:ascii="Cambria Math" w:hAnsi="Cambria Math" w:cs="Times New Roman"/>
                <w:noProof/>
              </w:rPr>
            </m:ctrlPr>
          </m:sSubPr>
          <m:e>
            <m:r>
              <w:rPr>
                <w:rFonts w:ascii="Cambria Math" w:hAnsi="Cambria Math" w:cs="Times New Roman"/>
                <w:noProof/>
              </w:rPr>
              <m:t>ϕ</m:t>
            </m:r>
          </m:e>
          <m:sub>
            <m:r>
              <w:rPr>
                <w:rFonts w:ascii="Cambria Math" w:hAnsi="Cambria Math" w:cs="Times New Roman"/>
                <w:noProof/>
              </w:rPr>
              <m:t>m</m:t>
            </m:r>
          </m:sub>
        </m:sSub>
      </m:oMath>
      <w:r w:rsidRPr="00C90755">
        <w:rPr>
          <w:rFonts w:ascii="Times New Roman" w:hAnsi="Times New Roman" w:cs="Times New Roman"/>
          <w:noProof/>
        </w:rPr>
        <w:t xml:space="preserve"> is the proton</w:t>
      </w:r>
      <w:r w:rsidR="00C86593">
        <w:rPr>
          <w:rFonts w:ascii="Times New Roman" w:hAnsi="Times New Roman" w:cs="Times New Roman"/>
          <w:noProof/>
        </w:rPr>
        <w:t>ic</w:t>
      </w:r>
      <w:r w:rsidRPr="00C90755">
        <w:rPr>
          <w:rFonts w:ascii="Times New Roman" w:hAnsi="Times New Roman" w:cs="Times New Roman"/>
          <w:noProof/>
        </w:rPr>
        <w:t xml:space="preserve"> potential and </w:t>
      </w:r>
      <m:oMath>
        <m:sSub>
          <m:sSubPr>
            <m:ctrlPr>
              <w:rPr>
                <w:rFonts w:ascii="Cambria Math" w:hAnsi="Cambria Math" w:cs="Times New Roman"/>
                <w:noProof/>
              </w:rPr>
            </m:ctrlPr>
          </m:sSubPr>
          <m:e>
            <m:r>
              <w:rPr>
                <w:rFonts w:ascii="Cambria Math" w:hAnsi="Cambria Math" w:cs="Times New Roman"/>
                <w:noProof/>
              </w:rPr>
              <m:t>μ</m:t>
            </m:r>
          </m:e>
          <m:sub>
            <m:r>
              <w:rPr>
                <w:rFonts w:ascii="Cambria Math" w:hAnsi="Cambria Math" w:cs="Times New Roman"/>
                <w:noProof/>
              </w:rPr>
              <m:t>w</m:t>
            </m:r>
          </m:sub>
        </m:sSub>
      </m:oMath>
      <w:r w:rsidRPr="00C90755">
        <w:rPr>
          <w:rFonts w:ascii="Times New Roman" w:hAnsi="Times New Roman" w:cs="Times New Roman"/>
          <w:noProof/>
        </w:rPr>
        <w:t xml:space="preserve"> is the </w:t>
      </w:r>
      <w:r w:rsidRPr="00C90755">
        <w:rPr>
          <w:rFonts w:ascii="Times New Roman" w:hAnsi="Times New Roman" w:cs="Times New Roman"/>
          <w:noProof/>
        </w:rPr>
        <w:lastRenderedPageBreak/>
        <w:t xml:space="preserve">chemical potential of water in the membrane. </w:t>
      </w:r>
      <w:bookmarkStart w:id="9" w:name="_Hlk26180005"/>
      <m:oMath>
        <m:sSubSup>
          <m:sSubSupPr>
            <m:ctrlPr>
              <w:rPr>
                <w:rFonts w:ascii="Cambria Math" w:hAnsi="Cambria Math" w:cs="Times New Roman"/>
                <w:noProof/>
              </w:rPr>
            </m:ctrlPr>
          </m:sSubSupPr>
          <m:e>
            <m:r>
              <w:rPr>
                <w:rFonts w:ascii="Cambria Math" w:hAnsi="Cambria Math" w:cs="Times New Roman"/>
                <w:noProof/>
              </w:rPr>
              <m:t>α</m:t>
            </m:r>
          </m:e>
          <m:sub>
            <m:r>
              <w:rPr>
                <w:rFonts w:ascii="Cambria Math" w:hAnsi="Cambria Math" w:cs="Times New Roman"/>
                <w:noProof/>
              </w:rPr>
              <m:t>m</m:t>
            </m:r>
            <m:r>
              <m:rPr>
                <m:sty m:val="p"/>
              </m:rPr>
              <w:rPr>
                <w:rFonts w:ascii="Cambria Math" w:hAnsi="Cambria Math" w:cs="Times New Roman"/>
                <w:noProof/>
              </w:rPr>
              <m:t>,</m:t>
            </m:r>
            <m:r>
              <w:rPr>
                <w:rFonts w:ascii="Cambria Math" w:hAnsi="Cambria Math" w:cs="Times New Roman"/>
                <w:noProof/>
              </w:rPr>
              <m:t>i</m:t>
            </m:r>
          </m:sub>
          <m:sup>
            <m:r>
              <w:rPr>
                <w:rFonts w:ascii="Cambria Math" w:hAnsi="Cambria Math" w:cs="Times New Roman"/>
                <w:noProof/>
              </w:rPr>
              <m:t>eff</m:t>
            </m:r>
          </m:sup>
        </m:sSubSup>
      </m:oMath>
      <w:bookmarkEnd w:id="9"/>
      <w:r w:rsidRPr="00C90755">
        <w:rPr>
          <w:rFonts w:ascii="Times New Roman" w:hAnsi="Times New Roman" w:cs="Times New Roman"/>
          <w:noProof/>
        </w:rPr>
        <w:t xml:space="preserve"> is the transport coefficient, a value that quantifies how water in a certain phase moves in response to a chemical potential gradient in the absence of electric fields or electroosmotic drag.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rxn,m</m:t>
            </m:r>
          </m:sub>
        </m:sSub>
      </m:oMath>
      <w:r w:rsidRPr="00C90755">
        <w:rPr>
          <w:rFonts w:ascii="Times New Roman" w:hAnsi="Times New Roman" w:cs="Times New Roman"/>
          <w:noProof/>
        </w:rPr>
        <w:t>is the current density of the reaction.</w:t>
      </w:r>
    </w:p>
    <w:p w14:paraId="71BB7F4B" w14:textId="77777777" w:rsidR="00A335F8" w:rsidRDefault="00A335F8" w:rsidP="00A335F8">
      <w:pPr>
        <w:tabs>
          <w:tab w:val="center" w:pos="4800"/>
          <w:tab w:val="right" w:pos="9500"/>
        </w:tabs>
        <w:ind w:firstLine="720"/>
        <w:rPr>
          <w:rFonts w:ascii="Times New Roman" w:hAnsi="Times New Roman" w:cs="Times New Roman"/>
          <w:noProof/>
        </w:rPr>
      </w:pPr>
      <w:r>
        <w:rPr>
          <w:rFonts w:ascii="Times New Roman" w:hAnsi="Times New Roman" w:cs="Times New Roman"/>
          <w:noProof/>
        </w:rPr>
        <w:t>Water can move into and out of the membrane from the liquid and vapor phase, driven by concentration and pressure gradients, which are both captured in the chemical potential μ.</w:t>
      </w:r>
    </w:p>
    <w:p w14:paraId="410F49D2" w14:textId="4C678784" w:rsidR="00A335F8" w:rsidRPr="009E27E5" w:rsidRDefault="00A335F8" w:rsidP="00A335F8">
      <w:pPr>
        <w:tabs>
          <w:tab w:val="center" w:pos="4800"/>
          <w:tab w:val="right" w:pos="9500"/>
        </w:tabs>
        <w:ind w:firstLine="720"/>
        <w:rPr>
          <w:rFonts w:ascii="Times New Roman" w:hAnsi="Times New Roman" w:cs="Times New Roman"/>
          <w:noProof/>
        </w:rPr>
      </w:pPr>
      <w:r>
        <w:rPr>
          <w:rFonts w:ascii="Times New Roman" w:hAnsi="Times New Roman" w:cs="Times New Roman"/>
          <w:noProof/>
        </w:rPr>
        <w:t xml:space="preserve">  </w:t>
      </w:r>
      <w:r w:rsidR="006454CF">
        <w:rPr>
          <w:rFonts w:ascii="Times New Roman" w:hAnsi="Times New Roman" w:cs="Times New Roman"/>
          <w:noProof/>
        </w:rPr>
        <w:t xml:space="preserve">                         </w:t>
      </w:r>
      <w:r>
        <w:rPr>
          <w:rFonts w:ascii="Times New Roman" w:hAnsi="Times New Roman" w:cs="Times New Roman"/>
          <w:noProof/>
        </w:rPr>
        <w:t xml:space="preserve">                      </w:t>
      </w:r>
      <m:oMath>
        <m:sSub>
          <m:sSubPr>
            <m:ctrlPr>
              <w:rPr>
                <w:rFonts w:ascii="Cambria Math" w:hAnsi="Cambria Math"/>
              </w:rPr>
            </m:ctrlPr>
          </m:sSubPr>
          <m:e>
            <m:r>
              <w:rPr>
                <w:rFonts w:ascii="Cambria Math" w:hAnsi="Cambria Math"/>
                <w:noProof/>
              </w:rPr>
              <m:t>R</m:t>
            </m:r>
          </m:e>
          <m:sub>
            <m:r>
              <w:rPr>
                <w:rFonts w:ascii="Cambria Math" w:hAnsi="Cambria Math"/>
                <w:noProof/>
              </w:rPr>
              <m:t>m</m:t>
            </m:r>
            <m:r>
              <m:rPr>
                <m:sty m:val="p"/>
              </m:rPr>
              <w:rPr>
                <w:rFonts w:ascii="Cambria Math" w:hAnsi="Cambria Math"/>
                <w:noProof/>
              </w:rPr>
              <m:t>,</m:t>
            </m:r>
            <m:r>
              <w:rPr>
                <w:rFonts w:ascii="Cambria Math" w:hAnsi="Cambria Math"/>
                <w:noProof/>
              </w:rPr>
              <m:t>v</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μ</m:t>
            </m:r>
          </m:e>
          <m:sub>
            <m:r>
              <w:rPr>
                <w:rFonts w:ascii="Cambria Math" w:hAnsi="Cambria Math"/>
                <w:noProof/>
              </w:rPr>
              <m:t>w</m:t>
            </m:r>
          </m:sub>
        </m:sSub>
        <m:r>
          <w:rPr>
            <w:rFonts w:ascii="Cambria Math" w:hAnsi="Cambria Math"/>
            <w:noProof/>
          </w:rPr>
          <m:t>-</m:t>
        </m:r>
        <m:sSub>
          <m:sSubPr>
            <m:ctrlPr>
              <w:rPr>
                <w:rFonts w:ascii="Cambria Math" w:hAnsi="Cambria Math"/>
              </w:rPr>
            </m:ctrlPr>
          </m:sSubPr>
          <m:e>
            <m:r>
              <w:rPr>
                <w:rFonts w:ascii="Cambria Math" w:hAnsi="Cambria Math" w:cs="Cambria Math"/>
                <w:noProof/>
              </w:rPr>
              <m:t>μ</m:t>
            </m:r>
          </m:e>
          <m:sub>
            <m:r>
              <w:rPr>
                <w:rFonts w:ascii="Cambria Math" w:hAnsi="Cambria Math"/>
                <w:noProof/>
              </w:rPr>
              <m:t>v</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k</m:t>
            </m:r>
          </m:e>
          <m:sub>
            <m:r>
              <w:rPr>
                <w:rFonts w:ascii="Cambria Math" w:hAnsi="Cambria Math"/>
                <w:noProof/>
              </w:rPr>
              <m:t>m</m:t>
            </m:r>
            <m:r>
              <m:rPr>
                <m:sty m:val="p"/>
              </m:rPr>
              <w:rPr>
                <w:rFonts w:ascii="Cambria Math" w:hAnsi="Cambria Math"/>
                <w:noProof/>
              </w:rPr>
              <m:t>,</m:t>
            </m:r>
            <m:r>
              <w:rPr>
                <w:rFonts w:ascii="Cambria Math" w:hAnsi="Cambria Math"/>
                <w:noProof/>
              </w:rPr>
              <m:t>v</m:t>
            </m:r>
          </m:sub>
        </m:sSub>
      </m:oMath>
      <w:r>
        <w:rPr>
          <w:noProof/>
        </w:rPr>
        <w:tab/>
      </w:r>
      <w:r w:rsidR="006454CF">
        <w:rPr>
          <w:noProof/>
        </w:rPr>
        <w:t xml:space="preserve">                                                       </w:t>
      </w:r>
      <w:r w:rsidRPr="008C13DA">
        <w:rPr>
          <w:rFonts w:ascii="Times New Roman" w:hAnsi="Times New Roman" w:cs="Times New Roman"/>
          <w:noProof/>
        </w:rPr>
        <w:t xml:space="preserve"> (1</w:t>
      </w:r>
      <w:r>
        <w:rPr>
          <w:rFonts w:ascii="Times New Roman" w:hAnsi="Times New Roman" w:cs="Times New Roman"/>
          <w:noProof/>
        </w:rPr>
        <w:t>0</w:t>
      </w:r>
      <w:r w:rsidRPr="008C13DA">
        <w:rPr>
          <w:rFonts w:ascii="Times New Roman" w:hAnsi="Times New Roman" w:cs="Times New Roman"/>
          <w:noProof/>
        </w:rPr>
        <w:t>)</w:t>
      </w:r>
    </w:p>
    <w:p w14:paraId="028FD496" w14:textId="77777777" w:rsidR="00A335F8" w:rsidRPr="009E27E5" w:rsidRDefault="00A335F8" w:rsidP="00A335F8">
      <w:pPr>
        <w:tabs>
          <w:tab w:val="center" w:pos="4800"/>
          <w:tab w:val="right" w:pos="9500"/>
        </w:tabs>
        <w:jc w:val="both"/>
        <w:rPr>
          <w:rFonts w:ascii="Times New Roman" w:hAnsi="Times New Roman" w:cs="Times New Roman"/>
          <w:noProof/>
        </w:rPr>
      </w:pPr>
      <w:r w:rsidRPr="008C13DA">
        <w:rPr>
          <w:rFonts w:ascii="Times New Roman" w:hAnsi="Times New Roman" w:cs="Times New Roman"/>
          <w:noProof/>
        </w:rPr>
        <w:t xml:space="preserve"> </w:t>
      </w:r>
    </w:p>
    <w:p w14:paraId="62DB230E" w14:textId="77777777" w:rsidR="00A335F8" w:rsidRPr="009E27E5" w:rsidRDefault="00A335F8" w:rsidP="00A335F8">
      <w:pPr>
        <w:tabs>
          <w:tab w:val="center" w:pos="4800"/>
          <w:tab w:val="right" w:pos="9500"/>
        </w:tabs>
        <w:ind w:firstLine="720"/>
        <w:rPr>
          <w:rFonts w:ascii="Times New Roman" w:hAnsi="Times New Roman" w:cs="Times New Roman"/>
          <w:noProof/>
        </w:rPr>
      </w:pPr>
      <w:r w:rsidRPr="008C13DA">
        <w:rPr>
          <w:rFonts w:ascii="Times New Roman" w:hAnsi="Times New Roman" w:cs="Times New Roman"/>
          <w:noProof/>
        </w:rPr>
        <w:tab/>
      </w:r>
      <m:oMath>
        <m:sSub>
          <m:sSubPr>
            <m:ctrlPr>
              <w:rPr>
                <w:rFonts w:ascii="Cambria Math" w:hAnsi="Cambria Math" w:cs="Times New Roman"/>
              </w:rPr>
            </m:ctrlPr>
          </m:sSubPr>
          <m:e>
            <m:r>
              <w:rPr>
                <w:rFonts w:ascii="Cambria Math" w:hAnsi="Cambria Math" w:cs="Times New Roman"/>
                <w:noProof/>
              </w:rPr>
              <m:t>R</m:t>
            </m:r>
          </m:e>
          <m:sub>
            <m:r>
              <w:rPr>
                <w:rFonts w:ascii="Cambria Math" w:hAnsi="Cambria Math" w:cs="Times New Roman"/>
                <w:noProof/>
              </w:rPr>
              <m:t>m</m:t>
            </m:r>
            <m:r>
              <m:rPr>
                <m:sty m:val="p"/>
              </m:rPr>
              <w:rPr>
                <w:rFonts w:ascii="Cambria Math" w:hAnsi="Cambria Math" w:cs="Times New Roman"/>
                <w:noProof/>
              </w:rPr>
              <m:t>,</m:t>
            </m:r>
            <m:r>
              <w:rPr>
                <w:rFonts w:ascii="Cambria Math" w:hAnsi="Cambria Math" w:cs="Times New Roman"/>
                <w:noProof/>
              </w:rPr>
              <m:t>L</m:t>
            </m:r>
          </m:sub>
        </m:sSub>
        <m:r>
          <m:rPr>
            <m:sty m:val="p"/>
          </m:rPr>
          <w:rPr>
            <w:rFonts w:ascii="Cambria Math" w:hAnsi="Cambria Math" w:cs="Times New Roman"/>
            <w:noProof/>
          </w:rPr>
          <m:t>=[</m:t>
        </m:r>
        <m:sSub>
          <m:sSubPr>
            <m:ctrlPr>
              <w:rPr>
                <w:rFonts w:ascii="Cambria Math" w:hAnsi="Cambria Math" w:cs="Times New Roman"/>
              </w:rPr>
            </m:ctrlPr>
          </m:sSubPr>
          <m:e>
            <m:r>
              <w:rPr>
                <w:rFonts w:ascii="Cambria Math" w:hAnsi="Cambria Math" w:cs="Times New Roman"/>
                <w:noProof/>
              </w:rPr>
              <m:t>μ</m:t>
            </m:r>
          </m:e>
          <m:sub>
            <m:r>
              <w:rPr>
                <w:rFonts w:ascii="Cambria Math" w:hAnsi="Cambria Math" w:cs="Times New Roman"/>
                <w:noProof/>
              </w:rPr>
              <m:t>w</m:t>
            </m:r>
          </m:sub>
        </m:sSub>
        <m:r>
          <w:rPr>
            <w:rFonts w:ascii="Cambria Math" w:hAnsi="Cambria Math" w:cs="Times New Roman"/>
            <w:noProof/>
          </w:rPr>
          <m:t>-</m:t>
        </m:r>
        <m:sSub>
          <m:sSubPr>
            <m:ctrlPr>
              <w:rPr>
                <w:rFonts w:ascii="Cambria Math" w:hAnsi="Cambria Math" w:cs="Times New Roman"/>
              </w:rPr>
            </m:ctrlPr>
          </m:sSubPr>
          <m:e>
            <m:r>
              <w:rPr>
                <w:rFonts w:ascii="Cambria Math" w:hAnsi="Cambria Math" w:cs="Times New Roman"/>
                <w:noProof/>
              </w:rPr>
              <m:t>μ</m:t>
            </m:r>
          </m:e>
          <m:sub>
            <m:r>
              <w:rPr>
                <w:rFonts w:ascii="Cambria Math" w:hAnsi="Cambria Math" w:cs="Times New Roman"/>
                <w:noProof/>
              </w:rPr>
              <m:t>L</m:t>
            </m:r>
          </m:sub>
        </m:sSub>
        <m:r>
          <m:rPr>
            <m:sty m:val="p"/>
          </m:rPr>
          <w:rPr>
            <w:rFonts w:ascii="Cambria Math" w:hAnsi="Cambria Math" w:cs="Times New Roman"/>
            <w:noProof/>
          </w:rPr>
          <m:t>]</m:t>
        </m:r>
        <m:sSub>
          <m:sSubPr>
            <m:ctrlPr>
              <w:rPr>
                <w:rFonts w:ascii="Cambria Math" w:hAnsi="Cambria Math" w:cs="Times New Roman"/>
              </w:rPr>
            </m:ctrlPr>
          </m:sSubPr>
          <m:e>
            <m:r>
              <w:rPr>
                <w:rFonts w:ascii="Cambria Math" w:hAnsi="Cambria Math" w:cs="Times New Roman"/>
                <w:noProof/>
              </w:rPr>
              <m:t>k</m:t>
            </m:r>
          </m:e>
          <m:sub>
            <m:r>
              <w:rPr>
                <w:rFonts w:ascii="Cambria Math" w:hAnsi="Cambria Math" w:cs="Times New Roman"/>
                <w:noProof/>
              </w:rPr>
              <m:t>m</m:t>
            </m:r>
            <m:r>
              <m:rPr>
                <m:sty m:val="p"/>
              </m:rPr>
              <w:rPr>
                <w:rFonts w:ascii="Cambria Math" w:hAnsi="Cambria Math" w:cs="Times New Roman"/>
                <w:noProof/>
              </w:rPr>
              <m:t>,</m:t>
            </m:r>
            <m:r>
              <w:rPr>
                <w:rFonts w:ascii="Cambria Math" w:hAnsi="Cambria Math" w:cs="Times New Roman"/>
                <w:noProof/>
              </w:rPr>
              <m:t>L</m:t>
            </m:r>
          </m:sub>
        </m:sSub>
      </m:oMath>
      <w:r w:rsidRPr="008C13DA">
        <w:rPr>
          <w:rFonts w:ascii="Times New Roman" w:hAnsi="Times New Roman" w:cs="Times New Roman"/>
          <w:noProof/>
        </w:rPr>
        <w:tab/>
        <w:t>(1</w:t>
      </w:r>
      <w:r>
        <w:rPr>
          <w:rFonts w:ascii="Times New Roman" w:hAnsi="Times New Roman" w:cs="Times New Roman"/>
          <w:noProof/>
        </w:rPr>
        <w:t>1</w:t>
      </w:r>
      <w:r w:rsidRPr="008C13DA">
        <w:rPr>
          <w:rFonts w:ascii="Times New Roman" w:hAnsi="Times New Roman" w:cs="Times New Roman"/>
          <w:noProof/>
        </w:rPr>
        <w:t>)</w:t>
      </w:r>
    </w:p>
    <w:p w14:paraId="0BDCC282" w14:textId="77777777" w:rsidR="00A335F8" w:rsidRPr="009E27E5" w:rsidRDefault="00A335F8" w:rsidP="00A335F8">
      <w:pPr>
        <w:tabs>
          <w:tab w:val="center" w:pos="4800"/>
          <w:tab w:val="right" w:pos="9500"/>
        </w:tabs>
        <w:jc w:val="both"/>
        <w:rPr>
          <w:rFonts w:ascii="Times New Roman" w:hAnsi="Times New Roman" w:cs="Times New Roman"/>
          <w:noProof/>
        </w:rPr>
      </w:pPr>
      <w:r w:rsidRPr="008C13DA">
        <w:rPr>
          <w:rFonts w:ascii="Times New Roman" w:hAnsi="Times New Roman" w:cs="Times New Roman"/>
          <w:noProof/>
        </w:rPr>
        <w:t xml:space="preserve"> </w:t>
      </w:r>
    </w:p>
    <w:p w14:paraId="2F1EA75B" w14:textId="77777777" w:rsidR="00A335F8" w:rsidRPr="009E27E5" w:rsidRDefault="00A335F8" w:rsidP="00A335F8">
      <w:pPr>
        <w:tabs>
          <w:tab w:val="center" w:pos="4800"/>
          <w:tab w:val="right" w:pos="9500"/>
        </w:tabs>
        <w:ind w:firstLine="720"/>
        <w:rPr>
          <w:rFonts w:ascii="Times New Roman" w:hAnsi="Times New Roman" w:cs="Times New Roman"/>
          <w:noProof/>
        </w:rPr>
      </w:pPr>
      <w:r w:rsidRPr="008C13DA">
        <w:rPr>
          <w:rFonts w:ascii="Times New Roman" w:hAnsi="Times New Roman" w:cs="Times New Roman"/>
          <w:noProof/>
        </w:rPr>
        <w:tab/>
      </w:r>
      <m:oMath>
        <m:sSub>
          <m:sSubPr>
            <m:ctrlPr>
              <w:rPr>
                <w:rFonts w:ascii="Cambria Math" w:hAnsi="Cambria Math" w:cs="Times New Roman"/>
              </w:rPr>
            </m:ctrlPr>
          </m:sSubPr>
          <m:e>
            <m:r>
              <w:rPr>
                <w:rFonts w:ascii="Cambria Math" w:hAnsi="Cambria Math" w:cs="Times New Roman"/>
                <w:noProof/>
              </w:rPr>
              <m:t>R</m:t>
            </m:r>
          </m:e>
          <m:sub>
            <m:r>
              <w:rPr>
                <w:rFonts w:ascii="Cambria Math" w:hAnsi="Cambria Math" w:cs="Times New Roman"/>
                <w:noProof/>
              </w:rPr>
              <m:t>w</m:t>
            </m:r>
            <m:r>
              <m:rPr>
                <m:sty m:val="p"/>
              </m:rPr>
              <w:rPr>
                <w:rFonts w:ascii="Cambria Math" w:hAnsi="Cambria Math" w:cs="Times New Roman"/>
                <w:noProof/>
              </w:rPr>
              <m:t>,</m:t>
            </m:r>
            <m:r>
              <w:rPr>
                <w:rFonts w:ascii="Cambria Math" w:hAnsi="Cambria Math" w:cs="Times New Roman"/>
                <w:noProof/>
              </w:rPr>
              <m:t>m</m:t>
            </m:r>
          </m:sub>
        </m:sSub>
        <m:r>
          <m:rPr>
            <m:sty m:val="p"/>
          </m:rPr>
          <w:rPr>
            <w:rFonts w:ascii="Cambria Math" w:hAnsi="Cambria Math" w:cs="Times New Roman"/>
            <w:noProof/>
          </w:rPr>
          <m:t>=</m:t>
        </m:r>
        <m:r>
          <w:rPr>
            <w:rFonts w:ascii="Cambria Math" w:hAnsi="Cambria Math" w:cs="Times New Roman"/>
            <w:noProof/>
          </w:rPr>
          <m:t>-</m:t>
        </m:r>
        <m:r>
          <m:rPr>
            <m:sty m:val="p"/>
          </m:rPr>
          <w:rPr>
            <w:rFonts w:ascii="Cambria Math" w:hAnsi="Cambria Math" w:cs="Times New Roman"/>
            <w:noProof/>
          </w:rPr>
          <m:t>(</m:t>
        </m:r>
        <m:sSub>
          <m:sSubPr>
            <m:ctrlPr>
              <w:rPr>
                <w:rFonts w:ascii="Cambria Math" w:hAnsi="Cambria Math" w:cs="Times New Roman"/>
              </w:rPr>
            </m:ctrlPr>
          </m:sSubPr>
          <m:e>
            <m:r>
              <w:rPr>
                <w:rFonts w:ascii="Cambria Math" w:hAnsi="Cambria Math" w:cs="Times New Roman"/>
                <w:noProof/>
              </w:rPr>
              <m:t>R</m:t>
            </m:r>
          </m:e>
          <m:sub>
            <m:r>
              <w:rPr>
                <w:rFonts w:ascii="Cambria Math" w:hAnsi="Cambria Math" w:cs="Times New Roman"/>
                <w:noProof/>
              </w:rPr>
              <m:t>m</m:t>
            </m:r>
            <m:r>
              <m:rPr>
                <m:sty m:val="p"/>
              </m:rPr>
              <w:rPr>
                <w:rFonts w:ascii="Cambria Math" w:hAnsi="Cambria Math" w:cs="Times New Roman"/>
                <w:noProof/>
              </w:rPr>
              <m:t>,</m:t>
            </m:r>
            <m:r>
              <w:rPr>
                <w:rFonts w:ascii="Cambria Math" w:hAnsi="Cambria Math" w:cs="Times New Roman"/>
                <w:noProof/>
              </w:rPr>
              <m:t>v</m:t>
            </m:r>
          </m:sub>
        </m:sSub>
        <m:r>
          <w:rPr>
            <w:rFonts w:ascii="Cambria Math" w:hAnsi="Cambria Math" w:cs="Times New Roman"/>
            <w:noProof/>
          </w:rPr>
          <m:t>+</m:t>
        </m:r>
        <m:sSub>
          <m:sSubPr>
            <m:ctrlPr>
              <w:rPr>
                <w:rFonts w:ascii="Cambria Math" w:hAnsi="Cambria Math" w:cs="Times New Roman"/>
              </w:rPr>
            </m:ctrlPr>
          </m:sSubPr>
          <m:e>
            <m:r>
              <w:rPr>
                <w:rFonts w:ascii="Cambria Math" w:hAnsi="Cambria Math" w:cs="Times New Roman"/>
                <w:noProof/>
              </w:rPr>
              <m:t>R</m:t>
            </m:r>
          </m:e>
          <m:sub>
            <m:r>
              <w:rPr>
                <w:rFonts w:ascii="Cambria Math" w:hAnsi="Cambria Math" w:cs="Times New Roman"/>
                <w:noProof/>
              </w:rPr>
              <m:t>m</m:t>
            </m:r>
            <m:r>
              <m:rPr>
                <m:sty m:val="p"/>
              </m:rPr>
              <w:rPr>
                <w:rFonts w:ascii="Cambria Math" w:hAnsi="Cambria Math" w:cs="Times New Roman"/>
                <w:noProof/>
              </w:rPr>
              <m:t>,</m:t>
            </m:r>
            <m:r>
              <w:rPr>
                <w:rFonts w:ascii="Cambria Math" w:hAnsi="Cambria Math" w:cs="Times New Roman"/>
                <w:noProof/>
              </w:rPr>
              <m:t>L</m:t>
            </m:r>
          </m:sub>
        </m:sSub>
        <m:r>
          <m:rPr>
            <m:sty m:val="p"/>
          </m:rPr>
          <w:rPr>
            <w:rFonts w:ascii="Cambria Math" w:hAnsi="Cambria Math" w:cs="Times New Roman"/>
            <w:noProof/>
          </w:rPr>
          <m:t>)</m:t>
        </m:r>
      </m:oMath>
      <w:r w:rsidRPr="008C13DA">
        <w:rPr>
          <w:rFonts w:ascii="Times New Roman" w:hAnsi="Times New Roman" w:cs="Times New Roman"/>
          <w:noProof/>
        </w:rPr>
        <w:tab/>
        <w:t>(1</w:t>
      </w:r>
      <w:r>
        <w:rPr>
          <w:rFonts w:ascii="Times New Roman" w:hAnsi="Times New Roman" w:cs="Times New Roman"/>
          <w:noProof/>
        </w:rPr>
        <w:t>2</w:t>
      </w:r>
      <w:r w:rsidRPr="008C13DA">
        <w:rPr>
          <w:rFonts w:ascii="Times New Roman" w:hAnsi="Times New Roman" w:cs="Times New Roman"/>
          <w:noProof/>
        </w:rPr>
        <w:t>)</w:t>
      </w:r>
    </w:p>
    <w:p w14:paraId="46071564" w14:textId="4315FFB3" w:rsidR="00A335F8" w:rsidRDefault="00A335F8" w:rsidP="00A335F8">
      <w:pPr>
        <w:tabs>
          <w:tab w:val="center" w:pos="4800"/>
          <w:tab w:val="right" w:pos="9500"/>
        </w:tabs>
        <w:rPr>
          <w:rFonts w:ascii="Times New Roman" w:hAnsi="Times New Roman" w:cs="Times New Roman"/>
          <w:noProof/>
        </w:rPr>
      </w:pPr>
      <w:r w:rsidRPr="008C13DA">
        <w:rPr>
          <w:rFonts w:ascii="Times New Roman" w:hAnsi="Times New Roman" w:cs="Times New Roman"/>
          <w:noProof/>
        </w:rPr>
        <w:t xml:space="preserve">where </w:t>
      </w:r>
      <m:oMath>
        <m:sSub>
          <m:sSubPr>
            <m:ctrlPr>
              <w:rPr>
                <w:rFonts w:ascii="Cambria Math" w:hAnsi="Cambria Math" w:cs="Times New Roman"/>
              </w:rPr>
            </m:ctrlPr>
          </m:sSubPr>
          <m:e>
            <m:r>
              <w:rPr>
                <w:rFonts w:ascii="Cambria Math" w:hAnsi="Cambria Math" w:cs="Times New Roman"/>
                <w:noProof/>
              </w:rPr>
              <m:t>k</m:t>
            </m:r>
          </m:e>
          <m:sub>
            <m:r>
              <w:rPr>
                <w:rFonts w:ascii="Cambria Math" w:hAnsi="Cambria Math" w:cs="Times New Roman"/>
                <w:noProof/>
              </w:rPr>
              <m:t>m</m:t>
            </m:r>
            <m:r>
              <m:rPr>
                <m:sty m:val="p"/>
              </m:rPr>
              <w:rPr>
                <w:rFonts w:ascii="Cambria Math" w:hAnsi="Cambria Math" w:cs="Times New Roman"/>
                <w:noProof/>
              </w:rPr>
              <m:t>,</m:t>
            </m:r>
            <m:r>
              <w:rPr>
                <w:rFonts w:ascii="Cambria Math" w:hAnsi="Cambria Math" w:cs="Times New Roman"/>
                <w:noProof/>
              </w:rPr>
              <m:t>i</m:t>
            </m:r>
          </m:sub>
        </m:sSub>
      </m:oMath>
      <w:r w:rsidRPr="008C13DA">
        <w:rPr>
          <w:rFonts w:ascii="Times New Roman" w:hAnsi="Times New Roman" w:cs="Times New Roman"/>
          <w:noProof/>
        </w:rPr>
        <w:t xml:space="preserve"> is the membrane water desorption coefficient for phase </w:t>
      </w:r>
      <m:oMath>
        <m:r>
          <w:rPr>
            <w:rFonts w:ascii="Cambria Math" w:hAnsi="Cambria Math" w:cs="Times New Roman"/>
            <w:noProof/>
          </w:rPr>
          <m:t>i</m:t>
        </m:r>
      </m:oMath>
      <w:r w:rsidRPr="008C13DA">
        <w:rPr>
          <w:rFonts w:ascii="Times New Roman" w:hAnsi="Times New Roman" w:cs="Times New Roman"/>
          <w:noProof/>
        </w:rPr>
        <w:t xml:space="preserve">, </w:t>
      </w:r>
      <m:oMath>
        <m:sSub>
          <m:sSubPr>
            <m:ctrlPr>
              <w:rPr>
                <w:rFonts w:ascii="Cambria Math" w:hAnsi="Cambria Math" w:cs="Times New Roman"/>
              </w:rPr>
            </m:ctrlPr>
          </m:sSubPr>
          <m:e>
            <m:r>
              <w:rPr>
                <w:rFonts w:ascii="Cambria Math" w:hAnsi="Cambria Math" w:cs="Times New Roman"/>
                <w:noProof/>
              </w:rPr>
              <m:t>μ</m:t>
            </m:r>
          </m:e>
          <m:sub>
            <m:r>
              <w:rPr>
                <w:rFonts w:ascii="Cambria Math" w:hAnsi="Cambria Math" w:cs="Times New Roman"/>
                <w:noProof/>
              </w:rPr>
              <m:t>v</m:t>
            </m:r>
          </m:sub>
        </m:sSub>
      </m:oMath>
      <w:r w:rsidRPr="008C13DA">
        <w:rPr>
          <w:rFonts w:ascii="Times New Roman" w:hAnsi="Times New Roman" w:cs="Times New Roman"/>
          <w:noProof/>
        </w:rPr>
        <w:t xml:space="preserve"> is the chemical potential of water vapor in the porous domain, and </w:t>
      </w:r>
      <m:oMath>
        <m:sSub>
          <m:sSubPr>
            <m:ctrlPr>
              <w:rPr>
                <w:rFonts w:ascii="Cambria Math" w:hAnsi="Cambria Math" w:cs="Times New Roman"/>
              </w:rPr>
            </m:ctrlPr>
          </m:sSubPr>
          <m:e>
            <m:r>
              <w:rPr>
                <w:rFonts w:ascii="Cambria Math" w:hAnsi="Cambria Math" w:cs="Times New Roman"/>
                <w:noProof/>
              </w:rPr>
              <m:t>μ</m:t>
            </m:r>
          </m:e>
          <m:sub>
            <m:r>
              <w:rPr>
                <w:rFonts w:ascii="Cambria Math" w:hAnsi="Cambria Math" w:cs="Times New Roman"/>
                <w:noProof/>
              </w:rPr>
              <m:t>L</m:t>
            </m:r>
          </m:sub>
        </m:sSub>
      </m:oMath>
      <w:r w:rsidRPr="008C13DA">
        <w:rPr>
          <w:rFonts w:ascii="Times New Roman" w:hAnsi="Times New Roman" w:cs="Times New Roman"/>
          <w:noProof/>
        </w:rPr>
        <w:t xml:space="preserve"> is the chemical potential of liquid water in the porous domain.</w:t>
      </w:r>
      <w:r>
        <w:rPr>
          <w:rFonts w:ascii="Times New Roman" w:hAnsi="Times New Roman" w:cs="Times New Roman"/>
          <w:noProof/>
        </w:rPr>
        <w:t xml:space="preserve"> This desorption of water in and out of the membrane due to diffusion can be thought of as an attempt to balance water distribution in the MEA. As shown in Fig. </w:t>
      </w:r>
      <w:r w:rsidR="00F930C5">
        <w:rPr>
          <w:rFonts w:ascii="Times New Roman" w:hAnsi="Times New Roman" w:cs="Times New Roman"/>
          <w:noProof/>
        </w:rPr>
        <w:t>3</w:t>
      </w:r>
      <w:r>
        <w:rPr>
          <w:rFonts w:ascii="Times New Roman" w:hAnsi="Times New Roman" w:cs="Times New Roman"/>
          <w:noProof/>
        </w:rPr>
        <w:t>, water distribution in the MEA is a competition between forces. The anode side is at much lower pressure than the cathode side, so pressure drives water back toward the anode. This movement of water is counter to protonic flow, and in effect</w:t>
      </w:r>
      <w:r w:rsidR="00111C56">
        <w:rPr>
          <w:rFonts w:ascii="Times New Roman" w:hAnsi="Times New Roman" w:cs="Times New Roman"/>
          <w:noProof/>
        </w:rPr>
        <w:t>,</w:t>
      </w:r>
      <w:r>
        <w:rPr>
          <w:rFonts w:ascii="Times New Roman" w:hAnsi="Times New Roman" w:cs="Times New Roman"/>
          <w:noProof/>
        </w:rPr>
        <w:t xml:space="preserve"> it increases the resistance of the membrane.</w:t>
      </w:r>
    </w:p>
    <w:p w14:paraId="18CC742C" w14:textId="77777777" w:rsidR="00A335F8" w:rsidRDefault="00A335F8" w:rsidP="00A335F8">
      <w:pPr>
        <w:tabs>
          <w:tab w:val="center" w:pos="4800"/>
          <w:tab w:val="right" w:pos="9500"/>
        </w:tabs>
        <w:jc w:val="center"/>
        <w:rPr>
          <w:rFonts w:ascii="Times New Roman" w:hAnsi="Times New Roman" w:cs="Times New Roman"/>
          <w:noProof/>
        </w:rPr>
      </w:pPr>
      <w:r>
        <w:rPr>
          <w:noProof/>
        </w:rPr>
        <w:drawing>
          <wp:inline distT="0" distB="0" distL="0" distR="0" wp14:anchorId="50D7673C" wp14:editId="72A05B22">
            <wp:extent cx="2637790" cy="2569210"/>
            <wp:effectExtent l="0" t="0" r="0" b="2540"/>
            <wp:docPr id="2" name="Picture 2"/>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rotWithShape="1">
                    <a:blip r:embed="rId9"/>
                    <a:srcRect t="11775"/>
                    <a:stretch/>
                  </pic:blipFill>
                  <pic:spPr bwMode="auto">
                    <a:xfrm>
                      <a:off x="0" y="0"/>
                      <a:ext cx="2637790" cy="2569210"/>
                    </a:xfrm>
                    <a:prstGeom prst="rect">
                      <a:avLst/>
                    </a:prstGeom>
                    <a:ln>
                      <a:noFill/>
                    </a:ln>
                    <a:extLst>
                      <a:ext uri="{53640926-AAD7-44D8-BBD7-CCE9431645EC}">
                        <a14:shadowObscured xmlns:a14="http://schemas.microsoft.com/office/drawing/2010/main"/>
                      </a:ext>
                    </a:extLst>
                  </pic:spPr>
                </pic:pic>
              </a:graphicData>
            </a:graphic>
          </wp:inline>
        </w:drawing>
      </w:r>
    </w:p>
    <w:p w14:paraId="76918377" w14:textId="5B8F8880" w:rsidR="00A335F8" w:rsidRDefault="00A335F8" w:rsidP="00A335F8">
      <w:pPr>
        <w:tabs>
          <w:tab w:val="center" w:pos="4800"/>
          <w:tab w:val="right" w:pos="9500"/>
        </w:tabs>
        <w:jc w:val="center"/>
        <w:rPr>
          <w:rFonts w:ascii="Times New Roman" w:hAnsi="Times New Roman" w:cs="Times New Roman"/>
          <w:noProof/>
        </w:rPr>
      </w:pPr>
      <w:r>
        <w:rPr>
          <w:rFonts w:ascii="Times New Roman" w:hAnsi="Times New Roman" w:cs="Times New Roman"/>
          <w:noProof/>
        </w:rPr>
        <w:t xml:space="preserve">Figure </w:t>
      </w:r>
      <w:r w:rsidR="00C86593">
        <w:rPr>
          <w:rFonts w:ascii="Times New Roman" w:hAnsi="Times New Roman" w:cs="Times New Roman"/>
          <w:noProof/>
        </w:rPr>
        <w:t>3</w:t>
      </w:r>
      <w:r>
        <w:rPr>
          <w:rFonts w:ascii="Times New Roman" w:hAnsi="Times New Roman" w:cs="Times New Roman"/>
          <w:noProof/>
        </w:rPr>
        <w:t>: Forces driving water distribution in the MEA. EOD drags water along with protonic current, permeation driven by pressure pushes water from cathode to anode, and diffusion-driven movement attempts to balance water distribution in the MEA. Figure not to scale.</w:t>
      </w:r>
    </w:p>
    <w:p w14:paraId="476D5102" w14:textId="77777777" w:rsidR="00A335F8" w:rsidRDefault="00A335F8" w:rsidP="00A335F8">
      <w:pPr>
        <w:tabs>
          <w:tab w:val="center" w:pos="4800"/>
          <w:tab w:val="right" w:pos="9500"/>
        </w:tabs>
        <w:jc w:val="center"/>
        <w:rPr>
          <w:rFonts w:ascii="Times New Roman" w:hAnsi="Times New Roman" w:cs="Times New Roman"/>
          <w:noProof/>
        </w:rPr>
      </w:pPr>
    </w:p>
    <w:p w14:paraId="47C99F67" w14:textId="77777777" w:rsidR="00A335F8" w:rsidRDefault="00A335F8" w:rsidP="00A335F8">
      <w:pPr>
        <w:tabs>
          <w:tab w:val="center" w:pos="4800"/>
          <w:tab w:val="right" w:pos="9500"/>
        </w:tabs>
        <w:rPr>
          <w:rFonts w:ascii="Times New Roman" w:hAnsi="Times New Roman" w:cs="Times New Roman"/>
          <w:noProof/>
        </w:rPr>
      </w:pPr>
      <w:r>
        <w:rPr>
          <w:rFonts w:ascii="Times New Roman" w:hAnsi="Times New Roman" w:cs="Times New Roman"/>
          <w:noProof/>
        </w:rPr>
        <w:t>In addition to driving water back to the anode, the cathode pressure can also drive hydrogen back toward the anode. This means that hydrogen has to re-cross the membrane upon reaching the anode catalyst layer, reducing cell efficiency.</w:t>
      </w:r>
    </w:p>
    <w:p w14:paraId="1CF51EEB" w14:textId="5655DD53" w:rsidR="00A335F8" w:rsidRPr="0049265D" w:rsidRDefault="00A335F8" w:rsidP="00A335F8">
      <w:pPr>
        <w:tabs>
          <w:tab w:val="center" w:pos="4800"/>
          <w:tab w:val="right" w:pos="9500"/>
        </w:tabs>
        <w:jc w:val="center"/>
        <w:rPr>
          <w:rFonts w:ascii="Times New Roman" w:hAnsi="Times New Roman" w:cs="Times New Roman"/>
          <w:noProof/>
        </w:rPr>
      </w:pPr>
      <w:r>
        <w:rPr>
          <w:rFonts w:ascii="Times New Roman" w:hAnsi="Times New Roman" w:cs="Times New Roman"/>
          <w:noProof/>
          <w:sz w:val="20"/>
        </w:rPr>
        <w:t xml:space="preserve">                        </w:t>
      </w:r>
      <w:r w:rsidR="006454CF">
        <w:rPr>
          <w:rFonts w:ascii="Times New Roman" w:hAnsi="Times New Roman" w:cs="Times New Roman"/>
          <w:noProof/>
          <w:sz w:val="20"/>
        </w:rPr>
        <w:t xml:space="preserve">                                     </w:t>
      </w:r>
      <w:r>
        <w:rPr>
          <w:rFonts w:ascii="Times New Roman" w:hAnsi="Times New Roman" w:cs="Times New Roman"/>
          <w:noProof/>
          <w:sz w:val="20"/>
        </w:rPr>
        <w:t xml:space="preserve">           </w:t>
      </w:r>
      <m:oMath>
        <m:sSub>
          <m:sSubPr>
            <m:ctrlPr>
              <w:rPr>
                <w:rFonts w:ascii="Cambria Math" w:eastAsia="Calibri" w:hAnsi="Cambria Math" w:cs="Times New Roman"/>
                <w:i/>
                <w:sz w:val="20"/>
              </w:rPr>
            </m:ctrlPr>
          </m:sSubPr>
          <m:e>
            <m:sSub>
              <m:sSubPr>
                <m:ctrlPr>
                  <w:rPr>
                    <w:rFonts w:ascii="Cambria Math" w:eastAsia="Calibri" w:hAnsi="Cambria Math" w:cs="Times New Roman"/>
                    <w:i/>
                    <w:sz w:val="20"/>
                  </w:rPr>
                </m:ctrlPr>
              </m:sSubPr>
              <m:e>
                <m:r>
                  <w:rPr>
                    <w:rFonts w:ascii="Cambria Math" w:eastAsia="Calibri" w:hAnsi="Cambria Math" w:cs="Times New Roman"/>
                    <w:sz w:val="20"/>
                  </w:rPr>
                  <m:t>R</m:t>
                </m:r>
              </m:e>
              <m:sub>
                <m:r>
                  <w:rPr>
                    <w:rFonts w:ascii="Cambria Math" w:eastAsia="Calibri" w:hAnsi="Cambria Math" w:cs="Times New Roman"/>
                    <w:sz w:val="20"/>
                  </w:rPr>
                  <m:t xml:space="preserve">m,H2 </m:t>
                </m:r>
              </m:sub>
            </m:sSub>
            <m:r>
              <w:rPr>
                <w:rFonts w:ascii="Cambria Math" w:eastAsia="Calibri" w:hAnsi="Cambria Math" w:cs="Times New Roman"/>
                <w:sz w:val="20"/>
              </w:rPr>
              <m:t xml:space="preserve"> = k</m:t>
            </m:r>
          </m:e>
          <m:sub>
            <m:r>
              <w:rPr>
                <w:rFonts w:ascii="Cambria Math" w:eastAsia="Calibri" w:hAnsi="Cambria Math" w:cs="Times New Roman"/>
                <w:sz w:val="20"/>
              </w:rPr>
              <m:t>H2</m:t>
            </m:r>
          </m:sub>
        </m:sSub>
        <m:r>
          <w:rPr>
            <w:rFonts w:ascii="Cambria Math" w:eastAsia="Calibri" w:hAnsi="Cambria Math" w:cs="Times New Roman"/>
            <w:sz w:val="20"/>
          </w:rPr>
          <m:t>(</m:t>
        </m:r>
        <m:sSub>
          <m:sSubPr>
            <m:ctrlPr>
              <w:rPr>
                <w:rFonts w:ascii="Cambria Math" w:hAnsi="Cambria Math"/>
                <w:i/>
              </w:rPr>
            </m:ctrlPr>
          </m:sSubPr>
          <m:e>
            <m:r>
              <w:rPr>
                <w:rFonts w:ascii="Cambria Math" w:hAnsi="Cambria Math"/>
              </w:rPr>
              <m:t>p</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H2,m</m:t>
            </m:r>
          </m:sub>
        </m:sSub>
        <m:r>
          <w:rPr>
            <w:rFonts w:ascii="Cambria Math" w:hAnsi="Cambria Math"/>
          </w:rPr>
          <m:t>)</m:t>
        </m:r>
      </m:oMath>
      <w:r>
        <w:rPr>
          <w:rFonts w:ascii="Times New Roman" w:hAnsi="Times New Roman" w:cs="Times New Roman"/>
          <w:noProof/>
        </w:rPr>
        <w:t xml:space="preserve">                    </w:t>
      </w:r>
      <w:r w:rsidR="006454CF">
        <w:rPr>
          <w:rFonts w:ascii="Times New Roman" w:hAnsi="Times New Roman" w:cs="Times New Roman"/>
          <w:noProof/>
        </w:rPr>
        <w:t xml:space="preserve">                       </w:t>
      </w:r>
      <w:r>
        <w:rPr>
          <w:rFonts w:ascii="Times New Roman" w:hAnsi="Times New Roman" w:cs="Times New Roman"/>
          <w:noProof/>
        </w:rPr>
        <w:t xml:space="preserve">    (13)</w:t>
      </w:r>
    </w:p>
    <w:p w14:paraId="02AFD173" w14:textId="77777777" w:rsidR="00A335F8" w:rsidRPr="008C13DA" w:rsidRDefault="00A335F8" w:rsidP="00A335F8">
      <w:pPr>
        <w:tabs>
          <w:tab w:val="center" w:pos="4800"/>
          <w:tab w:val="right" w:pos="9500"/>
        </w:tabs>
        <w:rPr>
          <w:rFonts w:ascii="Cambria Math" w:hAnsi="Cambria Math" w:cs="Times New Roman"/>
          <w:i/>
          <w:noProof/>
        </w:rPr>
      </w:pPr>
      <w:r>
        <w:rPr>
          <w:rFonts w:ascii="Times New Roman" w:hAnsi="Times New Roman" w:cs="Times New Roman"/>
          <w:noProof/>
        </w:rPr>
        <w:t xml:space="preserve">Where </w:t>
      </w:r>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 xml:space="preserve">m,H2 </m:t>
            </m:r>
          </m:sub>
        </m:sSub>
      </m:oMath>
      <w:r>
        <w:rPr>
          <w:rFonts w:ascii="Times New Roman" w:hAnsi="Times New Roman" w:cs="Times New Roman"/>
          <w:noProof/>
        </w:rPr>
        <w:t xml:space="preserve">is the rate of hydrogen dissolution into the membrane, </w:t>
      </w:r>
      <m:oMath>
        <m:sSub>
          <m:sSubPr>
            <m:ctrlPr>
              <w:rPr>
                <w:rFonts w:ascii="Cambria Math" w:eastAsia="Calibri" w:hAnsi="Cambria Math" w:cs="Times New Roman"/>
                <w:i/>
              </w:rPr>
            </m:ctrlPr>
          </m:sSubPr>
          <m:e>
            <m:r>
              <w:rPr>
                <w:rFonts w:ascii="Cambria Math" w:eastAsia="Calibri" w:hAnsi="Cambria Math" w:cs="Times New Roman"/>
              </w:rPr>
              <m:t>k</m:t>
            </m:r>
          </m:e>
          <m:sub>
            <m:r>
              <w:rPr>
                <w:rFonts w:ascii="Cambria Math" w:eastAsia="Calibri" w:hAnsi="Cambria Math" w:cs="Times New Roman"/>
              </w:rPr>
              <m:t>H2</m:t>
            </m:r>
          </m:sub>
        </m:sSub>
      </m:oMath>
      <w:r>
        <w:rPr>
          <w:rFonts w:ascii="Times New Roman" w:hAnsi="Times New Roman" w:cs="Times New Roman"/>
          <w:noProof/>
        </w:rPr>
        <w:t xml:space="preserve">is the membrane permeation coefficient, and </w:t>
      </w:r>
      <m:oMath>
        <m:sSub>
          <m:sSubPr>
            <m:ctrlPr>
              <w:rPr>
                <w:rFonts w:ascii="Cambria Math" w:hAnsi="Cambria Math"/>
                <w:i/>
              </w:rPr>
            </m:ctrlPr>
          </m:sSubPr>
          <m:e>
            <m:r>
              <w:rPr>
                <w:rFonts w:ascii="Cambria Math" w:hAnsi="Cambria Math"/>
              </w:rPr>
              <m:t>p</m:t>
            </m:r>
          </m:e>
          <m:sub>
            <m:r>
              <w:rPr>
                <w:rFonts w:ascii="Cambria Math" w:hAnsi="Cambria Math"/>
              </w:rPr>
              <m:t>H2</m:t>
            </m:r>
          </m:sub>
        </m:sSub>
      </m:oMath>
      <w:r>
        <w:rPr>
          <w:rFonts w:ascii="Times New Roman" w:hAnsi="Times New Roman" w:cs="Times New Roman"/>
          <w:noProof/>
        </w:rPr>
        <w:t xml:space="preserve"> is the pressure of hydrogen in the porous domain.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H2,m</m:t>
            </m:r>
          </m:sub>
        </m:sSub>
        <m:r>
          <w:rPr>
            <w:rFonts w:ascii="Cambria Math" w:hAnsi="Cambria Math" w:cs="Times New Roman"/>
          </w:rPr>
          <m:t xml:space="preserve"> </m:t>
        </m:r>
      </m:oMath>
      <w:r w:rsidRPr="008C13DA">
        <w:rPr>
          <w:rFonts w:ascii="Times New Roman" w:hAnsi="Times New Roman" w:cs="Times New Roman"/>
          <w:noProof/>
        </w:rPr>
        <w:t>represents the concentration of hydrogen ions in the membrane</w:t>
      </w:r>
      <w:r>
        <w:rPr>
          <w:rFonts w:ascii="Times New Roman" w:hAnsi="Times New Roman" w:cs="Times New Roman"/>
          <w:noProof/>
        </w:rPr>
        <w:t xml:space="preserve"> </w:t>
      </w:r>
      <w:r w:rsidRPr="008C13DA">
        <w:rPr>
          <w:rFonts w:ascii="Times New Roman" w:hAnsi="Times New Roman" w:cs="Times New Roman"/>
          <w:noProof/>
        </w:rPr>
        <w:t>as a pressure</w:t>
      </w:r>
      <w:r>
        <w:rPr>
          <w:rFonts w:ascii="Times New Roman" w:hAnsi="Times New Roman" w:cs="Times New Roman"/>
          <w:noProof/>
        </w:rPr>
        <w:t>.</w:t>
      </w:r>
    </w:p>
    <w:p w14:paraId="2E02E578" w14:textId="3F16B08D" w:rsidR="00A335F8" w:rsidRDefault="00A335F8" w:rsidP="00A335F8">
      <w:pPr>
        <w:tabs>
          <w:tab w:val="center" w:pos="4800"/>
          <w:tab w:val="right" w:pos="9500"/>
        </w:tabs>
        <w:rPr>
          <w:rFonts w:ascii="Times New Roman" w:hAnsi="Times New Roman" w:cs="Times New Roman"/>
          <w:noProof/>
        </w:rPr>
      </w:pPr>
    </w:p>
    <w:p w14:paraId="647FEE48" w14:textId="77777777" w:rsidR="000C3B1D" w:rsidRDefault="000C3B1D" w:rsidP="00A335F8">
      <w:pPr>
        <w:tabs>
          <w:tab w:val="center" w:pos="4800"/>
          <w:tab w:val="right" w:pos="9500"/>
        </w:tabs>
        <w:rPr>
          <w:rFonts w:ascii="Times New Roman" w:hAnsi="Times New Roman" w:cs="Times New Roman"/>
          <w:noProof/>
        </w:rPr>
      </w:pPr>
    </w:p>
    <w:p w14:paraId="402A0B61" w14:textId="77777777" w:rsidR="00A335F8" w:rsidRDefault="00A335F8" w:rsidP="00FC6CB5">
      <w:pPr>
        <w:pStyle w:val="Heading3"/>
        <w:numPr>
          <w:ilvl w:val="0"/>
          <w:numId w:val="6"/>
        </w:numPr>
        <w:rPr>
          <w:rFonts w:ascii="Times New Roman" w:hAnsi="Times New Roman" w:cs="Times New Roman"/>
        </w:rPr>
      </w:pPr>
      <w:r>
        <w:rPr>
          <w:rFonts w:ascii="Times New Roman" w:hAnsi="Times New Roman" w:cs="Times New Roman"/>
        </w:rPr>
        <w:lastRenderedPageBreak/>
        <w:t>Catalyst Layer Model</w:t>
      </w:r>
    </w:p>
    <w:p w14:paraId="28037077" w14:textId="06975934" w:rsidR="00A335F8" w:rsidRDefault="00A335F8" w:rsidP="00A335F8">
      <w:pPr>
        <w:ind w:firstLine="720"/>
        <w:rPr>
          <w:rFonts w:ascii="Times New Roman" w:hAnsi="Times New Roman" w:cs="Times New Roman"/>
        </w:rPr>
      </w:pPr>
      <w:r>
        <w:rPr>
          <w:rFonts w:ascii="Times New Roman" w:hAnsi="Times New Roman" w:cs="Times New Roman"/>
        </w:rPr>
        <w:t>The catalyst layer is composed of carbon-supported platinum particles and a proton</w:t>
      </w:r>
      <w:r w:rsidR="00111C56">
        <w:rPr>
          <w:rFonts w:ascii="Times New Roman" w:hAnsi="Times New Roman" w:cs="Times New Roman"/>
        </w:rPr>
        <w:t>-</w:t>
      </w:r>
      <w:r>
        <w:rPr>
          <w:rFonts w:ascii="Times New Roman" w:hAnsi="Times New Roman" w:cs="Times New Roman"/>
        </w:rPr>
        <w:t>conducting ionomer (such as Nafion). The composition of the CL must obey the following equality:</w:t>
      </w:r>
    </w:p>
    <w:p w14:paraId="26FE521C" w14:textId="182E8C31" w:rsidR="00A335F8" w:rsidRDefault="00A335F8" w:rsidP="00A335F8">
      <w:pPr>
        <w:ind w:left="360"/>
        <w:jc w:val="center"/>
        <w:rPr>
          <w:rFonts w:ascii="Times New Roman" w:hAnsi="Times New Roman" w:cs="Times New Roman"/>
          <w:iCs/>
        </w:rPr>
      </w:pPr>
      <w:r w:rsidRPr="00E33CEC">
        <w:rPr>
          <w:rFonts w:ascii="Times New Roman" w:hAnsi="Times New Roman" w:cs="Times New Roman"/>
        </w:rPr>
        <w:t xml:space="preserve">      </w:t>
      </w:r>
      <w:r w:rsidR="006454CF">
        <w:rPr>
          <w:rFonts w:ascii="Times New Roman" w:hAnsi="Times New Roman" w:cs="Times New Roman"/>
        </w:rPr>
        <w:t xml:space="preserve">                               </w:t>
      </w:r>
      <w:r w:rsidRPr="00E33CEC">
        <w:rPr>
          <w:rFonts w:ascii="Times New Roman" w:hAnsi="Times New Roman" w:cs="Times New Roman"/>
        </w:rPr>
        <w:t xml:space="preserve">        </w:t>
      </w:r>
      <w:r>
        <w:rPr>
          <w:rFonts w:ascii="Times New Roman" w:hAnsi="Times New Roman" w:cs="Times New Roman"/>
        </w:rPr>
        <w:t xml:space="preserve">    </w:t>
      </w:r>
      <w:r w:rsidRPr="00E33CEC">
        <w:rPr>
          <w:rFonts w:ascii="Times New Roman" w:hAnsi="Times New Roman" w:cs="Times New Roman"/>
        </w:rPr>
        <w:t xml:space="preserve">    </w:t>
      </w:r>
      <w:r>
        <w:rPr>
          <w:rFonts w:ascii="Times New Roman" w:hAnsi="Times New Roman" w:cs="Times New Roman"/>
        </w:rPr>
        <w:t xml:space="preserve"> </w:t>
      </w:r>
      <w:r w:rsidRPr="00E33CEC">
        <w:rPr>
          <w:rFonts w:ascii="Times New Roman" w:hAnsi="Times New Roman" w:cs="Times New Roman"/>
        </w:rPr>
        <w:t xml:space="preserve"> </w:t>
      </w:r>
      <m:oMath>
        <m:r>
          <w:rPr>
            <w:rFonts w:ascii="Cambria Math" w:hAnsi="Cambria Math" w:cs="Times New Roman"/>
          </w:rPr>
          <m:t>1= </m:t>
        </m:r>
        <m:f>
          <m:fPr>
            <m:ctrlPr>
              <w:rPr>
                <w:rFonts w:ascii="Cambria Math" w:hAnsi="Cambria Math" w:cs="Times New Roman"/>
                <w:i/>
                <w:iCs/>
              </w:rPr>
            </m:ctrlPr>
          </m:fPr>
          <m:num>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ionomer</m:t>
                </m:r>
                <w:bookmarkStart w:id="10" w:name="_GoBack"/>
                <w:bookmarkEnd w:id="10"/>
                <w:commentRangeStart w:id="11"/>
                <w:commentRangeEnd w:id="11"/>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solid</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void</m:t>
                </m:r>
              </m:sub>
            </m:sSub>
          </m:num>
          <m:den>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total</m:t>
                </m:r>
              </m:sub>
            </m:sSub>
          </m:den>
        </m:f>
      </m:oMath>
      <w:r w:rsidRPr="00E33CEC">
        <w:rPr>
          <w:rFonts w:ascii="Times New Roman" w:hAnsi="Times New Roman" w:cs="Times New Roman"/>
          <w:iCs/>
        </w:rPr>
        <w:t xml:space="preserve">        </w:t>
      </w:r>
      <w:r>
        <w:rPr>
          <w:rFonts w:ascii="Times New Roman" w:hAnsi="Times New Roman" w:cs="Times New Roman"/>
          <w:iCs/>
        </w:rPr>
        <w:t xml:space="preserve">       </w:t>
      </w:r>
      <w:r w:rsidR="006454CF">
        <w:rPr>
          <w:rFonts w:ascii="Times New Roman" w:hAnsi="Times New Roman" w:cs="Times New Roman"/>
          <w:iCs/>
        </w:rPr>
        <w:t xml:space="preserve">                      </w:t>
      </w:r>
      <w:r>
        <w:rPr>
          <w:rFonts w:ascii="Times New Roman" w:hAnsi="Times New Roman" w:cs="Times New Roman"/>
          <w:iCs/>
        </w:rPr>
        <w:t xml:space="preserve">          </w:t>
      </w:r>
      <w:r w:rsidRPr="00E33CEC">
        <w:rPr>
          <w:rFonts w:ascii="Times New Roman" w:hAnsi="Times New Roman" w:cs="Times New Roman"/>
          <w:iCs/>
        </w:rPr>
        <w:t>(1</w:t>
      </w:r>
      <w:r>
        <w:rPr>
          <w:rFonts w:ascii="Times New Roman" w:hAnsi="Times New Roman" w:cs="Times New Roman"/>
          <w:iCs/>
        </w:rPr>
        <w:t>4</w:t>
      </w:r>
      <w:r w:rsidRPr="00E33CEC">
        <w:rPr>
          <w:rFonts w:ascii="Times New Roman" w:hAnsi="Times New Roman" w:cs="Times New Roman"/>
          <w:iCs/>
        </w:rPr>
        <w:t>)</w:t>
      </w:r>
    </w:p>
    <w:p w14:paraId="05A0BD97" w14:textId="60140E67" w:rsidR="00A335F8" w:rsidRDefault="00A335F8" w:rsidP="00A335F8">
      <w:pPr>
        <w:rPr>
          <w:rFonts w:ascii="Times New Roman" w:hAnsi="Times New Roman" w:cs="Times New Roman"/>
        </w:rPr>
      </w:pPr>
      <w:r>
        <w:rPr>
          <w:rFonts w:ascii="Times New Roman" w:hAnsi="Times New Roman" w:cs="Times New Roman"/>
        </w:rPr>
        <w:tab/>
        <w:t xml:space="preserve">Where </w:t>
      </w:r>
      <w:r w:rsidRPr="00E33CEC">
        <w:rPr>
          <w:rFonts w:ascii="Times New Roman" w:hAnsi="Times New Roman" w:cs="Times New Roman"/>
          <w:i/>
        </w:rPr>
        <w:t>V</w:t>
      </w:r>
      <w:r>
        <w:rPr>
          <w:rFonts w:ascii="Times New Roman" w:hAnsi="Times New Roman" w:cs="Times New Roman"/>
        </w:rPr>
        <w:t xml:space="preserve"> is </w:t>
      </w:r>
      <w:r w:rsidR="00111C56">
        <w:rPr>
          <w:rFonts w:ascii="Times New Roman" w:hAnsi="Times New Roman" w:cs="Times New Roman"/>
        </w:rPr>
        <w:t xml:space="preserve">the </w:t>
      </w:r>
      <w:r>
        <w:rPr>
          <w:rFonts w:ascii="Times New Roman" w:hAnsi="Times New Roman" w:cs="Times New Roman"/>
        </w:rPr>
        <w:t>volume of each component. The porosity represents the void space that is not occupied by the ionomer and the solid (carbon). Increasing the amount of ionomer increases the protonic conductivity, and increasing the solid increases the electronic conductivity. The equation for protonic conductivity is drawn from the model of Li, Das, and Liu (2010).</w:t>
      </w:r>
      <w:r w:rsidR="00160A85">
        <w:rPr>
          <w:rFonts w:ascii="Times New Roman" w:hAnsi="Times New Roman" w:cs="Times New Roman"/>
          <w:vertAlign w:val="superscript"/>
        </w:rPr>
        <w:t>10</w:t>
      </w:r>
      <w:r>
        <w:rPr>
          <w:rFonts w:ascii="Times New Roman" w:hAnsi="Times New Roman" w:cs="Times New Roman"/>
        </w:rPr>
        <w:t xml:space="preserve"> This model assumes an idealized spherical agglomerate with platinum, carbon, ionomer and void space in concentric rings. Using geometric arguments, the following equation for conductivity was obtained:</w:t>
      </w:r>
    </w:p>
    <w:p w14:paraId="0295ECED" w14:textId="087D741B" w:rsidR="00A335F8" w:rsidRDefault="00A335F8" w:rsidP="00A335F8">
      <w:pPr>
        <w:jc w:val="center"/>
        <w:rPr>
          <w:rFonts w:ascii="Times New Roman" w:hAnsi="Times New Roman" w:cs="Times New Roman"/>
        </w:rPr>
      </w:pPr>
      <w:r>
        <w:rPr>
          <w:rFonts w:ascii="Times New Roman" w:hAnsi="Times New Roman" w:cs="Times New Roman"/>
        </w:rPr>
        <w:t xml:space="preserve">                   </w:t>
      </w:r>
      <w:r w:rsidR="006454CF">
        <w:rPr>
          <w:rFonts w:ascii="Times New Roman" w:hAnsi="Times New Roman" w:cs="Times New Roman"/>
        </w:rPr>
        <w:t xml:space="preserve">    </w:t>
      </w:r>
      <w:r>
        <w:rPr>
          <w:rFonts w:ascii="Times New Roman" w:hAnsi="Times New Roman" w:cs="Times New Roman"/>
        </w:rPr>
        <w:t xml:space="preserve">   </w:t>
      </w:r>
      <w:r w:rsidR="006454CF">
        <w:rPr>
          <w:rFonts w:ascii="Times New Roman" w:hAnsi="Times New Roman" w:cs="Times New Roman"/>
        </w:rPr>
        <w:t xml:space="preserve">                    </w:t>
      </w:r>
      <w:r>
        <w:rPr>
          <w:rFonts w:ascii="Times New Roman" w:hAnsi="Times New Roman" w:cs="Times New Roman"/>
        </w:rPr>
        <w:t xml:space="preserve">    </w:t>
      </w: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m</m:t>
            </m:r>
          </m:sub>
          <m:sup>
            <m:r>
              <w:rPr>
                <w:rFonts w:ascii="Cambria Math" w:hAnsi="Cambria Math" w:cs="Times New Roman"/>
                <w:sz w:val="26"/>
                <w:szCs w:val="26"/>
              </w:rPr>
              <m:t>eff</m:t>
            </m:r>
          </m:sup>
        </m:sSubSup>
        <m:r>
          <w:rPr>
            <w:rFonts w:ascii="Cambria Math" w:hAnsi="Cambria Math" w:cs="Times New Roman"/>
            <w:sz w:val="26"/>
            <w:szCs w:val="26"/>
          </w:rPr>
          <m:t xml:space="preserve"> = </m:t>
        </m:r>
        <m:sSub>
          <m:sSubPr>
            <m:ctrlPr>
              <w:rPr>
                <w:rFonts w:ascii="Cambria Math" w:hAnsi="Cambria Math" w:cs="Times New Roman"/>
                <w:i/>
                <w:sz w:val="26"/>
                <w:szCs w:val="26"/>
              </w:rPr>
            </m:ctrlPr>
          </m:sSubPr>
          <m:e>
            <m:r>
              <w:rPr>
                <w:rFonts w:ascii="Cambria Math" w:hAnsi="Cambria Math" w:cs="Times New Roman"/>
                <w:sz w:val="26"/>
                <w:szCs w:val="26"/>
              </w:rPr>
              <m:t>σ</m:t>
            </m:r>
          </m:e>
          <m:sub>
            <m:r>
              <w:rPr>
                <w:rFonts w:ascii="Cambria Math" w:hAnsi="Cambria Math" w:cs="Times New Roman"/>
                <w:sz w:val="26"/>
                <w:szCs w:val="26"/>
              </w:rPr>
              <m:t>m</m:t>
            </m:r>
          </m:sub>
        </m:sSub>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3(1-</m:t>
            </m:r>
            <m:sSub>
              <m:sSubPr>
                <m:ctrlPr>
                  <w:rPr>
                    <w:rFonts w:ascii="Cambria Math" w:hAnsi="Cambria Math" w:cs="Times New Roman"/>
                    <w:i/>
                    <w:sz w:val="26"/>
                    <w:szCs w:val="26"/>
                  </w:rPr>
                </m:ctrlPr>
              </m:sSubPr>
              <m:e>
                <m:r>
                  <w:rPr>
                    <w:rFonts w:ascii="Cambria Math" w:hAnsi="Cambria Math" w:cs="Times New Roman"/>
                    <w:sz w:val="26"/>
                    <w:szCs w:val="26"/>
                  </w:rPr>
                  <m:t>ε</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σ</m:t>
                </m:r>
              </m:e>
              <m:sub>
                <m:r>
                  <w:rPr>
                    <w:rFonts w:ascii="Cambria Math" w:hAnsi="Cambria Math" w:cs="Times New Roman"/>
                    <w:sz w:val="26"/>
                    <w:szCs w:val="26"/>
                  </w:rPr>
                  <m:t>m</m:t>
                </m:r>
              </m:sub>
            </m:sSub>
          </m:num>
          <m:den>
            <m:r>
              <w:rPr>
                <w:rFonts w:ascii="Cambria Math" w:hAnsi="Cambria Math" w:cs="Times New Roman"/>
                <w:sz w:val="26"/>
                <w:szCs w:val="26"/>
              </w:rPr>
              <m:t>3-</m:t>
            </m:r>
            <m:sSub>
              <m:sSubPr>
                <m:ctrlPr>
                  <w:rPr>
                    <w:rFonts w:ascii="Cambria Math" w:hAnsi="Cambria Math" w:cs="Times New Roman"/>
                    <w:i/>
                    <w:sz w:val="26"/>
                    <w:szCs w:val="26"/>
                  </w:rPr>
                </m:ctrlPr>
              </m:sSubPr>
              <m:e>
                <m:r>
                  <w:rPr>
                    <w:rFonts w:ascii="Cambria Math" w:hAnsi="Cambria Math" w:cs="Times New Roman"/>
                    <w:sz w:val="26"/>
                    <w:szCs w:val="26"/>
                  </w:rPr>
                  <m:t>ε</m:t>
                </m:r>
              </m:e>
              <m:sub>
                <m:r>
                  <w:rPr>
                    <w:rFonts w:ascii="Cambria Math" w:hAnsi="Cambria Math" w:cs="Times New Roman"/>
                    <w:sz w:val="26"/>
                    <w:szCs w:val="26"/>
                  </w:rPr>
                  <m:t>m</m:t>
                </m:r>
              </m:sub>
            </m:sSub>
          </m:den>
        </m:f>
        <m:r>
          <w:rPr>
            <w:rFonts w:ascii="Cambria Math" w:hAnsi="Cambria Math" w:cs="Times New Roman"/>
            <w:sz w:val="26"/>
            <w:szCs w:val="26"/>
          </w:rPr>
          <m:t xml:space="preserve"> - </m:t>
        </m:r>
        <m:f>
          <m:fPr>
            <m:ctrlPr>
              <w:rPr>
                <w:rFonts w:ascii="Cambria Math" w:hAnsi="Cambria Math" w:cs="Times New Roman"/>
                <w:i/>
                <w:sz w:val="26"/>
                <w:szCs w:val="26"/>
              </w:rPr>
            </m:ctrlPr>
          </m:fPr>
          <m:num>
            <m:r>
              <w:rPr>
                <w:rFonts w:ascii="Cambria Math" w:hAnsi="Cambria Math" w:cs="Times New Roman"/>
                <w:sz w:val="26"/>
                <w:szCs w:val="26"/>
              </w:rPr>
              <m:t>3</m:t>
            </m:r>
            <m:sSub>
              <m:sSubPr>
                <m:ctrlPr>
                  <w:rPr>
                    <w:rFonts w:ascii="Cambria Math" w:hAnsi="Cambria Math" w:cs="Times New Roman"/>
                    <w:i/>
                    <w:sz w:val="26"/>
                    <w:szCs w:val="26"/>
                  </w:rPr>
                </m:ctrlPr>
              </m:sSubPr>
              <m:e>
                <m:r>
                  <w:rPr>
                    <w:rFonts w:ascii="Cambria Math" w:hAnsi="Cambria Math" w:cs="Times New Roman"/>
                    <w:sz w:val="26"/>
                    <w:szCs w:val="26"/>
                  </w:rPr>
                  <m:t>ε</m:t>
                </m:r>
              </m:e>
              <m:sub>
                <m:r>
                  <w:rPr>
                    <w:rFonts w:ascii="Cambria Math" w:hAnsi="Cambria Math" w:cs="Times New Roman"/>
                    <w:sz w:val="26"/>
                    <w:szCs w:val="26"/>
                  </w:rPr>
                  <m:t>v</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σ</m:t>
                </m:r>
              </m:e>
              <m:sub>
                <m:r>
                  <w:rPr>
                    <w:rFonts w:ascii="Cambria Math" w:hAnsi="Cambria Math" w:cs="Times New Roman"/>
                    <w:sz w:val="26"/>
                    <w:szCs w:val="26"/>
                  </w:rPr>
                  <m:t>m</m:t>
                </m:r>
              </m:sub>
            </m:sSub>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3(1-</m:t>
                </m:r>
                <m:sSub>
                  <m:sSubPr>
                    <m:ctrlPr>
                      <w:rPr>
                        <w:rFonts w:ascii="Cambria Math" w:hAnsi="Cambria Math" w:cs="Times New Roman"/>
                        <w:i/>
                        <w:sz w:val="26"/>
                        <w:szCs w:val="26"/>
                      </w:rPr>
                    </m:ctrlPr>
                  </m:sSubPr>
                  <m:e>
                    <m:r>
                      <w:rPr>
                        <w:rFonts w:ascii="Cambria Math" w:hAnsi="Cambria Math" w:cs="Times New Roman"/>
                        <w:sz w:val="26"/>
                        <w:szCs w:val="26"/>
                      </w:rPr>
                      <m:t>ε</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σ</m:t>
                    </m:r>
                  </m:e>
                  <m:sub>
                    <m:r>
                      <w:rPr>
                        <w:rFonts w:ascii="Cambria Math" w:hAnsi="Cambria Math" w:cs="Times New Roman"/>
                        <w:sz w:val="26"/>
                        <w:szCs w:val="26"/>
                      </w:rPr>
                      <m:t>m</m:t>
                    </m:r>
                  </m:sub>
                </m:sSub>
              </m:num>
              <m:den>
                <m:r>
                  <w:rPr>
                    <w:rFonts w:ascii="Cambria Math" w:hAnsi="Cambria Math" w:cs="Times New Roman"/>
                    <w:sz w:val="26"/>
                    <w:szCs w:val="26"/>
                  </w:rPr>
                  <m:t>3-</m:t>
                </m:r>
                <m:sSub>
                  <m:sSubPr>
                    <m:ctrlPr>
                      <w:rPr>
                        <w:rFonts w:ascii="Cambria Math" w:hAnsi="Cambria Math" w:cs="Times New Roman"/>
                        <w:i/>
                        <w:sz w:val="26"/>
                        <w:szCs w:val="26"/>
                      </w:rPr>
                    </m:ctrlPr>
                  </m:sSubPr>
                  <m:e>
                    <m:r>
                      <w:rPr>
                        <w:rFonts w:ascii="Cambria Math" w:hAnsi="Cambria Math" w:cs="Times New Roman"/>
                        <w:sz w:val="26"/>
                        <w:szCs w:val="26"/>
                      </w:rPr>
                      <m:t>ε</m:t>
                    </m:r>
                  </m:e>
                  <m:sub>
                    <m:r>
                      <w:rPr>
                        <w:rFonts w:ascii="Cambria Math" w:hAnsi="Cambria Math" w:cs="Times New Roman"/>
                        <w:sz w:val="26"/>
                        <w:szCs w:val="26"/>
                      </w:rPr>
                      <m:t>m</m:t>
                    </m:r>
                  </m:sub>
                </m:sSub>
              </m:den>
            </m:f>
            <m:r>
              <w:rPr>
                <w:rFonts w:ascii="Cambria Math" w:hAnsi="Cambria Math" w:cs="Times New Roman"/>
                <w:sz w:val="26"/>
                <w:szCs w:val="26"/>
              </w:rPr>
              <m:t>)</m:t>
            </m:r>
          </m:num>
          <m:den>
            <m:r>
              <w:rPr>
                <w:rFonts w:ascii="Cambria Math" w:hAnsi="Cambria Math" w:cs="Times New Roman"/>
                <w:sz w:val="26"/>
                <w:szCs w:val="26"/>
              </w:rPr>
              <m:t>2+</m:t>
            </m:r>
            <m:sSub>
              <m:sSubPr>
                <m:ctrlPr>
                  <w:rPr>
                    <w:rFonts w:ascii="Cambria Math" w:hAnsi="Cambria Math" w:cs="Times New Roman"/>
                    <w:i/>
                    <w:sz w:val="26"/>
                    <w:szCs w:val="26"/>
                  </w:rPr>
                </m:ctrlPr>
              </m:sSubPr>
              <m:e>
                <m:r>
                  <w:rPr>
                    <w:rFonts w:ascii="Cambria Math" w:hAnsi="Cambria Math" w:cs="Times New Roman"/>
                    <w:sz w:val="26"/>
                    <w:szCs w:val="26"/>
                  </w:rPr>
                  <m:t>ε</m:t>
                </m:r>
              </m:e>
              <m:sub>
                <m:r>
                  <w:rPr>
                    <w:rFonts w:ascii="Cambria Math" w:hAnsi="Cambria Math" w:cs="Times New Roman"/>
                    <w:sz w:val="26"/>
                    <w:szCs w:val="26"/>
                  </w:rPr>
                  <m:t>v</m:t>
                </m:r>
              </m:sub>
            </m:sSub>
          </m:den>
        </m:f>
      </m:oMath>
      <w:r>
        <w:rPr>
          <w:rFonts w:ascii="Times New Roman" w:hAnsi="Times New Roman" w:cs="Times New Roman"/>
        </w:rPr>
        <w:t xml:space="preserve">        </w:t>
      </w:r>
      <w:r w:rsidR="00E12F2F">
        <w:rPr>
          <w:rFonts w:ascii="Times New Roman" w:hAnsi="Times New Roman" w:cs="Times New Roman"/>
        </w:rPr>
        <w:t xml:space="preserve">           </w:t>
      </w:r>
      <w:r>
        <w:rPr>
          <w:rFonts w:ascii="Times New Roman" w:hAnsi="Times New Roman" w:cs="Times New Roman"/>
        </w:rPr>
        <w:t>(15)</w:t>
      </w:r>
    </w:p>
    <w:p w14:paraId="4CAEF3DF" w14:textId="77777777" w:rsidR="00A335F8" w:rsidRPr="008C13DA" w:rsidRDefault="00A335F8" w:rsidP="00A335F8">
      <w:pPr>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m:t>
            </m:r>
          </m:sub>
        </m:sSub>
      </m:oMath>
      <w:r>
        <w:rPr>
          <w:rFonts w:ascii="Times New Roman" w:hAnsi="Times New Roman" w:cs="Times New Roman"/>
        </w:rPr>
        <w:t xml:space="preserve"> is the bulk protonic conductivity of the ionomer and </w:t>
      </w:r>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m</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v</m:t>
            </m:r>
          </m:sub>
        </m:sSub>
      </m:oMath>
      <w:r>
        <w:rPr>
          <w:rFonts w:ascii="Times New Roman" w:hAnsi="Times New Roman" w:cs="Times New Roman"/>
        </w:rPr>
        <w:t xml:space="preserve"> are the volume fractions of the ionomer and void space, respectively.</w:t>
      </w:r>
    </w:p>
    <w:p w14:paraId="3AAF8E94" w14:textId="77777777" w:rsidR="00A335F8" w:rsidRPr="00C90755" w:rsidRDefault="00A335F8" w:rsidP="00087B58">
      <w:pPr>
        <w:pStyle w:val="Heading3"/>
        <w:tabs>
          <w:tab w:val="center" w:pos="4800"/>
          <w:tab w:val="right" w:pos="9500"/>
        </w:tabs>
        <w:ind w:firstLine="0"/>
        <w:rPr>
          <w:rFonts w:ascii="Times New Roman" w:hAnsi="Times New Roman" w:cs="Times New Roman"/>
        </w:rPr>
      </w:pPr>
    </w:p>
    <w:p w14:paraId="7BFDA89E" w14:textId="56380589" w:rsidR="00A335F8" w:rsidRPr="00C90755" w:rsidRDefault="00A335F8" w:rsidP="00A335F8">
      <w:pPr>
        <w:pStyle w:val="Heading2"/>
        <w:tabs>
          <w:tab w:val="center" w:pos="4800"/>
          <w:tab w:val="right" w:pos="9500"/>
        </w:tabs>
        <w:ind w:firstLine="0"/>
        <w:rPr>
          <w:rFonts w:ascii="Times New Roman" w:hAnsi="Times New Roman" w:cs="Times New Roman"/>
        </w:rPr>
      </w:pPr>
      <w:r w:rsidRPr="00C90755">
        <w:rPr>
          <w:rFonts w:ascii="Times New Roman" w:hAnsi="Times New Roman" w:cs="Times New Roman"/>
        </w:rPr>
        <w:t xml:space="preserve">3  </w:t>
      </w:r>
      <w:bookmarkStart w:id="12" w:name="GrindEQpgref5ddc269e8"/>
      <w:bookmarkEnd w:id="12"/>
      <w:r w:rsidRPr="00C90755">
        <w:rPr>
          <w:rFonts w:ascii="Times New Roman" w:hAnsi="Times New Roman" w:cs="Times New Roman"/>
        </w:rPr>
        <w:t>Re</w:t>
      </w:r>
      <w:r w:rsidR="006454CF">
        <w:rPr>
          <w:rFonts w:ascii="Times New Roman" w:hAnsi="Times New Roman" w:cs="Times New Roman"/>
        </w:rPr>
        <w:t>sults and Discussion: Multiple Catalyst Layers</w:t>
      </w:r>
    </w:p>
    <w:p w14:paraId="505AF3E2" w14:textId="4C8591EC" w:rsidR="00087B58" w:rsidRDefault="00D0476C" w:rsidP="000B323A">
      <w:pPr>
        <w:ind w:firstLine="720"/>
        <w:rPr>
          <w:rFonts w:ascii="Times New Roman" w:hAnsi="Times New Roman" w:cs="Times New Roman"/>
        </w:rPr>
      </w:pPr>
      <w:r>
        <w:rPr>
          <w:rFonts w:ascii="Times New Roman" w:hAnsi="Times New Roman" w:cs="Times New Roman"/>
        </w:rPr>
        <w:t>The mathematical model has been used to conduct a full sensitivity analysis</w:t>
      </w:r>
      <w:r w:rsidR="00184E75">
        <w:rPr>
          <w:rFonts w:ascii="Times New Roman" w:hAnsi="Times New Roman" w:cs="Times New Roman"/>
        </w:rPr>
        <w:t xml:space="preserve"> to material properties and operating conditions</w:t>
      </w:r>
      <w:r w:rsidR="00C86593">
        <w:rPr>
          <w:rFonts w:ascii="Times New Roman" w:hAnsi="Times New Roman" w:cs="Times New Roman"/>
        </w:rPr>
        <w:t xml:space="preserve"> which is detailed in another report</w:t>
      </w:r>
      <w:r w:rsidR="00184E75">
        <w:rPr>
          <w:rFonts w:ascii="Times New Roman" w:hAnsi="Times New Roman" w:cs="Times New Roman"/>
        </w:rPr>
        <w:t>.</w:t>
      </w:r>
      <w:r w:rsidR="00160A85">
        <w:rPr>
          <w:rFonts w:ascii="Times New Roman" w:hAnsi="Times New Roman" w:cs="Times New Roman"/>
          <w:vertAlign w:val="superscript"/>
        </w:rPr>
        <w:t>12</w:t>
      </w:r>
      <w:r w:rsidR="00184E75">
        <w:rPr>
          <w:rFonts w:ascii="Times New Roman" w:hAnsi="Times New Roman" w:cs="Times New Roman"/>
        </w:rPr>
        <w:t xml:space="preserve"> This report found that the conductivity of the membrane is the most important material property for cell performance</w:t>
      </w:r>
      <w:r w:rsidR="00087B58">
        <w:rPr>
          <w:rFonts w:ascii="Times New Roman" w:hAnsi="Times New Roman" w:cs="Times New Roman"/>
        </w:rPr>
        <w:t>.</w:t>
      </w:r>
      <w:r w:rsidR="00184E75">
        <w:rPr>
          <w:rFonts w:ascii="Times New Roman" w:hAnsi="Times New Roman" w:cs="Times New Roman"/>
        </w:rPr>
        <w:t xml:space="preserve"> </w:t>
      </w:r>
      <w:r w:rsidR="00D77094">
        <w:rPr>
          <w:rFonts w:ascii="Times New Roman" w:hAnsi="Times New Roman" w:cs="Times New Roman"/>
        </w:rPr>
        <w:t xml:space="preserve">The </w:t>
      </w:r>
      <w:r w:rsidR="00184E75">
        <w:rPr>
          <w:rFonts w:ascii="Times New Roman" w:hAnsi="Times New Roman" w:cs="Times New Roman"/>
        </w:rPr>
        <w:t>model showed that at high</w:t>
      </w:r>
      <w:r w:rsidR="00111C56">
        <w:rPr>
          <w:rFonts w:ascii="Times New Roman" w:hAnsi="Times New Roman" w:cs="Times New Roman"/>
        </w:rPr>
        <w:t>-</w:t>
      </w:r>
      <w:r w:rsidR="00184E75">
        <w:rPr>
          <w:rFonts w:ascii="Times New Roman" w:hAnsi="Times New Roman" w:cs="Times New Roman"/>
        </w:rPr>
        <w:t>pressure operation</w:t>
      </w:r>
      <w:r w:rsidR="00E12F2F">
        <w:rPr>
          <w:rFonts w:ascii="Times New Roman" w:hAnsi="Times New Roman" w:cs="Times New Roman"/>
        </w:rPr>
        <w:t>,</w:t>
      </w:r>
      <w:r w:rsidR="00184E75">
        <w:rPr>
          <w:rFonts w:ascii="Times New Roman" w:hAnsi="Times New Roman" w:cs="Times New Roman"/>
        </w:rPr>
        <w:t xml:space="preserve"> the cathode side of the cell dries out due to</w:t>
      </w:r>
      <w:r w:rsidR="00087B58">
        <w:rPr>
          <w:rFonts w:ascii="Times New Roman" w:hAnsi="Times New Roman" w:cs="Times New Roman"/>
        </w:rPr>
        <w:t xml:space="preserve"> high</w:t>
      </w:r>
      <w:r w:rsidR="00184E75">
        <w:rPr>
          <w:rFonts w:ascii="Times New Roman" w:hAnsi="Times New Roman" w:cs="Times New Roman"/>
        </w:rPr>
        <w:t xml:space="preserve"> permeation</w:t>
      </w:r>
      <w:r w:rsidR="00087B58">
        <w:rPr>
          <w:rFonts w:ascii="Times New Roman" w:hAnsi="Times New Roman" w:cs="Times New Roman"/>
        </w:rPr>
        <w:t xml:space="preserve">. </w:t>
      </w:r>
      <w:r w:rsidR="003B535E">
        <w:rPr>
          <w:rFonts w:ascii="Times New Roman" w:hAnsi="Times New Roman" w:cs="Times New Roman"/>
        </w:rPr>
        <w:t>The p</w:t>
      </w:r>
      <w:r w:rsidR="00D77094">
        <w:rPr>
          <w:rFonts w:ascii="Times New Roman" w:hAnsi="Times New Roman" w:cs="Times New Roman"/>
        </w:rPr>
        <w:t xml:space="preserve">erformance </w:t>
      </w:r>
      <w:r w:rsidR="00F33829">
        <w:rPr>
          <w:rFonts w:ascii="Times New Roman" w:hAnsi="Times New Roman" w:cs="Times New Roman"/>
        </w:rPr>
        <w:t>was</w:t>
      </w:r>
      <w:r w:rsidR="00D77094">
        <w:rPr>
          <w:rFonts w:ascii="Times New Roman" w:hAnsi="Times New Roman" w:cs="Times New Roman"/>
        </w:rPr>
        <w:t xml:space="preserve"> more sensitive to</w:t>
      </w:r>
      <w:r w:rsidR="00111C56">
        <w:rPr>
          <w:rFonts w:ascii="Times New Roman" w:hAnsi="Times New Roman" w:cs="Times New Roman"/>
        </w:rPr>
        <w:t xml:space="preserve"> the</w:t>
      </w:r>
      <w:r w:rsidR="00D77094">
        <w:rPr>
          <w:rFonts w:ascii="Times New Roman" w:hAnsi="Times New Roman" w:cs="Times New Roman"/>
        </w:rPr>
        <w:t xml:space="preserve"> properties of the anode catalyst layer than the cathode catalyst layer. </w:t>
      </w:r>
      <w:r w:rsidR="00087B58">
        <w:rPr>
          <w:rFonts w:ascii="Times New Roman" w:hAnsi="Times New Roman" w:cs="Times New Roman"/>
        </w:rPr>
        <w:t>Th</w:t>
      </w:r>
      <w:r w:rsidR="000B323A">
        <w:rPr>
          <w:rFonts w:ascii="Times New Roman" w:hAnsi="Times New Roman" w:cs="Times New Roman"/>
        </w:rPr>
        <w:t>u</w:t>
      </w:r>
      <w:r w:rsidR="00087B58">
        <w:rPr>
          <w:rFonts w:ascii="Times New Roman" w:hAnsi="Times New Roman" w:cs="Times New Roman"/>
        </w:rPr>
        <w:t>s</w:t>
      </w:r>
      <w:r w:rsidR="000B323A">
        <w:rPr>
          <w:rFonts w:ascii="Times New Roman" w:hAnsi="Times New Roman" w:cs="Times New Roman"/>
        </w:rPr>
        <w:t>,</w:t>
      </w:r>
      <w:r w:rsidR="00087B58">
        <w:rPr>
          <w:rFonts w:ascii="Times New Roman" w:hAnsi="Times New Roman" w:cs="Times New Roman"/>
        </w:rPr>
        <w:t xml:space="preserve"> a</w:t>
      </w:r>
      <w:r w:rsidR="000B323A">
        <w:rPr>
          <w:rFonts w:ascii="Times New Roman" w:hAnsi="Times New Roman" w:cs="Times New Roman"/>
        </w:rPr>
        <w:t>n optimal</w:t>
      </w:r>
      <w:r w:rsidR="00D2518C">
        <w:rPr>
          <w:rFonts w:ascii="Times New Roman" w:hAnsi="Times New Roman" w:cs="Times New Roman"/>
        </w:rPr>
        <w:t xml:space="preserve"> </w:t>
      </w:r>
      <w:r w:rsidR="000B323A">
        <w:rPr>
          <w:rFonts w:ascii="Times New Roman" w:hAnsi="Times New Roman" w:cs="Times New Roman"/>
        </w:rPr>
        <w:t xml:space="preserve">anode </w:t>
      </w:r>
      <w:r w:rsidR="00D2518C">
        <w:rPr>
          <w:rFonts w:ascii="Times New Roman" w:hAnsi="Times New Roman" w:cs="Times New Roman"/>
        </w:rPr>
        <w:t xml:space="preserve">catalyst layer design </w:t>
      </w:r>
      <w:r w:rsidR="000B323A">
        <w:rPr>
          <w:rFonts w:ascii="Times New Roman" w:hAnsi="Times New Roman" w:cs="Times New Roman"/>
        </w:rPr>
        <w:t>is suggested and analyzed in this section.</w:t>
      </w:r>
    </w:p>
    <w:p w14:paraId="17984987" w14:textId="41CB5E0C" w:rsidR="00002F65" w:rsidRDefault="00002F65" w:rsidP="00002F65">
      <w:pPr>
        <w:pStyle w:val="Heading3"/>
        <w:numPr>
          <w:ilvl w:val="0"/>
          <w:numId w:val="7"/>
        </w:numPr>
        <w:rPr>
          <w:rFonts w:ascii="Times New Roman" w:hAnsi="Times New Roman" w:cs="Times New Roman"/>
        </w:rPr>
      </w:pPr>
      <w:r>
        <w:rPr>
          <w:rFonts w:ascii="Times New Roman" w:hAnsi="Times New Roman" w:cs="Times New Roman"/>
        </w:rPr>
        <w:t>Effect of Catalyst Layer on Cell Performance</w:t>
      </w:r>
    </w:p>
    <w:p w14:paraId="31E3DC62" w14:textId="1B6F6FEC" w:rsidR="00002F65" w:rsidRDefault="00002F65" w:rsidP="003A4648">
      <w:pPr>
        <w:ind w:firstLine="720"/>
        <w:rPr>
          <w:rFonts w:ascii="Times New Roman" w:hAnsi="Times New Roman" w:cs="Times New Roman"/>
        </w:rPr>
      </w:pPr>
      <w:r>
        <w:rPr>
          <w:rFonts w:ascii="Times New Roman" w:hAnsi="Times New Roman" w:cs="Times New Roman"/>
        </w:rPr>
        <w:t xml:space="preserve">The catalyst layer (CL) affects cell performance in several ways. Eq. 7, which describes the reaction kinetics, must be equal to the electronic current density (Eq. 5), as electrons are created when hydrogen is split into protons and electrons in the CL. </w:t>
      </w:r>
      <w:r w:rsidR="00691DBB">
        <w:rPr>
          <w:rFonts w:ascii="Times New Roman" w:hAnsi="Times New Roman" w:cs="Times New Roman"/>
        </w:rPr>
        <w:t xml:space="preserve">The carbon matrix that makes up the GDL is very conductive, so there is little voltage loss in these layers. The cathode side of the cell is grounded, so the voltage value seen on the polarization curve represents electronic potential on the anode side of the cell. This potential is determined primarily by the reaction kinetics and the conductivity of the membrane. </w:t>
      </w:r>
    </w:p>
    <w:p w14:paraId="69CC9F99" w14:textId="5AEFDD8F" w:rsidR="00691DBB" w:rsidRDefault="00691DBB" w:rsidP="003A4648">
      <w:pPr>
        <w:ind w:firstLine="720"/>
        <w:rPr>
          <w:rFonts w:ascii="Times New Roman" w:hAnsi="Times New Roman" w:cs="Times New Roman"/>
        </w:rPr>
      </w:pPr>
      <w:r>
        <w:rPr>
          <w:rFonts w:ascii="Times New Roman" w:hAnsi="Times New Roman" w:cs="Times New Roman"/>
        </w:rPr>
        <w:t>Eq. 7</w:t>
      </w:r>
      <w:r w:rsidR="003A4648">
        <w:rPr>
          <w:rFonts w:ascii="Times New Roman" w:hAnsi="Times New Roman" w:cs="Times New Roman"/>
        </w:rPr>
        <w:t xml:space="preserve"> shows how the reaction affects electronic potential. Overpotential </w:t>
      </w:r>
      <w:r w:rsidR="003A4648" w:rsidRPr="003A4648">
        <w:rPr>
          <w:rFonts w:ascii="Times New Roman" w:hAnsi="Times New Roman" w:cs="Times New Roman"/>
          <w:i/>
        </w:rPr>
        <w:t>η</w:t>
      </w:r>
      <w:r w:rsidR="003A4648">
        <w:rPr>
          <w:rFonts w:ascii="Times New Roman" w:hAnsi="Times New Roman" w:cs="Times New Roman"/>
          <w:i/>
        </w:rPr>
        <w:t xml:space="preserve"> </w:t>
      </w:r>
      <w:r w:rsidR="003A4648">
        <w:rPr>
          <w:rFonts w:ascii="Times New Roman" w:hAnsi="Times New Roman" w:cs="Times New Roman"/>
        </w:rPr>
        <w:t xml:space="preserve">is defined in Appendix A, Eq. 14 as the difference between electronic and protonic potential. In order to satisfy the equality of Eq. 5 and 7, </w:t>
      </w:r>
      <w:r w:rsidR="000B323A" w:rsidRPr="003A4648">
        <w:rPr>
          <w:rFonts w:ascii="Times New Roman" w:hAnsi="Times New Roman" w:cs="Times New Roman"/>
          <w:i/>
        </w:rPr>
        <w:t>η</w:t>
      </w:r>
      <w:r w:rsidR="003A4648">
        <w:rPr>
          <w:rFonts w:ascii="Times New Roman" w:hAnsi="Times New Roman" w:cs="Times New Roman"/>
        </w:rPr>
        <w:t xml:space="preserve"> may be higher or lower depending on the other terms in Eq. 7. For example, with higher temperature or reactant concentration, </w:t>
      </w:r>
      <w:r w:rsidR="003A4648" w:rsidRPr="003A4648">
        <w:rPr>
          <w:rFonts w:ascii="Times New Roman" w:hAnsi="Times New Roman" w:cs="Times New Roman"/>
          <w:i/>
        </w:rPr>
        <w:t>η</w:t>
      </w:r>
      <w:r w:rsidR="003A4648">
        <w:rPr>
          <w:rFonts w:ascii="Times New Roman" w:hAnsi="Times New Roman" w:cs="Times New Roman"/>
          <w:i/>
        </w:rPr>
        <w:t xml:space="preserve"> </w:t>
      </w:r>
      <w:r w:rsidR="003A4648">
        <w:rPr>
          <w:rFonts w:ascii="Times New Roman" w:hAnsi="Times New Roman" w:cs="Times New Roman"/>
        </w:rPr>
        <w:t xml:space="preserve">can be lower and still satisfy the equality. If all other terms are fixed, a higher protonic potential will cause a higher electronic potential. If protonic potential is fixed, then a lower reactant concentration, lower saturation or lower temperature will also cause a higher electronic potential. Physically this means that a higher potential (more energy) will </w:t>
      </w:r>
      <w:r w:rsidR="003B535E">
        <w:rPr>
          <w:rFonts w:ascii="Times New Roman" w:hAnsi="Times New Roman" w:cs="Times New Roman"/>
        </w:rPr>
        <w:t>have</w:t>
      </w:r>
      <w:r w:rsidR="003A4648">
        <w:rPr>
          <w:rFonts w:ascii="Times New Roman" w:hAnsi="Times New Roman" w:cs="Times New Roman"/>
        </w:rPr>
        <w:t xml:space="preserve"> to be applied to the cell in order to create a certain current density. This </w:t>
      </w:r>
      <w:r w:rsidR="007B0730">
        <w:rPr>
          <w:rFonts w:ascii="Times New Roman" w:hAnsi="Times New Roman" w:cs="Times New Roman"/>
        </w:rPr>
        <w:t>electronic conductivity</w:t>
      </w:r>
      <w:r w:rsidR="003A4648">
        <w:rPr>
          <w:rFonts w:ascii="Times New Roman" w:hAnsi="Times New Roman" w:cs="Times New Roman"/>
        </w:rPr>
        <w:t xml:space="preserve"> can be minimized </w:t>
      </w:r>
      <w:r w:rsidR="007B0730">
        <w:rPr>
          <w:rFonts w:ascii="Times New Roman" w:hAnsi="Times New Roman" w:cs="Times New Roman"/>
        </w:rPr>
        <w:t>mathematically by increasing saturation, reactant concentration, and protonic conductivity. These are interrelated factors that must be balanced, which leads to the idea of having a gradient of catalyst layer properties.</w:t>
      </w:r>
    </w:p>
    <w:p w14:paraId="1D1956E0" w14:textId="640C9E5B" w:rsidR="007B0730" w:rsidRDefault="007B0730" w:rsidP="000C7C76">
      <w:pPr>
        <w:pStyle w:val="Heading3"/>
        <w:ind w:left="720" w:firstLine="0"/>
        <w:rPr>
          <w:rFonts w:ascii="Times New Roman" w:hAnsi="Times New Roman" w:cs="Times New Roman"/>
        </w:rPr>
      </w:pPr>
    </w:p>
    <w:p w14:paraId="5D648893" w14:textId="77777777" w:rsidR="00A335F8" w:rsidRPr="00C90755" w:rsidRDefault="00A335F8" w:rsidP="00A335F8">
      <w:pPr>
        <w:rPr>
          <w:rFonts w:ascii="Times New Roman" w:hAnsi="Times New Roman" w:cs="Times New Roman"/>
        </w:rPr>
      </w:pPr>
    </w:p>
    <w:p w14:paraId="74D8554D" w14:textId="329AEA3D" w:rsidR="00A335F8" w:rsidRDefault="00A335F8" w:rsidP="00087B58">
      <w:pPr>
        <w:pStyle w:val="Heading3"/>
        <w:numPr>
          <w:ilvl w:val="0"/>
          <w:numId w:val="7"/>
        </w:numPr>
        <w:rPr>
          <w:rFonts w:ascii="Times New Roman" w:hAnsi="Times New Roman" w:cs="Times New Roman"/>
        </w:rPr>
      </w:pPr>
      <w:r w:rsidRPr="00C90755">
        <w:rPr>
          <w:rFonts w:ascii="Times New Roman" w:hAnsi="Times New Roman" w:cs="Times New Roman"/>
        </w:rPr>
        <w:t>Effect of Multiple Anode Catalyst Layers</w:t>
      </w:r>
    </w:p>
    <w:p w14:paraId="7C18F535" w14:textId="21E5EC53" w:rsidR="00795E47" w:rsidRDefault="004F67ED" w:rsidP="0018058E">
      <w:pPr>
        <w:jc w:val="center"/>
      </w:pPr>
      <w:r w:rsidRPr="004F67ED">
        <w:rPr>
          <w:noProof/>
        </w:rPr>
        <w:drawing>
          <wp:inline distT="0" distB="0" distL="0" distR="0" wp14:anchorId="0CA7DF08" wp14:editId="40C2660D">
            <wp:extent cx="2878531" cy="20014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5387" cy="2020113"/>
                    </a:xfrm>
                    <a:prstGeom prst="rect">
                      <a:avLst/>
                    </a:prstGeom>
                  </pic:spPr>
                </pic:pic>
              </a:graphicData>
            </a:graphic>
          </wp:inline>
        </w:drawing>
      </w:r>
    </w:p>
    <w:p w14:paraId="660E9968" w14:textId="0CFB6F2A" w:rsidR="0018058E" w:rsidRPr="0018058E" w:rsidRDefault="0018058E" w:rsidP="0018058E">
      <w:pPr>
        <w:jc w:val="center"/>
        <w:rPr>
          <w:rFonts w:ascii="Times New Roman" w:hAnsi="Times New Roman" w:cs="Times New Roman"/>
        </w:rPr>
      </w:pPr>
      <w:r>
        <w:rPr>
          <w:rFonts w:ascii="Times New Roman" w:hAnsi="Times New Roman" w:cs="Times New Roman"/>
        </w:rPr>
        <w:t>Figure 4: Idealized anode catalyst layer properties. This gradient in properties</w:t>
      </w:r>
      <w:r w:rsidR="000B323A">
        <w:rPr>
          <w:rFonts w:ascii="Times New Roman" w:hAnsi="Times New Roman" w:cs="Times New Roman"/>
        </w:rPr>
        <w:t xml:space="preserve"> moving toward the membrane</w:t>
      </w:r>
      <w:r>
        <w:rPr>
          <w:rFonts w:ascii="Times New Roman" w:hAnsi="Times New Roman" w:cs="Times New Roman"/>
        </w:rPr>
        <w:t xml:space="preserve"> can be approximated by having two CLs.</w:t>
      </w:r>
    </w:p>
    <w:p w14:paraId="698F5C90" w14:textId="5C4B8573" w:rsidR="00565D41" w:rsidRPr="000C7C76" w:rsidRDefault="00565D41" w:rsidP="0061259F">
      <w:pPr>
        <w:ind w:firstLine="720"/>
        <w:rPr>
          <w:rFonts w:ascii="Times New Roman" w:hAnsi="Times New Roman" w:cs="Times New Roman"/>
        </w:rPr>
      </w:pPr>
      <w:r>
        <w:rPr>
          <w:rFonts w:ascii="Times New Roman" w:hAnsi="Times New Roman" w:cs="Times New Roman"/>
        </w:rPr>
        <w:t xml:space="preserve">Eq. 14 says that the composition of the catalyst layer is a tradeoff between porosity, ionomer, and solid. The </w:t>
      </w:r>
      <w:r w:rsidR="00E12F2F">
        <w:rPr>
          <w:rFonts w:ascii="Times New Roman" w:hAnsi="Times New Roman" w:cs="Times New Roman"/>
        </w:rPr>
        <w:t xml:space="preserve">CL </w:t>
      </w:r>
      <w:r>
        <w:rPr>
          <w:rFonts w:ascii="Times New Roman" w:hAnsi="Times New Roman" w:cs="Times New Roman"/>
        </w:rPr>
        <w:t>composition affects terms in Eq. 7. Higher porosity will result in higher reactant concentration, and higher ionomer content will result in increased conductivity. Saturation is affected by the amount of liquid water in the CL. Water vapor is consumed in the reaction through EOD, so the reaction profile in the layer will have an impact on the water profile and vice versa.</w:t>
      </w:r>
    </w:p>
    <w:p w14:paraId="7ECC42B9" w14:textId="739CCEED" w:rsidR="000C7C76" w:rsidRDefault="000C7C76" w:rsidP="0061259F">
      <w:pPr>
        <w:ind w:firstLine="720"/>
        <w:rPr>
          <w:rFonts w:ascii="Times New Roman" w:hAnsi="Times New Roman" w:cs="Times New Roman"/>
        </w:rPr>
      </w:pPr>
      <w:r w:rsidRPr="00C90755">
        <w:rPr>
          <w:rFonts w:ascii="Times New Roman" w:hAnsi="Times New Roman" w:cs="Times New Roman"/>
        </w:rPr>
        <w:t>In a single catalyst layer of uniform porosity and conductivity, the reaction will</w:t>
      </w:r>
      <w:r>
        <w:rPr>
          <w:rFonts w:ascii="Times New Roman" w:hAnsi="Times New Roman" w:cs="Times New Roman"/>
        </w:rPr>
        <w:t xml:space="preserve"> </w:t>
      </w:r>
      <w:r w:rsidRPr="00C90755">
        <w:rPr>
          <w:rFonts w:ascii="Times New Roman" w:hAnsi="Times New Roman" w:cs="Times New Roman"/>
        </w:rPr>
        <w:t>be concentrated at the membrane interface at steady-state in order to reduce ohmic losses.</w:t>
      </w:r>
      <w:r>
        <w:rPr>
          <w:rFonts w:ascii="Times New Roman" w:hAnsi="Times New Roman" w:cs="Times New Roman"/>
        </w:rPr>
        <w:t xml:space="preserve"> It is energetically easier for protons to travel a short distance to the membrane.</w:t>
      </w:r>
      <w:r w:rsidRPr="00C90755">
        <w:rPr>
          <w:rFonts w:ascii="Times New Roman" w:hAnsi="Times New Roman" w:cs="Times New Roman"/>
        </w:rPr>
        <w:t xml:space="preserve"> </w:t>
      </w:r>
      <w:r>
        <w:rPr>
          <w:rFonts w:ascii="Times New Roman" w:hAnsi="Times New Roman" w:cs="Times New Roman"/>
        </w:rPr>
        <w:t>However, t</w:t>
      </w:r>
      <w:r w:rsidRPr="00C90755">
        <w:rPr>
          <w:rFonts w:ascii="Times New Roman" w:hAnsi="Times New Roman" w:cs="Times New Roman"/>
        </w:rPr>
        <w:t xml:space="preserve">his </w:t>
      </w:r>
      <w:r w:rsidRPr="00C41E37">
        <w:rPr>
          <w:rFonts w:ascii="Times New Roman" w:hAnsi="Times New Roman" w:cs="Times New Roman"/>
        </w:rPr>
        <w:t>means that</w:t>
      </w:r>
      <w:r>
        <w:rPr>
          <w:rFonts w:ascii="Times New Roman" w:hAnsi="Times New Roman" w:cs="Times New Roman"/>
        </w:rPr>
        <w:t xml:space="preserve"> the </w:t>
      </w:r>
      <w:r w:rsidR="0061259F">
        <w:rPr>
          <w:rFonts w:ascii="Times New Roman" w:hAnsi="Times New Roman" w:cs="Times New Roman"/>
        </w:rPr>
        <w:t>CL</w:t>
      </w:r>
      <w:r w:rsidR="00565D41">
        <w:rPr>
          <w:rFonts w:ascii="Times New Roman" w:hAnsi="Times New Roman" w:cs="Times New Roman"/>
        </w:rPr>
        <w:t xml:space="preserve"> will be mostly underutilized</w:t>
      </w:r>
      <w:r w:rsidR="0061259F">
        <w:rPr>
          <w:rFonts w:ascii="Times New Roman" w:hAnsi="Times New Roman" w:cs="Times New Roman"/>
        </w:rPr>
        <w:t xml:space="preserve"> (see Fig. </w:t>
      </w:r>
      <w:r w:rsidR="0018058E">
        <w:rPr>
          <w:rFonts w:ascii="Times New Roman" w:hAnsi="Times New Roman" w:cs="Times New Roman"/>
        </w:rPr>
        <w:t>5</w:t>
      </w:r>
      <w:r w:rsidR="0061259F">
        <w:rPr>
          <w:rFonts w:ascii="Times New Roman" w:hAnsi="Times New Roman" w:cs="Times New Roman"/>
        </w:rPr>
        <w:t>)</w:t>
      </w:r>
    </w:p>
    <w:p w14:paraId="4544D92B" w14:textId="379FCA7E" w:rsidR="00BF6801" w:rsidRPr="007B0730" w:rsidRDefault="00BF6801" w:rsidP="0061259F">
      <w:pPr>
        <w:ind w:firstLine="720"/>
        <w:rPr>
          <w:rFonts w:ascii="Times New Roman" w:hAnsi="Times New Roman" w:cs="Times New Roman"/>
        </w:rPr>
      </w:pPr>
      <w:r>
        <w:rPr>
          <w:rFonts w:ascii="Times New Roman" w:hAnsi="Times New Roman" w:cs="Times New Roman"/>
        </w:rPr>
        <w:t xml:space="preserve">The idea of having multiple </w:t>
      </w:r>
      <w:r w:rsidR="0061259F">
        <w:rPr>
          <w:rFonts w:ascii="Times New Roman" w:hAnsi="Times New Roman" w:cs="Times New Roman"/>
        </w:rPr>
        <w:t>CL</w:t>
      </w:r>
      <w:r>
        <w:rPr>
          <w:rFonts w:ascii="Times New Roman" w:hAnsi="Times New Roman" w:cs="Times New Roman"/>
        </w:rPr>
        <w:t xml:space="preserve">s is that these </w:t>
      </w:r>
      <w:r w:rsidR="0061259F">
        <w:rPr>
          <w:rFonts w:ascii="Times New Roman" w:hAnsi="Times New Roman" w:cs="Times New Roman"/>
        </w:rPr>
        <w:t>tradeoffs can be balanced to maximize ease of reaction. The leftmost part of the catalyst layer should have higher porosity to allow a high amount of reactant to enter the layer. As reactant is consumed moving toward the membrane, the porosity can be lower in favor of higher conductivity, which allows protons to easily transport to the membrane.</w:t>
      </w:r>
      <w:r w:rsidR="000B323A">
        <w:rPr>
          <w:rFonts w:ascii="Times New Roman" w:hAnsi="Times New Roman" w:cs="Times New Roman"/>
        </w:rPr>
        <w:t xml:space="preserve"> (see Fig. 4)</w:t>
      </w:r>
      <w:r w:rsidR="0061259F">
        <w:rPr>
          <w:rFonts w:ascii="Times New Roman" w:hAnsi="Times New Roman" w:cs="Times New Roman"/>
        </w:rPr>
        <w:t xml:space="preserve"> This will create a more even reaction profile, as shown in Fig. </w:t>
      </w:r>
      <w:r w:rsidR="0018058E">
        <w:rPr>
          <w:rFonts w:ascii="Times New Roman" w:hAnsi="Times New Roman" w:cs="Times New Roman"/>
        </w:rPr>
        <w:t>5</w:t>
      </w:r>
      <w:r w:rsidR="0061259F">
        <w:rPr>
          <w:rFonts w:ascii="Times New Roman" w:hAnsi="Times New Roman" w:cs="Times New Roman"/>
        </w:rPr>
        <w:t>.</w:t>
      </w:r>
    </w:p>
    <w:p w14:paraId="6D51B9C7" w14:textId="577429B8" w:rsidR="00C86593" w:rsidRDefault="00C86593" w:rsidP="00A335F8">
      <w:pPr>
        <w:rPr>
          <w:rFonts w:ascii="Times New Roman" w:hAnsi="Times New Roman" w:cs="Times New Roman"/>
        </w:rPr>
      </w:pPr>
    </w:p>
    <w:p w14:paraId="77436D06" w14:textId="54E33FE8" w:rsidR="00A335F8" w:rsidRPr="00C41E37" w:rsidRDefault="00C86593" w:rsidP="00A335F8">
      <w:pPr>
        <w:jc w:val="center"/>
        <w:rPr>
          <w:rFonts w:ascii="Times New Roman" w:hAnsi="Times New Roman" w:cs="Times New Roman"/>
        </w:rPr>
      </w:pPr>
      <w:r w:rsidRPr="00C41E37">
        <w:rPr>
          <w:rFonts w:ascii="Times New Roman" w:hAnsi="Times New Roman" w:cs="Times New Roman"/>
          <w:noProof/>
        </w:rPr>
        <w:lastRenderedPageBreak/>
        <mc:AlternateContent>
          <mc:Choice Requires="wps">
            <w:drawing>
              <wp:anchor distT="0" distB="0" distL="114300" distR="114300" simplePos="0" relativeHeight="251659264" behindDoc="0" locked="0" layoutInCell="1" allowOverlap="1" wp14:anchorId="0E3432F6" wp14:editId="69DA28C4">
                <wp:simplePos x="0" y="0"/>
                <wp:positionH relativeFrom="column">
                  <wp:posOffset>5146158</wp:posOffset>
                </wp:positionH>
                <wp:positionV relativeFrom="paragraph">
                  <wp:posOffset>161496</wp:posOffset>
                </wp:positionV>
                <wp:extent cx="927100" cy="2679375"/>
                <wp:effectExtent l="0" t="0" r="25400" b="26035"/>
                <wp:wrapNone/>
                <wp:docPr id="17" name="Rectangle 17"/>
                <wp:cNvGraphicFramePr/>
                <a:graphic xmlns:a="http://schemas.openxmlformats.org/drawingml/2006/main">
                  <a:graphicData uri="http://schemas.microsoft.com/office/word/2010/wordprocessingShape">
                    <wps:wsp>
                      <wps:cNvSpPr/>
                      <wps:spPr>
                        <a:xfrm>
                          <a:off x="0" y="0"/>
                          <a:ext cx="927100" cy="2679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886FC0" w14:textId="77777777" w:rsidR="00B82305" w:rsidRDefault="00B82305" w:rsidP="00A335F8">
                            <w:pPr>
                              <w:jc w:val="center"/>
                            </w:pPr>
                            <w:r>
                              <w:t>Membrane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3432F6" id="Rectangle 17" o:spid="_x0000_s1026" style="position:absolute;left:0;text-align:left;margin-left:405.2pt;margin-top:12.7pt;width:73pt;height:210.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" fillcolor="#4472c4 [3204]" strokecolor="#1f3763 [1604]" strokeweight="1pt">
                <v:textbox>
                  <w:txbxContent>
                    <w:p w14:paraId="30886FC0" w14:textId="77777777" w:rsidR="00B82305" w:rsidRDefault="00B82305" w:rsidP="00A335F8">
                      <w:pPr>
                        <w:jc w:val="center"/>
                      </w:pPr>
                      <w:r>
                        <w:t>Membrane</w:t>
                      </w:r>
                    </w:p>
                  </w:txbxContent>
                </v:textbox>
              </v:rect>
            </w:pict>
          </mc:Fallback>
        </mc:AlternateContent>
      </w:r>
      <w:r w:rsidR="00A335F8" w:rsidRPr="00C41E37">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CD52E9A" wp14:editId="71C7D1D2">
                <wp:simplePos x="0" y="0"/>
                <wp:positionH relativeFrom="column">
                  <wp:posOffset>212651</wp:posOffset>
                </wp:positionH>
                <wp:positionV relativeFrom="paragraph">
                  <wp:posOffset>182761</wp:posOffset>
                </wp:positionV>
                <wp:extent cx="927100" cy="2658139"/>
                <wp:effectExtent l="0" t="0" r="25400" b="27940"/>
                <wp:wrapNone/>
                <wp:docPr id="21" name="Rectangle 21"/>
                <wp:cNvGraphicFramePr/>
                <a:graphic xmlns:a="http://schemas.openxmlformats.org/drawingml/2006/main">
                  <a:graphicData uri="http://schemas.microsoft.com/office/word/2010/wordprocessingShape">
                    <wps:wsp>
                      <wps:cNvSpPr/>
                      <wps:spPr>
                        <a:xfrm>
                          <a:off x="0" y="0"/>
                          <a:ext cx="927100" cy="26581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095E51" w14:textId="77777777" w:rsidR="00B82305" w:rsidRDefault="00B82305" w:rsidP="00A335F8">
                            <w:pPr>
                              <w:jc w:val="center"/>
                            </w:pPr>
                            <w:r>
                              <w:t>Anode GDL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D52E9A" id="Rectangle 21" o:spid="_x0000_s1027" style="position:absolute;left:0;text-align:left;margin-left:16.75pt;margin-top:14.4pt;width:73pt;height:209.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" fillcolor="#4472c4 [3204]" strokecolor="#1f3763 [1604]" strokeweight="1pt">
                <v:textbox>
                  <w:txbxContent>
                    <w:p w14:paraId="46095E51" w14:textId="77777777" w:rsidR="00B82305" w:rsidRDefault="00B82305" w:rsidP="00A335F8">
                      <w:pPr>
                        <w:jc w:val="center"/>
                      </w:pPr>
                      <w:r>
                        <w:t>Anode GDL</w:t>
                      </w:r>
                    </w:p>
                  </w:txbxContent>
                </v:textbox>
              </v:rect>
            </w:pict>
          </mc:Fallback>
        </mc:AlternateContent>
      </w:r>
      <w:r w:rsidR="00A335F8" w:rsidRPr="00C41E37">
        <w:rPr>
          <w:rFonts w:ascii="Times New Roman" w:hAnsi="Times New Roman" w:cs="Times New Roman"/>
          <w:noProof/>
        </w:rPr>
        <w:drawing>
          <wp:inline distT="0" distB="0" distL="0" distR="0" wp14:anchorId="585F2084" wp14:editId="546F440A">
            <wp:extent cx="4359275" cy="2930867"/>
            <wp:effectExtent l="0" t="0" r="3175" b="3175"/>
            <wp:docPr id="19" name="Picture 18">
              <a:extLst xmlns:a="http://schemas.openxmlformats.org/drawingml/2006/main">
                <a:ext uri="{FF2B5EF4-FFF2-40B4-BE49-F238E27FC236}">
                  <a16:creationId xmlns:a16="http://schemas.microsoft.com/office/drawing/2014/main" id="{CD4A1330-49D2-49C3-B15C-E5F7BF3E43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a:extLst>
                        <a:ext uri="{FF2B5EF4-FFF2-40B4-BE49-F238E27FC236}">
                          <a16:creationId xmlns:a16="http://schemas.microsoft.com/office/drawing/2014/main" id="{CD4A1330-49D2-49C3-B15C-E5F7BF3E4304}"/>
                        </a:ext>
                      </a:extLst>
                    </pic:cNvPr>
                    <pic:cNvPicPr>
                      <a:picLocks noChangeAspect="1"/>
                    </pic:cNvPicPr>
                  </pic:nvPicPr>
                  <pic:blipFill>
                    <a:blip r:embed="rId11"/>
                    <a:stretch>
                      <a:fillRect/>
                    </a:stretch>
                  </pic:blipFill>
                  <pic:spPr>
                    <a:xfrm>
                      <a:off x="0" y="0"/>
                      <a:ext cx="4451904" cy="2993144"/>
                    </a:xfrm>
                    <a:prstGeom prst="rect">
                      <a:avLst/>
                    </a:prstGeom>
                  </pic:spPr>
                </pic:pic>
              </a:graphicData>
            </a:graphic>
          </wp:inline>
        </w:drawing>
      </w:r>
    </w:p>
    <w:p w14:paraId="70BA6A53" w14:textId="72B8FD12" w:rsidR="00A335F8" w:rsidRPr="00C41E37" w:rsidRDefault="00BF6801" w:rsidP="00A335F8">
      <w:pPr>
        <w:jc w:val="center"/>
        <w:rPr>
          <w:rFonts w:ascii="Times New Roman" w:hAnsi="Times New Roman" w:cs="Times New Roman"/>
        </w:rPr>
      </w:pPr>
      <w:r w:rsidRPr="00C41E37">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4B92168A" wp14:editId="7A7F9CA4">
                <wp:simplePos x="0" y="0"/>
                <wp:positionH relativeFrom="column">
                  <wp:posOffset>5156688</wp:posOffset>
                </wp:positionH>
                <wp:positionV relativeFrom="paragraph">
                  <wp:posOffset>137633</wp:posOffset>
                </wp:positionV>
                <wp:extent cx="927100" cy="2775097"/>
                <wp:effectExtent l="0" t="0" r="25400" b="25400"/>
                <wp:wrapNone/>
                <wp:docPr id="24" name="Rectangle 24"/>
                <wp:cNvGraphicFramePr/>
                <a:graphic xmlns:a="http://schemas.openxmlformats.org/drawingml/2006/main">
                  <a:graphicData uri="http://schemas.microsoft.com/office/word/2010/wordprocessingShape">
                    <wps:wsp>
                      <wps:cNvSpPr/>
                      <wps:spPr>
                        <a:xfrm>
                          <a:off x="0" y="0"/>
                          <a:ext cx="927100" cy="27750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7BB8B8" w14:textId="77777777" w:rsidR="00B82305" w:rsidRDefault="00B82305" w:rsidP="00A335F8">
                            <w:pPr>
                              <w:jc w:val="center"/>
                            </w:pPr>
                            <w:r>
                              <w:t>Membrane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92168A" id="Rectangle 24" o:spid="_x0000_s1028" style="position:absolute;left:0;text-align:left;margin-left:406.05pt;margin-top:10.85pt;width:73pt;height:218.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" fillcolor="#4472c4 [3204]" strokecolor="#1f3763 [1604]" strokeweight="1pt">
                <v:textbox>
                  <w:txbxContent>
                    <w:p w14:paraId="4A7BB8B8" w14:textId="77777777" w:rsidR="00B82305" w:rsidRDefault="00B82305" w:rsidP="00A335F8">
                      <w:pPr>
                        <w:jc w:val="center"/>
                      </w:pPr>
                      <w:r>
                        <w:t>Membrane</w:t>
                      </w:r>
                    </w:p>
                  </w:txbxContent>
                </v:textbox>
              </v:rect>
            </w:pict>
          </mc:Fallback>
        </mc:AlternateContent>
      </w:r>
      <w:r w:rsidRPr="00C41E37">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90282A7" wp14:editId="271B3958">
                <wp:simplePos x="0" y="0"/>
                <wp:positionH relativeFrom="column">
                  <wp:posOffset>212208</wp:posOffset>
                </wp:positionH>
                <wp:positionV relativeFrom="paragraph">
                  <wp:posOffset>170018</wp:posOffset>
                </wp:positionV>
                <wp:extent cx="927100" cy="2721285"/>
                <wp:effectExtent l="0" t="0" r="25400" b="22225"/>
                <wp:wrapNone/>
                <wp:docPr id="23" name="Rectangle 23"/>
                <wp:cNvGraphicFramePr/>
                <a:graphic xmlns:a="http://schemas.openxmlformats.org/drawingml/2006/main">
                  <a:graphicData uri="http://schemas.microsoft.com/office/word/2010/wordprocessingShape">
                    <wps:wsp>
                      <wps:cNvSpPr/>
                      <wps:spPr>
                        <a:xfrm>
                          <a:off x="0" y="0"/>
                          <a:ext cx="927100" cy="27212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2FA459" w14:textId="77777777" w:rsidR="00B82305" w:rsidRDefault="00B82305" w:rsidP="00A335F8">
                            <w:pPr>
                              <w:jc w:val="center"/>
                            </w:pPr>
                            <w:r>
                              <w:t>Anode GDL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0282A7" id="Rectangle 23" o:spid="_x0000_s1029" style="position:absolute;left:0;text-align:left;margin-left:16.7pt;margin-top:13.4pt;width:73pt;height:214.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" fillcolor="#4472c4 [3204]" strokecolor="#1f3763 [1604]" strokeweight="1pt">
                <v:textbox>
                  <w:txbxContent>
                    <w:p w14:paraId="152FA459" w14:textId="77777777" w:rsidR="00B82305" w:rsidRDefault="00B82305" w:rsidP="00A335F8">
                      <w:pPr>
                        <w:jc w:val="center"/>
                      </w:pPr>
                      <w:r>
                        <w:t>Anode GDL</w:t>
                      </w:r>
                    </w:p>
                  </w:txbxContent>
                </v:textbox>
              </v:rect>
            </w:pict>
          </mc:Fallback>
        </mc:AlternateContent>
      </w:r>
      <w:r w:rsidR="00A335F8" w:rsidRPr="00C41E37">
        <w:rPr>
          <w:rFonts w:ascii="Times New Roman" w:hAnsi="Times New Roman" w:cs="Times New Roman"/>
          <w:noProof/>
        </w:rPr>
        <w:drawing>
          <wp:inline distT="0" distB="0" distL="0" distR="0" wp14:anchorId="7BA2C921" wp14:editId="2F0AE9B4">
            <wp:extent cx="4476826" cy="3009900"/>
            <wp:effectExtent l="0" t="0" r="0" b="0"/>
            <wp:docPr id="18" name="Picture 17">
              <a:extLst xmlns:a="http://schemas.openxmlformats.org/drawingml/2006/main">
                <a:ext uri="{FF2B5EF4-FFF2-40B4-BE49-F238E27FC236}">
                  <a16:creationId xmlns:a16="http://schemas.microsoft.com/office/drawing/2014/main" id="{C942A8FB-D43F-48B0-A4A1-E4D0B567D3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a:extLst>
                        <a:ext uri="{FF2B5EF4-FFF2-40B4-BE49-F238E27FC236}">
                          <a16:creationId xmlns:a16="http://schemas.microsoft.com/office/drawing/2014/main" id="{C942A8FB-D43F-48B0-A4A1-E4D0B567D3B2}"/>
                        </a:ext>
                      </a:extLst>
                    </pic:cNvPr>
                    <pic:cNvPicPr>
                      <a:picLocks noChangeAspect="1"/>
                    </pic:cNvPicPr>
                  </pic:nvPicPr>
                  <pic:blipFill>
                    <a:blip r:embed="rId12"/>
                    <a:stretch>
                      <a:fillRect/>
                    </a:stretch>
                  </pic:blipFill>
                  <pic:spPr>
                    <a:xfrm>
                      <a:off x="0" y="0"/>
                      <a:ext cx="4509013" cy="3031540"/>
                    </a:xfrm>
                    <a:prstGeom prst="rect">
                      <a:avLst/>
                    </a:prstGeom>
                  </pic:spPr>
                </pic:pic>
              </a:graphicData>
            </a:graphic>
          </wp:inline>
        </w:drawing>
      </w:r>
    </w:p>
    <w:p w14:paraId="3A8DE8C4" w14:textId="771A4372" w:rsidR="00A335F8" w:rsidRPr="00C41E37" w:rsidRDefault="00A335F8" w:rsidP="00A335F8">
      <w:pPr>
        <w:jc w:val="center"/>
        <w:rPr>
          <w:rFonts w:ascii="Times New Roman" w:hAnsi="Times New Roman" w:cs="Times New Roman"/>
        </w:rPr>
      </w:pPr>
      <w:r w:rsidRPr="00C41E37">
        <w:rPr>
          <w:rFonts w:ascii="Times New Roman" w:hAnsi="Times New Roman" w:cs="Times New Roman"/>
        </w:rPr>
        <w:t xml:space="preserve">Figure </w:t>
      </w:r>
      <w:r w:rsidR="0018058E">
        <w:rPr>
          <w:rFonts w:ascii="Times New Roman" w:hAnsi="Times New Roman" w:cs="Times New Roman"/>
        </w:rPr>
        <w:t>5</w:t>
      </w:r>
      <w:r w:rsidRPr="00C41E37">
        <w:rPr>
          <w:rFonts w:ascii="Times New Roman" w:hAnsi="Times New Roman" w:cs="Times New Roman"/>
        </w:rPr>
        <w:t xml:space="preserve">: Reaction rate in anode catalyst layers. </w:t>
      </w:r>
      <w:r w:rsidRPr="00C86593">
        <w:rPr>
          <w:rFonts w:ascii="Times New Roman" w:hAnsi="Times New Roman" w:cs="Times New Roman"/>
          <w:b/>
        </w:rPr>
        <w:t>Top</w:t>
      </w:r>
      <w:r w:rsidRPr="00C41E37">
        <w:rPr>
          <w:rFonts w:ascii="Times New Roman" w:hAnsi="Times New Roman" w:cs="Times New Roman"/>
        </w:rPr>
        <w:t xml:space="preserve">: 1 uniform catalyst layer of 10 micron thickness, 18% ionomer, 40% porosity. </w:t>
      </w:r>
      <w:r w:rsidRPr="00C86593">
        <w:rPr>
          <w:rFonts w:ascii="Times New Roman" w:hAnsi="Times New Roman" w:cs="Times New Roman"/>
          <w:b/>
        </w:rPr>
        <w:t>Bottom</w:t>
      </w:r>
      <w:r w:rsidRPr="00C41E37">
        <w:rPr>
          <w:rFonts w:ascii="Times New Roman" w:hAnsi="Times New Roman" w:cs="Times New Roman"/>
        </w:rPr>
        <w:t>: 2 catalyst layers of 5 micron thickness each. Left</w:t>
      </w:r>
      <w:r w:rsidR="000C3B1D">
        <w:rPr>
          <w:rFonts w:ascii="Times New Roman" w:hAnsi="Times New Roman" w:cs="Times New Roman"/>
        </w:rPr>
        <w:t xml:space="preserve"> CL</w:t>
      </w:r>
      <w:r w:rsidR="003B535E">
        <w:rPr>
          <w:rFonts w:ascii="Times New Roman" w:hAnsi="Times New Roman" w:cs="Times New Roman"/>
        </w:rPr>
        <w:t>:</w:t>
      </w:r>
      <w:r w:rsidRPr="00C41E37">
        <w:rPr>
          <w:rFonts w:ascii="Times New Roman" w:hAnsi="Times New Roman" w:cs="Times New Roman"/>
        </w:rPr>
        <w:t xml:space="preserve"> 50% porosity, 20% ionomer. Right</w:t>
      </w:r>
      <w:r w:rsidR="000C3B1D">
        <w:rPr>
          <w:rFonts w:ascii="Times New Roman" w:hAnsi="Times New Roman" w:cs="Times New Roman"/>
        </w:rPr>
        <w:t xml:space="preserve"> CL</w:t>
      </w:r>
      <w:r w:rsidR="003B535E">
        <w:rPr>
          <w:rFonts w:ascii="Times New Roman" w:hAnsi="Times New Roman" w:cs="Times New Roman"/>
        </w:rPr>
        <w:t>:</w:t>
      </w:r>
      <w:r w:rsidRPr="00C41E37">
        <w:rPr>
          <w:rFonts w:ascii="Times New Roman" w:hAnsi="Times New Roman" w:cs="Times New Roman"/>
        </w:rPr>
        <w:t xml:space="preserve"> 10% porosity, 80% ionomer.</w:t>
      </w:r>
    </w:p>
    <w:p w14:paraId="71276F5B" w14:textId="77777777" w:rsidR="00A335F8" w:rsidRDefault="00A335F8" w:rsidP="00A335F8">
      <w:pPr>
        <w:jc w:val="center"/>
        <w:rPr>
          <w:rFonts w:ascii="Times New Roman" w:hAnsi="Times New Roman" w:cs="Times New Roman"/>
        </w:rPr>
      </w:pPr>
    </w:p>
    <w:p w14:paraId="10E7F331" w14:textId="537F3581" w:rsidR="00A335F8" w:rsidRDefault="00A335F8" w:rsidP="00A335F8">
      <w:pPr>
        <w:rPr>
          <w:rFonts w:ascii="Times New Roman" w:hAnsi="Times New Roman" w:cs="Times New Roman"/>
        </w:rPr>
      </w:pPr>
      <w:r>
        <w:rPr>
          <w:rFonts w:ascii="Times New Roman" w:hAnsi="Times New Roman" w:cs="Times New Roman"/>
        </w:rPr>
        <w:tab/>
        <w:t>The optimal design was found by running a parameter sweep on a one-dimensional model with many different combinations of ionomer volume and void volume, and then scaling up the design to a tw</w:t>
      </w:r>
      <w:r w:rsidR="0061259F">
        <w:rPr>
          <w:rFonts w:ascii="Times New Roman" w:hAnsi="Times New Roman" w:cs="Times New Roman"/>
        </w:rPr>
        <w:t>o-</w:t>
      </w:r>
      <w:r>
        <w:rPr>
          <w:rFonts w:ascii="Times New Roman" w:hAnsi="Times New Roman" w:cs="Times New Roman"/>
        </w:rPr>
        <w:t>dimensional model.</w:t>
      </w:r>
    </w:p>
    <w:p w14:paraId="5AD96E79" w14:textId="436731BF" w:rsidR="0061259F" w:rsidRDefault="00294517" w:rsidP="004E0C69">
      <w:pPr>
        <w:jc w:val="center"/>
        <w:rPr>
          <w:rFonts w:ascii="Times New Roman" w:hAnsi="Times New Roman" w:cs="Times New Roman"/>
        </w:rPr>
      </w:pPr>
      <w:r w:rsidRPr="00294517">
        <w:rPr>
          <w:rFonts w:ascii="Times New Roman" w:hAnsi="Times New Roman" w:cs="Times New Roman"/>
          <w:noProof/>
        </w:rPr>
        <w:lastRenderedPageBreak/>
        <w:drawing>
          <wp:inline distT="0" distB="0" distL="0" distR="0" wp14:anchorId="68EC4938" wp14:editId="51B440B4">
            <wp:extent cx="3438144" cy="2606944"/>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08401" cy="2660215"/>
                    </a:xfrm>
                    <a:prstGeom prst="rect">
                      <a:avLst/>
                    </a:prstGeom>
                  </pic:spPr>
                </pic:pic>
              </a:graphicData>
            </a:graphic>
          </wp:inline>
        </w:drawing>
      </w:r>
    </w:p>
    <w:p w14:paraId="4DDB554C" w14:textId="6BE1EE9E" w:rsidR="004E0C69" w:rsidRPr="00C41E37" w:rsidRDefault="004E0C69" w:rsidP="004E0C69">
      <w:pPr>
        <w:jc w:val="center"/>
        <w:rPr>
          <w:rFonts w:ascii="Times New Roman" w:hAnsi="Times New Roman" w:cs="Times New Roman"/>
        </w:rPr>
      </w:pPr>
      <w:r>
        <w:rPr>
          <w:rFonts w:ascii="Times New Roman" w:hAnsi="Times New Roman" w:cs="Times New Roman"/>
        </w:rPr>
        <w:t xml:space="preserve">Figure </w:t>
      </w:r>
      <w:r w:rsidR="007D66B7">
        <w:rPr>
          <w:rFonts w:ascii="Times New Roman" w:hAnsi="Times New Roman" w:cs="Times New Roman"/>
        </w:rPr>
        <w:t>6</w:t>
      </w:r>
      <w:r>
        <w:rPr>
          <w:rFonts w:ascii="Times New Roman" w:hAnsi="Times New Roman" w:cs="Times New Roman"/>
        </w:rPr>
        <w:t xml:space="preserve">: </w:t>
      </w:r>
      <w:r w:rsidR="00294517">
        <w:rPr>
          <w:rFonts w:ascii="Times New Roman" w:hAnsi="Times New Roman" w:cs="Times New Roman"/>
        </w:rPr>
        <w:t>Polarization curve at 875 bar cathode pressure and 35 C. 2 ACLs shows better performance</w:t>
      </w:r>
      <w:r w:rsidR="00795E47">
        <w:rPr>
          <w:rFonts w:ascii="Times New Roman" w:hAnsi="Times New Roman" w:cs="Times New Roman"/>
        </w:rPr>
        <w:t xml:space="preserve"> than 1 ACL.</w:t>
      </w:r>
    </w:p>
    <w:p w14:paraId="2D695F77" w14:textId="27D861D3" w:rsidR="00A335F8" w:rsidRPr="00E33CEC" w:rsidRDefault="00A335F8" w:rsidP="00A335F8">
      <w:pPr>
        <w:ind w:firstLine="720"/>
        <w:rPr>
          <w:rFonts w:ascii="Times New Roman" w:hAnsi="Times New Roman" w:cs="Times New Roman"/>
          <w:iCs/>
        </w:rPr>
      </w:pPr>
      <w:r w:rsidRPr="00C41E37">
        <w:rPr>
          <w:rFonts w:ascii="Times New Roman" w:hAnsi="Times New Roman" w:cs="Times New Roman"/>
        </w:rPr>
        <w:t>The double catalyst layer design improves performance</w:t>
      </w:r>
      <w:r w:rsidR="007D66B7">
        <w:rPr>
          <w:rFonts w:ascii="Times New Roman" w:hAnsi="Times New Roman" w:cs="Times New Roman"/>
        </w:rPr>
        <w:t xml:space="preserve"> (Fig. 6)</w:t>
      </w:r>
      <w:r w:rsidRPr="00C41E37">
        <w:rPr>
          <w:rFonts w:ascii="Times New Roman" w:hAnsi="Times New Roman" w:cs="Times New Roman"/>
        </w:rPr>
        <w:t xml:space="preserve"> by creating a more even reaction profile and reducing ohmic losses in the layer.</w:t>
      </w:r>
      <w:r w:rsidRPr="00C41E37">
        <w:rPr>
          <w:rFonts w:ascii="Times New Roman" w:hAnsi="Times New Roman" w:cs="Times New Roman"/>
          <w:iCs/>
        </w:rPr>
        <w:t xml:space="preserve"> The left-hand catalyst layer has high gas (reactant) saturation, and the right-hand catalyst layer has high conductivity, meaning a smaller potential drop across the layer. These factors (see Eq. 7) combine to create an even reaction profile, which in turn creates an even water profile in the layer. Even though protons have to travel further to reach the membrane if they react in the left-hand CL, the ohmic loss is low due to the high conductivity of the right-hand CL. Experiments could determine whether it is possible to create such a segmented catalyst structure, particularly at high pressure, when the ACL may be crushed.</w:t>
      </w:r>
      <w:r>
        <w:rPr>
          <w:rFonts w:ascii="Times New Roman" w:hAnsi="Times New Roman" w:cs="Times New Roman"/>
          <w:iCs/>
        </w:rPr>
        <w:t xml:space="preserve"> Simulations do not show sensitivity to a double catalyst layer design on the cathode side.</w:t>
      </w:r>
    </w:p>
    <w:p w14:paraId="55A65E60" w14:textId="332D93ED" w:rsidR="00A335F8" w:rsidRPr="00C41E37" w:rsidRDefault="00A335F8" w:rsidP="007D66B7">
      <w:pPr>
        <w:jc w:val="center"/>
        <w:rPr>
          <w:rFonts w:ascii="Times New Roman" w:hAnsi="Times New Roman" w:cs="Times New Roman"/>
        </w:rPr>
      </w:pPr>
      <w:r w:rsidRPr="00C41E37">
        <w:rPr>
          <w:rFonts w:ascii="Times New Roman" w:hAnsi="Times New Roman" w:cs="Times New Roman"/>
        </w:rPr>
        <w:t xml:space="preserve"> </w:t>
      </w:r>
    </w:p>
    <w:p w14:paraId="6A7F72AC" w14:textId="77777777" w:rsidR="00A335F8" w:rsidRDefault="00A335F8" w:rsidP="00A335F8">
      <w:pPr>
        <w:pStyle w:val="Heading2"/>
        <w:ind w:firstLine="0"/>
        <w:rPr>
          <w:rFonts w:ascii="Times New Roman" w:hAnsi="Times New Roman" w:cs="Times New Roman"/>
        </w:rPr>
      </w:pPr>
      <w:r w:rsidRPr="00C41E37">
        <w:rPr>
          <w:rFonts w:ascii="Times New Roman" w:hAnsi="Times New Roman" w:cs="Times New Roman"/>
        </w:rPr>
        <w:t>4. Conclusions</w:t>
      </w:r>
    </w:p>
    <w:p w14:paraId="365F1C9B" w14:textId="3A61FCBF" w:rsidR="00A335F8" w:rsidRDefault="00A335F8" w:rsidP="00A335F8">
      <w:pPr>
        <w:rPr>
          <w:rFonts w:ascii="Times New Roman" w:hAnsi="Times New Roman" w:cs="Times New Roman"/>
        </w:rPr>
      </w:pPr>
      <w:r>
        <w:rPr>
          <w:rFonts w:ascii="Times New Roman" w:hAnsi="Times New Roman" w:cs="Times New Roman"/>
        </w:rPr>
        <w:tab/>
        <w:t xml:space="preserve">This report has reviewed the basic operating principles and </w:t>
      </w:r>
      <w:r w:rsidR="002630EA">
        <w:rPr>
          <w:rFonts w:ascii="Times New Roman" w:hAnsi="Times New Roman" w:cs="Times New Roman"/>
        </w:rPr>
        <w:t>mathematical</w:t>
      </w:r>
      <w:r>
        <w:rPr>
          <w:rFonts w:ascii="Times New Roman" w:hAnsi="Times New Roman" w:cs="Times New Roman"/>
        </w:rPr>
        <w:t xml:space="preserve"> model of an electrochemical hydrogen compressor and suggested ideas for </w:t>
      </w:r>
      <w:r w:rsidR="002630EA">
        <w:rPr>
          <w:rFonts w:ascii="Times New Roman" w:hAnsi="Times New Roman" w:cs="Times New Roman"/>
        </w:rPr>
        <w:t>catalyst layer</w:t>
      </w:r>
      <w:r>
        <w:rPr>
          <w:rFonts w:ascii="Times New Roman" w:hAnsi="Times New Roman" w:cs="Times New Roman"/>
        </w:rPr>
        <w:t xml:space="preserve"> improvement.</w:t>
      </w:r>
      <w:r w:rsidR="002630EA">
        <w:rPr>
          <w:rFonts w:ascii="Times New Roman" w:hAnsi="Times New Roman" w:cs="Times New Roman"/>
        </w:rPr>
        <w:t xml:space="preserve"> The mathematical model accounts for transport of liquid water, hydrogen-vapor mixture, electrons</w:t>
      </w:r>
      <w:r w:rsidR="007A25ED">
        <w:rPr>
          <w:rFonts w:ascii="Times New Roman" w:hAnsi="Times New Roman" w:cs="Times New Roman"/>
        </w:rPr>
        <w:t xml:space="preserve">, protons, and heat. </w:t>
      </w:r>
      <w:r w:rsidR="001C4E75">
        <w:rPr>
          <w:rFonts w:ascii="Times New Roman" w:hAnsi="Times New Roman" w:cs="Times New Roman"/>
        </w:rPr>
        <w:t>The model was used to find optimal cell design</w:t>
      </w:r>
      <w:r w:rsidR="000B323A">
        <w:rPr>
          <w:rFonts w:ascii="Times New Roman" w:hAnsi="Times New Roman" w:cs="Times New Roman"/>
        </w:rPr>
        <w:t>, and found that performance was highly sensitive to membrane conductivity and anode catalyst layer properties</w:t>
      </w:r>
      <w:r w:rsidR="001C4E75">
        <w:rPr>
          <w:rFonts w:ascii="Times New Roman" w:hAnsi="Times New Roman" w:cs="Times New Roman"/>
        </w:rPr>
        <w:t>. While it is difficult to improve the conductivity of the membrane, particularly in a high</w:t>
      </w:r>
      <w:r w:rsidR="00EF1171">
        <w:rPr>
          <w:rFonts w:ascii="Times New Roman" w:hAnsi="Times New Roman" w:cs="Times New Roman"/>
        </w:rPr>
        <w:t>-</w:t>
      </w:r>
      <w:r w:rsidR="001C4E75">
        <w:rPr>
          <w:rFonts w:ascii="Times New Roman" w:hAnsi="Times New Roman" w:cs="Times New Roman"/>
        </w:rPr>
        <w:t>pressure environment</w:t>
      </w:r>
      <w:r w:rsidR="000B323A">
        <w:rPr>
          <w:rFonts w:ascii="Times New Roman" w:hAnsi="Times New Roman" w:cs="Times New Roman"/>
        </w:rPr>
        <w:t xml:space="preserve"> where mechanical stability is critical</w:t>
      </w:r>
      <w:r w:rsidR="001C4E75">
        <w:rPr>
          <w:rFonts w:ascii="Times New Roman" w:hAnsi="Times New Roman" w:cs="Times New Roman"/>
        </w:rPr>
        <w:t>, it may</w:t>
      </w:r>
      <w:r w:rsidR="00E12F2F">
        <w:rPr>
          <w:rFonts w:ascii="Times New Roman" w:hAnsi="Times New Roman" w:cs="Times New Roman"/>
        </w:rPr>
        <w:t xml:space="preserve"> be</w:t>
      </w:r>
      <w:r w:rsidR="001C4E75">
        <w:rPr>
          <w:rFonts w:ascii="Times New Roman" w:hAnsi="Times New Roman" w:cs="Times New Roman"/>
        </w:rPr>
        <w:t xml:space="preserve"> possible to achieve the suggested catalyst layer design. </w:t>
      </w:r>
      <w:r>
        <w:rPr>
          <w:rFonts w:ascii="Times New Roman" w:hAnsi="Times New Roman" w:cs="Times New Roman"/>
        </w:rPr>
        <w:t xml:space="preserve"> The double catalyst layer idea has been explored and an optimal design has been reached: a highly porous CL followed by a highly conductive CL. This CL structure increases utilization of the catalyst layer and improves performance through decreased ohmic losses</w:t>
      </w:r>
      <w:r w:rsidR="00EF1171">
        <w:rPr>
          <w:rFonts w:ascii="Times New Roman" w:hAnsi="Times New Roman" w:cs="Times New Roman"/>
        </w:rPr>
        <w:t xml:space="preserve"> in the layer</w:t>
      </w:r>
      <w:r>
        <w:rPr>
          <w:rFonts w:ascii="Times New Roman" w:hAnsi="Times New Roman" w:cs="Times New Roman"/>
        </w:rPr>
        <w:t>.</w:t>
      </w:r>
    </w:p>
    <w:p w14:paraId="277EC3CA" w14:textId="4F5A19B9" w:rsidR="007D66B7" w:rsidRDefault="007D66B7" w:rsidP="00A335F8">
      <w:pPr>
        <w:rPr>
          <w:rFonts w:ascii="Times New Roman" w:hAnsi="Times New Roman" w:cs="Times New Roman"/>
        </w:rPr>
      </w:pPr>
      <w:r>
        <w:rPr>
          <w:rFonts w:ascii="Times New Roman" w:hAnsi="Times New Roman" w:cs="Times New Roman"/>
        </w:rPr>
        <w:tab/>
        <w:t>Future research could include improving the mathematical model</w:t>
      </w:r>
      <w:r w:rsidR="0004226A">
        <w:rPr>
          <w:rFonts w:ascii="Times New Roman" w:hAnsi="Times New Roman" w:cs="Times New Roman"/>
        </w:rPr>
        <w:t xml:space="preserve"> and </w:t>
      </w:r>
      <w:r w:rsidR="000C3B1D">
        <w:rPr>
          <w:rFonts w:ascii="Times New Roman" w:hAnsi="Times New Roman" w:cs="Times New Roman"/>
        </w:rPr>
        <w:t>experimentally testing</w:t>
      </w:r>
      <w:r w:rsidR="0004226A">
        <w:rPr>
          <w:rFonts w:ascii="Times New Roman" w:hAnsi="Times New Roman" w:cs="Times New Roman"/>
        </w:rPr>
        <w:t xml:space="preserve"> the double catalyst layer. More accurate experimental parameters and a higher volume of experimental data could help validate the model. The CL design should be tested using different deposition techniques, and imaging could help determine whether or not the layers actually retain separate properties or get crushed together at high pressure.</w:t>
      </w:r>
    </w:p>
    <w:p w14:paraId="7B6A54FC" w14:textId="394B41AE" w:rsidR="000742FE" w:rsidRDefault="000742FE" w:rsidP="00A335F8">
      <w:pPr>
        <w:rPr>
          <w:rFonts w:ascii="Times New Roman" w:hAnsi="Times New Roman" w:cs="Times New Roman"/>
        </w:rPr>
      </w:pPr>
    </w:p>
    <w:p w14:paraId="17238D0D" w14:textId="3B3BFA74" w:rsidR="000742FE" w:rsidRDefault="000742FE" w:rsidP="000742FE">
      <w:pPr>
        <w:pStyle w:val="Heading2"/>
        <w:tabs>
          <w:tab w:val="center" w:pos="4800"/>
          <w:tab w:val="right" w:pos="9500"/>
        </w:tabs>
        <w:ind w:firstLine="0"/>
        <w:rPr>
          <w:rFonts w:ascii="Times New Roman" w:hAnsi="Times New Roman" w:cs="Times New Roman"/>
        </w:rPr>
      </w:pPr>
      <w:r>
        <w:rPr>
          <w:rFonts w:ascii="Times New Roman" w:hAnsi="Times New Roman" w:cs="Times New Roman"/>
        </w:rPr>
        <w:lastRenderedPageBreak/>
        <w:t xml:space="preserve">Acknowledgments </w:t>
      </w:r>
    </w:p>
    <w:p w14:paraId="27930214" w14:textId="685DA20A" w:rsidR="000742FE" w:rsidRPr="000742FE" w:rsidRDefault="000742FE" w:rsidP="000742FE">
      <w:pPr>
        <w:rPr>
          <w:rFonts w:ascii="Times New Roman" w:hAnsi="Times New Roman" w:cs="Times New Roman"/>
        </w:rPr>
      </w:pPr>
      <w:r w:rsidRPr="00EE1CAB">
        <w:rPr>
          <w:rFonts w:ascii="Times New Roman" w:hAnsi="Times New Roman" w:cs="Times New Roman"/>
          <w:b/>
        </w:rPr>
        <w:t>Thanks to</w:t>
      </w:r>
      <w:r>
        <w:rPr>
          <w:rFonts w:ascii="Times New Roman" w:hAnsi="Times New Roman" w:cs="Times New Roman"/>
        </w:rPr>
        <w:t xml:space="preserve">: </w:t>
      </w:r>
      <w:r w:rsidRPr="000742FE">
        <w:rPr>
          <w:rFonts w:ascii="Times New Roman" w:hAnsi="Times New Roman" w:cs="Times New Roman"/>
        </w:rPr>
        <w:t xml:space="preserve">Jie Zhou (mentor), Andy Crothers, Mike Gerhardt, Jonathan Lau, Adam Weber, LBL Energy Conversion Group, HyET Hydrogen, Laleh Cote’, </w:t>
      </w:r>
      <w:r w:rsidR="00EE1CAB">
        <w:rPr>
          <w:rFonts w:ascii="Times New Roman" w:hAnsi="Times New Roman" w:cs="Times New Roman"/>
        </w:rPr>
        <w:t xml:space="preserve">and </w:t>
      </w:r>
      <w:r w:rsidRPr="000742FE">
        <w:rPr>
          <w:rFonts w:ascii="Times New Roman" w:hAnsi="Times New Roman" w:cs="Times New Roman"/>
        </w:rPr>
        <w:t>Georgetown University. This work was supported in part by the U.S. Department of Energy, Office of Science, Office of Workforce Development for Teachers and Scientists (WDTS) under the Science Undergraduate Laboratory Internship (SULI) Program.</w:t>
      </w:r>
    </w:p>
    <w:p w14:paraId="79D94444" w14:textId="77777777" w:rsidR="00A335F8" w:rsidRPr="00C41E37" w:rsidRDefault="00A335F8" w:rsidP="00A335F8">
      <w:pPr>
        <w:rPr>
          <w:rFonts w:ascii="Times New Roman" w:hAnsi="Times New Roman" w:cs="Times New Roman"/>
        </w:rPr>
      </w:pPr>
    </w:p>
    <w:p w14:paraId="1F1CDC5E" w14:textId="77777777" w:rsidR="00A335F8" w:rsidRPr="00353E88" w:rsidRDefault="00A335F8" w:rsidP="00A335F8">
      <w:pPr>
        <w:pStyle w:val="Heading2"/>
        <w:tabs>
          <w:tab w:val="center" w:pos="4800"/>
          <w:tab w:val="right" w:pos="9500"/>
        </w:tabs>
        <w:ind w:firstLine="0"/>
        <w:rPr>
          <w:rFonts w:ascii="Times New Roman" w:hAnsi="Times New Roman" w:cs="Times New Roman"/>
          <w:lang w:val="es-MX"/>
        </w:rPr>
      </w:pPr>
      <w:r w:rsidRPr="00353E88">
        <w:rPr>
          <w:rFonts w:ascii="Times New Roman" w:hAnsi="Times New Roman" w:cs="Times New Roman"/>
          <w:lang w:val="es-MX"/>
        </w:rPr>
        <w:t xml:space="preserve">5  </w:t>
      </w:r>
      <w:bookmarkStart w:id="13" w:name="GrindEQpgref5ddc269e11"/>
      <w:bookmarkEnd w:id="13"/>
      <w:r w:rsidRPr="00353E88">
        <w:rPr>
          <w:rFonts w:ascii="Times New Roman" w:hAnsi="Times New Roman" w:cs="Times New Roman"/>
          <w:lang w:val="es-MX"/>
        </w:rPr>
        <w:t>References</w:t>
      </w:r>
    </w:p>
    <w:p w14:paraId="313EB8C6" w14:textId="499D4875" w:rsidR="00A335F8" w:rsidRPr="005861A4" w:rsidRDefault="00160A85" w:rsidP="00A335F8">
      <w:pPr>
        <w:rPr>
          <w:rFonts w:ascii="Times New Roman" w:hAnsi="Times New Roman" w:cs="Times New Roman"/>
        </w:rPr>
      </w:pPr>
      <w:r w:rsidRPr="00353E88">
        <w:rPr>
          <w:rFonts w:ascii="Times New Roman" w:hAnsi="Times New Roman" w:cs="Times New Roman"/>
          <w:lang w:val="es-MX"/>
        </w:rPr>
        <w:t xml:space="preserve">1. </w:t>
      </w:r>
      <w:proofErr w:type="spellStart"/>
      <w:r w:rsidR="00A335F8" w:rsidRPr="00353E88">
        <w:rPr>
          <w:rFonts w:ascii="Times New Roman" w:hAnsi="Times New Roman" w:cs="Times New Roman"/>
          <w:lang w:val="es-MX"/>
        </w:rPr>
        <w:t>Sdanghi</w:t>
      </w:r>
      <w:proofErr w:type="spellEnd"/>
      <w:r w:rsidR="00A335F8" w:rsidRPr="00353E88">
        <w:rPr>
          <w:rFonts w:ascii="Times New Roman" w:hAnsi="Times New Roman" w:cs="Times New Roman"/>
          <w:lang w:val="es-MX"/>
        </w:rPr>
        <w:t xml:space="preserve">, G., </w:t>
      </w:r>
      <w:proofErr w:type="spellStart"/>
      <w:r w:rsidR="00A335F8" w:rsidRPr="00353E88">
        <w:rPr>
          <w:rFonts w:ascii="Times New Roman" w:hAnsi="Times New Roman" w:cs="Times New Roman"/>
          <w:lang w:val="es-MX"/>
        </w:rPr>
        <w:t>Maranzana</w:t>
      </w:r>
      <w:proofErr w:type="spellEnd"/>
      <w:r w:rsidR="00A335F8" w:rsidRPr="00353E88">
        <w:rPr>
          <w:rFonts w:ascii="Times New Roman" w:hAnsi="Times New Roman" w:cs="Times New Roman"/>
          <w:lang w:val="es-MX"/>
        </w:rPr>
        <w:t xml:space="preserve">, G., </w:t>
      </w:r>
      <w:proofErr w:type="spellStart"/>
      <w:r w:rsidR="00A335F8" w:rsidRPr="00353E88">
        <w:rPr>
          <w:rFonts w:ascii="Times New Roman" w:hAnsi="Times New Roman" w:cs="Times New Roman"/>
          <w:lang w:val="es-MX"/>
        </w:rPr>
        <w:t>Celzard</w:t>
      </w:r>
      <w:proofErr w:type="spellEnd"/>
      <w:r w:rsidR="00A335F8" w:rsidRPr="00353E88">
        <w:rPr>
          <w:rFonts w:ascii="Times New Roman" w:hAnsi="Times New Roman" w:cs="Times New Roman"/>
          <w:lang w:val="es-MX"/>
        </w:rPr>
        <w:t xml:space="preserve">, A., &amp; Fierro, V. (2019). </w:t>
      </w:r>
      <w:r w:rsidR="00A335F8" w:rsidRPr="005861A4">
        <w:rPr>
          <w:rFonts w:ascii="Times New Roman" w:hAnsi="Times New Roman" w:cs="Times New Roman"/>
        </w:rPr>
        <w:t>Review of the current technologies and performances of hydrogen compression for stationary and automotive applications. Renewable and Sustainable Energy Reviews, 102, 150–170. doi:10.1016/j.rser.2018.11.028</w:t>
      </w:r>
    </w:p>
    <w:p w14:paraId="4E43475D" w14:textId="1924715A" w:rsidR="00A335F8" w:rsidRPr="00C41E37" w:rsidRDefault="00160A85" w:rsidP="00A335F8">
      <w:pPr>
        <w:tabs>
          <w:tab w:val="center" w:pos="4800"/>
          <w:tab w:val="right" w:pos="9500"/>
        </w:tabs>
        <w:jc w:val="both"/>
        <w:rPr>
          <w:rFonts w:ascii="Times New Roman" w:hAnsi="Times New Roman" w:cs="Times New Roman"/>
          <w:noProof/>
        </w:rPr>
      </w:pPr>
      <w:r>
        <w:rPr>
          <w:rFonts w:ascii="Times New Roman" w:hAnsi="Times New Roman" w:cs="Times New Roman"/>
          <w:noProof/>
        </w:rPr>
        <w:t>2</w:t>
      </w:r>
      <w:r w:rsidR="00A335F8" w:rsidRPr="00C41E37">
        <w:rPr>
          <w:rFonts w:ascii="Times New Roman" w:hAnsi="Times New Roman" w:cs="Times New Roman"/>
          <w:noProof/>
        </w:rPr>
        <w:t>. Grigoriev, S. A., Shtatniy, I. G., Millet, P., Porembsky, V. I., and Fateev, V. N. (2011). Description and characterization of an electrochemical hydrogen compressor/concentrator based on solid polymer electrolyte technology. International Journal of Hydrogen Energy, 36(6), 4148</w:t>
      </w:r>
      <w:r w:rsidR="00A335F8">
        <w:rPr>
          <w:rFonts w:ascii="Times New Roman" w:hAnsi="Times New Roman" w:cs="Times New Roman"/>
          <w:noProof/>
        </w:rPr>
        <w:t>-</w:t>
      </w:r>
      <w:r w:rsidR="00A335F8" w:rsidRPr="00C41E37">
        <w:rPr>
          <w:rFonts w:ascii="Times New Roman" w:hAnsi="Times New Roman" w:cs="Times New Roman"/>
          <w:noProof/>
        </w:rPr>
        <w:t>4155. doi:10.1016/j.ijhydene.2010.07.012</w:t>
      </w:r>
    </w:p>
    <w:p w14:paraId="0615A6E9" w14:textId="4CE879D3" w:rsidR="00A335F8" w:rsidRPr="00C41E37" w:rsidRDefault="00160A85" w:rsidP="00A335F8">
      <w:pPr>
        <w:tabs>
          <w:tab w:val="center" w:pos="4800"/>
          <w:tab w:val="right" w:pos="9500"/>
        </w:tabs>
        <w:jc w:val="both"/>
        <w:rPr>
          <w:rFonts w:ascii="Times New Roman" w:hAnsi="Times New Roman" w:cs="Times New Roman"/>
          <w:noProof/>
        </w:rPr>
      </w:pPr>
      <w:r>
        <w:rPr>
          <w:rFonts w:ascii="Times New Roman" w:hAnsi="Times New Roman" w:cs="Times New Roman"/>
          <w:noProof/>
        </w:rPr>
        <w:t>3</w:t>
      </w:r>
      <w:r w:rsidR="00A335F8" w:rsidRPr="00C41E37">
        <w:rPr>
          <w:rFonts w:ascii="Times New Roman" w:hAnsi="Times New Roman" w:cs="Times New Roman"/>
          <w:noProof/>
        </w:rPr>
        <w:t>. Str</w:t>
      </w:r>
      <w:r w:rsidR="00A335F8">
        <w:rPr>
          <w:rFonts w:ascii="Times New Roman" w:hAnsi="Times New Roman" w:cs="Times New Roman"/>
          <w:noProof/>
        </w:rPr>
        <w:t>o</w:t>
      </w:r>
      <w:r w:rsidR="00A335F8" w:rsidRPr="00C41E37">
        <w:rPr>
          <w:rFonts w:ascii="Times New Roman" w:hAnsi="Times New Roman" w:cs="Times New Roman"/>
          <w:noProof/>
        </w:rPr>
        <w:t xml:space="preserve">bel, R., et al., The compression of hydrogen in an electrochemical cell based on a PE fuel cell design. Journal of Power Sources, 2002. 105(2): p. 208-215. </w:t>
      </w:r>
    </w:p>
    <w:p w14:paraId="07B0F03F" w14:textId="2BF414C7" w:rsidR="00A335F8" w:rsidRPr="00C41E37" w:rsidRDefault="00160A85" w:rsidP="00A335F8">
      <w:pPr>
        <w:tabs>
          <w:tab w:val="center" w:pos="4800"/>
          <w:tab w:val="right" w:pos="9500"/>
        </w:tabs>
        <w:jc w:val="both"/>
        <w:rPr>
          <w:rFonts w:ascii="Times New Roman" w:hAnsi="Times New Roman" w:cs="Times New Roman"/>
          <w:noProof/>
        </w:rPr>
      </w:pPr>
      <w:r>
        <w:rPr>
          <w:rFonts w:ascii="Times New Roman" w:hAnsi="Times New Roman" w:cs="Times New Roman"/>
          <w:noProof/>
        </w:rPr>
        <w:t>4</w:t>
      </w:r>
      <w:r w:rsidR="00A335F8" w:rsidRPr="00C41E37">
        <w:rPr>
          <w:rFonts w:ascii="Times New Roman" w:hAnsi="Times New Roman" w:cs="Times New Roman"/>
          <w:noProof/>
        </w:rPr>
        <w:t xml:space="preserve">. Casati, C., et al., Some fundamental aspects in electrochemical hydrogen purification/compression. Journal of Power Sources, 2008. 180(1): p. 103-113. </w:t>
      </w:r>
    </w:p>
    <w:p w14:paraId="29FD4BD3" w14:textId="77777777" w:rsidR="00A335F8" w:rsidRPr="00C41E37" w:rsidRDefault="00A335F8" w:rsidP="00A335F8">
      <w:pPr>
        <w:tabs>
          <w:tab w:val="center" w:pos="4800"/>
          <w:tab w:val="right" w:pos="9500"/>
        </w:tabs>
        <w:jc w:val="both"/>
        <w:rPr>
          <w:rFonts w:ascii="Times New Roman" w:hAnsi="Times New Roman" w:cs="Times New Roman"/>
          <w:noProof/>
        </w:rPr>
      </w:pPr>
      <w:r w:rsidRPr="00C41E37">
        <w:rPr>
          <w:rFonts w:ascii="Times New Roman" w:hAnsi="Times New Roman" w:cs="Times New Roman"/>
          <w:noProof/>
        </w:rPr>
        <w:t>4. Bouwman, P.J., Advances in Electrochemical Hydrogen Compression and Purification. ECS Transactions, 2016. 75(14): p. 503-510.</w:t>
      </w:r>
    </w:p>
    <w:p w14:paraId="75529432" w14:textId="7E7A7562" w:rsidR="00A335F8" w:rsidRPr="00C41E37" w:rsidRDefault="00160A85" w:rsidP="00A335F8">
      <w:pPr>
        <w:tabs>
          <w:tab w:val="center" w:pos="4800"/>
          <w:tab w:val="right" w:pos="9500"/>
        </w:tabs>
        <w:jc w:val="both"/>
        <w:rPr>
          <w:rFonts w:ascii="Times New Roman" w:hAnsi="Times New Roman" w:cs="Times New Roman"/>
          <w:noProof/>
        </w:rPr>
      </w:pPr>
      <w:r>
        <w:rPr>
          <w:rFonts w:ascii="Times New Roman" w:hAnsi="Times New Roman" w:cs="Times New Roman"/>
          <w:noProof/>
        </w:rPr>
        <w:t>6</w:t>
      </w:r>
      <w:r w:rsidR="00A335F8" w:rsidRPr="00C41E37">
        <w:rPr>
          <w:rFonts w:ascii="Times New Roman" w:hAnsi="Times New Roman" w:cs="Times New Roman"/>
          <w:noProof/>
        </w:rPr>
        <w:t>. Weber, A. and Newman, J.,Effects of Microporous Layers in Polymer Electrolyte Fuel Cells, J. Electrochem. Soc. 2005 volume 152, issue 4, A677-A688</w:t>
      </w:r>
    </w:p>
    <w:p w14:paraId="7C0C4B5B" w14:textId="7F864F30" w:rsidR="00A335F8" w:rsidRPr="00C41E37" w:rsidRDefault="00160A85" w:rsidP="00A335F8">
      <w:pPr>
        <w:tabs>
          <w:tab w:val="center" w:pos="4800"/>
          <w:tab w:val="right" w:pos="9500"/>
        </w:tabs>
        <w:jc w:val="both"/>
        <w:rPr>
          <w:rFonts w:ascii="Times New Roman" w:hAnsi="Times New Roman" w:cs="Times New Roman"/>
          <w:noProof/>
        </w:rPr>
      </w:pPr>
      <w:r>
        <w:rPr>
          <w:rFonts w:ascii="Times New Roman" w:hAnsi="Times New Roman" w:cs="Times New Roman"/>
          <w:noProof/>
        </w:rPr>
        <w:t>7</w:t>
      </w:r>
      <w:r w:rsidR="00A335F8" w:rsidRPr="00C41E37">
        <w:rPr>
          <w:rFonts w:ascii="Times New Roman" w:hAnsi="Times New Roman" w:cs="Times New Roman"/>
          <w:noProof/>
        </w:rPr>
        <w:t>. Weber, A. Z., and Newman, J. (2004). Transport in Polymer-Electrolyte Membranes. Journal of The Electrochemical Society, 151(2), A311.</w:t>
      </w:r>
    </w:p>
    <w:p w14:paraId="7EB3D25F" w14:textId="2AF29477" w:rsidR="00A335F8" w:rsidRPr="00C41E37" w:rsidRDefault="00160A85" w:rsidP="00A335F8">
      <w:pPr>
        <w:tabs>
          <w:tab w:val="center" w:pos="4800"/>
          <w:tab w:val="right" w:pos="9500"/>
        </w:tabs>
        <w:jc w:val="both"/>
        <w:rPr>
          <w:rFonts w:ascii="Times New Roman" w:hAnsi="Times New Roman" w:cs="Times New Roman"/>
          <w:noProof/>
        </w:rPr>
      </w:pPr>
      <w:r>
        <w:rPr>
          <w:rFonts w:ascii="Times New Roman" w:hAnsi="Times New Roman" w:cs="Times New Roman"/>
          <w:noProof/>
        </w:rPr>
        <w:t>8</w:t>
      </w:r>
      <w:r w:rsidR="00A335F8" w:rsidRPr="00C41E37">
        <w:rPr>
          <w:rFonts w:ascii="Times New Roman" w:hAnsi="Times New Roman" w:cs="Times New Roman"/>
          <w:noProof/>
        </w:rPr>
        <w:t>. Weber, A. Z., and Newman, J. (2003). Transport in Polymer-Electrolyte Membranes. Journal of The Electrochemical Society, 150(7), A1008.</w:t>
      </w:r>
    </w:p>
    <w:p w14:paraId="539A9181" w14:textId="3EFD6A4E" w:rsidR="00A335F8" w:rsidRDefault="00160A85" w:rsidP="00A335F8">
      <w:pPr>
        <w:tabs>
          <w:tab w:val="center" w:pos="4800"/>
          <w:tab w:val="right" w:pos="9500"/>
        </w:tabs>
        <w:jc w:val="both"/>
        <w:rPr>
          <w:rFonts w:ascii="Times New Roman" w:hAnsi="Times New Roman" w:cs="Times New Roman"/>
          <w:noProof/>
        </w:rPr>
      </w:pPr>
      <w:r>
        <w:rPr>
          <w:rFonts w:ascii="Times New Roman" w:hAnsi="Times New Roman" w:cs="Times New Roman"/>
          <w:noProof/>
        </w:rPr>
        <w:t>9</w:t>
      </w:r>
      <w:r w:rsidR="00A335F8" w:rsidRPr="00C41E37">
        <w:rPr>
          <w:rFonts w:ascii="Times New Roman" w:hAnsi="Times New Roman" w:cs="Times New Roman"/>
          <w:noProof/>
        </w:rPr>
        <w:t>. Wilke, C.R., The Journal of Chemical Physics 18, 517 (1950); doi: 10.1063/1.1747673</w:t>
      </w:r>
    </w:p>
    <w:p w14:paraId="6BCCD99A" w14:textId="65BA61F9" w:rsidR="00A335F8" w:rsidRDefault="00160A85" w:rsidP="00A335F8">
      <w:pPr>
        <w:tabs>
          <w:tab w:val="center" w:pos="4800"/>
          <w:tab w:val="right" w:pos="9500"/>
        </w:tabs>
        <w:jc w:val="both"/>
        <w:rPr>
          <w:rFonts w:ascii="Times New Roman" w:hAnsi="Times New Roman" w:cs="Times New Roman"/>
          <w:noProof/>
        </w:rPr>
      </w:pPr>
      <w:r w:rsidRPr="00353E88">
        <w:rPr>
          <w:rFonts w:ascii="Times New Roman" w:hAnsi="Times New Roman" w:cs="Times New Roman"/>
          <w:noProof/>
          <w:lang w:val="es-MX"/>
        </w:rPr>
        <w:t>10</w:t>
      </w:r>
      <w:r w:rsidR="00A335F8" w:rsidRPr="00353E88">
        <w:rPr>
          <w:rFonts w:ascii="Times New Roman" w:hAnsi="Times New Roman" w:cs="Times New Roman"/>
          <w:noProof/>
          <w:lang w:val="es-MX"/>
        </w:rPr>
        <w:t xml:space="preserve">. Das, P. K., Li, X., &amp; Liu, Z.-S. (2010). </w:t>
      </w:r>
      <w:r w:rsidR="00A335F8" w:rsidRPr="005861A4">
        <w:rPr>
          <w:rFonts w:ascii="Times New Roman" w:hAnsi="Times New Roman" w:cs="Times New Roman"/>
          <w:noProof/>
        </w:rPr>
        <w:t>Effective transport coefficients in PEM fuel cell catalyst and gas diffusion layers: Beyond Bruggeman approximation. Applied Energy, 87(9), 2785–2796. doi:10.1016/j.apenergy.2009.05.006</w:t>
      </w:r>
    </w:p>
    <w:p w14:paraId="2CC4DDAF" w14:textId="4B8E2616" w:rsidR="00A335F8" w:rsidRDefault="00A335F8" w:rsidP="00A335F8">
      <w:pPr>
        <w:tabs>
          <w:tab w:val="center" w:pos="4800"/>
          <w:tab w:val="right" w:pos="9500"/>
        </w:tabs>
        <w:jc w:val="both"/>
        <w:rPr>
          <w:rFonts w:ascii="Times New Roman" w:hAnsi="Times New Roman" w:cs="Times New Roman"/>
          <w:noProof/>
        </w:rPr>
      </w:pPr>
      <w:r>
        <w:rPr>
          <w:rFonts w:ascii="Times New Roman" w:hAnsi="Times New Roman" w:cs="Times New Roman"/>
          <w:noProof/>
        </w:rPr>
        <w:t>1</w:t>
      </w:r>
      <w:r w:rsidR="00160A85">
        <w:rPr>
          <w:rFonts w:ascii="Times New Roman" w:hAnsi="Times New Roman" w:cs="Times New Roman"/>
          <w:noProof/>
        </w:rPr>
        <w:t>1</w:t>
      </w:r>
      <w:r>
        <w:rPr>
          <w:rFonts w:ascii="Times New Roman" w:hAnsi="Times New Roman" w:cs="Times New Roman"/>
          <w:noProof/>
        </w:rPr>
        <w:t xml:space="preserve">. </w:t>
      </w:r>
      <w:r w:rsidRPr="00413293">
        <w:rPr>
          <w:rFonts w:ascii="Times New Roman" w:hAnsi="Times New Roman" w:cs="Times New Roman"/>
          <w:noProof/>
        </w:rPr>
        <w:t>Goshtasbi, A., García-Salaberri, P., Chen, J., Talukdar, K., Sanchez, D. G., &amp; Ersal, T. (2019). Through-the-Membrane Transient Phenomena in PEM Fuel Cells: A Modeling Study. Journal of The Electrochemical Society, 166(7), F3154–F3179. doi:10.1149/2.0181907jes</w:t>
      </w:r>
    </w:p>
    <w:p w14:paraId="13887657" w14:textId="722C9B54" w:rsidR="00205A86" w:rsidRPr="00C41E37" w:rsidRDefault="00205A86" w:rsidP="00205A86">
      <w:pPr>
        <w:tabs>
          <w:tab w:val="center" w:pos="4800"/>
          <w:tab w:val="right" w:pos="9500"/>
        </w:tabs>
        <w:rPr>
          <w:rFonts w:ascii="Times New Roman" w:hAnsi="Times New Roman" w:cs="Times New Roman"/>
          <w:noProof/>
        </w:rPr>
      </w:pPr>
      <w:r>
        <w:rPr>
          <w:rFonts w:ascii="Times New Roman" w:hAnsi="Times New Roman" w:cs="Times New Roman"/>
          <w:noProof/>
        </w:rPr>
        <w:t>1</w:t>
      </w:r>
      <w:r w:rsidR="00160A85">
        <w:rPr>
          <w:rFonts w:ascii="Times New Roman" w:hAnsi="Times New Roman" w:cs="Times New Roman"/>
          <w:noProof/>
        </w:rPr>
        <w:t>2</w:t>
      </w:r>
      <w:r>
        <w:rPr>
          <w:rFonts w:ascii="Times New Roman" w:hAnsi="Times New Roman" w:cs="Times New Roman"/>
          <w:noProof/>
        </w:rPr>
        <w:t xml:space="preserve">. Zhou, J., Johnasen, H., Bos, A., Garcia, J., Weber, A.Z. (2019). </w:t>
      </w:r>
      <w:r w:rsidRPr="00205A86">
        <w:rPr>
          <w:rFonts w:ascii="Times New Roman" w:hAnsi="Times New Roman" w:cs="Times New Roman"/>
          <w:noProof/>
        </w:rPr>
        <w:t>HyET Project Report</w:t>
      </w:r>
      <w:r>
        <w:rPr>
          <w:rFonts w:ascii="Times New Roman" w:hAnsi="Times New Roman" w:cs="Times New Roman"/>
          <w:noProof/>
        </w:rPr>
        <w:t xml:space="preserve"> </w:t>
      </w:r>
      <w:r w:rsidRPr="00205A86">
        <w:rPr>
          <w:rFonts w:ascii="Times New Roman" w:hAnsi="Times New Roman" w:cs="Times New Roman"/>
          <w:noProof/>
        </w:rPr>
        <w:t>Multi-physics Modeling of Electrochemical</w:t>
      </w:r>
      <w:r>
        <w:rPr>
          <w:rFonts w:ascii="Times New Roman" w:hAnsi="Times New Roman" w:cs="Times New Roman"/>
          <w:noProof/>
        </w:rPr>
        <w:t xml:space="preserve"> </w:t>
      </w:r>
      <w:r w:rsidRPr="00205A86">
        <w:rPr>
          <w:rFonts w:ascii="Times New Roman" w:hAnsi="Times New Roman" w:cs="Times New Roman"/>
          <w:noProof/>
        </w:rPr>
        <w:t>Hydrogen Compressor</w:t>
      </w:r>
      <w:r>
        <w:rPr>
          <w:rFonts w:ascii="Times New Roman" w:hAnsi="Times New Roman" w:cs="Times New Roman"/>
          <w:noProof/>
        </w:rPr>
        <w:t>.</w:t>
      </w:r>
    </w:p>
    <w:p w14:paraId="17795C6B" w14:textId="77777777" w:rsidR="00A335F8" w:rsidRPr="00C90755" w:rsidRDefault="00A335F8" w:rsidP="00A335F8">
      <w:pPr>
        <w:tabs>
          <w:tab w:val="center" w:pos="4800"/>
          <w:tab w:val="right" w:pos="9500"/>
        </w:tabs>
        <w:jc w:val="both"/>
        <w:rPr>
          <w:rFonts w:ascii="Times New Roman" w:hAnsi="Times New Roman" w:cs="Times New Roman"/>
          <w:noProof/>
        </w:rPr>
      </w:pPr>
    </w:p>
    <w:p w14:paraId="3E97F6F3" w14:textId="77777777" w:rsidR="0018058E" w:rsidRDefault="0018058E" w:rsidP="0018058E">
      <w:pPr>
        <w:contextualSpacing/>
        <w:rPr>
          <w:rFonts w:ascii="Times New Roman" w:hAnsi="Times New Roman" w:cs="Times New Roman"/>
          <w:b/>
          <w:sz w:val="28"/>
          <w:szCs w:val="28"/>
        </w:rPr>
      </w:pPr>
    </w:p>
    <w:p w14:paraId="6D672232" w14:textId="51F139CA" w:rsidR="0018058E" w:rsidRDefault="0018058E" w:rsidP="0018058E">
      <w:pPr>
        <w:contextualSpacing/>
        <w:rPr>
          <w:rFonts w:ascii="Times New Roman" w:hAnsi="Times New Roman" w:cs="Times New Roman"/>
          <w:b/>
          <w:sz w:val="28"/>
          <w:szCs w:val="28"/>
        </w:rPr>
      </w:pPr>
    </w:p>
    <w:p w14:paraId="2E42C935" w14:textId="532DD364" w:rsidR="000742FE" w:rsidRDefault="000742FE" w:rsidP="0018058E">
      <w:pPr>
        <w:contextualSpacing/>
        <w:rPr>
          <w:rFonts w:ascii="Times New Roman" w:hAnsi="Times New Roman" w:cs="Times New Roman"/>
          <w:b/>
          <w:sz w:val="28"/>
          <w:szCs w:val="28"/>
        </w:rPr>
      </w:pPr>
    </w:p>
    <w:p w14:paraId="201374B4" w14:textId="77777777" w:rsidR="000742FE" w:rsidRDefault="000742FE" w:rsidP="0018058E">
      <w:pPr>
        <w:contextualSpacing/>
        <w:rPr>
          <w:rFonts w:ascii="Times New Roman" w:hAnsi="Times New Roman" w:cs="Times New Roman"/>
          <w:b/>
          <w:sz w:val="28"/>
          <w:szCs w:val="28"/>
        </w:rPr>
      </w:pPr>
    </w:p>
    <w:p w14:paraId="53E92A4D" w14:textId="77777777" w:rsidR="00E12F2F" w:rsidRDefault="00E12F2F" w:rsidP="000742FE">
      <w:pPr>
        <w:pStyle w:val="Heading2"/>
        <w:tabs>
          <w:tab w:val="center" w:pos="4800"/>
          <w:tab w:val="right" w:pos="9500"/>
        </w:tabs>
        <w:ind w:firstLine="0"/>
        <w:rPr>
          <w:rFonts w:ascii="Times New Roman" w:hAnsi="Times New Roman" w:cs="Times New Roman"/>
        </w:rPr>
      </w:pPr>
    </w:p>
    <w:p w14:paraId="6EA58488" w14:textId="77777777" w:rsidR="00E12F2F" w:rsidRDefault="00E12F2F" w:rsidP="000742FE">
      <w:pPr>
        <w:pStyle w:val="Heading2"/>
        <w:tabs>
          <w:tab w:val="center" w:pos="4800"/>
          <w:tab w:val="right" w:pos="9500"/>
        </w:tabs>
        <w:ind w:firstLine="0"/>
        <w:rPr>
          <w:rFonts w:ascii="Times New Roman" w:hAnsi="Times New Roman" w:cs="Times New Roman"/>
        </w:rPr>
      </w:pPr>
    </w:p>
    <w:p w14:paraId="458A5483" w14:textId="3308AB6F" w:rsidR="0018058E" w:rsidRPr="000742FE" w:rsidRDefault="0018058E" w:rsidP="000742FE">
      <w:pPr>
        <w:pStyle w:val="Heading2"/>
        <w:tabs>
          <w:tab w:val="center" w:pos="4800"/>
          <w:tab w:val="right" w:pos="9500"/>
        </w:tabs>
        <w:ind w:firstLine="0"/>
        <w:rPr>
          <w:rFonts w:ascii="Times New Roman" w:hAnsi="Times New Roman" w:cs="Times New Roman"/>
        </w:rPr>
      </w:pPr>
      <w:r w:rsidRPr="000742FE">
        <w:rPr>
          <w:rFonts w:ascii="Times New Roman" w:hAnsi="Times New Roman" w:cs="Times New Roman"/>
        </w:rPr>
        <w:lastRenderedPageBreak/>
        <w:t>Appendix A</w:t>
      </w:r>
    </w:p>
    <w:p w14:paraId="66D8ECB2" w14:textId="77777777" w:rsidR="0018058E" w:rsidRPr="00544E55" w:rsidRDefault="0018058E" w:rsidP="0018058E">
      <w:pPr>
        <w:contextualSpacing/>
        <w:rPr>
          <w:rFonts w:ascii="Times New Roman" w:hAnsi="Times New Roman" w:cs="Times New Roman"/>
        </w:rPr>
      </w:pPr>
      <w:r w:rsidRPr="00544E55">
        <w:rPr>
          <w:rFonts w:ascii="Times New Roman" w:hAnsi="Times New Roman" w:cs="Times New Roman"/>
        </w:rPr>
        <w:t>This appendix defines terms that appear in the mathematical model section.</w:t>
      </w:r>
    </w:p>
    <w:p w14:paraId="2AFD50F7" w14:textId="77777777" w:rsidR="0018058E" w:rsidRPr="00544E55" w:rsidRDefault="0018058E" w:rsidP="0018058E">
      <w:pPr>
        <w:tabs>
          <w:tab w:val="center" w:pos="4800"/>
          <w:tab w:val="right" w:pos="9500"/>
        </w:tabs>
        <w:contextualSpacing/>
        <w:rPr>
          <w:rFonts w:ascii="Times New Roman" w:hAnsi="Times New Roman" w:cs="Times New Roman"/>
          <w:noProof/>
        </w:rPr>
      </w:pPr>
      <w:r w:rsidRPr="00544E55">
        <w:rPr>
          <w:rFonts w:ascii="Times New Roman" w:hAnsi="Times New Roman" w:cs="Times New Roman"/>
          <w:b/>
        </w:rPr>
        <w:t>From Eq. 1,</w:t>
      </w:r>
      <w:r>
        <w:rPr>
          <w:rFonts w:ascii="Times New Roman" w:hAnsi="Times New Roman" w:cs="Times New Roman"/>
          <w:b/>
        </w:rPr>
        <w:t xml:space="preserve"> </w:t>
      </w:r>
      <w:r w:rsidRPr="00544E55">
        <w:rPr>
          <w:rFonts w:ascii="Times New Roman" w:hAnsi="Times New Roman" w:cs="Times New Roman"/>
          <w:b/>
        </w:rPr>
        <w:t>2</w:t>
      </w:r>
      <w:r w:rsidRPr="00544E55">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noProof/>
              </w:rPr>
              <m:t>k</m:t>
            </m:r>
          </m:e>
          <m:sub>
            <m:r>
              <w:rPr>
                <w:rFonts w:ascii="Cambria Math" w:hAnsi="Cambria Math" w:cs="Times New Roman"/>
                <w:noProof/>
              </w:rPr>
              <m:t>r</m:t>
            </m:r>
            <m:r>
              <m:rPr>
                <m:sty m:val="p"/>
              </m:rPr>
              <w:rPr>
                <w:rFonts w:ascii="Cambria Math" w:hAnsi="Cambria Math" w:cs="Times New Roman"/>
                <w:noProof/>
              </w:rPr>
              <m:t>,</m:t>
            </m:r>
            <m:r>
              <w:rPr>
                <w:rFonts w:ascii="Cambria Math" w:hAnsi="Cambria Math" w:cs="Times New Roman"/>
                <w:noProof/>
              </w:rPr>
              <m:t>i</m:t>
            </m:r>
          </m:sub>
        </m:sSub>
      </m:oMath>
      <w:r w:rsidRPr="00544E55">
        <w:rPr>
          <w:rFonts w:ascii="Times New Roman" w:hAnsi="Times New Roman" w:cs="Times New Roman"/>
          <w:noProof/>
        </w:rPr>
        <w:t xml:space="preserve"> is dimensionless quantity that modifies the absolute permeability </w:t>
      </w:r>
      <m:oMath>
        <m:sSub>
          <m:sSubPr>
            <m:ctrlPr>
              <w:rPr>
                <w:rFonts w:ascii="Cambria Math" w:hAnsi="Cambria Math" w:cs="Times New Roman"/>
              </w:rPr>
            </m:ctrlPr>
          </m:sSubPr>
          <m:e>
            <m:r>
              <w:rPr>
                <w:rFonts w:ascii="Cambria Math" w:hAnsi="Cambria Math" w:cs="Times New Roman"/>
                <w:noProof/>
              </w:rPr>
              <m:t>k</m:t>
            </m:r>
          </m:e>
          <m:sub>
            <m:r>
              <m:rPr>
                <m:sty m:val="p"/>
              </m:rPr>
              <w:rPr>
                <w:rFonts w:ascii="Cambria Math" w:hAnsi="Cambria Math" w:cs="Times New Roman"/>
                <w:noProof/>
              </w:rPr>
              <m:t>0</m:t>
            </m:r>
          </m:sub>
        </m:sSub>
      </m:oMath>
      <w:r w:rsidRPr="00544E55">
        <w:rPr>
          <w:rFonts w:ascii="Times New Roman" w:hAnsi="Times New Roman" w:cs="Times New Roman"/>
          <w:noProof/>
        </w:rPr>
        <w:t xml:space="preserve"> and is a function of gas saturation </w:t>
      </w:r>
      <m:oMath>
        <m:sSub>
          <m:sSubPr>
            <m:ctrlPr>
              <w:rPr>
                <w:rFonts w:ascii="Cambria Math" w:hAnsi="Cambria Math" w:cs="Times New Roman"/>
              </w:rPr>
            </m:ctrlPr>
          </m:sSubPr>
          <m:e>
            <m:r>
              <w:rPr>
                <w:rFonts w:ascii="Cambria Math" w:hAnsi="Cambria Math" w:cs="Times New Roman"/>
                <w:noProof/>
              </w:rPr>
              <m:t>S</m:t>
            </m:r>
          </m:e>
          <m:sub>
            <m:r>
              <w:rPr>
                <w:rFonts w:ascii="Cambria Math" w:hAnsi="Cambria Math" w:cs="Times New Roman"/>
                <w:noProof/>
              </w:rPr>
              <m:t>i</m:t>
            </m:r>
          </m:sub>
        </m:sSub>
      </m:oMath>
      <w:r w:rsidRPr="00544E55">
        <w:rPr>
          <w:rFonts w:ascii="Times New Roman" w:hAnsi="Times New Roman" w:cs="Times New Roman"/>
          <w:noProof/>
        </w:rPr>
        <w:t xml:space="preserve">: </w:t>
      </w:r>
    </w:p>
    <w:p w14:paraId="5317E793" w14:textId="77777777" w:rsidR="0018058E" w:rsidRPr="00544E55" w:rsidRDefault="0018058E" w:rsidP="0018058E">
      <w:pPr>
        <w:tabs>
          <w:tab w:val="center" w:pos="4800"/>
          <w:tab w:val="right" w:pos="9500"/>
        </w:tabs>
        <w:ind w:firstLine="720"/>
        <w:contextualSpacing/>
        <w:rPr>
          <w:rFonts w:ascii="Times New Roman" w:hAnsi="Times New Roman" w:cs="Times New Roman"/>
          <w:noProof/>
        </w:rPr>
      </w:pPr>
      <w:r w:rsidRPr="00544E55">
        <w:rPr>
          <w:rFonts w:ascii="Times New Roman" w:hAnsi="Times New Roman" w:cs="Times New Roman"/>
          <w:noProof/>
        </w:rPr>
        <w:tab/>
      </w:r>
      <m:oMath>
        <m:sSub>
          <m:sSubPr>
            <m:ctrlPr>
              <w:rPr>
                <w:rFonts w:ascii="Cambria Math" w:hAnsi="Cambria Math" w:cs="Times New Roman"/>
              </w:rPr>
            </m:ctrlPr>
          </m:sSubPr>
          <m:e>
            <m:r>
              <w:rPr>
                <w:rFonts w:ascii="Cambria Math" w:hAnsi="Cambria Math" w:cs="Times New Roman"/>
                <w:noProof/>
              </w:rPr>
              <m:t>k</m:t>
            </m:r>
          </m:e>
          <m:sub>
            <m:r>
              <w:rPr>
                <w:rFonts w:ascii="Cambria Math" w:hAnsi="Cambria Math" w:cs="Times New Roman"/>
                <w:noProof/>
              </w:rPr>
              <m:t>r</m:t>
            </m:r>
            <m:r>
              <m:rPr>
                <m:sty m:val="p"/>
              </m:rPr>
              <w:rPr>
                <w:rFonts w:ascii="Cambria Math" w:hAnsi="Cambria Math" w:cs="Times New Roman"/>
                <w:noProof/>
              </w:rPr>
              <m:t>,</m:t>
            </m:r>
            <m:r>
              <w:rPr>
                <w:rFonts w:ascii="Cambria Math" w:hAnsi="Cambria Math" w:cs="Times New Roman"/>
                <w:noProof/>
              </w:rPr>
              <m:t>i</m:t>
            </m:r>
          </m:sub>
        </m:sSub>
        <m:r>
          <m:rPr>
            <m:sty m:val="p"/>
          </m:rPr>
          <w:rPr>
            <w:rFonts w:ascii="Cambria Math" w:hAnsi="Cambria Math" w:cs="Times New Roman"/>
            <w:noProof/>
          </w:rPr>
          <m:t>=</m:t>
        </m:r>
        <m:sSubSup>
          <m:sSubSupPr>
            <m:ctrlPr>
              <w:rPr>
                <w:rFonts w:ascii="Cambria Math" w:hAnsi="Cambria Math" w:cs="Times New Roman"/>
              </w:rPr>
            </m:ctrlPr>
          </m:sSubSupPr>
          <m:e>
            <m:r>
              <w:rPr>
                <w:rFonts w:ascii="Cambria Math" w:hAnsi="Cambria Math" w:cs="Times New Roman"/>
                <w:noProof/>
              </w:rPr>
              <m:t>S</m:t>
            </m:r>
          </m:e>
          <m:sub>
            <m:r>
              <w:rPr>
                <w:rFonts w:ascii="Cambria Math" w:hAnsi="Cambria Math" w:cs="Times New Roman"/>
                <w:noProof/>
              </w:rPr>
              <m:t>i</m:t>
            </m:r>
          </m:sub>
          <m:sup>
            <m:sSub>
              <m:sSubPr>
                <m:ctrlPr>
                  <w:rPr>
                    <w:rFonts w:ascii="Cambria Math" w:hAnsi="Cambria Math" w:cs="Times New Roman"/>
                  </w:rPr>
                </m:ctrlPr>
              </m:sSubPr>
              <m:e>
                <m:r>
                  <w:rPr>
                    <w:rFonts w:ascii="Cambria Math" w:hAnsi="Cambria Math" w:cs="Times New Roman"/>
                    <w:noProof/>
                  </w:rPr>
                  <m:t>β</m:t>
                </m:r>
              </m:e>
              <m:sub>
                <m:r>
                  <w:rPr>
                    <w:rFonts w:ascii="Cambria Math" w:hAnsi="Cambria Math" w:cs="Times New Roman"/>
                    <w:noProof/>
                  </w:rPr>
                  <m:t>i</m:t>
                </m:r>
              </m:sub>
            </m:sSub>
          </m:sup>
        </m:sSubSup>
      </m:oMath>
      <w:r w:rsidRPr="00544E55">
        <w:rPr>
          <w:rFonts w:ascii="Times New Roman" w:hAnsi="Times New Roman" w:cs="Times New Roman"/>
          <w:noProof/>
        </w:rPr>
        <w:tab/>
        <w:t>(</w:t>
      </w:r>
      <w:r>
        <w:rPr>
          <w:rFonts w:ascii="Times New Roman" w:hAnsi="Times New Roman" w:cs="Times New Roman"/>
          <w:noProof/>
        </w:rPr>
        <w:t>1</w:t>
      </w:r>
      <w:r w:rsidRPr="00544E55">
        <w:rPr>
          <w:rFonts w:ascii="Times New Roman" w:hAnsi="Times New Roman" w:cs="Times New Roman"/>
          <w:noProof/>
        </w:rPr>
        <w:t>)</w:t>
      </w:r>
    </w:p>
    <w:p w14:paraId="571BD60E" w14:textId="77777777" w:rsidR="0018058E" w:rsidRPr="00544E55" w:rsidRDefault="0018058E" w:rsidP="0018058E">
      <w:pPr>
        <w:tabs>
          <w:tab w:val="center" w:pos="4800"/>
          <w:tab w:val="right" w:pos="9500"/>
        </w:tabs>
        <w:contextualSpacing/>
        <w:rPr>
          <w:rFonts w:ascii="Times New Roman" w:hAnsi="Times New Roman" w:cs="Times New Roman"/>
          <w:noProof/>
        </w:rPr>
      </w:pPr>
      <w:r w:rsidRPr="00544E55">
        <w:rPr>
          <w:rFonts w:ascii="Times New Roman" w:hAnsi="Times New Roman" w:cs="Times New Roman"/>
          <w:noProof/>
        </w:rPr>
        <w:t xml:space="preserve"> where </w:t>
      </w:r>
      <m:oMath>
        <m:sSub>
          <m:sSubPr>
            <m:ctrlPr>
              <w:rPr>
                <w:rFonts w:ascii="Cambria Math" w:hAnsi="Cambria Math" w:cs="Times New Roman"/>
              </w:rPr>
            </m:ctrlPr>
          </m:sSubPr>
          <m:e>
            <m:r>
              <w:rPr>
                <w:rFonts w:ascii="Cambria Math" w:hAnsi="Cambria Math" w:cs="Times New Roman"/>
                <w:noProof/>
              </w:rPr>
              <m:t>β</m:t>
            </m:r>
          </m:e>
          <m:sub>
            <m:r>
              <w:rPr>
                <w:rFonts w:ascii="Cambria Math" w:hAnsi="Cambria Math" w:cs="Times New Roman"/>
                <w:noProof/>
              </w:rPr>
              <m:t>i</m:t>
            </m:r>
          </m:sub>
        </m:sSub>
      </m:oMath>
      <w:r w:rsidRPr="00544E55">
        <w:rPr>
          <w:rFonts w:ascii="Times New Roman" w:hAnsi="Times New Roman" w:cs="Times New Roman"/>
          <w:noProof/>
        </w:rPr>
        <w:t xml:space="preserve"> is the relative permeability coefficient for phase </w:t>
      </w:r>
      <m:oMath>
        <m:r>
          <w:rPr>
            <w:rFonts w:ascii="Cambria Math" w:hAnsi="Cambria Math" w:cs="Times New Roman"/>
            <w:noProof/>
          </w:rPr>
          <m:t>i</m:t>
        </m:r>
      </m:oMath>
      <w:r w:rsidRPr="00544E55">
        <w:rPr>
          <w:rFonts w:ascii="Times New Roman" w:hAnsi="Times New Roman" w:cs="Times New Roman"/>
          <w:noProof/>
        </w:rPr>
        <w:t>, which differs by cell layer. Gas saturation is extrapolated from experimental water-retention curve data for each layer. Gas mixture viscosity is a function of mole fraction of each species (vapor and hydrogen), and liquid viscosity is a function of temperature:</w:t>
      </w:r>
      <m:oMath>
        <m:sSup>
          <m:sSupPr>
            <m:ctrlPr>
              <w:rPr>
                <w:rFonts w:ascii="Cambria Math" w:hAnsi="Cambria Math" w:cs="Times New Roman"/>
              </w:rPr>
            </m:ctrlPr>
          </m:sSupPr>
          <m:e>
            <m:r>
              <m:rPr>
                <m:sty m:val="p"/>
              </m:rPr>
              <w:rPr>
                <w:rFonts w:ascii="Cambria Math" w:hAnsi="Cambria Math" w:cs="Times New Roman"/>
                <w:noProof/>
              </w:rPr>
              <m:t xml:space="preserve"> </m:t>
            </m:r>
          </m:e>
          <m:sup>
            <m:r>
              <m:rPr>
                <m:sty m:val="p"/>
              </m:rPr>
              <w:rPr>
                <w:rFonts w:ascii="Cambria Math" w:hAnsi="Cambria Math" w:cs="Times New Roman"/>
                <w:noProof/>
              </w:rPr>
              <m:t>8</m:t>
            </m:r>
          </m:sup>
        </m:sSup>
      </m:oMath>
      <w:r w:rsidRPr="00544E55">
        <w:rPr>
          <w:rFonts w:ascii="Times New Roman" w:hAnsi="Times New Roman" w:cs="Times New Roman"/>
          <w:noProof/>
        </w:rPr>
        <w:t xml:space="preserve"> </w:t>
      </w:r>
    </w:p>
    <w:p w14:paraId="61EFC740" w14:textId="77777777" w:rsidR="0018058E" w:rsidRPr="00544E55" w:rsidRDefault="0018058E" w:rsidP="0018058E">
      <w:pPr>
        <w:tabs>
          <w:tab w:val="center" w:pos="4800"/>
          <w:tab w:val="right" w:pos="9500"/>
        </w:tabs>
        <w:ind w:firstLine="720"/>
        <w:contextualSpacing/>
        <w:rPr>
          <w:rFonts w:ascii="Times New Roman" w:hAnsi="Times New Roman" w:cs="Times New Roman"/>
          <w:noProof/>
        </w:rPr>
      </w:pPr>
      <w:r w:rsidRPr="00544E55">
        <w:rPr>
          <w:rFonts w:ascii="Times New Roman" w:hAnsi="Times New Roman" w:cs="Times New Roman"/>
          <w:noProof/>
        </w:rPr>
        <w:tab/>
      </w:r>
      <m:oMath>
        <m:sSub>
          <m:sSubPr>
            <m:ctrlPr>
              <w:rPr>
                <w:rFonts w:ascii="Cambria Math" w:hAnsi="Cambria Math" w:cs="Times New Roman"/>
              </w:rPr>
            </m:ctrlPr>
          </m:sSubPr>
          <m:e>
            <m:r>
              <w:rPr>
                <w:rFonts w:ascii="Cambria Math" w:hAnsi="Cambria Math" w:cs="Times New Roman"/>
                <w:noProof/>
              </w:rPr>
              <m:t>η</m:t>
            </m:r>
          </m:e>
          <m:sub>
            <m:r>
              <w:rPr>
                <w:rFonts w:ascii="Cambria Math" w:hAnsi="Cambria Math" w:cs="Times New Roman"/>
                <w:noProof/>
              </w:rPr>
              <m:t>G</m:t>
            </m:r>
          </m:sub>
        </m:sSub>
        <m:r>
          <m:rPr>
            <m:sty m:val="p"/>
          </m:rPr>
          <w:rPr>
            <w:rFonts w:ascii="Cambria Math" w:hAnsi="Cambria Math" w:cs="Times New Roman"/>
            <w:noProof/>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noProof/>
                  </w:rPr>
                  <m:t>x</m:t>
                </m:r>
              </m:e>
              <m:sub>
                <m:r>
                  <w:rPr>
                    <w:rFonts w:ascii="Cambria Math" w:hAnsi="Cambria Math" w:cs="Times New Roman"/>
                    <w:noProof/>
                  </w:rPr>
                  <m:t>H</m:t>
                </m:r>
                <m:r>
                  <m:rPr>
                    <m:sty m:val="p"/>
                  </m:rPr>
                  <w:rPr>
                    <w:rFonts w:ascii="Cambria Math" w:hAnsi="Cambria Math" w:cs="Times New Roman"/>
                    <w:noProof/>
                  </w:rPr>
                  <m:t>2</m:t>
                </m:r>
              </m:sub>
            </m:sSub>
            <m:sSub>
              <m:sSubPr>
                <m:ctrlPr>
                  <w:rPr>
                    <w:rFonts w:ascii="Cambria Math" w:hAnsi="Cambria Math" w:cs="Times New Roman"/>
                  </w:rPr>
                </m:ctrlPr>
              </m:sSubPr>
              <m:e>
                <m:r>
                  <w:rPr>
                    <w:rFonts w:ascii="Cambria Math" w:hAnsi="Cambria Math" w:cs="Times New Roman"/>
                    <w:noProof/>
                  </w:rPr>
                  <m:t>η</m:t>
                </m:r>
              </m:e>
              <m:sub>
                <m:r>
                  <w:rPr>
                    <w:rFonts w:ascii="Cambria Math" w:hAnsi="Cambria Math" w:cs="Times New Roman"/>
                    <w:noProof/>
                  </w:rPr>
                  <m:t>H</m:t>
                </m:r>
                <m:r>
                  <m:rPr>
                    <m:sty m:val="p"/>
                  </m:rPr>
                  <w:rPr>
                    <w:rFonts w:ascii="Cambria Math" w:hAnsi="Cambria Math" w:cs="Times New Roman"/>
                    <w:noProof/>
                  </w:rPr>
                  <m:t>2</m:t>
                </m:r>
              </m:sub>
            </m:sSub>
          </m:num>
          <m:den>
            <m:sSub>
              <m:sSubPr>
                <m:ctrlPr>
                  <w:rPr>
                    <w:rFonts w:ascii="Cambria Math" w:hAnsi="Cambria Math" w:cs="Times New Roman"/>
                  </w:rPr>
                </m:ctrlPr>
              </m:sSubPr>
              <m:e>
                <m:r>
                  <w:rPr>
                    <w:rFonts w:ascii="Cambria Math" w:hAnsi="Cambria Math" w:cs="Times New Roman"/>
                    <w:noProof/>
                  </w:rPr>
                  <m:t>x</m:t>
                </m:r>
              </m:e>
              <m:sub>
                <m:r>
                  <w:rPr>
                    <w:rFonts w:ascii="Cambria Math" w:hAnsi="Cambria Math" w:cs="Times New Roman"/>
                    <w:noProof/>
                  </w:rPr>
                  <m:t>H</m:t>
                </m:r>
                <m:r>
                  <m:rPr>
                    <m:sty m:val="p"/>
                  </m:rPr>
                  <w:rPr>
                    <w:rFonts w:ascii="Cambria Math" w:hAnsi="Cambria Math" w:cs="Times New Roman"/>
                    <w:noProof/>
                  </w:rPr>
                  <m:t>2</m:t>
                </m:r>
              </m:sub>
            </m:sSub>
            <m:r>
              <w:rPr>
                <w:rFonts w:ascii="Cambria Math" w:hAnsi="Cambria Math" w:cs="Times New Roman"/>
                <w:noProof/>
              </w:rPr>
              <m:t>+</m:t>
            </m:r>
            <m:sSub>
              <m:sSubPr>
                <m:ctrlPr>
                  <w:rPr>
                    <w:rFonts w:ascii="Cambria Math" w:hAnsi="Cambria Math" w:cs="Times New Roman"/>
                  </w:rPr>
                </m:ctrlPr>
              </m:sSubPr>
              <m:e>
                <m:r>
                  <w:rPr>
                    <w:rFonts w:ascii="Cambria Math" w:hAnsi="Cambria Math" w:cs="Times New Roman"/>
                    <w:noProof/>
                  </w:rPr>
                  <m:t>x</m:t>
                </m:r>
              </m:e>
              <m:sub>
                <m:r>
                  <w:rPr>
                    <w:rFonts w:ascii="Cambria Math" w:hAnsi="Cambria Math" w:cs="Times New Roman"/>
                    <w:noProof/>
                  </w:rPr>
                  <m:t>v</m:t>
                </m:r>
              </m:sub>
            </m:sSub>
            <m:sSub>
              <m:sSubPr>
                <m:ctrlPr>
                  <w:rPr>
                    <w:rFonts w:ascii="Cambria Math" w:hAnsi="Cambria Math" w:cs="Times New Roman"/>
                  </w:rPr>
                </m:ctrlPr>
              </m:sSubPr>
              <m:e>
                <m:r>
                  <w:rPr>
                    <w:rFonts w:ascii="Cambria Math" w:hAnsi="Cambria Math" w:cs="Times New Roman"/>
                    <w:noProof/>
                  </w:rPr>
                  <m:t>ϕ</m:t>
                </m:r>
              </m:e>
              <m:sub>
                <m:r>
                  <w:rPr>
                    <w:rFonts w:ascii="Cambria Math" w:hAnsi="Cambria Math" w:cs="Times New Roman"/>
                    <w:noProof/>
                  </w:rPr>
                  <m:t>H</m:t>
                </m:r>
                <m:r>
                  <m:rPr>
                    <m:sty m:val="p"/>
                  </m:rPr>
                  <w:rPr>
                    <w:rFonts w:ascii="Cambria Math" w:hAnsi="Cambria Math" w:cs="Times New Roman"/>
                    <w:noProof/>
                  </w:rPr>
                  <m:t>2,</m:t>
                </m:r>
                <m:r>
                  <w:rPr>
                    <w:rFonts w:ascii="Cambria Math" w:hAnsi="Cambria Math" w:cs="Times New Roman"/>
                    <w:noProof/>
                  </w:rPr>
                  <m:t>v</m:t>
                </m:r>
              </m:sub>
            </m:sSub>
          </m:den>
        </m:f>
        <m:r>
          <w:rPr>
            <w:rFonts w:ascii="Cambria Math" w:hAnsi="Cambria Math" w:cs="Times New Roman"/>
            <w:noProof/>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noProof/>
                  </w:rPr>
                  <m:t>x</m:t>
                </m:r>
              </m:e>
              <m:sub>
                <m:r>
                  <w:rPr>
                    <w:rFonts w:ascii="Cambria Math" w:hAnsi="Cambria Math" w:cs="Times New Roman"/>
                    <w:noProof/>
                  </w:rPr>
                  <m:t>v</m:t>
                </m:r>
              </m:sub>
            </m:sSub>
            <m:sSub>
              <m:sSubPr>
                <m:ctrlPr>
                  <w:rPr>
                    <w:rFonts w:ascii="Cambria Math" w:hAnsi="Cambria Math" w:cs="Times New Roman"/>
                  </w:rPr>
                </m:ctrlPr>
              </m:sSubPr>
              <m:e>
                <m:r>
                  <w:rPr>
                    <w:rFonts w:ascii="Cambria Math" w:hAnsi="Cambria Math" w:cs="Times New Roman"/>
                    <w:noProof/>
                  </w:rPr>
                  <m:t>η</m:t>
                </m:r>
              </m:e>
              <m:sub>
                <m:r>
                  <w:rPr>
                    <w:rFonts w:ascii="Cambria Math" w:hAnsi="Cambria Math" w:cs="Times New Roman"/>
                    <w:noProof/>
                  </w:rPr>
                  <m:t>v</m:t>
                </m:r>
              </m:sub>
            </m:sSub>
          </m:num>
          <m:den>
            <m:sSub>
              <m:sSubPr>
                <m:ctrlPr>
                  <w:rPr>
                    <w:rFonts w:ascii="Cambria Math" w:hAnsi="Cambria Math" w:cs="Times New Roman"/>
                  </w:rPr>
                </m:ctrlPr>
              </m:sSubPr>
              <m:e>
                <m:r>
                  <w:rPr>
                    <w:rFonts w:ascii="Cambria Math" w:hAnsi="Cambria Math" w:cs="Times New Roman"/>
                    <w:noProof/>
                  </w:rPr>
                  <m:t>x</m:t>
                </m:r>
              </m:e>
              <m:sub>
                <m:r>
                  <w:rPr>
                    <w:rFonts w:ascii="Cambria Math" w:hAnsi="Cambria Math" w:cs="Times New Roman"/>
                    <w:noProof/>
                  </w:rPr>
                  <m:t>v</m:t>
                </m:r>
              </m:sub>
            </m:sSub>
            <m:r>
              <w:rPr>
                <w:rFonts w:ascii="Cambria Math" w:hAnsi="Cambria Math" w:cs="Times New Roman"/>
                <w:noProof/>
              </w:rPr>
              <m:t>+</m:t>
            </m:r>
            <m:sSub>
              <m:sSubPr>
                <m:ctrlPr>
                  <w:rPr>
                    <w:rFonts w:ascii="Cambria Math" w:hAnsi="Cambria Math" w:cs="Times New Roman"/>
                  </w:rPr>
                </m:ctrlPr>
              </m:sSubPr>
              <m:e>
                <m:r>
                  <w:rPr>
                    <w:rFonts w:ascii="Cambria Math" w:hAnsi="Cambria Math" w:cs="Times New Roman"/>
                    <w:noProof/>
                  </w:rPr>
                  <m:t>x</m:t>
                </m:r>
              </m:e>
              <m:sub>
                <m:r>
                  <w:rPr>
                    <w:rFonts w:ascii="Cambria Math" w:hAnsi="Cambria Math" w:cs="Times New Roman"/>
                    <w:noProof/>
                  </w:rPr>
                  <m:t>H</m:t>
                </m:r>
                <m:r>
                  <m:rPr>
                    <m:sty m:val="p"/>
                  </m:rPr>
                  <w:rPr>
                    <w:rFonts w:ascii="Cambria Math" w:hAnsi="Cambria Math" w:cs="Times New Roman"/>
                    <w:noProof/>
                  </w:rPr>
                  <m:t>2</m:t>
                </m:r>
              </m:sub>
            </m:sSub>
            <m:sSub>
              <m:sSubPr>
                <m:ctrlPr>
                  <w:rPr>
                    <w:rFonts w:ascii="Cambria Math" w:hAnsi="Cambria Math" w:cs="Times New Roman"/>
                  </w:rPr>
                </m:ctrlPr>
              </m:sSubPr>
              <m:e>
                <m:r>
                  <w:rPr>
                    <w:rFonts w:ascii="Cambria Math" w:hAnsi="Cambria Math" w:cs="Times New Roman"/>
                    <w:noProof/>
                  </w:rPr>
                  <m:t>ϕ</m:t>
                </m:r>
              </m:e>
              <m:sub>
                <m:r>
                  <w:rPr>
                    <w:rFonts w:ascii="Cambria Math" w:hAnsi="Cambria Math" w:cs="Times New Roman"/>
                    <w:noProof/>
                  </w:rPr>
                  <m:t>v</m:t>
                </m:r>
                <m:r>
                  <m:rPr>
                    <m:sty m:val="p"/>
                  </m:rPr>
                  <w:rPr>
                    <w:rFonts w:ascii="Cambria Math" w:hAnsi="Cambria Math" w:cs="Times New Roman"/>
                    <w:noProof/>
                  </w:rPr>
                  <m:t>,</m:t>
                </m:r>
                <m:r>
                  <w:rPr>
                    <w:rFonts w:ascii="Cambria Math" w:hAnsi="Cambria Math" w:cs="Times New Roman"/>
                    <w:noProof/>
                  </w:rPr>
                  <m:t>H</m:t>
                </m:r>
                <m:r>
                  <m:rPr>
                    <m:sty m:val="p"/>
                  </m:rPr>
                  <w:rPr>
                    <w:rFonts w:ascii="Cambria Math" w:hAnsi="Cambria Math" w:cs="Times New Roman"/>
                    <w:noProof/>
                  </w:rPr>
                  <m:t>2</m:t>
                </m:r>
              </m:sub>
            </m:sSub>
          </m:den>
        </m:f>
      </m:oMath>
      <w:r w:rsidRPr="00544E55">
        <w:rPr>
          <w:rFonts w:ascii="Times New Roman" w:hAnsi="Times New Roman" w:cs="Times New Roman"/>
          <w:noProof/>
        </w:rPr>
        <w:tab/>
        <w:t>(</w:t>
      </w:r>
      <w:r>
        <w:rPr>
          <w:rFonts w:ascii="Times New Roman" w:hAnsi="Times New Roman" w:cs="Times New Roman"/>
          <w:noProof/>
        </w:rPr>
        <w:t>2</w:t>
      </w:r>
      <w:r w:rsidRPr="00544E55">
        <w:rPr>
          <w:rFonts w:ascii="Times New Roman" w:hAnsi="Times New Roman" w:cs="Times New Roman"/>
          <w:noProof/>
        </w:rPr>
        <w:t>)</w:t>
      </w:r>
    </w:p>
    <w:p w14:paraId="46BBDF3B" w14:textId="77777777" w:rsidR="0018058E" w:rsidRPr="00544E55" w:rsidRDefault="0018058E" w:rsidP="0018058E">
      <w:pPr>
        <w:tabs>
          <w:tab w:val="center" w:pos="4800"/>
          <w:tab w:val="right" w:pos="9500"/>
        </w:tabs>
        <w:ind w:firstLine="720"/>
        <w:contextualSpacing/>
        <w:rPr>
          <w:rFonts w:ascii="Times New Roman" w:hAnsi="Times New Roman" w:cs="Times New Roman"/>
          <w:noProof/>
        </w:rPr>
      </w:pPr>
      <w:r w:rsidRPr="00544E55">
        <w:rPr>
          <w:rFonts w:ascii="Times New Roman" w:hAnsi="Times New Roman" w:cs="Times New Roman"/>
          <w:noProof/>
        </w:rPr>
        <w:tab/>
      </w:r>
      <m:oMath>
        <m:sSub>
          <m:sSubPr>
            <m:ctrlPr>
              <w:rPr>
                <w:rFonts w:ascii="Cambria Math" w:hAnsi="Cambria Math" w:cs="Times New Roman"/>
              </w:rPr>
            </m:ctrlPr>
          </m:sSubPr>
          <m:e>
            <m:r>
              <w:rPr>
                <w:rFonts w:ascii="Cambria Math" w:hAnsi="Cambria Math" w:cs="Times New Roman"/>
                <w:noProof/>
              </w:rPr>
              <m:t>η</m:t>
            </m:r>
          </m:e>
          <m:sub>
            <m:r>
              <w:rPr>
                <w:rFonts w:ascii="Cambria Math" w:hAnsi="Cambria Math" w:cs="Times New Roman"/>
                <w:noProof/>
              </w:rPr>
              <m:t>L</m:t>
            </m:r>
          </m:sub>
        </m:sSub>
        <m:r>
          <m:rPr>
            <m:sty m:val="p"/>
          </m:rPr>
          <w:rPr>
            <w:rFonts w:ascii="Cambria Math" w:hAnsi="Cambria Math" w:cs="Times New Roman"/>
            <w:noProof/>
          </w:rPr>
          <m:t>=.00175</m:t>
        </m:r>
        <m:r>
          <w:rPr>
            <w:rFonts w:ascii="Cambria Math" w:hAnsi="Cambria Math" w:cs="Times New Roman"/>
            <w:noProof/>
          </w:rPr>
          <m:t>exp</m:t>
        </m:r>
        <m:r>
          <m:rPr>
            <m:sty m:val="p"/>
          </m:rPr>
          <w:rPr>
            <w:rFonts w:ascii="Cambria Math" w:hAnsi="Cambria Math" w:cs="Times New Roman"/>
            <w:noProof/>
          </w:rPr>
          <m:t>[</m:t>
        </m:r>
        <m:f>
          <m:fPr>
            <m:ctrlPr>
              <w:rPr>
                <w:rFonts w:ascii="Cambria Math" w:hAnsi="Cambria Math" w:cs="Times New Roman"/>
              </w:rPr>
            </m:ctrlPr>
          </m:fPr>
          <m:num>
            <m:r>
              <w:rPr>
                <w:rFonts w:ascii="Cambria Math" w:hAnsi="Cambria Math" w:cs="Times New Roman"/>
                <w:noProof/>
              </w:rPr>
              <m:t>-</m:t>
            </m:r>
            <m:r>
              <m:rPr>
                <m:sty m:val="p"/>
              </m:rPr>
              <w:rPr>
                <w:rFonts w:ascii="Cambria Math" w:hAnsi="Cambria Math" w:cs="Times New Roman"/>
                <w:noProof/>
              </w:rPr>
              <m:t>16000</m:t>
            </m:r>
          </m:num>
          <m:den>
            <m:r>
              <w:rPr>
                <w:rFonts w:ascii="Cambria Math" w:hAnsi="Cambria Math" w:cs="Times New Roman"/>
                <w:noProof/>
              </w:rPr>
              <m:t>R</m:t>
            </m:r>
          </m:den>
        </m:f>
        <m:r>
          <m:rPr>
            <m:sty m:val="p"/>
          </m:rPr>
          <w:rPr>
            <w:rFonts w:ascii="Cambria Math" w:hAnsi="Cambria Math" w:cs="Times New Roman"/>
            <w:noProof/>
          </w:rPr>
          <m:t>(</m:t>
        </m:r>
        <m:f>
          <m:fPr>
            <m:ctrlPr>
              <w:rPr>
                <w:rFonts w:ascii="Cambria Math" w:hAnsi="Cambria Math" w:cs="Times New Roman"/>
              </w:rPr>
            </m:ctrlPr>
          </m:fPr>
          <m:num>
            <m:r>
              <m:rPr>
                <m:sty m:val="p"/>
              </m:rPr>
              <w:rPr>
                <w:rFonts w:ascii="Cambria Math" w:hAnsi="Cambria Math" w:cs="Times New Roman"/>
                <w:noProof/>
              </w:rPr>
              <m:t>1</m:t>
            </m:r>
          </m:num>
          <m:den>
            <m:sSub>
              <m:sSubPr>
                <m:ctrlPr>
                  <w:rPr>
                    <w:rFonts w:ascii="Cambria Math" w:hAnsi="Cambria Math" w:cs="Times New Roman"/>
                  </w:rPr>
                </m:ctrlPr>
              </m:sSubPr>
              <m:e>
                <m:r>
                  <w:rPr>
                    <w:rFonts w:ascii="Cambria Math" w:hAnsi="Cambria Math" w:cs="Times New Roman"/>
                    <w:noProof/>
                  </w:rPr>
                  <m:t>T</m:t>
                </m:r>
              </m:e>
              <m:sub>
                <m:r>
                  <w:rPr>
                    <w:rFonts w:ascii="Cambria Math" w:hAnsi="Cambria Math" w:cs="Times New Roman"/>
                    <w:noProof/>
                  </w:rPr>
                  <m:t>t</m:t>
                </m:r>
              </m:sub>
            </m:sSub>
          </m:den>
        </m:f>
        <m:r>
          <w:rPr>
            <w:rFonts w:ascii="Cambria Math" w:hAnsi="Cambria Math" w:cs="Times New Roman"/>
            <w:noProof/>
          </w:rPr>
          <m:t>-</m:t>
        </m:r>
        <m:f>
          <m:fPr>
            <m:ctrlPr>
              <w:rPr>
                <w:rFonts w:ascii="Cambria Math" w:hAnsi="Cambria Math" w:cs="Times New Roman"/>
              </w:rPr>
            </m:ctrlPr>
          </m:fPr>
          <m:num>
            <m:r>
              <m:rPr>
                <m:sty m:val="p"/>
              </m:rPr>
              <w:rPr>
                <w:rFonts w:ascii="Cambria Math" w:hAnsi="Cambria Math" w:cs="Times New Roman"/>
                <w:noProof/>
              </w:rPr>
              <m:t>1</m:t>
            </m:r>
          </m:num>
          <m:den>
            <m:r>
              <w:rPr>
                <w:rFonts w:ascii="Cambria Math" w:hAnsi="Cambria Math" w:cs="Times New Roman"/>
                <w:noProof/>
              </w:rPr>
              <m:t>T</m:t>
            </m:r>
          </m:den>
        </m:f>
        <m:r>
          <m:rPr>
            <m:sty m:val="p"/>
          </m:rPr>
          <w:rPr>
            <w:rFonts w:ascii="Cambria Math" w:hAnsi="Cambria Math" w:cs="Times New Roman"/>
            <w:noProof/>
          </w:rPr>
          <m:t>)]</m:t>
        </m:r>
      </m:oMath>
      <w:r>
        <w:rPr>
          <w:rFonts w:ascii="Times New Roman" w:hAnsi="Times New Roman" w:cs="Times New Roman"/>
          <w:noProof/>
        </w:rPr>
        <w:t xml:space="preserve">        </w:t>
      </w:r>
      <w:r w:rsidRPr="00544E55">
        <w:rPr>
          <w:rFonts w:ascii="Times New Roman" w:hAnsi="Times New Roman" w:cs="Times New Roman"/>
          <w:noProof/>
        </w:rPr>
        <w:tab/>
        <w:t>(</w:t>
      </w:r>
      <w:r>
        <w:rPr>
          <w:rFonts w:ascii="Times New Roman" w:hAnsi="Times New Roman" w:cs="Times New Roman"/>
          <w:noProof/>
        </w:rPr>
        <w:t>3</w:t>
      </w:r>
      <w:r w:rsidRPr="00544E55">
        <w:rPr>
          <w:rFonts w:ascii="Times New Roman" w:hAnsi="Times New Roman" w:cs="Times New Roman"/>
          <w:noProof/>
        </w:rPr>
        <w:t>)</w:t>
      </w:r>
    </w:p>
    <w:p w14:paraId="306FB360" w14:textId="77777777" w:rsidR="0018058E" w:rsidRPr="00544E55" w:rsidRDefault="0018058E" w:rsidP="0018058E">
      <w:pPr>
        <w:contextualSpacing/>
        <w:rPr>
          <w:rFonts w:ascii="Times New Roman" w:hAnsi="Times New Roman" w:cs="Times New Roman"/>
          <w:noProof/>
        </w:rPr>
      </w:pPr>
      <w:r w:rsidRPr="00544E55">
        <w:rPr>
          <w:rFonts w:ascii="Times New Roman" w:hAnsi="Times New Roman" w:cs="Times New Roman"/>
          <w:noProof/>
        </w:rPr>
        <w:t xml:space="preserve"> where </w:t>
      </w:r>
      <m:oMath>
        <m:sSub>
          <m:sSubPr>
            <m:ctrlPr>
              <w:rPr>
                <w:rFonts w:ascii="Cambria Math" w:hAnsi="Cambria Math" w:cs="Times New Roman"/>
              </w:rPr>
            </m:ctrlPr>
          </m:sSubPr>
          <m:e>
            <m:r>
              <w:rPr>
                <w:rFonts w:ascii="Cambria Math" w:hAnsi="Cambria Math" w:cs="Times New Roman"/>
                <w:noProof/>
              </w:rPr>
              <m:t>x</m:t>
            </m:r>
          </m:e>
          <m:sub>
            <m:r>
              <w:rPr>
                <w:rFonts w:ascii="Cambria Math" w:hAnsi="Cambria Math" w:cs="Times New Roman"/>
                <w:noProof/>
              </w:rPr>
              <m:t>i</m:t>
            </m:r>
          </m:sub>
        </m:sSub>
      </m:oMath>
      <w:r w:rsidRPr="00544E55">
        <w:rPr>
          <w:rFonts w:ascii="Times New Roman" w:hAnsi="Times New Roman" w:cs="Times New Roman"/>
          <w:noProof/>
        </w:rPr>
        <w:t xml:space="preserve"> is the mole fraction of species </w:t>
      </w:r>
      <m:oMath>
        <m:r>
          <w:rPr>
            <w:rFonts w:ascii="Cambria Math" w:hAnsi="Cambria Math" w:cs="Times New Roman"/>
            <w:noProof/>
          </w:rPr>
          <m:t>i</m:t>
        </m:r>
      </m:oMath>
      <w:r w:rsidRPr="00544E55">
        <w:rPr>
          <w:rFonts w:ascii="Times New Roman" w:hAnsi="Times New Roman" w:cs="Times New Roman"/>
          <w:noProof/>
        </w:rPr>
        <w:t xml:space="preserve">, </w:t>
      </w:r>
      <m:oMath>
        <m:sSub>
          <m:sSubPr>
            <m:ctrlPr>
              <w:rPr>
                <w:rFonts w:ascii="Cambria Math" w:hAnsi="Cambria Math" w:cs="Times New Roman"/>
              </w:rPr>
            </m:ctrlPr>
          </m:sSubPr>
          <m:e>
            <m:r>
              <w:rPr>
                <w:rFonts w:ascii="Cambria Math" w:hAnsi="Cambria Math" w:cs="Times New Roman"/>
                <w:noProof/>
              </w:rPr>
              <m:t>η</m:t>
            </m:r>
          </m:e>
          <m:sub>
            <m:r>
              <w:rPr>
                <w:rFonts w:ascii="Cambria Math" w:hAnsi="Cambria Math" w:cs="Times New Roman"/>
                <w:noProof/>
              </w:rPr>
              <m:t>i</m:t>
            </m:r>
          </m:sub>
        </m:sSub>
      </m:oMath>
      <w:r w:rsidRPr="00544E55">
        <w:rPr>
          <w:rFonts w:ascii="Times New Roman" w:hAnsi="Times New Roman" w:cs="Times New Roman"/>
          <w:noProof/>
        </w:rPr>
        <w:t xml:space="preserve"> is the viscosity of species </w:t>
      </w:r>
      <m:oMath>
        <m:r>
          <w:rPr>
            <w:rFonts w:ascii="Cambria Math" w:hAnsi="Cambria Math" w:cs="Times New Roman"/>
            <w:noProof/>
          </w:rPr>
          <m:t>i</m:t>
        </m:r>
      </m:oMath>
      <w:r w:rsidRPr="00544E55">
        <w:rPr>
          <w:rFonts w:ascii="Times New Roman" w:hAnsi="Times New Roman" w:cs="Times New Roman"/>
          <w:noProof/>
        </w:rPr>
        <w:t xml:space="preserve">, </w:t>
      </w:r>
      <m:oMath>
        <m:sSub>
          <m:sSubPr>
            <m:ctrlPr>
              <w:rPr>
                <w:rFonts w:ascii="Cambria Math" w:hAnsi="Cambria Math" w:cs="Times New Roman"/>
              </w:rPr>
            </m:ctrlPr>
          </m:sSubPr>
          <m:e>
            <m:r>
              <w:rPr>
                <w:rFonts w:ascii="Cambria Math" w:hAnsi="Cambria Math" w:cs="Times New Roman"/>
                <w:noProof/>
              </w:rPr>
              <m:t>ϕ</m:t>
            </m:r>
          </m:e>
          <m:sub>
            <m:r>
              <w:rPr>
                <w:rFonts w:ascii="Cambria Math" w:hAnsi="Cambria Math" w:cs="Times New Roman"/>
                <w:noProof/>
              </w:rPr>
              <m:t>i</m:t>
            </m:r>
            <m:r>
              <m:rPr>
                <m:sty m:val="p"/>
              </m:rPr>
              <w:rPr>
                <w:rFonts w:ascii="Cambria Math" w:hAnsi="Cambria Math" w:cs="Times New Roman"/>
                <w:noProof/>
              </w:rPr>
              <m:t>,</m:t>
            </m:r>
            <m:r>
              <w:rPr>
                <w:rFonts w:ascii="Cambria Math" w:hAnsi="Cambria Math" w:cs="Times New Roman"/>
                <w:noProof/>
              </w:rPr>
              <m:t>j</m:t>
            </m:r>
          </m:sub>
        </m:sSub>
      </m:oMath>
      <w:r w:rsidRPr="00544E55">
        <w:rPr>
          <w:rFonts w:ascii="Times New Roman" w:hAnsi="Times New Roman" w:cs="Times New Roman"/>
          <w:noProof/>
        </w:rPr>
        <w:t xml:space="preserve"> is the Lennard-Jones mixture parameter describing the interaction between species </w:t>
      </w:r>
      <m:oMath>
        <m:r>
          <w:rPr>
            <w:rFonts w:ascii="Cambria Math" w:hAnsi="Cambria Math" w:cs="Times New Roman"/>
            <w:noProof/>
          </w:rPr>
          <m:t>i</m:t>
        </m:r>
      </m:oMath>
      <w:r w:rsidRPr="00544E55">
        <w:rPr>
          <w:rFonts w:ascii="Times New Roman" w:hAnsi="Times New Roman" w:cs="Times New Roman"/>
          <w:noProof/>
        </w:rPr>
        <w:t xml:space="preserve"> and </w:t>
      </w:r>
      <m:oMath>
        <m:r>
          <w:rPr>
            <w:rFonts w:ascii="Cambria Math" w:hAnsi="Cambria Math" w:cs="Times New Roman"/>
            <w:noProof/>
          </w:rPr>
          <m:t>j</m:t>
        </m:r>
      </m:oMath>
      <w:r w:rsidRPr="00544E55">
        <w:rPr>
          <w:rFonts w:ascii="Times New Roman" w:hAnsi="Times New Roman" w:cs="Times New Roman"/>
          <w:noProof/>
        </w:rPr>
        <w:t xml:space="preserve">, and </w:t>
      </w:r>
      <m:oMath>
        <m:sSub>
          <m:sSubPr>
            <m:ctrlPr>
              <w:rPr>
                <w:rFonts w:ascii="Cambria Math" w:hAnsi="Cambria Math" w:cs="Times New Roman"/>
              </w:rPr>
            </m:ctrlPr>
          </m:sSubPr>
          <m:e>
            <m:r>
              <w:rPr>
                <w:rFonts w:ascii="Cambria Math" w:hAnsi="Cambria Math" w:cs="Times New Roman"/>
                <w:noProof/>
              </w:rPr>
              <m:t>T</m:t>
            </m:r>
          </m:e>
          <m:sub>
            <m:r>
              <w:rPr>
                <w:rFonts w:ascii="Cambria Math" w:hAnsi="Cambria Math" w:cs="Times New Roman"/>
                <w:noProof/>
              </w:rPr>
              <m:t>t</m:t>
            </m:r>
          </m:sub>
        </m:sSub>
      </m:oMath>
      <w:r w:rsidRPr="00544E55">
        <w:rPr>
          <w:rFonts w:ascii="Times New Roman" w:hAnsi="Times New Roman" w:cs="Times New Roman"/>
          <w:noProof/>
        </w:rPr>
        <w:t xml:space="preserve"> is the triple point temperature of water. Gas density </w:t>
      </w:r>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G</m:t>
            </m:r>
          </m:sub>
        </m:sSub>
      </m:oMath>
      <w:r w:rsidRPr="00544E55">
        <w:rPr>
          <w:rFonts w:ascii="Times New Roman" w:hAnsi="Times New Roman" w:cs="Times New Roman"/>
          <w:noProof/>
        </w:rPr>
        <w:t xml:space="preserve"> is given by:</w:t>
      </w:r>
    </w:p>
    <w:p w14:paraId="484134A7" w14:textId="77777777" w:rsidR="0018058E" w:rsidRPr="00AE17AB" w:rsidRDefault="0018058E" w:rsidP="0018058E">
      <w:pPr>
        <w:tabs>
          <w:tab w:val="center" w:pos="4800"/>
          <w:tab w:val="right" w:pos="9500"/>
        </w:tabs>
        <w:ind w:firstLine="720"/>
        <w:contextualSpacing/>
        <w:jc w:val="center"/>
        <w:rPr>
          <w:rFonts w:ascii="Times New Roman" w:hAnsi="Times New Roman" w:cs="Times New Roman"/>
        </w:rPr>
      </w:pPr>
      <w:r>
        <w:rPr>
          <w:rFonts w:ascii="Times New Roman" w:hAnsi="Times New Roman" w:cs="Times New Roman"/>
          <w:noProof/>
        </w:rPr>
        <w:t xml:space="preserve">                                                         </w:t>
      </w:r>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G</m:t>
            </m:r>
          </m:sub>
        </m:sSub>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G</m:t>
                </m:r>
              </m:sub>
            </m:sSub>
          </m:num>
          <m:den>
            <m:r>
              <w:rPr>
                <w:rFonts w:ascii="Cambria Math" w:hAnsi="Cambria Math" w:cs="Times New Roman"/>
              </w:rPr>
              <m:t>RT</m:t>
            </m:r>
          </m:den>
        </m:f>
        <m:nary>
          <m:naryPr>
            <m:chr m:val="∑"/>
            <m:limLoc m:val="undOvr"/>
            <m:supHide m:val="1"/>
            <m:ctrlPr>
              <w:rPr>
                <w:rFonts w:ascii="Cambria Math" w:hAnsi="Cambria Math" w:cs="Times New Roman"/>
              </w:rPr>
            </m:ctrlPr>
          </m:naryPr>
          <m:sub>
            <m:r>
              <w:rPr>
                <w:rFonts w:ascii="Cambria Math" w:hAnsi="Cambria Math" w:cs="Times New Roman"/>
              </w:rPr>
              <m:t>i</m:t>
            </m:r>
          </m:sub>
          <m:sup/>
          <m:e>
            <m:r>
              <m:rPr>
                <m:sty m:val="p"/>
              </m:rPr>
              <w:rPr>
                <w:rFonts w:ascii="Cambria Math" w:hAnsi="Cambria Math" w:cs="Times New Roman"/>
              </w:rPr>
              <m:t>‍</m:t>
            </m:r>
          </m:e>
        </m:nary>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oMath>
      <w:r>
        <w:rPr>
          <w:rFonts w:ascii="Times New Roman" w:hAnsi="Times New Roman" w:cs="Times New Roman"/>
        </w:rPr>
        <w:t xml:space="preserve">                                                       (4)</w:t>
      </w:r>
    </w:p>
    <w:p w14:paraId="088DCF27" w14:textId="77777777" w:rsidR="0018058E" w:rsidRPr="00544E55" w:rsidRDefault="0018058E" w:rsidP="0018058E">
      <w:pPr>
        <w:contextualSpacing/>
        <w:rPr>
          <w:rFonts w:ascii="Times New Roman" w:hAnsi="Times New Roman" w:cs="Times New Roman"/>
          <w:noProof/>
        </w:rPr>
      </w:pPr>
      <w:r w:rsidRPr="00544E55">
        <w:rPr>
          <w:rFonts w:ascii="Times New Roman" w:hAnsi="Times New Roman" w:cs="Times New Roman"/>
          <w:noProof/>
        </w:rPr>
        <w:t xml:space="preserve"> where </w:t>
      </w:r>
      <m:oMath>
        <m:sSub>
          <m:sSubPr>
            <m:ctrlPr>
              <w:rPr>
                <w:rFonts w:ascii="Cambria Math" w:hAnsi="Cambria Math" w:cs="Times New Roman"/>
              </w:rPr>
            </m:ctrlPr>
          </m:sSubPr>
          <m:e>
            <m:r>
              <w:rPr>
                <w:rFonts w:ascii="Cambria Math" w:hAnsi="Cambria Math" w:cs="Times New Roman"/>
                <w:noProof/>
              </w:rPr>
              <m:t>M</m:t>
            </m:r>
          </m:e>
          <m:sub>
            <m:r>
              <w:rPr>
                <w:rFonts w:ascii="Cambria Math" w:hAnsi="Cambria Math" w:cs="Times New Roman"/>
                <w:noProof/>
              </w:rPr>
              <m:t>i</m:t>
            </m:r>
          </m:sub>
        </m:sSub>
      </m:oMath>
      <w:r w:rsidRPr="00544E55">
        <w:rPr>
          <w:rFonts w:ascii="Times New Roman" w:hAnsi="Times New Roman" w:cs="Times New Roman"/>
          <w:noProof/>
        </w:rPr>
        <w:t xml:space="preserve"> is the molar mass, </w:t>
      </w:r>
      <m:oMath>
        <m:sSub>
          <m:sSubPr>
            <m:ctrlPr>
              <w:rPr>
                <w:rFonts w:ascii="Cambria Math" w:hAnsi="Cambria Math" w:cs="Times New Roman"/>
              </w:rPr>
            </m:ctrlPr>
          </m:sSubPr>
          <m:e>
            <m:r>
              <w:rPr>
                <w:rFonts w:ascii="Cambria Math" w:hAnsi="Cambria Math" w:cs="Times New Roman"/>
                <w:noProof/>
              </w:rPr>
              <m:t>R</m:t>
            </m:r>
          </m:e>
          <m:sub>
            <m:r>
              <w:rPr>
                <w:rFonts w:ascii="Cambria Math" w:hAnsi="Cambria Math" w:cs="Times New Roman"/>
                <w:noProof/>
              </w:rPr>
              <m:t>i</m:t>
            </m:r>
          </m:sub>
        </m:sSub>
      </m:oMath>
      <w:r w:rsidRPr="00544E55">
        <w:rPr>
          <w:rFonts w:ascii="Times New Roman" w:hAnsi="Times New Roman" w:cs="Times New Roman"/>
          <w:noProof/>
        </w:rPr>
        <w:t xml:space="preserve"> is the production rate, and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G</m:t>
            </m:r>
          </m:sub>
        </m:sSub>
      </m:oMath>
      <w:r w:rsidRPr="00544E55">
        <w:rPr>
          <w:rFonts w:ascii="Times New Roman" w:hAnsi="Times New Roman" w:cs="Times New Roman"/>
          <w:noProof/>
        </w:rPr>
        <w:t xml:space="preserve"> is the gas pressure.</w:t>
      </w:r>
    </w:p>
    <w:p w14:paraId="4350AE89" w14:textId="77777777" w:rsidR="0018058E" w:rsidRPr="00544E55" w:rsidRDefault="0018058E" w:rsidP="0018058E">
      <w:pPr>
        <w:tabs>
          <w:tab w:val="center" w:pos="4800"/>
          <w:tab w:val="right" w:pos="9500"/>
        </w:tabs>
        <w:contextualSpacing/>
        <w:jc w:val="both"/>
        <w:rPr>
          <w:rFonts w:ascii="Times New Roman" w:hAnsi="Times New Roman" w:cs="Times New Roman"/>
          <w:noProof/>
        </w:rPr>
      </w:pPr>
      <w:r w:rsidRPr="00544E55">
        <w:rPr>
          <w:rFonts w:ascii="Times New Roman" w:hAnsi="Times New Roman" w:cs="Times New Roman"/>
          <w:b/>
        </w:rPr>
        <w:t>From Eq. 3,</w:t>
      </w:r>
      <w:r>
        <w:rPr>
          <w:rFonts w:ascii="Times New Roman" w:hAnsi="Times New Roman" w:cs="Times New Roman"/>
          <w:b/>
        </w:rPr>
        <w:t xml:space="preserve"> </w:t>
      </w:r>
      <w:r w:rsidRPr="00544E55">
        <w:rPr>
          <w:rFonts w:ascii="Times New Roman" w:hAnsi="Times New Roman" w:cs="Times New Roman"/>
          <w:b/>
        </w:rPr>
        <w:t>4</w:t>
      </w:r>
      <w:r w:rsidRPr="00544E55">
        <w:rPr>
          <w:rFonts w:ascii="Times New Roman" w:hAnsi="Times New Roman" w:cs="Times New Roman"/>
        </w:rPr>
        <w:t xml:space="preserve">: </w:t>
      </w:r>
      <m:oMath>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noProof/>
                  </w:rPr>
                  <m:t>D</m:t>
                </m:r>
              </m:e>
            </m:acc>
          </m:e>
          <m:sub>
            <m:r>
              <w:rPr>
                <w:rFonts w:ascii="Cambria Math" w:hAnsi="Cambria Math" w:cs="Times New Roman"/>
                <w:noProof/>
              </w:rPr>
              <m:t>ik</m:t>
            </m:r>
          </m:sub>
        </m:sSub>
      </m:oMath>
      <w:r w:rsidRPr="00544E55">
        <w:rPr>
          <w:rFonts w:ascii="Times New Roman" w:hAnsi="Times New Roman" w:cs="Times New Roman"/>
          <w:noProof/>
        </w:rPr>
        <w:t xml:space="preserve"> is computed in the following way: </w:t>
      </w:r>
    </w:p>
    <w:p w14:paraId="09448D6C" w14:textId="77777777" w:rsidR="0018058E" w:rsidRPr="00544E55" w:rsidRDefault="0018058E" w:rsidP="0018058E">
      <w:pPr>
        <w:tabs>
          <w:tab w:val="center" w:pos="4800"/>
          <w:tab w:val="right" w:pos="9500"/>
        </w:tabs>
        <w:ind w:firstLine="720"/>
        <w:contextualSpacing/>
        <w:rPr>
          <w:rFonts w:ascii="Times New Roman" w:hAnsi="Times New Roman" w:cs="Times New Roman"/>
          <w:noProof/>
        </w:rPr>
      </w:pPr>
      <w:r w:rsidRPr="00544E55">
        <w:rPr>
          <w:rFonts w:ascii="Times New Roman" w:hAnsi="Times New Roman" w:cs="Times New Roman"/>
          <w:noProof/>
        </w:rPr>
        <w:tab/>
      </w:r>
      <w:r>
        <w:rPr>
          <w:rFonts w:ascii="Times New Roman" w:hAnsi="Times New Roman" w:cs="Times New Roman"/>
          <w:noProof/>
        </w:rPr>
        <w:t xml:space="preserve">                       </w:t>
      </w:r>
      <m:oMath>
        <m:sSup>
          <m:sSupPr>
            <m:ctrlPr>
              <w:rPr>
                <w:rFonts w:ascii="Cambria Math" w:hAnsi="Cambria Math" w:cs="Times New Roman"/>
              </w:rPr>
            </m:ctrlPr>
          </m:sSupPr>
          <m:e>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noProof/>
                      </w:rPr>
                      <m:t>D</m:t>
                    </m:r>
                  </m:e>
                </m:acc>
              </m:e>
              <m:sub>
                <m:r>
                  <w:rPr>
                    <w:rFonts w:ascii="Cambria Math" w:hAnsi="Cambria Math" w:cs="Times New Roman"/>
                    <w:noProof/>
                  </w:rPr>
                  <m:t>ik</m:t>
                </m:r>
              </m:sub>
            </m:sSub>
          </m:e>
          <m:sup>
            <m:r>
              <w:rPr>
                <w:rFonts w:ascii="Cambria Math" w:hAnsi="Cambria Math" w:cs="Times New Roman"/>
                <w:noProof/>
              </w:rPr>
              <m:t>-</m:t>
            </m:r>
            <m:r>
              <m:rPr>
                <m:sty m:val="p"/>
              </m:rPr>
              <w:rPr>
                <w:rFonts w:ascii="Cambria Math" w:hAnsi="Cambria Math" w:cs="Times New Roman"/>
                <w:noProof/>
              </w:rPr>
              <m:t>1</m:t>
            </m:r>
          </m:sup>
        </m:sSup>
        <m:r>
          <m:rPr>
            <m:sty m:val="p"/>
          </m:rPr>
          <w:rPr>
            <w:rFonts w:ascii="Cambria Math" w:hAnsi="Cambria Math" w:cs="Times New Roman"/>
            <w:noProof/>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noProof/>
                  </w:rPr>
                  <m:t>ϵ</m:t>
                </m:r>
              </m:e>
              <m:sub>
                <m:r>
                  <w:rPr>
                    <w:rFonts w:ascii="Cambria Math" w:hAnsi="Cambria Math" w:cs="Times New Roman"/>
                    <w:noProof/>
                  </w:rPr>
                  <m:t>G</m:t>
                </m:r>
              </m:sub>
            </m:sSub>
          </m:num>
          <m:den>
            <m:sSub>
              <m:sSubPr>
                <m:ctrlPr>
                  <w:rPr>
                    <w:rFonts w:ascii="Cambria Math" w:hAnsi="Cambria Math" w:cs="Times New Roman"/>
                  </w:rPr>
                </m:ctrlPr>
              </m:sSubPr>
              <m:e>
                <m:r>
                  <w:rPr>
                    <w:rFonts w:ascii="Cambria Math" w:hAnsi="Cambria Math" w:cs="Times New Roman"/>
                    <w:noProof/>
                  </w:rPr>
                  <m:t>τ</m:t>
                </m:r>
              </m:e>
              <m:sub>
                <m:r>
                  <w:rPr>
                    <w:rFonts w:ascii="Cambria Math" w:hAnsi="Cambria Math" w:cs="Times New Roman"/>
                    <w:noProof/>
                  </w:rPr>
                  <m:t>G</m:t>
                </m:r>
              </m:sub>
            </m:sSub>
          </m:den>
        </m:f>
        <m:sSub>
          <m:sSubPr>
            <m:ctrlPr>
              <w:rPr>
                <w:rFonts w:ascii="Cambria Math" w:hAnsi="Cambria Math" w:cs="Times New Roman"/>
              </w:rPr>
            </m:ctrlPr>
          </m:sSubPr>
          <m:e>
            <m:r>
              <w:rPr>
                <w:rFonts w:ascii="Cambria Math" w:hAnsi="Cambria Math" w:cs="Times New Roman"/>
                <w:noProof/>
              </w:rPr>
              <m:t>D</m:t>
            </m:r>
          </m:e>
          <m:sub>
            <m:r>
              <w:rPr>
                <w:rFonts w:ascii="Cambria Math" w:hAnsi="Cambria Math" w:cs="Times New Roman"/>
                <w:noProof/>
              </w:rPr>
              <m:t>ij</m:t>
            </m:r>
          </m:sub>
        </m:sSub>
        <m:r>
          <m:rPr>
            <m:sty m:val="p"/>
          </m:rPr>
          <w:rPr>
            <w:rFonts w:ascii="Cambria Math" w:hAnsi="Cambria Math" w:cs="Times New Roman"/>
            <w:noProof/>
          </w:rPr>
          <m:t>,</m:t>
        </m:r>
        <m:r>
          <w:rPr>
            <w:rFonts w:ascii="Cambria Math" w:hAnsi="Cambria Math" w:cs="Times New Roman"/>
            <w:noProof/>
          </w:rPr>
          <m:t xml:space="preserve">    </m:t>
        </m:r>
        <m:sSub>
          <m:sSubPr>
            <m:ctrlPr>
              <w:rPr>
                <w:rFonts w:ascii="Cambria Math" w:hAnsi="Cambria Math" w:cs="Times New Roman"/>
              </w:rPr>
            </m:ctrlPr>
          </m:sSubPr>
          <m:e>
            <m:r>
              <w:rPr>
                <w:rFonts w:ascii="Cambria Math" w:hAnsi="Cambria Math" w:cs="Times New Roman"/>
                <w:noProof/>
              </w:rPr>
              <m:t>ϵ</m:t>
            </m:r>
          </m:e>
          <m:sub>
            <m:r>
              <w:rPr>
                <w:rFonts w:ascii="Cambria Math" w:hAnsi="Cambria Math" w:cs="Times New Roman"/>
                <w:noProof/>
              </w:rPr>
              <m:t>G</m:t>
            </m:r>
          </m:sub>
        </m:sSub>
        <m:r>
          <m:rPr>
            <m:sty m:val="p"/>
          </m:rPr>
          <w:rPr>
            <w:rFonts w:ascii="Cambria Math" w:hAnsi="Cambria Math" w:cs="Times New Roman"/>
            <w:noProof/>
          </w:rPr>
          <m:t>=</m:t>
        </m:r>
        <m:sSub>
          <m:sSubPr>
            <m:ctrlPr>
              <w:rPr>
                <w:rFonts w:ascii="Cambria Math" w:hAnsi="Cambria Math" w:cs="Times New Roman"/>
              </w:rPr>
            </m:ctrlPr>
          </m:sSubPr>
          <m:e>
            <m:r>
              <w:rPr>
                <w:rFonts w:ascii="Cambria Math" w:hAnsi="Cambria Math" w:cs="Times New Roman"/>
                <w:noProof/>
              </w:rPr>
              <m:t>S</m:t>
            </m:r>
          </m:e>
          <m:sub>
            <m:r>
              <w:rPr>
                <w:rFonts w:ascii="Cambria Math" w:hAnsi="Cambria Math" w:cs="Times New Roman"/>
                <w:noProof/>
              </w:rPr>
              <m:t>G</m:t>
            </m:r>
          </m:sub>
        </m:sSub>
        <m:r>
          <m:rPr>
            <m:sty m:val="p"/>
          </m:rPr>
          <w:rPr>
            <w:rFonts w:ascii="Cambria Math" w:hAnsi="Cambria Math" w:cs="Times New Roman"/>
            <w:noProof/>
          </w:rPr>
          <m:t>*</m:t>
        </m:r>
        <m:sSub>
          <m:sSubPr>
            <m:ctrlPr>
              <w:rPr>
                <w:rFonts w:ascii="Cambria Math" w:hAnsi="Cambria Math" w:cs="Times New Roman"/>
              </w:rPr>
            </m:ctrlPr>
          </m:sSubPr>
          <m:e>
            <m:r>
              <w:rPr>
                <w:rFonts w:ascii="Cambria Math" w:hAnsi="Cambria Math" w:cs="Times New Roman"/>
                <w:noProof/>
              </w:rPr>
              <m:t>p</m:t>
            </m:r>
          </m:e>
          <m:sub>
            <m:r>
              <w:rPr>
                <w:rFonts w:ascii="Cambria Math" w:hAnsi="Cambria Math" w:cs="Times New Roman"/>
                <w:noProof/>
              </w:rPr>
              <m:t>l</m:t>
            </m:r>
          </m:sub>
        </m:sSub>
        <m:r>
          <m:rPr>
            <m:sty m:val="p"/>
          </m:rPr>
          <w:rPr>
            <w:rFonts w:ascii="Cambria Math" w:hAnsi="Cambria Math" w:cs="Times New Roman"/>
            <w:noProof/>
          </w:rPr>
          <m:t>,</m:t>
        </m:r>
        <m:r>
          <w:rPr>
            <w:rFonts w:ascii="Cambria Math" w:hAnsi="Cambria Math" w:cs="Times New Roman"/>
            <w:noProof/>
          </w:rPr>
          <m:t xml:space="preserve">    </m:t>
        </m:r>
        <m:sSub>
          <m:sSubPr>
            <m:ctrlPr>
              <w:rPr>
                <w:rFonts w:ascii="Cambria Math" w:hAnsi="Cambria Math" w:cs="Times New Roman"/>
              </w:rPr>
            </m:ctrlPr>
          </m:sSubPr>
          <m:e>
            <m:r>
              <w:rPr>
                <w:rFonts w:ascii="Cambria Math" w:hAnsi="Cambria Math" w:cs="Times New Roman"/>
                <w:noProof/>
              </w:rPr>
              <m:t>τ</m:t>
            </m:r>
          </m:e>
          <m:sub>
            <m:r>
              <w:rPr>
                <w:rFonts w:ascii="Cambria Math" w:hAnsi="Cambria Math" w:cs="Times New Roman"/>
                <w:noProof/>
              </w:rPr>
              <m:t>G</m:t>
            </m:r>
          </m:sub>
        </m:sSub>
        <m:r>
          <m:rPr>
            <m:sty m:val="p"/>
          </m:rPr>
          <w:rPr>
            <w:rFonts w:ascii="Cambria Math" w:hAnsi="Cambria Math" w:cs="Times New Roman"/>
            <w:noProof/>
          </w:rPr>
          <m:t>=</m:t>
        </m:r>
        <m:sSubSup>
          <m:sSubSupPr>
            <m:ctrlPr>
              <w:rPr>
                <w:rFonts w:ascii="Cambria Math" w:hAnsi="Cambria Math" w:cs="Times New Roman"/>
              </w:rPr>
            </m:ctrlPr>
          </m:sSubSupPr>
          <m:e>
            <m:r>
              <w:rPr>
                <w:rFonts w:ascii="Cambria Math" w:hAnsi="Cambria Math" w:cs="Times New Roman"/>
                <w:noProof/>
              </w:rPr>
              <m:t>ϵ</m:t>
            </m:r>
          </m:e>
          <m:sub>
            <m:r>
              <w:rPr>
                <w:rFonts w:ascii="Cambria Math" w:hAnsi="Cambria Math" w:cs="Times New Roman"/>
                <w:noProof/>
              </w:rPr>
              <m:t>G</m:t>
            </m:r>
          </m:sub>
          <m:sup>
            <m:r>
              <w:rPr>
                <w:rFonts w:ascii="Cambria Math" w:hAnsi="Cambria Math" w:cs="Times New Roman"/>
                <w:noProof/>
              </w:rPr>
              <m:t>-</m:t>
            </m:r>
            <m:sSub>
              <m:sSubPr>
                <m:ctrlPr>
                  <w:rPr>
                    <w:rFonts w:ascii="Cambria Math" w:hAnsi="Cambria Math" w:cs="Times New Roman"/>
                  </w:rPr>
                </m:ctrlPr>
              </m:sSubPr>
              <m:e>
                <m:r>
                  <w:rPr>
                    <w:rFonts w:ascii="Cambria Math" w:hAnsi="Cambria Math" w:cs="Times New Roman"/>
                    <w:noProof/>
                  </w:rPr>
                  <m:t>β</m:t>
                </m:r>
              </m:e>
              <m:sub>
                <m:r>
                  <w:rPr>
                    <w:rFonts w:ascii="Cambria Math" w:hAnsi="Cambria Math" w:cs="Times New Roman"/>
                    <w:noProof/>
                  </w:rPr>
                  <m:t>τ</m:t>
                </m:r>
                <m:r>
                  <m:rPr>
                    <m:sty m:val="p"/>
                  </m:rPr>
                  <w:rPr>
                    <w:rFonts w:ascii="Cambria Math" w:hAnsi="Cambria Math" w:cs="Times New Roman"/>
                    <w:noProof/>
                  </w:rPr>
                  <m:t>,</m:t>
                </m:r>
                <m:r>
                  <w:rPr>
                    <w:rFonts w:ascii="Cambria Math" w:hAnsi="Cambria Math" w:cs="Times New Roman"/>
                    <w:noProof/>
                  </w:rPr>
                  <m:t>G</m:t>
                </m:r>
              </m:sub>
            </m:sSub>
          </m:sup>
        </m:sSubSup>
      </m:oMath>
      <w:r>
        <w:rPr>
          <w:rFonts w:ascii="Times New Roman" w:hAnsi="Times New Roman" w:cs="Times New Roman"/>
          <w:noProof/>
        </w:rPr>
        <w:t xml:space="preserve">                                            (5)</w:t>
      </w:r>
    </w:p>
    <w:p w14:paraId="25F21EEF" w14:textId="77777777" w:rsidR="0018058E" w:rsidRPr="00544E55" w:rsidRDefault="0018058E" w:rsidP="0018058E">
      <w:pPr>
        <w:tabs>
          <w:tab w:val="center" w:pos="4800"/>
          <w:tab w:val="right" w:pos="9500"/>
        </w:tabs>
        <w:contextualSpacing/>
        <w:jc w:val="both"/>
        <w:rPr>
          <w:rFonts w:ascii="Times New Roman" w:hAnsi="Times New Roman" w:cs="Times New Roman"/>
          <w:noProof/>
        </w:rPr>
      </w:pPr>
      <w:r w:rsidRPr="00544E55">
        <w:rPr>
          <w:rFonts w:ascii="Times New Roman" w:hAnsi="Times New Roman" w:cs="Times New Roman"/>
          <w:noProof/>
        </w:rPr>
        <w:t xml:space="preserve">where the terms </w:t>
      </w:r>
      <m:oMath>
        <m:sSub>
          <m:sSubPr>
            <m:ctrlPr>
              <w:rPr>
                <w:rFonts w:ascii="Cambria Math" w:hAnsi="Cambria Math" w:cs="Times New Roman"/>
              </w:rPr>
            </m:ctrlPr>
          </m:sSubPr>
          <m:e>
            <m:r>
              <w:rPr>
                <w:rFonts w:ascii="Cambria Math" w:hAnsi="Cambria Math" w:cs="Times New Roman"/>
                <w:noProof/>
              </w:rPr>
              <m:t>ϵ</m:t>
            </m:r>
          </m:e>
          <m:sub>
            <m:r>
              <w:rPr>
                <w:rFonts w:ascii="Cambria Math" w:hAnsi="Cambria Math" w:cs="Times New Roman"/>
                <w:noProof/>
              </w:rPr>
              <m:t>G</m:t>
            </m:r>
          </m:sub>
        </m:sSub>
      </m:oMath>
      <w:r w:rsidRPr="00544E55">
        <w:rPr>
          <w:rFonts w:ascii="Times New Roman" w:hAnsi="Times New Roman" w:cs="Times New Roman"/>
          <w:noProof/>
        </w:rPr>
        <w:t xml:space="preserve">, the fraction of the volume occupied by the gas, </w:t>
      </w:r>
      <m:oMath>
        <m:sSub>
          <m:sSubPr>
            <m:ctrlPr>
              <w:rPr>
                <w:rFonts w:ascii="Cambria Math" w:hAnsi="Cambria Math" w:cs="Times New Roman"/>
              </w:rPr>
            </m:ctrlPr>
          </m:sSubPr>
          <m:e>
            <m:r>
              <w:rPr>
                <w:rFonts w:ascii="Cambria Math" w:hAnsi="Cambria Math" w:cs="Times New Roman"/>
                <w:noProof/>
              </w:rPr>
              <m:t>τ</m:t>
            </m:r>
          </m:e>
          <m:sub>
            <m:r>
              <w:rPr>
                <w:rFonts w:ascii="Cambria Math" w:hAnsi="Cambria Math" w:cs="Times New Roman"/>
                <w:noProof/>
              </w:rPr>
              <m:t>G</m:t>
            </m:r>
          </m:sub>
        </m:sSub>
      </m:oMath>
      <w:r w:rsidRPr="00544E55">
        <w:rPr>
          <w:rFonts w:ascii="Times New Roman" w:hAnsi="Times New Roman" w:cs="Times New Roman"/>
          <w:noProof/>
        </w:rPr>
        <w:t xml:space="preserve"> the tortuosity, modify the bulk diffusion coefficient </w:t>
      </w:r>
      <m:oMath>
        <m:sSub>
          <m:sSubPr>
            <m:ctrlPr>
              <w:rPr>
                <w:rFonts w:ascii="Cambria Math" w:hAnsi="Cambria Math" w:cs="Times New Roman"/>
              </w:rPr>
            </m:ctrlPr>
          </m:sSubPr>
          <m:e>
            <m:r>
              <w:rPr>
                <w:rFonts w:ascii="Cambria Math" w:hAnsi="Cambria Math" w:cs="Times New Roman"/>
                <w:noProof/>
              </w:rPr>
              <m:t>D</m:t>
            </m:r>
          </m:e>
          <m:sub>
            <m:r>
              <w:rPr>
                <w:rFonts w:ascii="Cambria Math" w:hAnsi="Cambria Math" w:cs="Times New Roman"/>
                <w:noProof/>
              </w:rPr>
              <m:t>ij</m:t>
            </m:r>
          </m:sub>
        </m:sSub>
      </m:oMath>
      <w:r w:rsidRPr="00544E55">
        <w:rPr>
          <w:rFonts w:ascii="Times New Roman" w:hAnsi="Times New Roman" w:cs="Times New Roman"/>
          <w:noProof/>
        </w:rPr>
        <w:t xml:space="preserve">. </w:t>
      </w:r>
      <m:oMath>
        <m:sSub>
          <m:sSubPr>
            <m:ctrlPr>
              <w:rPr>
                <w:rFonts w:ascii="Cambria Math" w:hAnsi="Cambria Math" w:cs="Times New Roman"/>
              </w:rPr>
            </m:ctrlPr>
          </m:sSubPr>
          <m:e>
            <m:r>
              <w:rPr>
                <w:rFonts w:ascii="Cambria Math" w:hAnsi="Cambria Math" w:cs="Times New Roman"/>
                <w:noProof/>
              </w:rPr>
              <m:t>p</m:t>
            </m:r>
          </m:e>
          <m:sub>
            <m:r>
              <w:rPr>
                <w:rFonts w:ascii="Cambria Math" w:hAnsi="Cambria Math" w:cs="Times New Roman"/>
                <w:noProof/>
              </w:rPr>
              <m:t>l</m:t>
            </m:r>
          </m:sub>
        </m:sSub>
      </m:oMath>
      <w:r w:rsidRPr="00544E55">
        <w:rPr>
          <w:rFonts w:ascii="Times New Roman" w:hAnsi="Times New Roman" w:cs="Times New Roman"/>
          <w:noProof/>
        </w:rPr>
        <w:t xml:space="preserve"> is the porosity of layer </w:t>
      </w:r>
      <m:oMath>
        <m:r>
          <w:rPr>
            <w:rFonts w:ascii="Cambria Math" w:hAnsi="Cambria Math" w:cs="Times New Roman"/>
            <w:noProof/>
          </w:rPr>
          <m:t>l</m:t>
        </m:r>
      </m:oMath>
      <w:r w:rsidRPr="00544E55">
        <w:rPr>
          <w:rFonts w:ascii="Times New Roman" w:hAnsi="Times New Roman" w:cs="Times New Roman"/>
          <w:noProof/>
        </w:rPr>
        <w:t xml:space="preserve"> and represents the fraction of the porous medium that is empty space. Tortuosity is a measure of how irregular, or tortuous, the path that a molecule travels through a porous medium is, and it is quantified by the tortuosity exponent </w:t>
      </w:r>
      <m:oMath>
        <m:sSub>
          <m:sSubPr>
            <m:ctrlPr>
              <w:rPr>
                <w:rFonts w:ascii="Cambria Math" w:hAnsi="Cambria Math" w:cs="Times New Roman"/>
              </w:rPr>
            </m:ctrlPr>
          </m:sSubPr>
          <m:e>
            <m:r>
              <w:rPr>
                <w:rFonts w:ascii="Cambria Math" w:hAnsi="Cambria Math" w:cs="Times New Roman"/>
                <w:noProof/>
              </w:rPr>
              <m:t>β</m:t>
            </m:r>
          </m:e>
          <m:sub>
            <m:r>
              <w:rPr>
                <w:rFonts w:ascii="Cambria Math" w:hAnsi="Cambria Math" w:cs="Times New Roman"/>
                <w:noProof/>
              </w:rPr>
              <m:t>τ</m:t>
            </m:r>
            <m:r>
              <m:rPr>
                <m:sty m:val="p"/>
              </m:rPr>
              <w:rPr>
                <w:rFonts w:ascii="Cambria Math" w:hAnsi="Cambria Math" w:cs="Times New Roman"/>
                <w:noProof/>
              </w:rPr>
              <m:t>,</m:t>
            </m:r>
            <m:r>
              <w:rPr>
                <w:rFonts w:ascii="Cambria Math" w:hAnsi="Cambria Math" w:cs="Times New Roman"/>
                <w:noProof/>
              </w:rPr>
              <m:t>G</m:t>
            </m:r>
          </m:sub>
        </m:sSub>
      </m:oMath>
      <w:r w:rsidRPr="00544E55">
        <w:rPr>
          <w:rFonts w:ascii="Times New Roman" w:hAnsi="Times New Roman" w:cs="Times New Roman"/>
          <w:noProof/>
        </w:rPr>
        <w:t>, which differs by cell layer.</w:t>
      </w:r>
    </w:p>
    <w:p w14:paraId="5499813A" w14:textId="77777777" w:rsidR="0018058E" w:rsidRPr="00544E55" w:rsidRDefault="0018058E" w:rsidP="0018058E">
      <w:pPr>
        <w:tabs>
          <w:tab w:val="center" w:pos="4800"/>
          <w:tab w:val="right" w:pos="9500"/>
        </w:tabs>
        <w:contextualSpacing/>
        <w:jc w:val="both"/>
        <w:rPr>
          <w:rFonts w:ascii="Times New Roman" w:hAnsi="Times New Roman" w:cs="Times New Roman"/>
          <w:noProof/>
        </w:rPr>
      </w:pPr>
      <w:r w:rsidRPr="00544E55">
        <w:rPr>
          <w:rFonts w:ascii="Times New Roman" w:hAnsi="Times New Roman" w:cs="Times New Roman"/>
          <w:b/>
          <w:noProof/>
        </w:rPr>
        <w:t>From Eq. 5</w:t>
      </w:r>
      <w:r w:rsidRPr="00544E55">
        <w:rPr>
          <w:rFonts w:ascii="Times New Roman" w:hAnsi="Times New Roman" w:cs="Times New Roman"/>
          <w:noProof/>
        </w:rPr>
        <w:t xml:space="preserve">: </w:t>
      </w:r>
      <m:oMath>
        <m:sSubSup>
          <m:sSubSupPr>
            <m:ctrlPr>
              <w:rPr>
                <w:rFonts w:ascii="Cambria Math" w:hAnsi="Cambria Math" w:cs="Times New Roman"/>
                <w:noProof/>
              </w:rPr>
            </m:ctrlPr>
          </m:sSubSupPr>
          <m:e>
            <m:r>
              <w:rPr>
                <w:rFonts w:ascii="Cambria Math" w:hAnsi="Cambria Math" w:cs="Times New Roman"/>
                <w:noProof/>
              </w:rPr>
              <m:t>σ</m:t>
            </m:r>
          </m:e>
          <m:sub>
            <m:r>
              <w:rPr>
                <w:rFonts w:ascii="Cambria Math" w:hAnsi="Cambria Math" w:cs="Times New Roman"/>
                <w:noProof/>
              </w:rPr>
              <m:t>e</m:t>
            </m:r>
          </m:sub>
          <m:sup>
            <m:r>
              <w:rPr>
                <w:rFonts w:ascii="Cambria Math" w:hAnsi="Cambria Math" w:cs="Times New Roman"/>
                <w:noProof/>
              </w:rPr>
              <m:t>eff</m:t>
            </m:r>
          </m:sup>
        </m:sSubSup>
      </m:oMath>
      <w:r w:rsidRPr="00544E55">
        <w:rPr>
          <w:rFonts w:ascii="Times New Roman" w:hAnsi="Times New Roman" w:cs="Times New Roman"/>
          <w:noProof/>
        </w:rPr>
        <w:t xml:space="preserve"> is given by:</w:t>
      </w:r>
    </w:p>
    <w:tbl>
      <w:tblPr>
        <w:tblStyle w:val="TableGrid"/>
        <w:tblW w:w="9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27"/>
      </w:tblGrid>
      <w:tr w:rsidR="0018058E" w:rsidRPr="00544E55" w14:paraId="26616EE0" w14:textId="77777777" w:rsidTr="004034F6">
        <w:trPr>
          <w:trHeight w:val="594"/>
        </w:trPr>
        <w:tc>
          <w:tcPr>
            <w:tcW w:w="9527" w:type="dxa"/>
            <w:vAlign w:val="center"/>
          </w:tcPr>
          <w:p w14:paraId="1FFF7613" w14:textId="77777777" w:rsidR="0018058E" w:rsidRPr="00544E55" w:rsidRDefault="0018058E" w:rsidP="004034F6">
            <w:pPr>
              <w:spacing w:line="259" w:lineRule="auto"/>
              <w:contextualSpacing/>
              <w:jc w:val="center"/>
              <w:rPr>
                <w:rFonts w:ascii="Times New Roman" w:hAnsi="Times New Roman" w:cs="Times New Roman"/>
              </w:rPr>
            </w:pPr>
            <w:r>
              <w:rPr>
                <w:rFonts w:ascii="Times New Roman" w:hAnsi="Times New Roman" w:cs="Times New Roman"/>
                <w:noProof/>
              </w:rPr>
              <w:t xml:space="preserv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m:t>
                  </m:r>
                </m:sub>
                <m:sup>
                  <m:r>
                    <w:rPr>
                      <w:rFonts w:ascii="Cambria Math" w:hAnsi="Cambria Math" w:cs="Times New Roman"/>
                    </w:rPr>
                    <m:t>eff</m:t>
                  </m:r>
                </m:sup>
              </m:sSubSup>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s</m:t>
                      </m:r>
                    </m:sub>
                  </m:sSub>
                </m:num>
                <m:den>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s</m:t>
                      </m:r>
                    </m:sub>
                  </m:sSub>
                </m:den>
              </m:f>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s</m:t>
                  </m:r>
                </m:sub>
              </m:sSub>
            </m:oMath>
            <w:r>
              <w:rPr>
                <w:rFonts w:ascii="Times New Roman" w:hAnsi="Times New Roman" w:cs="Times New Roman"/>
              </w:rPr>
              <w:t xml:space="preserve">                                                                (6)</w:t>
            </w:r>
          </w:p>
        </w:tc>
      </w:tr>
      <w:tr w:rsidR="0018058E" w:rsidRPr="00544E55" w14:paraId="7FBA8178" w14:textId="77777777" w:rsidTr="004034F6">
        <w:trPr>
          <w:trHeight w:val="462"/>
        </w:trPr>
        <w:tc>
          <w:tcPr>
            <w:tcW w:w="9527" w:type="dxa"/>
            <w:vAlign w:val="center"/>
          </w:tcPr>
          <w:p w14:paraId="02E75528" w14:textId="77777777" w:rsidR="0018058E" w:rsidRPr="00544E55" w:rsidRDefault="0018058E" w:rsidP="004034F6">
            <w:pPr>
              <w:spacing w:line="259" w:lineRule="auto"/>
              <w:contextualSpacing/>
              <w:jc w:val="center"/>
              <w:rPr>
                <w:rFonts w:ascii="Times New Roman" w:hAnsi="Times New Roman" w:cs="Times New Roman"/>
              </w:rPr>
            </w:pP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s</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ϵ</m:t>
                  </m:r>
                </m:e>
                <m:sub>
                  <m:r>
                    <w:rPr>
                      <w:rFonts w:ascii="Cambria Math" w:hAnsi="Cambria Math" w:cs="Times New Roman"/>
                    </w:rPr>
                    <m:t>s</m:t>
                  </m:r>
                </m:sub>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τ,s</m:t>
                      </m:r>
                    </m:sub>
                  </m:sSub>
                </m:sup>
              </m:sSub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v</m:t>
                          </m:r>
                        </m:sub>
                      </m:sSub>
                    </m:e>
                  </m:d>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τ,s</m:t>
                      </m:r>
                    </m:sub>
                  </m:sSub>
                </m:sup>
              </m:sSup>
            </m:oMath>
            <w:r>
              <w:rPr>
                <w:rFonts w:ascii="Times New Roman" w:hAnsi="Times New Roman" w:cs="Times New Roman"/>
              </w:rPr>
              <w:t xml:space="preserve">                                                   (7)</w:t>
            </w:r>
          </w:p>
        </w:tc>
      </w:tr>
    </w:tbl>
    <w:p w14:paraId="3105E3AA" w14:textId="77777777" w:rsidR="0018058E" w:rsidRPr="00544E55" w:rsidRDefault="0018058E" w:rsidP="0018058E">
      <w:pPr>
        <w:contextualSpacing/>
        <w:rPr>
          <w:rFonts w:ascii="Times New Roman" w:hAnsi="Times New Roman" w:cs="Times New Roman"/>
        </w:rPr>
      </w:pPr>
      <w:r w:rsidRPr="00544E55">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s</m:t>
            </m:r>
          </m:sub>
        </m:sSub>
      </m:oMath>
      <w:r w:rsidRPr="00544E55">
        <w:rPr>
          <w:rFonts w:ascii="Times New Roman" w:hAnsi="Times New Roman" w:cs="Times New Roman"/>
        </w:rPr>
        <w:t xml:space="preserve"> is the volume fraction of the conducting solid (carbon),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s</m:t>
            </m:r>
          </m:sub>
        </m:sSub>
      </m:oMath>
      <w:r w:rsidRPr="00544E55">
        <w:rPr>
          <w:rFonts w:ascii="Times New Roman" w:hAnsi="Times New Roman" w:cs="Times New Roman"/>
        </w:rPr>
        <w:t xml:space="preserve"> is the tortuosity,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s</m:t>
            </m:r>
          </m:sub>
        </m:sSub>
      </m:oMath>
      <w:r w:rsidRPr="00544E55">
        <w:rPr>
          <w:rFonts w:ascii="Times New Roman" w:hAnsi="Times New Roman" w:cs="Times New Roman"/>
        </w:rPr>
        <w:t xml:space="preserve"> is the bulk electronic conductivity, </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v</m:t>
            </m:r>
          </m:sub>
        </m:sSub>
      </m:oMath>
      <w:r w:rsidRPr="00544E55">
        <w:rPr>
          <w:rFonts w:ascii="Times New Roman" w:hAnsi="Times New Roman" w:cs="Times New Roman"/>
        </w:rPr>
        <w:t xml:space="preserve"> is the void volume fraction or porosity, and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τ,s</m:t>
            </m:r>
          </m:sub>
        </m:sSub>
      </m:oMath>
      <w:r w:rsidRPr="00544E55">
        <w:rPr>
          <w:rFonts w:ascii="Times New Roman" w:hAnsi="Times New Roman" w:cs="Times New Roman"/>
        </w:rPr>
        <w:t xml:space="preserve"> is the tortuosity exponent.</w:t>
      </w:r>
    </w:p>
    <w:p w14:paraId="49FBC01B" w14:textId="77777777" w:rsidR="0018058E" w:rsidRPr="00544E55" w:rsidRDefault="0018058E" w:rsidP="0018058E">
      <w:pPr>
        <w:contextualSpacing/>
        <w:rPr>
          <w:rFonts w:ascii="Times New Roman" w:hAnsi="Times New Roman" w:cs="Times New Roman"/>
        </w:rPr>
      </w:pPr>
      <w:r w:rsidRPr="00544E55">
        <w:rPr>
          <w:rFonts w:ascii="Times New Roman" w:hAnsi="Times New Roman" w:cs="Times New Roman"/>
          <w:b/>
        </w:rPr>
        <w:t>From Eq. 6</w:t>
      </w:r>
      <w:r w:rsidRPr="00544E55">
        <w:rPr>
          <w:rFonts w:ascii="Times New Roman" w:hAnsi="Times New Roman" w:cs="Times New Roman"/>
        </w:rPr>
        <w:t>: Heat is generated in five ways in the EHC. Ohmic heating due to electronic current in the porous domain and protonic current in the membrane:</w:t>
      </w:r>
    </w:p>
    <w:p w14:paraId="5A05B35C" w14:textId="77777777" w:rsidR="0018058E" w:rsidRPr="00544E55" w:rsidRDefault="0018058E" w:rsidP="0018058E">
      <w:pPr>
        <w:contextualSpacing/>
        <w:jc w:val="center"/>
        <w:rPr>
          <w:rFonts w:ascii="Times New Roman" w:hAnsi="Times New Roman" w:cs="Times New Roman"/>
        </w:rPr>
      </w:pP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ohm,s</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m:rPr>
                    <m:sty m:val="b"/>
                  </m:rPr>
                  <w:rPr>
                    <w:rFonts w:ascii="Cambria Math" w:hAnsi="Cambria Math" w:cs="Times New Roman"/>
                  </w:rPr>
                  <m:t>i</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i</m:t>
                </m:r>
              </m:e>
              <m:sub>
                <m:r>
                  <w:rPr>
                    <w:rFonts w:ascii="Cambria Math" w:hAnsi="Cambria Math" w:cs="Times New Roman"/>
                  </w:rPr>
                  <m:t>s</m:t>
                </m:r>
              </m:sub>
            </m:sSub>
          </m:num>
          <m:den>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m:t>
                </m:r>
              </m:sub>
              <m:sup>
                <m:r>
                  <m:rPr>
                    <m:sty m:val="p"/>
                  </m:rPr>
                  <w:rPr>
                    <w:rFonts w:ascii="Cambria Math" w:hAnsi="Cambria Math" w:cs="Times New Roman"/>
                  </w:rPr>
                  <m:t>eff</m:t>
                </m:r>
              </m:sup>
            </m:sSubSup>
          </m:den>
        </m:f>
      </m:oMath>
      <w:r>
        <w:rPr>
          <w:rFonts w:ascii="Times New Roman" w:hAnsi="Times New Roman" w:cs="Times New Roman"/>
        </w:rPr>
        <w:t xml:space="preserve">                                                       (8)</w:t>
      </w:r>
    </w:p>
    <w:p w14:paraId="27BEAB50" w14:textId="77777777" w:rsidR="0018058E" w:rsidRPr="00544E55" w:rsidRDefault="0018058E" w:rsidP="0018058E">
      <w:pPr>
        <w:contextualSpacing/>
        <w:rPr>
          <w:rFonts w:ascii="Times New Roman" w:hAnsi="Times New Roman" w:cs="Times New Roman"/>
        </w:rPr>
      </w:pP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ohm,m</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m:rPr>
                    <m:sty m:val="b"/>
                  </m:rPr>
                  <w:rPr>
                    <w:rFonts w:ascii="Cambria Math" w:hAnsi="Cambria Math" w:cs="Times New Roman"/>
                  </w:rPr>
                  <m:t>i</m:t>
                </m:r>
              </m:e>
              <m:sub>
                <m:r>
                  <w:rPr>
                    <w:rFonts w:ascii="Cambria Math" w:hAnsi="Cambria Math" w:cs="Times New Roman"/>
                  </w:rPr>
                  <m:t>m</m:t>
                </m:r>
              </m:sub>
            </m:sSub>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i</m:t>
                </m:r>
              </m:e>
              <m:sub>
                <m:r>
                  <w:rPr>
                    <w:rFonts w:ascii="Cambria Math" w:hAnsi="Cambria Math" w:cs="Times New Roman"/>
                  </w:rPr>
                  <m:t>m</m:t>
                </m:r>
              </m:sub>
            </m:sSub>
          </m:num>
          <m:den>
            <m:sSubSup>
              <m:sSubSupPr>
                <m:ctrlPr>
                  <w:rPr>
                    <w:rFonts w:ascii="Cambria Math" w:hAnsi="Cambria Math" w:cs="Times New Roman"/>
                    <w:i/>
                  </w:rPr>
                </m:ctrlPr>
              </m:sSubSupPr>
              <m:e>
                <m:r>
                  <w:rPr>
                    <w:rFonts w:ascii="Cambria Math" w:hAnsi="Cambria Math" w:cs="Times New Roman"/>
                  </w:rPr>
                  <m:t>κ</m:t>
                </m:r>
              </m:e>
              <m:sub>
                <m:r>
                  <w:rPr>
                    <w:rFonts w:ascii="Cambria Math" w:hAnsi="Cambria Math" w:cs="Times New Roman"/>
                  </w:rPr>
                  <m:t>m</m:t>
                </m:r>
              </m:sub>
              <m:sup>
                <m:r>
                  <m:rPr>
                    <m:sty m:val="p"/>
                  </m:rPr>
                  <w:rPr>
                    <w:rFonts w:ascii="Cambria Math" w:hAnsi="Cambria Math" w:cs="Times New Roman"/>
                  </w:rPr>
                  <m:t>eff</m:t>
                </m:r>
              </m:sup>
            </m:sSubSup>
          </m:den>
        </m:f>
      </m:oMath>
      <w:r>
        <w:rPr>
          <w:rFonts w:ascii="Times New Roman" w:hAnsi="Times New Roman" w:cs="Times New Roman"/>
        </w:rPr>
        <w:t xml:space="preserve">                                                   (9)</w:t>
      </w:r>
    </w:p>
    <w:p w14:paraId="58BEDC33" w14:textId="77777777" w:rsidR="0018058E" w:rsidRPr="00544E55" w:rsidRDefault="0018058E" w:rsidP="0018058E">
      <w:pPr>
        <w:contextualSpacing/>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i/>
              </w:rPr>
            </m:ctrlPr>
          </m:sSubPr>
          <m:e>
            <m:r>
              <m:rPr>
                <m:sty m:val="b"/>
              </m:rPr>
              <w:rPr>
                <w:rFonts w:ascii="Cambria Math" w:hAnsi="Cambria Math" w:cs="Times New Roman"/>
              </w:rPr>
              <m:t>i</m:t>
            </m:r>
          </m:e>
          <m:sub>
            <m:r>
              <w:rPr>
                <w:rFonts w:ascii="Cambria Math" w:hAnsi="Cambria Math" w:cs="Times New Roman"/>
              </w:rPr>
              <m:t>s</m:t>
            </m:r>
          </m:sub>
        </m:sSub>
      </m:oMath>
      <w:r>
        <w:rPr>
          <w:rFonts w:ascii="Times New Roman" w:hAnsi="Times New Roman" w:cs="Times New Roman"/>
        </w:rPr>
        <w:t xml:space="preserve"> is the electronic current and </w:t>
      </w:r>
      <m:oMath>
        <m:sSub>
          <m:sSubPr>
            <m:ctrlPr>
              <w:rPr>
                <w:rFonts w:ascii="Cambria Math" w:hAnsi="Cambria Math" w:cs="Times New Roman"/>
                <w:i/>
              </w:rPr>
            </m:ctrlPr>
          </m:sSubPr>
          <m:e>
            <m:r>
              <m:rPr>
                <m:sty m:val="b"/>
              </m:rPr>
              <w:rPr>
                <w:rFonts w:ascii="Cambria Math" w:hAnsi="Cambria Math" w:cs="Times New Roman"/>
              </w:rPr>
              <m:t>i</m:t>
            </m:r>
          </m:e>
          <m:sub>
            <m:r>
              <w:rPr>
                <w:rFonts w:ascii="Cambria Math" w:hAnsi="Cambria Math" w:cs="Times New Roman"/>
              </w:rPr>
              <m:t>m</m:t>
            </m:r>
          </m:sub>
        </m:sSub>
      </m:oMath>
      <w:r>
        <w:rPr>
          <w:rFonts w:ascii="Times New Roman" w:hAnsi="Times New Roman" w:cs="Times New Roman"/>
        </w:rPr>
        <w:t xml:space="preserve"> is the protonic current. </w:t>
      </w:r>
      <m:oMath>
        <m:sSubSup>
          <m:sSubSupPr>
            <m:ctrlPr>
              <w:rPr>
                <w:rFonts w:ascii="Cambria Math" w:hAnsi="Cambria Math" w:cs="Times New Roman"/>
                <w:i/>
              </w:rPr>
            </m:ctrlPr>
          </m:sSubSupPr>
          <m:e>
            <m:r>
              <w:rPr>
                <w:rFonts w:ascii="Cambria Math" w:hAnsi="Cambria Math" w:cs="Times New Roman"/>
              </w:rPr>
              <m:t>κ</m:t>
            </m:r>
          </m:e>
          <m:sub>
            <m:r>
              <w:rPr>
                <w:rFonts w:ascii="Cambria Math" w:hAnsi="Cambria Math" w:cs="Times New Roman"/>
              </w:rPr>
              <m:t>m</m:t>
            </m:r>
          </m:sub>
          <m:sup>
            <m:r>
              <m:rPr>
                <m:sty m:val="p"/>
              </m:rPr>
              <w:rPr>
                <w:rFonts w:ascii="Cambria Math" w:hAnsi="Cambria Math" w:cs="Times New Roman"/>
              </w:rPr>
              <m:t>eff</m:t>
            </m:r>
          </m:sup>
        </m:sSubSup>
      </m:oMath>
      <w:r>
        <w:rPr>
          <w:rFonts w:ascii="Times New Roman" w:hAnsi="Times New Roman" w:cs="Times New Roman"/>
        </w:rPr>
        <w:t xml:space="preserve"> is the effective protonic conductivity of the membrane. </w:t>
      </w:r>
      <w:r w:rsidRPr="00544E55">
        <w:rPr>
          <w:rFonts w:ascii="Times New Roman" w:hAnsi="Times New Roman" w:cs="Times New Roman"/>
        </w:rPr>
        <w:t xml:space="preserve">Condensation of water contributes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ev</m:t>
            </m:r>
          </m:sub>
        </m:sSub>
      </m:oMath>
      <w:r w:rsidRPr="00544E55">
        <w:rPr>
          <w:rFonts w:ascii="Times New Roman" w:hAnsi="Times New Roman" w:cs="Times New Roman"/>
        </w:rPr>
        <w:t xml:space="preserve"> and desorption of water vapor into the membrane contributes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w,m</m:t>
            </m:r>
          </m:sub>
        </m:sSub>
      </m:oMath>
      <w:r w:rsidRPr="00544E55">
        <w:rPr>
          <w:rFonts w:ascii="Times New Roman" w:hAnsi="Times New Roman" w:cs="Times New Roman"/>
        </w:rPr>
        <w:t>:</w:t>
      </w:r>
    </w:p>
    <w:p w14:paraId="2D127CF3" w14:textId="77777777" w:rsidR="0018058E" w:rsidRPr="00544E55" w:rsidRDefault="0018058E" w:rsidP="0018058E">
      <w:pPr>
        <w:contextualSpacing/>
        <w:rPr>
          <w:rFonts w:ascii="Times New Roman" w:hAnsi="Times New Roman" w:cs="Times New Roman"/>
        </w:rPr>
      </w:pP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ev</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ev</m:t>
            </m:r>
          </m:sub>
        </m:s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v</m:t>
            </m:r>
          </m:sub>
        </m:sSub>
      </m:oMath>
      <w:r>
        <w:rPr>
          <w:rFonts w:ascii="Times New Roman" w:hAnsi="Times New Roman" w:cs="Times New Roman"/>
        </w:rPr>
        <w:t xml:space="preserve">                                                   (10)</w:t>
      </w:r>
    </w:p>
    <w:p w14:paraId="395049C0" w14:textId="77777777" w:rsidR="0018058E" w:rsidRPr="00544E55" w:rsidRDefault="0018058E" w:rsidP="0018058E">
      <w:pPr>
        <w:contextualSpacing/>
        <w:rPr>
          <w:rFonts w:ascii="Times New Roman" w:hAnsi="Times New Roman" w:cs="Times New Roman"/>
        </w:rPr>
      </w:pP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w,m</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v,m</m:t>
            </m:r>
          </m:sub>
        </m:s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v</m:t>
            </m:r>
          </m:sub>
        </m:sSub>
      </m:oMath>
      <w:r>
        <w:rPr>
          <w:rFonts w:ascii="Times New Roman" w:hAnsi="Times New Roman" w:cs="Times New Roman"/>
        </w:rPr>
        <w:t xml:space="preserve">                                               (11)</w:t>
      </w:r>
    </w:p>
    <w:p w14:paraId="582A0B90" w14:textId="33453192" w:rsidR="0018058E" w:rsidRPr="00544E55" w:rsidRDefault="0018058E" w:rsidP="0018058E">
      <w:pPr>
        <w:contextualSpacing/>
        <w:rPr>
          <w:rFonts w:ascii="Times New Roman" w:hAnsi="Times New Roman" w:cs="Times New Roman"/>
        </w:rPr>
      </w:pPr>
      <w:r w:rsidRPr="00544E55">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ev</m:t>
            </m:r>
          </m:sub>
        </m:sSub>
      </m:oMath>
      <w:r w:rsidRPr="00544E55">
        <w:rPr>
          <w:rFonts w:ascii="Times New Roman" w:hAnsi="Times New Roman" w:cs="Times New Roman"/>
        </w:rPr>
        <w:t xml:space="preserve"> is the rate of evaporation,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v,m</m:t>
            </m:r>
          </m:sub>
        </m:sSub>
      </m:oMath>
      <w:r w:rsidRPr="00544E55">
        <w:rPr>
          <w:rFonts w:ascii="Times New Roman" w:hAnsi="Times New Roman" w:cs="Times New Roman"/>
        </w:rPr>
        <w:t xml:space="preserve"> (discussed in section 2B)</w:t>
      </w:r>
      <w:r w:rsidR="004912AC">
        <w:rPr>
          <w:rFonts w:ascii="Times New Roman" w:hAnsi="Times New Roman" w:cs="Times New Roman"/>
        </w:rPr>
        <w:t xml:space="preserve"> is the rate of vapor </w:t>
      </w:r>
      <w:r w:rsidR="004912AC">
        <w:rPr>
          <w:rFonts w:ascii="Times New Roman" w:hAnsi="Times New Roman" w:cs="Times New Roman"/>
        </w:rPr>
        <w:lastRenderedPageBreak/>
        <w:t>desorption into the membrane</w:t>
      </w:r>
      <w:r w:rsidRPr="00544E55">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v</m:t>
            </m:r>
          </m:sub>
        </m:sSub>
      </m:oMath>
      <w:r w:rsidRPr="00544E55">
        <w:rPr>
          <w:rFonts w:ascii="Times New Roman" w:hAnsi="Times New Roman" w:cs="Times New Roman"/>
        </w:rPr>
        <w:t xml:space="preserve"> is the latent heat of water evaporation. </w:t>
      </w:r>
    </w:p>
    <w:p w14:paraId="600A71B8" w14:textId="77777777" w:rsidR="0018058E" w:rsidRPr="00544E55" w:rsidRDefault="0018058E" w:rsidP="0018058E">
      <w:pPr>
        <w:contextualSpacing/>
        <w:rPr>
          <w:rFonts w:ascii="Times New Roman" w:hAnsi="Times New Roman" w:cs="Times New Roman"/>
        </w:rPr>
      </w:pPr>
      <w:r w:rsidRPr="00544E55">
        <w:rPr>
          <w:rFonts w:ascii="Times New Roman" w:hAnsi="Times New Roman" w:cs="Times New Roman"/>
        </w:rPr>
        <w:t xml:space="preserve">The reactions in the catalyst layers contribute: </w:t>
      </w:r>
    </w:p>
    <w:tbl>
      <w:tblPr>
        <w:tblStyle w:val="TableGrid"/>
        <w:tblW w:w="96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92"/>
      </w:tblGrid>
      <w:tr w:rsidR="0018058E" w:rsidRPr="00544E55" w14:paraId="6A7A46D3" w14:textId="77777777" w:rsidTr="004034F6">
        <w:trPr>
          <w:trHeight w:val="471"/>
        </w:trPr>
        <w:tc>
          <w:tcPr>
            <w:tcW w:w="9692" w:type="dxa"/>
            <w:vAlign w:val="center"/>
          </w:tcPr>
          <w:p w14:paraId="0BB99AF4" w14:textId="77777777" w:rsidR="0018058E" w:rsidRPr="00544E55" w:rsidRDefault="0018058E" w:rsidP="004034F6">
            <w:pPr>
              <w:spacing w:line="259" w:lineRule="auto"/>
              <w:contextualSpacing/>
              <w:jc w:val="center"/>
              <w:rPr>
                <w:rFonts w:ascii="Times New Roman" w:hAnsi="Times New Roman" w:cs="Times New Roman"/>
              </w:rPr>
            </w:pP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rxn,a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a</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Π</m:t>
                      </m:r>
                    </m:e>
                    <m:sub>
                      <m:r>
                        <w:rPr>
                          <w:rFonts w:ascii="Cambria Math" w:hAnsi="Cambria Math" w:cs="Times New Roman"/>
                        </w:rPr>
                        <m:t>a</m:t>
                      </m:r>
                    </m:sub>
                  </m:sSub>
                </m:e>
              </m:d>
            </m:oMath>
            <w:r>
              <w:rPr>
                <w:rFonts w:ascii="Times New Roman" w:hAnsi="Times New Roman" w:cs="Times New Roman"/>
              </w:rPr>
              <w:t xml:space="preserve">                                           (12)</w:t>
            </w:r>
          </w:p>
        </w:tc>
      </w:tr>
      <w:tr w:rsidR="0018058E" w:rsidRPr="00544E55" w14:paraId="2F756E0C" w14:textId="77777777" w:rsidTr="004034F6">
        <w:trPr>
          <w:trHeight w:val="471"/>
        </w:trPr>
        <w:tc>
          <w:tcPr>
            <w:tcW w:w="9692" w:type="dxa"/>
            <w:vAlign w:val="center"/>
          </w:tcPr>
          <w:p w14:paraId="6FFBF1BA" w14:textId="77777777" w:rsidR="0018058E" w:rsidRPr="00544E55" w:rsidRDefault="0018058E" w:rsidP="004034F6">
            <w:pPr>
              <w:spacing w:line="259" w:lineRule="auto"/>
              <w:contextualSpacing/>
              <w:jc w:val="center"/>
              <w:rPr>
                <w:rFonts w:ascii="Times New Roman" w:hAnsi="Times New Roman" w:cs="Times New Roman"/>
              </w:rPr>
            </w:pP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rxn,c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c</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c</m:t>
                      </m:r>
                    </m:sub>
                  </m:sSub>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Π</m:t>
                      </m:r>
                    </m:e>
                    <m:sub>
                      <m:r>
                        <w:rPr>
                          <w:rFonts w:ascii="Cambria Math" w:hAnsi="Cambria Math" w:cs="Times New Roman"/>
                        </w:rPr>
                        <m:t>c</m:t>
                      </m:r>
                    </m:sub>
                  </m:sSub>
                </m:e>
              </m:d>
            </m:oMath>
            <w:r w:rsidRPr="00544E55">
              <w:rPr>
                <w:rFonts w:ascii="Times New Roman" w:hAnsi="Times New Roman" w:cs="Times New Roman"/>
                <w:noProof/>
              </w:rPr>
              <w:tab/>
            </w:r>
            <w:r>
              <w:rPr>
                <w:rFonts w:ascii="Times New Roman" w:hAnsi="Times New Roman" w:cs="Times New Roman"/>
              </w:rPr>
              <w:t xml:space="preserve">                                    (13)</w:t>
            </w:r>
          </w:p>
        </w:tc>
      </w:tr>
    </w:tbl>
    <w:p w14:paraId="470B9767" w14:textId="77777777" w:rsidR="0018058E" w:rsidRDefault="0018058E" w:rsidP="0018058E">
      <w:pPr>
        <w:contextualSpacing/>
        <w:rPr>
          <w:rFonts w:ascii="Times New Roman" w:hAnsi="Times New Roman" w:cs="Times New Roman"/>
        </w:rPr>
      </w:pPr>
      <w:r w:rsidRPr="00544E55">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a,c</m:t>
            </m:r>
          </m:sub>
        </m:sSub>
      </m:oMath>
      <w:r w:rsidRPr="00544E55">
        <w:rPr>
          <w:rFonts w:ascii="Times New Roman" w:hAnsi="Times New Roman" w:cs="Times New Roman"/>
        </w:rPr>
        <w:t xml:space="preserve"> is the reaction current density, </w:t>
      </w:r>
      <m:oMath>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a,c</m:t>
            </m:r>
          </m:sub>
        </m:sSub>
      </m:oMath>
      <w:r w:rsidRPr="00544E55">
        <w:rPr>
          <w:rFonts w:ascii="Times New Roman" w:hAnsi="Times New Roman" w:cs="Times New Roman"/>
        </w:rPr>
        <w:t xml:space="preserve"> is the overpotential and </w:t>
      </w:r>
      <m:oMath>
        <m:sSub>
          <m:sSubPr>
            <m:ctrlPr>
              <w:rPr>
                <w:rFonts w:ascii="Cambria Math" w:hAnsi="Cambria Math" w:cs="Times New Roman"/>
                <w:i/>
              </w:rPr>
            </m:ctrlPr>
          </m:sSubPr>
          <m:e>
            <m:r>
              <m:rPr>
                <m:sty m:val="p"/>
              </m:rPr>
              <w:rPr>
                <w:rFonts w:ascii="Cambria Math" w:hAnsi="Cambria Math" w:cs="Times New Roman"/>
              </w:rPr>
              <m:t>Π</m:t>
            </m:r>
          </m:e>
          <m:sub>
            <m:r>
              <w:rPr>
                <w:rFonts w:ascii="Cambria Math" w:hAnsi="Cambria Math" w:cs="Times New Roman"/>
              </w:rPr>
              <m:t>a,c</m:t>
            </m:r>
          </m:sub>
        </m:sSub>
        <m:r>
          <w:rPr>
            <w:rFonts w:ascii="Cambria Math" w:hAnsi="Cambria Math" w:cs="Times New Roman"/>
          </w:rPr>
          <m:t xml:space="preserve"> </m:t>
        </m:r>
      </m:oMath>
      <w:r>
        <w:rPr>
          <w:rFonts w:ascii="Times New Roman" w:hAnsi="Times New Roman" w:cs="Times New Roman"/>
        </w:rPr>
        <w:t xml:space="preserve">is the reaction heat in volts multiplied by </w:t>
      </w:r>
      <m:oMath>
        <m:f>
          <m:fPr>
            <m:ctrlPr>
              <w:rPr>
                <w:rFonts w:ascii="Cambria Math" w:hAnsi="Cambria Math" w:cs="Times New Roman"/>
                <w:i/>
              </w:rPr>
            </m:ctrlPr>
          </m:fPr>
          <m:num>
            <m:r>
              <w:rPr>
                <w:rFonts w:ascii="Cambria Math" w:hAnsi="Cambria Math" w:cs="Times New Roman"/>
              </w:rPr>
              <m:t>T</m:t>
            </m:r>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t</m:t>
                </m:r>
              </m:sub>
            </m:sSub>
          </m:den>
        </m:f>
      </m:oMath>
      <w:r>
        <w:rPr>
          <w:rFonts w:ascii="Times New Roman" w:hAnsi="Times New Roman" w:cs="Times New Roman"/>
        </w:rPr>
        <w:t xml:space="preserve">. </w:t>
      </w:r>
    </w:p>
    <w:p w14:paraId="22BC2A7A" w14:textId="77777777" w:rsidR="0018058E" w:rsidRDefault="0018058E" w:rsidP="0018058E">
      <w:pPr>
        <w:contextualSpacing/>
        <w:rPr>
          <w:rFonts w:ascii="Times New Roman" w:hAnsi="Times New Roman" w:cs="Times New Roman"/>
        </w:rPr>
      </w:pPr>
      <w:r w:rsidRPr="00544E55">
        <w:rPr>
          <w:rFonts w:ascii="Times New Roman" w:hAnsi="Times New Roman" w:cs="Times New Roman"/>
          <w:b/>
        </w:rPr>
        <w:t>From Eq. 7</w:t>
      </w:r>
      <w:r>
        <w:rPr>
          <w:rFonts w:ascii="Times New Roman" w:hAnsi="Times New Roman" w:cs="Times New Roman"/>
        </w:rPr>
        <w:t xml:space="preserve">: The overpotential </w:t>
      </w:r>
      <m:oMath>
        <m:r>
          <w:rPr>
            <w:rFonts w:ascii="Cambria Math" w:hAnsi="Cambria Math" w:cs="Times New Roman"/>
            <w:noProof/>
          </w:rPr>
          <m:t>η</m:t>
        </m:r>
      </m:oMath>
      <w:r>
        <w:rPr>
          <w:rFonts w:ascii="Times New Roman" w:hAnsi="Times New Roman" w:cs="Times New Roman"/>
        </w:rPr>
        <w:t xml:space="preserve"> is defined as the difference between electronic and protonic potential at the reaction site. Protonic potential is labeled </w:t>
      </w:r>
      <m:oMath>
        <m:sSub>
          <m:sSubPr>
            <m:ctrlPr>
              <w:rPr>
                <w:rFonts w:ascii="Cambria Math" w:hAnsi="Cambria Math" w:cs="Times New Roman"/>
                <w:noProof/>
              </w:rPr>
            </m:ctrlPr>
          </m:sSubPr>
          <m:e>
            <m:r>
              <w:rPr>
                <w:rFonts w:ascii="Cambria Math" w:hAnsi="Cambria Math" w:cs="Times New Roman"/>
                <w:noProof/>
              </w:rPr>
              <m:t xml:space="preserve"> ϕ</m:t>
            </m:r>
          </m:e>
          <m:sub>
            <m:r>
              <w:rPr>
                <w:rFonts w:ascii="Cambria Math" w:hAnsi="Cambria Math" w:cs="Times New Roman"/>
                <w:noProof/>
              </w:rPr>
              <m:t>m</m:t>
            </m:r>
          </m:sub>
        </m:sSub>
      </m:oMath>
      <w:r>
        <w:rPr>
          <w:rFonts w:ascii="Times New Roman" w:hAnsi="Times New Roman" w:cs="Times New Roman"/>
        </w:rPr>
        <w:t xml:space="preserve"> because protons exist only in the membrane and the ionomer that conducts protons to the membrane from reaction sites. </w:t>
      </w:r>
    </w:p>
    <w:p w14:paraId="27B65EEB" w14:textId="6208B706" w:rsidR="0018058E" w:rsidRPr="00544E55" w:rsidRDefault="0018058E" w:rsidP="0018058E">
      <w:pPr>
        <w:contextualSpacing/>
        <w:rPr>
          <w:rFonts w:ascii="Times New Roman" w:hAnsi="Times New Roman" w:cs="Times New Roman"/>
        </w:rPr>
      </w:pPr>
      <w:r>
        <w:rPr>
          <w:rFonts w:ascii="Times New Roman" w:hAnsi="Times New Roman" w:cs="Times New Roman"/>
        </w:rPr>
        <w:t xml:space="preserve">                                                                </w:t>
      </w:r>
      <m:oMath>
        <m:r>
          <w:rPr>
            <w:rFonts w:ascii="Cambria Math" w:hAnsi="Cambria Math" w:cs="Times New Roman"/>
            <w:noProof/>
          </w:rPr>
          <m:t xml:space="preserve">η = </m:t>
        </m:r>
        <m:sSub>
          <m:sSubPr>
            <m:ctrlPr>
              <w:rPr>
                <w:rFonts w:ascii="Cambria Math" w:hAnsi="Cambria Math" w:cs="Times New Roman"/>
                <w:noProof/>
              </w:rPr>
            </m:ctrlPr>
          </m:sSubPr>
          <m:e>
            <m:r>
              <w:rPr>
                <w:rFonts w:ascii="Cambria Math" w:hAnsi="Cambria Math" w:cs="Times New Roman"/>
                <w:noProof/>
              </w:rPr>
              <m:t>ϕ</m:t>
            </m:r>
          </m:e>
          <m:sub>
            <m:r>
              <w:rPr>
                <w:rFonts w:ascii="Cambria Math" w:hAnsi="Cambria Math" w:cs="Times New Roman"/>
                <w:noProof/>
              </w:rPr>
              <m:t>e</m:t>
            </m:r>
          </m:sub>
        </m:sSub>
        <m:r>
          <w:rPr>
            <w:rFonts w:ascii="Cambria Math" w:hAnsi="Cambria Math" w:cs="Times New Roman"/>
            <w:noProof/>
          </w:rPr>
          <m:t xml:space="preserve"> </m:t>
        </m:r>
        <m:r>
          <w:rPr>
            <w:rFonts w:ascii="Cambria Math" w:hAnsi="Cambria Math" w:cs="Times New Roman"/>
          </w:rPr>
          <m:t>-</m:t>
        </m:r>
        <m:sSub>
          <m:sSubPr>
            <m:ctrlPr>
              <w:rPr>
                <w:rFonts w:ascii="Cambria Math" w:hAnsi="Cambria Math" w:cs="Times New Roman"/>
                <w:noProof/>
              </w:rPr>
            </m:ctrlPr>
          </m:sSubPr>
          <m:e>
            <m:r>
              <w:rPr>
                <w:rFonts w:ascii="Cambria Math" w:hAnsi="Cambria Math" w:cs="Times New Roman"/>
                <w:noProof/>
              </w:rPr>
              <m:t xml:space="preserve"> ϕ</m:t>
            </m:r>
          </m:e>
          <m:sub>
            <m:r>
              <w:rPr>
                <w:rFonts w:ascii="Cambria Math" w:hAnsi="Cambria Math" w:cs="Times New Roman"/>
                <w:noProof/>
              </w:rPr>
              <m:t>m</m:t>
            </m:r>
          </m:sub>
        </m:sSub>
      </m:oMath>
      <w:r>
        <w:rPr>
          <w:rFonts w:ascii="Times New Roman" w:hAnsi="Times New Roman" w:cs="Times New Roman"/>
        </w:rPr>
        <w:t xml:space="preserve">                    </w:t>
      </w:r>
      <w:r w:rsidR="006D24F1">
        <w:rPr>
          <w:rFonts w:ascii="Times New Roman" w:hAnsi="Times New Roman" w:cs="Times New Roman"/>
        </w:rPr>
        <w:t xml:space="preserve">              </w:t>
      </w:r>
      <w:r>
        <w:rPr>
          <w:rFonts w:ascii="Times New Roman" w:hAnsi="Times New Roman" w:cs="Times New Roman"/>
        </w:rPr>
        <w:t xml:space="preserve">                       </w:t>
      </w:r>
      <w:r w:rsidR="006D24F1">
        <w:rPr>
          <w:rFonts w:ascii="Times New Roman" w:hAnsi="Times New Roman" w:cs="Times New Roman"/>
        </w:rPr>
        <w:t xml:space="preserve">  </w:t>
      </w:r>
      <w:r>
        <w:rPr>
          <w:rFonts w:ascii="Times New Roman" w:hAnsi="Times New Roman" w:cs="Times New Roman"/>
        </w:rPr>
        <w:t>(14)</w:t>
      </w:r>
    </w:p>
    <w:p w14:paraId="1A64139F" w14:textId="77777777" w:rsidR="0018058E" w:rsidRDefault="0018058E" w:rsidP="0018058E">
      <w:pPr>
        <w:contextualSpacing/>
        <w:rPr>
          <w:rFonts w:ascii="Times New Roman" w:hAnsi="Times New Roman" w:cs="Times New Roman"/>
        </w:rPr>
      </w:pPr>
      <w:r>
        <w:rPr>
          <w:rFonts w:ascii="Times New Roman" w:hAnsi="Times New Roman" w:cs="Times New Roman"/>
        </w:rPr>
        <w:t>Exchange current density is given by:</w:t>
      </w:r>
    </w:p>
    <w:p w14:paraId="0C5181B9" w14:textId="0D9EAF14" w:rsidR="0018058E" w:rsidRPr="008A1AAE" w:rsidRDefault="0018058E" w:rsidP="0018058E">
      <w:pPr>
        <w:contextualSpacing/>
        <w:rPr>
          <w:rFonts w:ascii="Times New Roman" w:hAnsi="Times New Roman" w:cs="Times New Roman"/>
        </w:rPr>
      </w:pPr>
      <w:r>
        <w:rPr>
          <w:rFonts w:ascii="Times New Roman" w:hAnsi="Times New Roman" w:cs="Times New Roman"/>
        </w:rPr>
        <w:t xml:space="preserve">                                                                  </w:t>
      </w:r>
      <m:oMath>
        <m:sSub>
          <m:sSubPr>
            <m:ctrlPr>
              <w:rPr>
                <w:rFonts w:ascii="Cambria Math" w:hAnsi="Cambria Math" w:cs="Times New Roman"/>
                <w:i/>
                <w:noProof/>
              </w:rPr>
            </m:ctrlPr>
          </m:sSubPr>
          <m:e>
            <m:r>
              <w:rPr>
                <w:rFonts w:ascii="Cambria Math" w:hAnsi="Cambria Math" w:cs="Times New Roman"/>
                <w:noProof/>
              </w:rPr>
              <m:t>i</m:t>
            </m:r>
          </m:e>
          <m:sub>
            <m:r>
              <w:rPr>
                <w:rFonts w:ascii="Cambria Math" w:hAnsi="Cambria Math" w:cs="Times New Roman"/>
                <w:noProof/>
              </w:rPr>
              <m:t>0</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ref</m:t>
            </m:r>
          </m:sub>
        </m:sSub>
        <m:r>
          <w:rPr>
            <w:rFonts w:ascii="Cambria Math" w:hAnsi="Cambria Math" w:cs="Times New Roman"/>
          </w:rPr>
          <m:t>*</m:t>
        </m:r>
        <m:r>
          <m:rPr>
            <m:sty m:val="p"/>
          </m:rPr>
          <w:rPr>
            <w:rFonts w:ascii="Cambria Math" w:hAnsi="Cambria Math" w:cs="Times New Roman"/>
            <w:noProof/>
          </w:rPr>
          <m:t>exp[</m:t>
        </m:r>
        <m:f>
          <m:fPr>
            <m:ctrlPr>
              <w:rPr>
                <w:rFonts w:ascii="Cambria Math" w:hAnsi="Cambria Math" w:cs="Times New Roman"/>
              </w:rPr>
            </m:ctrlPr>
          </m:fPr>
          <m:num>
            <m:r>
              <w:rPr>
                <w:rFonts w:ascii="Cambria Math" w:hAnsi="Cambria Math" w:cs="Times New Roman"/>
                <w:noProof/>
              </w:rPr>
              <m:t>17000</m:t>
            </m:r>
          </m:num>
          <m:den>
            <m:r>
              <w:rPr>
                <w:rFonts w:ascii="Cambria Math" w:hAnsi="Cambria Math" w:cs="Times New Roman"/>
                <w:noProof/>
              </w:rPr>
              <m:t>R</m:t>
            </m:r>
          </m:den>
        </m:f>
        <m:r>
          <m:rPr>
            <m:sty m:val="p"/>
          </m:rPr>
          <w:rPr>
            <w:rFonts w:ascii="Cambria Math" w:hAnsi="Cambria Math" w:cs="Times New Roman"/>
            <w:noProof/>
          </w:rPr>
          <m:t>(</m:t>
        </m:r>
        <m:f>
          <m:fPr>
            <m:ctrlPr>
              <w:rPr>
                <w:rFonts w:ascii="Cambria Math" w:hAnsi="Cambria Math" w:cs="Times New Roman"/>
              </w:rPr>
            </m:ctrlPr>
          </m:fPr>
          <m:num>
            <m:r>
              <m:rPr>
                <m:sty m:val="p"/>
              </m:rPr>
              <w:rPr>
                <w:rFonts w:ascii="Cambria Math" w:hAnsi="Cambria Math" w:cs="Times New Roman"/>
                <w:noProof/>
              </w:rPr>
              <m:t>1</m:t>
            </m:r>
          </m:num>
          <m:den>
            <m:sSub>
              <m:sSubPr>
                <m:ctrlPr>
                  <w:rPr>
                    <w:rFonts w:ascii="Cambria Math" w:hAnsi="Cambria Math" w:cs="Times New Roman"/>
                  </w:rPr>
                </m:ctrlPr>
              </m:sSubPr>
              <m:e>
                <m:r>
                  <w:rPr>
                    <w:rFonts w:ascii="Cambria Math" w:hAnsi="Cambria Math" w:cs="Times New Roman"/>
                    <w:noProof/>
                  </w:rPr>
                  <m:t>T</m:t>
                </m:r>
              </m:e>
              <m:sub>
                <m:r>
                  <w:rPr>
                    <w:rFonts w:ascii="Cambria Math" w:hAnsi="Cambria Math" w:cs="Times New Roman"/>
                    <w:noProof/>
                  </w:rPr>
                  <m:t>t</m:t>
                </m:r>
              </m:sub>
            </m:sSub>
          </m:den>
        </m:f>
        <m:r>
          <w:rPr>
            <w:rFonts w:ascii="Cambria Math" w:hAnsi="Cambria Math" w:cs="Times New Roman"/>
            <w:noProof/>
          </w:rPr>
          <m:t>-</m:t>
        </m:r>
        <m:f>
          <m:fPr>
            <m:ctrlPr>
              <w:rPr>
                <w:rFonts w:ascii="Cambria Math" w:hAnsi="Cambria Math" w:cs="Times New Roman"/>
              </w:rPr>
            </m:ctrlPr>
          </m:fPr>
          <m:num>
            <m:r>
              <m:rPr>
                <m:sty m:val="p"/>
              </m:rPr>
              <w:rPr>
                <w:rFonts w:ascii="Cambria Math" w:hAnsi="Cambria Math" w:cs="Times New Roman"/>
                <w:noProof/>
              </w:rPr>
              <m:t>1</m:t>
            </m:r>
          </m:num>
          <m:den>
            <m:r>
              <w:rPr>
                <w:rFonts w:ascii="Cambria Math" w:hAnsi="Cambria Math" w:cs="Times New Roman"/>
                <w:noProof/>
              </w:rPr>
              <m:t>T</m:t>
            </m:r>
          </m:den>
        </m:f>
        <m:r>
          <m:rPr>
            <m:sty m:val="p"/>
          </m:rPr>
          <w:rPr>
            <w:rFonts w:ascii="Cambria Math" w:hAnsi="Cambria Math" w:cs="Times New Roman"/>
            <w:noProof/>
          </w:rPr>
          <m:t>)]</m:t>
        </m:r>
      </m:oMath>
      <w:r>
        <w:rPr>
          <w:rFonts w:ascii="Times New Roman" w:hAnsi="Times New Roman" w:cs="Times New Roman"/>
        </w:rPr>
        <w:t xml:space="preserve">                                   (15)</w:t>
      </w:r>
    </w:p>
    <w:p w14:paraId="2DEA4A35" w14:textId="77777777" w:rsidR="0018058E" w:rsidRDefault="0018058E" w:rsidP="0018058E">
      <w:pPr>
        <w:contextualSpacing/>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ref</m:t>
            </m:r>
          </m:sub>
        </m:sSub>
      </m:oMath>
      <w:r>
        <w:rPr>
          <w:rFonts w:ascii="Times New Roman" w:hAnsi="Times New Roman" w:cs="Times New Roman"/>
        </w:rPr>
        <w:t xml:space="preserve"> is the reference exchange current density.</w:t>
      </w:r>
    </w:p>
    <w:p w14:paraId="102DAF58" w14:textId="77777777" w:rsidR="0018058E" w:rsidRPr="00BD0EFD" w:rsidRDefault="0018058E" w:rsidP="0018058E">
      <w:pPr>
        <w:tabs>
          <w:tab w:val="center" w:pos="4800"/>
          <w:tab w:val="right" w:pos="9500"/>
        </w:tabs>
        <w:jc w:val="both"/>
        <w:rPr>
          <w:rFonts w:ascii="Times New Roman" w:hAnsi="Times New Roman" w:cs="Times New Roman"/>
          <w:noProof/>
        </w:rPr>
      </w:pPr>
      <w:r w:rsidRPr="001E4AFC">
        <w:rPr>
          <w:rFonts w:ascii="Times New Roman" w:hAnsi="Times New Roman" w:cs="Times New Roman"/>
          <w:b/>
        </w:rPr>
        <w:t>From Eq. 8,</w:t>
      </w:r>
      <w:r>
        <w:rPr>
          <w:rFonts w:ascii="Times New Roman" w:hAnsi="Times New Roman" w:cs="Times New Roman"/>
          <w:b/>
        </w:rPr>
        <w:t xml:space="preserve"> </w:t>
      </w:r>
      <w:r w:rsidRPr="001E4AFC">
        <w:rPr>
          <w:rFonts w:ascii="Times New Roman" w:hAnsi="Times New Roman" w:cs="Times New Roman"/>
          <w:b/>
        </w:rPr>
        <w:t>9</w:t>
      </w:r>
      <w:r>
        <w:rPr>
          <w:rFonts w:ascii="Times New Roman" w:hAnsi="Times New Roman" w:cs="Times New Roman"/>
        </w:rPr>
        <w:t xml:space="preserve">: </w:t>
      </w:r>
      <m:oMath>
        <m:sSubSup>
          <m:sSubSupPr>
            <m:ctrlPr>
              <w:rPr>
                <w:rFonts w:ascii="Cambria Math" w:hAnsi="Cambria Math" w:cs="Times New Roman"/>
                <w:noProof/>
              </w:rPr>
            </m:ctrlPr>
          </m:sSubSupPr>
          <m:e>
            <m:r>
              <w:rPr>
                <w:rFonts w:ascii="Cambria Math" w:hAnsi="Cambria Math" w:cs="Times New Roman"/>
                <w:noProof/>
              </w:rPr>
              <m:t>α</m:t>
            </m:r>
          </m:e>
          <m:sub>
            <m:r>
              <w:rPr>
                <w:rFonts w:ascii="Cambria Math" w:hAnsi="Cambria Math" w:cs="Times New Roman"/>
                <w:noProof/>
              </w:rPr>
              <m:t>m</m:t>
            </m:r>
            <m:r>
              <m:rPr>
                <m:sty m:val="p"/>
              </m:rPr>
              <w:rPr>
                <w:rFonts w:ascii="Cambria Math" w:hAnsi="Cambria Math" w:cs="Times New Roman"/>
                <w:noProof/>
              </w:rPr>
              <m:t>,</m:t>
            </m:r>
            <m:r>
              <w:rPr>
                <w:rFonts w:ascii="Cambria Math" w:hAnsi="Cambria Math" w:cs="Times New Roman"/>
                <w:noProof/>
              </w:rPr>
              <m:t>i</m:t>
            </m:r>
          </m:sub>
          <m:sup>
            <m:r>
              <w:rPr>
                <w:rFonts w:ascii="Cambria Math" w:hAnsi="Cambria Math" w:cs="Times New Roman"/>
                <w:noProof/>
              </w:rPr>
              <m:t>eff</m:t>
            </m:r>
          </m:sup>
        </m:sSubSup>
      </m:oMath>
      <w:r w:rsidRPr="00BD0EFD">
        <w:rPr>
          <w:rFonts w:ascii="Times New Roman" w:hAnsi="Times New Roman" w:cs="Times New Roman"/>
          <w:noProof/>
        </w:rPr>
        <w:t xml:space="preserve"> is calculated like so:</w:t>
      </w:r>
      <m:oMath>
        <m:sSup>
          <m:sSupPr>
            <m:ctrlPr>
              <w:rPr>
                <w:rFonts w:ascii="Cambria Math" w:hAnsi="Cambria Math" w:cs="Times New Roman"/>
              </w:rPr>
            </m:ctrlPr>
          </m:sSupPr>
          <m:e>
            <m:r>
              <m:rPr>
                <m:sty m:val="p"/>
              </m:rPr>
              <w:rPr>
                <w:rFonts w:ascii="Cambria Math" w:hAnsi="Cambria Math" w:cs="Times New Roman"/>
                <w:noProof/>
              </w:rPr>
              <m:t xml:space="preserve"> </m:t>
            </m:r>
          </m:e>
          <m:sup>
            <m:r>
              <m:rPr>
                <m:sty m:val="p"/>
              </m:rPr>
              <w:rPr>
                <w:rFonts w:ascii="Cambria Math" w:hAnsi="Cambria Math" w:cs="Times New Roman"/>
                <w:noProof/>
              </w:rPr>
              <m:t>7</m:t>
            </m:r>
          </m:sup>
        </m:sSup>
      </m:oMath>
      <w:r w:rsidRPr="00BD0EFD">
        <w:rPr>
          <w:rFonts w:ascii="Times New Roman" w:hAnsi="Times New Roman" w:cs="Times New Roman"/>
          <w:noProof/>
        </w:rPr>
        <w:t xml:space="preserve"> </w:t>
      </w:r>
    </w:p>
    <w:p w14:paraId="43AC7F83" w14:textId="77777777" w:rsidR="0018058E" w:rsidRPr="00BD0EFD" w:rsidRDefault="0018058E" w:rsidP="0018058E">
      <w:pPr>
        <w:tabs>
          <w:tab w:val="center" w:pos="4800"/>
          <w:tab w:val="right" w:pos="9500"/>
        </w:tabs>
        <w:ind w:firstLine="720"/>
        <w:rPr>
          <w:rFonts w:ascii="Times New Roman" w:hAnsi="Times New Roman" w:cs="Times New Roman"/>
          <w:noProof/>
        </w:rPr>
      </w:pPr>
      <w:r w:rsidRPr="00BD0EFD">
        <w:rPr>
          <w:rFonts w:ascii="Times New Roman" w:hAnsi="Times New Roman" w:cs="Times New Roman"/>
          <w:noProof/>
        </w:rPr>
        <w:tab/>
      </w:r>
      <m:oMath>
        <m:sSub>
          <m:sSubPr>
            <m:ctrlPr>
              <w:rPr>
                <w:rFonts w:ascii="Cambria Math" w:hAnsi="Cambria Math" w:cs="Times New Roman"/>
              </w:rPr>
            </m:ctrlPr>
          </m:sSubPr>
          <m:e>
            <m:r>
              <w:rPr>
                <w:rFonts w:ascii="Cambria Math" w:hAnsi="Cambria Math" w:cs="Times New Roman"/>
                <w:noProof/>
              </w:rPr>
              <m:t>α</m:t>
            </m:r>
          </m:e>
          <m:sub>
            <m:r>
              <w:rPr>
                <w:rFonts w:ascii="Cambria Math" w:hAnsi="Cambria Math" w:cs="Times New Roman"/>
                <w:noProof/>
              </w:rPr>
              <m:t>m</m:t>
            </m:r>
            <m:r>
              <m:rPr>
                <m:sty m:val="p"/>
              </m:rPr>
              <w:rPr>
                <w:rFonts w:ascii="Cambria Math" w:hAnsi="Cambria Math" w:cs="Times New Roman"/>
                <w:noProof/>
              </w:rPr>
              <m:t>,</m:t>
            </m:r>
            <m:r>
              <w:rPr>
                <w:rFonts w:ascii="Cambria Math" w:hAnsi="Cambria Math" w:cs="Times New Roman"/>
                <w:noProof/>
              </w:rPr>
              <m:t>l</m:t>
            </m:r>
          </m:sub>
        </m:sSub>
        <m:r>
          <m:rPr>
            <m:sty m:val="p"/>
          </m:rPr>
          <w:rPr>
            <w:rFonts w:ascii="Cambria Math" w:hAnsi="Cambria Math" w:cs="Times New Roman"/>
            <w:noProof/>
          </w:rPr>
          <m:t>=</m:t>
        </m:r>
        <m:sSub>
          <m:sSubPr>
            <m:ctrlPr>
              <w:rPr>
                <w:rFonts w:ascii="Cambria Math" w:hAnsi="Cambria Math" w:cs="Times New Roman"/>
              </w:rPr>
            </m:ctrlPr>
          </m:sSubPr>
          <m:e>
            <m:r>
              <w:rPr>
                <w:rFonts w:ascii="Cambria Math" w:hAnsi="Cambria Math" w:cs="Times New Roman"/>
                <w:noProof/>
              </w:rPr>
              <m:t>α</m:t>
            </m:r>
          </m:e>
          <m:sub>
            <m:r>
              <w:rPr>
                <w:rFonts w:ascii="Cambria Math" w:hAnsi="Cambria Math" w:cs="Times New Roman"/>
                <w:noProof/>
              </w:rPr>
              <m:t>bulk</m:t>
            </m:r>
          </m:sub>
        </m:sSub>
        <m:r>
          <m:rPr>
            <m:sty m:val="p"/>
          </m:rPr>
          <w:rPr>
            <w:rFonts w:ascii="Cambria Math" w:hAnsi="Cambria Math" w:cs="Times New Roman"/>
            <w:noProof/>
          </w:rPr>
          <m:t>*</m:t>
        </m:r>
        <m:sSubSup>
          <m:sSubSupPr>
            <m:ctrlPr>
              <w:rPr>
                <w:rFonts w:ascii="Cambria Math" w:hAnsi="Cambria Math" w:cs="Times New Roman"/>
              </w:rPr>
            </m:ctrlPr>
          </m:sSubSupPr>
          <m:e>
            <m:r>
              <w:rPr>
                <w:rFonts w:ascii="Cambria Math" w:hAnsi="Cambria Math" w:cs="Times New Roman"/>
                <w:noProof/>
              </w:rPr>
              <m:t>ϵ</m:t>
            </m:r>
          </m:e>
          <m:sub>
            <m:r>
              <w:rPr>
                <w:rFonts w:ascii="Cambria Math" w:hAnsi="Cambria Math" w:cs="Times New Roman"/>
                <w:noProof/>
              </w:rPr>
              <m:t>m</m:t>
            </m:r>
          </m:sub>
          <m:sup>
            <m:r>
              <m:rPr>
                <m:sty m:val="p"/>
              </m:rPr>
              <w:rPr>
                <w:rFonts w:ascii="Cambria Math" w:hAnsi="Cambria Math" w:cs="Times New Roman"/>
                <w:noProof/>
              </w:rPr>
              <m:t>1.5</m:t>
            </m:r>
          </m:sup>
        </m:sSubSup>
      </m:oMath>
      <w:r w:rsidRPr="00BD0EFD">
        <w:rPr>
          <w:rFonts w:ascii="Times New Roman" w:hAnsi="Times New Roman" w:cs="Times New Roman"/>
          <w:noProof/>
        </w:rPr>
        <w:tab/>
        <w:t>(1</w:t>
      </w:r>
      <w:r>
        <w:rPr>
          <w:rFonts w:ascii="Times New Roman" w:hAnsi="Times New Roman" w:cs="Times New Roman"/>
          <w:noProof/>
        </w:rPr>
        <w:t>6</w:t>
      </w:r>
      <w:r w:rsidRPr="00BD0EFD">
        <w:rPr>
          <w:rFonts w:ascii="Times New Roman" w:hAnsi="Times New Roman" w:cs="Times New Roman"/>
          <w:noProof/>
        </w:rPr>
        <w:t>)</w:t>
      </w:r>
    </w:p>
    <w:p w14:paraId="4BA49570" w14:textId="77777777" w:rsidR="0018058E" w:rsidRPr="00BD0EFD" w:rsidRDefault="0018058E" w:rsidP="0018058E">
      <w:pPr>
        <w:tabs>
          <w:tab w:val="center" w:pos="4800"/>
          <w:tab w:val="right" w:pos="9500"/>
        </w:tabs>
        <w:ind w:firstLine="720"/>
        <w:rPr>
          <w:rFonts w:ascii="Times New Roman" w:hAnsi="Times New Roman" w:cs="Times New Roman"/>
          <w:noProof/>
        </w:rPr>
      </w:pPr>
      <w:r w:rsidRPr="00BD0EFD">
        <w:rPr>
          <w:rFonts w:ascii="Times New Roman" w:hAnsi="Times New Roman" w:cs="Times New Roman"/>
          <w:noProof/>
        </w:rPr>
        <w:tab/>
      </w:r>
      <m:oMath>
        <m:sSub>
          <m:sSubPr>
            <m:ctrlPr>
              <w:rPr>
                <w:rFonts w:ascii="Cambria Math" w:hAnsi="Cambria Math" w:cs="Times New Roman"/>
              </w:rPr>
            </m:ctrlPr>
          </m:sSubPr>
          <m:e>
            <m:r>
              <w:rPr>
                <w:rFonts w:ascii="Cambria Math" w:hAnsi="Cambria Math" w:cs="Times New Roman"/>
                <w:noProof/>
              </w:rPr>
              <m:t>α</m:t>
            </m:r>
          </m:e>
          <m:sub>
            <m:r>
              <w:rPr>
                <w:rFonts w:ascii="Cambria Math" w:hAnsi="Cambria Math" w:cs="Times New Roman"/>
                <w:noProof/>
              </w:rPr>
              <m:t>m</m:t>
            </m:r>
            <m:r>
              <m:rPr>
                <m:sty m:val="p"/>
              </m:rPr>
              <w:rPr>
                <w:rFonts w:ascii="Cambria Math" w:hAnsi="Cambria Math" w:cs="Times New Roman"/>
                <w:noProof/>
              </w:rPr>
              <m:t>,</m:t>
            </m:r>
            <m:r>
              <w:rPr>
                <w:rFonts w:ascii="Cambria Math" w:hAnsi="Cambria Math" w:cs="Times New Roman"/>
                <w:noProof/>
              </w:rPr>
              <m:t>v</m:t>
            </m:r>
          </m:sub>
        </m:sSub>
        <m:r>
          <m:rPr>
            <m:sty m:val="p"/>
          </m:rPr>
          <w:rPr>
            <w:rFonts w:ascii="Cambria Math" w:hAnsi="Cambria Math" w:cs="Times New Roman"/>
            <w:noProof/>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noProof/>
                  </w:rPr>
                  <m:t>c</m:t>
                </m:r>
              </m:e>
              <m:sub>
                <m:r>
                  <w:rPr>
                    <w:rFonts w:ascii="Cambria Math" w:hAnsi="Cambria Math" w:cs="Times New Roman"/>
                    <w:noProof/>
                  </w:rPr>
                  <m:t>w</m:t>
                </m:r>
                <m:r>
                  <m:rPr>
                    <m:sty m:val="p"/>
                  </m:rPr>
                  <w:rPr>
                    <w:rFonts w:ascii="Cambria Math" w:hAnsi="Cambria Math" w:cs="Times New Roman"/>
                    <w:noProof/>
                  </w:rPr>
                  <m:t>,</m:t>
                </m:r>
                <m:r>
                  <w:rPr>
                    <w:rFonts w:ascii="Cambria Math" w:hAnsi="Cambria Math" w:cs="Times New Roman"/>
                    <w:noProof/>
                  </w:rPr>
                  <m:t>m</m:t>
                </m:r>
              </m:sub>
            </m:sSub>
            <m:sSub>
              <m:sSubPr>
                <m:ctrlPr>
                  <w:rPr>
                    <w:rFonts w:ascii="Cambria Math" w:hAnsi="Cambria Math" w:cs="Times New Roman"/>
                  </w:rPr>
                </m:ctrlPr>
              </m:sSubPr>
              <m:e>
                <m:r>
                  <w:rPr>
                    <w:rFonts w:ascii="Cambria Math" w:hAnsi="Cambria Math" w:cs="Times New Roman"/>
                    <w:noProof/>
                  </w:rPr>
                  <m:t>D</m:t>
                </m:r>
              </m:e>
              <m:sub>
                <m:r>
                  <w:rPr>
                    <w:rFonts w:ascii="Cambria Math" w:hAnsi="Cambria Math" w:cs="Times New Roman"/>
                    <w:noProof/>
                  </w:rPr>
                  <m:t>m</m:t>
                </m:r>
              </m:sub>
            </m:sSub>
            <m:sSubSup>
              <m:sSubSupPr>
                <m:ctrlPr>
                  <w:rPr>
                    <w:rFonts w:ascii="Cambria Math" w:hAnsi="Cambria Math" w:cs="Times New Roman"/>
                  </w:rPr>
                </m:ctrlPr>
              </m:sSubSupPr>
              <m:e>
                <m:r>
                  <w:rPr>
                    <w:rFonts w:ascii="Cambria Math" w:hAnsi="Cambria Math" w:cs="Times New Roman"/>
                    <w:noProof/>
                  </w:rPr>
                  <m:t>ϵ</m:t>
                </m:r>
              </m:e>
              <m:sub>
                <m:r>
                  <w:rPr>
                    <w:rFonts w:ascii="Cambria Math" w:hAnsi="Cambria Math" w:cs="Times New Roman"/>
                    <w:noProof/>
                  </w:rPr>
                  <m:t>m</m:t>
                </m:r>
              </m:sub>
              <m:sup>
                <m:r>
                  <m:rPr>
                    <m:sty m:val="p"/>
                  </m:rPr>
                  <w:rPr>
                    <w:rFonts w:ascii="Cambria Math" w:hAnsi="Cambria Math" w:cs="Times New Roman"/>
                    <w:noProof/>
                  </w:rPr>
                  <m:t>1.5</m:t>
                </m:r>
              </m:sup>
            </m:sSubSup>
          </m:num>
          <m:den>
            <m:r>
              <w:rPr>
                <w:rFonts w:ascii="Cambria Math" w:hAnsi="Cambria Math" w:cs="Times New Roman"/>
                <w:noProof/>
              </w:rPr>
              <m:t>RT</m:t>
            </m:r>
            <m:r>
              <m:rPr>
                <m:sty m:val="p"/>
              </m:rPr>
              <w:rPr>
                <w:rFonts w:ascii="Cambria Math" w:hAnsi="Cambria Math" w:cs="Times New Roman"/>
                <w:noProof/>
              </w:rPr>
              <m:t>(1</m:t>
            </m:r>
            <m:r>
              <w:rPr>
                <w:rFonts w:ascii="Cambria Math" w:hAnsi="Cambria Math" w:cs="Times New Roman"/>
                <w:noProof/>
              </w:rPr>
              <m:t>-</m:t>
            </m:r>
            <m:sSub>
              <m:sSubPr>
                <m:ctrlPr>
                  <w:rPr>
                    <w:rFonts w:ascii="Cambria Math" w:hAnsi="Cambria Math" w:cs="Times New Roman"/>
                  </w:rPr>
                </m:ctrlPr>
              </m:sSubPr>
              <m:e>
                <m:r>
                  <w:rPr>
                    <w:rFonts w:ascii="Cambria Math" w:hAnsi="Cambria Math" w:cs="Times New Roman"/>
                    <w:noProof/>
                  </w:rPr>
                  <m:t>x</m:t>
                </m:r>
              </m:e>
              <m:sub>
                <m:r>
                  <w:rPr>
                    <w:rFonts w:ascii="Cambria Math" w:hAnsi="Cambria Math" w:cs="Times New Roman"/>
                    <w:noProof/>
                  </w:rPr>
                  <m:t>w</m:t>
                </m:r>
                <m:r>
                  <m:rPr>
                    <m:sty m:val="p"/>
                  </m:rPr>
                  <w:rPr>
                    <w:rFonts w:ascii="Cambria Math" w:hAnsi="Cambria Math" w:cs="Times New Roman"/>
                    <w:noProof/>
                  </w:rPr>
                  <m:t>,</m:t>
                </m:r>
                <m:r>
                  <w:rPr>
                    <w:rFonts w:ascii="Cambria Math" w:hAnsi="Cambria Math" w:cs="Times New Roman"/>
                    <w:noProof/>
                  </w:rPr>
                  <m:t>m</m:t>
                </m:r>
              </m:sub>
            </m:sSub>
            <m:r>
              <m:rPr>
                <m:sty m:val="p"/>
              </m:rPr>
              <w:rPr>
                <w:rFonts w:ascii="Cambria Math" w:hAnsi="Cambria Math" w:cs="Times New Roman"/>
                <w:noProof/>
              </w:rPr>
              <m:t>)</m:t>
            </m:r>
          </m:den>
        </m:f>
      </m:oMath>
      <w:r w:rsidRPr="00BD0EFD">
        <w:rPr>
          <w:rFonts w:ascii="Times New Roman" w:hAnsi="Times New Roman" w:cs="Times New Roman"/>
          <w:noProof/>
        </w:rPr>
        <w:tab/>
        <w:t>(1</w:t>
      </w:r>
      <w:r>
        <w:rPr>
          <w:rFonts w:ascii="Times New Roman" w:hAnsi="Times New Roman" w:cs="Times New Roman"/>
          <w:noProof/>
        </w:rPr>
        <w:t>7</w:t>
      </w:r>
      <w:r w:rsidRPr="00BD0EFD">
        <w:rPr>
          <w:rFonts w:ascii="Times New Roman" w:hAnsi="Times New Roman" w:cs="Times New Roman"/>
          <w:noProof/>
        </w:rPr>
        <w:t>)</w:t>
      </w:r>
    </w:p>
    <w:p w14:paraId="0405C328" w14:textId="77777777" w:rsidR="0018058E" w:rsidRPr="00BD0EFD" w:rsidRDefault="0018058E" w:rsidP="0018058E">
      <w:pPr>
        <w:tabs>
          <w:tab w:val="center" w:pos="4800"/>
          <w:tab w:val="right" w:pos="9500"/>
        </w:tabs>
        <w:jc w:val="both"/>
        <w:rPr>
          <w:rFonts w:ascii="Times New Roman" w:hAnsi="Times New Roman" w:cs="Times New Roman"/>
          <w:noProof/>
        </w:rPr>
      </w:pPr>
      <w:r w:rsidRPr="00BD0EFD">
        <w:rPr>
          <w:rFonts w:ascii="Times New Roman" w:hAnsi="Times New Roman" w:cs="Times New Roman"/>
          <w:noProof/>
        </w:rPr>
        <w:t xml:space="preserve"> where </w:t>
      </w:r>
      <m:oMath>
        <m:sSub>
          <m:sSubPr>
            <m:ctrlPr>
              <w:rPr>
                <w:rFonts w:ascii="Cambria Math" w:hAnsi="Cambria Math" w:cs="Times New Roman"/>
              </w:rPr>
            </m:ctrlPr>
          </m:sSubPr>
          <m:e>
            <m:r>
              <w:rPr>
                <w:rFonts w:ascii="Cambria Math" w:hAnsi="Cambria Math" w:cs="Times New Roman"/>
                <w:noProof/>
              </w:rPr>
              <m:t>α</m:t>
            </m:r>
          </m:e>
          <m:sub>
            <m:r>
              <w:rPr>
                <w:rFonts w:ascii="Cambria Math" w:hAnsi="Cambria Math" w:cs="Times New Roman"/>
                <w:noProof/>
              </w:rPr>
              <m:t>bulk</m:t>
            </m:r>
          </m:sub>
        </m:sSub>
      </m:oMath>
      <w:r w:rsidRPr="00BD0EFD">
        <w:rPr>
          <w:rFonts w:ascii="Times New Roman" w:hAnsi="Times New Roman" w:cs="Times New Roman"/>
          <w:noProof/>
        </w:rPr>
        <w:t xml:space="preserve"> is the bulk transport coefficient, which is modified by the ionomer volume fraction </w:t>
      </w:r>
      <m:oMath>
        <m:sSub>
          <m:sSubPr>
            <m:ctrlPr>
              <w:rPr>
                <w:rFonts w:ascii="Cambria Math" w:hAnsi="Cambria Math" w:cs="Times New Roman"/>
              </w:rPr>
            </m:ctrlPr>
          </m:sSubPr>
          <m:e>
            <m:r>
              <w:rPr>
                <w:rFonts w:ascii="Cambria Math" w:hAnsi="Cambria Math" w:cs="Times New Roman"/>
                <w:noProof/>
              </w:rPr>
              <m:t>ϵ</m:t>
            </m:r>
          </m:e>
          <m:sub>
            <m:r>
              <w:rPr>
                <w:rFonts w:ascii="Cambria Math" w:hAnsi="Cambria Math" w:cs="Times New Roman"/>
                <w:noProof/>
              </w:rPr>
              <m:t>m</m:t>
            </m:r>
          </m:sub>
        </m:sSub>
      </m:oMath>
      <w:r w:rsidRPr="00BD0EFD">
        <w:rPr>
          <w:rFonts w:ascii="Times New Roman" w:hAnsi="Times New Roman" w:cs="Times New Roman"/>
          <w:noProof/>
        </w:rPr>
        <w:t xml:space="preserve">. </w:t>
      </w:r>
      <m:oMath>
        <m:sSub>
          <m:sSubPr>
            <m:ctrlPr>
              <w:rPr>
                <w:rFonts w:ascii="Cambria Math" w:hAnsi="Cambria Math" w:cs="Times New Roman"/>
              </w:rPr>
            </m:ctrlPr>
          </m:sSubPr>
          <m:e>
            <m:r>
              <w:rPr>
                <w:rFonts w:ascii="Cambria Math" w:hAnsi="Cambria Math" w:cs="Times New Roman"/>
                <w:noProof/>
              </w:rPr>
              <m:t>c</m:t>
            </m:r>
          </m:e>
          <m:sub>
            <m:r>
              <w:rPr>
                <w:rFonts w:ascii="Cambria Math" w:hAnsi="Cambria Math" w:cs="Times New Roman"/>
                <w:noProof/>
              </w:rPr>
              <m:t>w</m:t>
            </m:r>
            <m:r>
              <m:rPr>
                <m:sty m:val="p"/>
              </m:rPr>
              <w:rPr>
                <w:rFonts w:ascii="Cambria Math" w:hAnsi="Cambria Math" w:cs="Times New Roman"/>
                <w:noProof/>
              </w:rPr>
              <m:t>,</m:t>
            </m:r>
            <m:r>
              <w:rPr>
                <w:rFonts w:ascii="Cambria Math" w:hAnsi="Cambria Math" w:cs="Times New Roman"/>
                <w:noProof/>
              </w:rPr>
              <m:t>m</m:t>
            </m:r>
          </m:sub>
        </m:sSub>
      </m:oMath>
      <w:r w:rsidRPr="00BD0EFD">
        <w:rPr>
          <w:rFonts w:ascii="Times New Roman" w:hAnsi="Times New Roman" w:cs="Times New Roman"/>
          <w:noProof/>
        </w:rPr>
        <w:t xml:space="preserve"> is the concentration of absorbed water in the membrane, </w:t>
      </w:r>
      <m:oMath>
        <m:sSub>
          <m:sSubPr>
            <m:ctrlPr>
              <w:rPr>
                <w:rFonts w:ascii="Cambria Math" w:hAnsi="Cambria Math" w:cs="Times New Roman"/>
              </w:rPr>
            </m:ctrlPr>
          </m:sSubPr>
          <m:e>
            <m:r>
              <w:rPr>
                <w:rFonts w:ascii="Cambria Math" w:hAnsi="Cambria Math" w:cs="Times New Roman"/>
                <w:noProof/>
              </w:rPr>
              <m:t>D</m:t>
            </m:r>
          </m:e>
          <m:sub>
            <m:r>
              <w:rPr>
                <w:rFonts w:ascii="Cambria Math" w:hAnsi="Cambria Math" w:cs="Times New Roman"/>
                <w:noProof/>
              </w:rPr>
              <m:t>m</m:t>
            </m:r>
          </m:sub>
        </m:sSub>
      </m:oMath>
      <w:r w:rsidRPr="00BD0EFD">
        <w:rPr>
          <w:rFonts w:ascii="Times New Roman" w:hAnsi="Times New Roman" w:cs="Times New Roman"/>
          <w:noProof/>
        </w:rPr>
        <w:t xml:space="preserve"> is the diffusion coefficient of water in the membrane, and </w:t>
      </w:r>
      <m:oMath>
        <m:sSub>
          <m:sSubPr>
            <m:ctrlPr>
              <w:rPr>
                <w:rFonts w:ascii="Cambria Math" w:hAnsi="Cambria Math" w:cs="Times New Roman"/>
              </w:rPr>
            </m:ctrlPr>
          </m:sSubPr>
          <m:e>
            <m:r>
              <w:rPr>
                <w:rFonts w:ascii="Cambria Math" w:hAnsi="Cambria Math" w:cs="Times New Roman"/>
                <w:noProof/>
              </w:rPr>
              <m:t>x</m:t>
            </m:r>
          </m:e>
          <m:sub>
            <m:r>
              <w:rPr>
                <w:rFonts w:ascii="Cambria Math" w:hAnsi="Cambria Math" w:cs="Times New Roman"/>
                <w:noProof/>
              </w:rPr>
              <m:t>w</m:t>
            </m:r>
            <m:r>
              <m:rPr>
                <m:sty m:val="p"/>
              </m:rPr>
              <w:rPr>
                <w:rFonts w:ascii="Cambria Math" w:hAnsi="Cambria Math" w:cs="Times New Roman"/>
                <w:noProof/>
              </w:rPr>
              <m:t>,</m:t>
            </m:r>
            <m:r>
              <w:rPr>
                <w:rFonts w:ascii="Cambria Math" w:hAnsi="Cambria Math" w:cs="Times New Roman"/>
                <w:noProof/>
              </w:rPr>
              <m:t>m</m:t>
            </m:r>
          </m:sub>
        </m:sSub>
      </m:oMath>
      <w:r w:rsidRPr="00BD0EFD">
        <w:rPr>
          <w:rFonts w:ascii="Times New Roman" w:hAnsi="Times New Roman" w:cs="Times New Roman"/>
          <w:noProof/>
        </w:rPr>
        <w:t xml:space="preserve"> is the mole fraction of absorbed water in the membrane. </w:t>
      </w:r>
      <m:oMath>
        <m:r>
          <w:rPr>
            <w:rFonts w:ascii="Cambria Math" w:hAnsi="Cambria Math" w:cs="Times New Roman"/>
            <w:noProof/>
          </w:rPr>
          <m:t>T</m:t>
        </m:r>
      </m:oMath>
      <w:r w:rsidRPr="00BD0EFD">
        <w:rPr>
          <w:rFonts w:ascii="Times New Roman" w:hAnsi="Times New Roman" w:cs="Times New Roman"/>
          <w:noProof/>
        </w:rPr>
        <w:t xml:space="preserve"> is the temperature and </w:t>
      </w:r>
      <m:oMath>
        <m:r>
          <w:rPr>
            <w:rFonts w:ascii="Cambria Math" w:hAnsi="Cambria Math" w:cs="Times New Roman"/>
            <w:noProof/>
          </w:rPr>
          <m:t>R</m:t>
        </m:r>
      </m:oMath>
      <w:r w:rsidRPr="00BD0EFD">
        <w:rPr>
          <w:rFonts w:ascii="Times New Roman" w:hAnsi="Times New Roman" w:cs="Times New Roman"/>
          <w:noProof/>
        </w:rPr>
        <w:t xml:space="preserve"> is the universal gas constant. </w:t>
      </w:r>
      <m:oMath>
        <m:sSub>
          <m:sSubPr>
            <m:ctrlPr>
              <w:rPr>
                <w:rFonts w:ascii="Cambria Math" w:hAnsi="Cambria Math" w:cs="Times New Roman"/>
              </w:rPr>
            </m:ctrlPr>
          </m:sSubPr>
          <m:e>
            <m:r>
              <w:rPr>
                <w:rFonts w:ascii="Cambria Math" w:hAnsi="Cambria Math" w:cs="Times New Roman"/>
                <w:noProof/>
              </w:rPr>
              <m:t>ξ</m:t>
            </m:r>
          </m:e>
          <m:sub>
            <m:r>
              <w:rPr>
                <w:rFonts w:ascii="Cambria Math" w:hAnsi="Cambria Math" w:cs="Times New Roman"/>
                <w:noProof/>
              </w:rPr>
              <m:t>m</m:t>
            </m:r>
            <m:r>
              <m:rPr>
                <m:sty m:val="p"/>
              </m:rPr>
              <w:rPr>
                <w:rFonts w:ascii="Cambria Math" w:hAnsi="Cambria Math" w:cs="Times New Roman"/>
                <w:noProof/>
              </w:rPr>
              <m:t>,</m:t>
            </m:r>
            <m:r>
              <w:rPr>
                <w:rFonts w:ascii="Cambria Math" w:hAnsi="Cambria Math" w:cs="Times New Roman"/>
                <w:noProof/>
              </w:rPr>
              <m:t>i</m:t>
            </m:r>
          </m:sub>
        </m:sSub>
      </m:oMath>
      <w:r w:rsidRPr="00BD0EFD">
        <w:rPr>
          <w:rFonts w:ascii="Times New Roman" w:hAnsi="Times New Roman" w:cs="Times New Roman"/>
          <w:noProof/>
        </w:rPr>
        <w:t xml:space="preserve"> differs for the two transport modes (vapor and liquid):</w:t>
      </w:r>
      <m:oMath>
        <m:sSup>
          <m:sSupPr>
            <m:ctrlPr>
              <w:rPr>
                <w:rFonts w:ascii="Cambria Math" w:hAnsi="Cambria Math" w:cs="Times New Roman"/>
              </w:rPr>
            </m:ctrlPr>
          </m:sSupPr>
          <m:e>
            <m:r>
              <m:rPr>
                <m:sty m:val="p"/>
              </m:rPr>
              <w:rPr>
                <w:rFonts w:ascii="Cambria Math" w:hAnsi="Cambria Math" w:cs="Times New Roman"/>
                <w:noProof/>
              </w:rPr>
              <m:t xml:space="preserve"> </m:t>
            </m:r>
          </m:e>
          <m:sup>
            <m:r>
              <m:rPr>
                <m:sty m:val="p"/>
              </m:rPr>
              <w:rPr>
                <w:rFonts w:ascii="Cambria Math" w:hAnsi="Cambria Math" w:cs="Times New Roman"/>
                <w:noProof/>
              </w:rPr>
              <m:t>7</m:t>
            </m:r>
          </m:sup>
        </m:sSup>
      </m:oMath>
      <w:r w:rsidRPr="00BD0EFD">
        <w:rPr>
          <w:rFonts w:ascii="Times New Roman" w:hAnsi="Times New Roman" w:cs="Times New Roman"/>
          <w:noProof/>
        </w:rPr>
        <w:t xml:space="preserve"> </w:t>
      </w:r>
    </w:p>
    <w:p w14:paraId="6C1C845C" w14:textId="77777777" w:rsidR="0018058E" w:rsidRPr="00BD0EFD" w:rsidRDefault="0018058E" w:rsidP="0018058E">
      <w:pPr>
        <w:tabs>
          <w:tab w:val="center" w:pos="4800"/>
          <w:tab w:val="right" w:pos="9500"/>
        </w:tabs>
        <w:ind w:firstLine="720"/>
        <w:rPr>
          <w:rFonts w:ascii="Times New Roman" w:hAnsi="Times New Roman" w:cs="Times New Roman"/>
          <w:noProof/>
        </w:rPr>
      </w:pPr>
      <w:r w:rsidRPr="00BD0EFD">
        <w:rPr>
          <w:rFonts w:ascii="Times New Roman" w:hAnsi="Times New Roman" w:cs="Times New Roman"/>
          <w:noProof/>
        </w:rPr>
        <w:tab/>
      </w:r>
      <m:oMath>
        <m:sSub>
          <m:sSubPr>
            <m:ctrlPr>
              <w:rPr>
                <w:rFonts w:ascii="Cambria Math" w:hAnsi="Cambria Math" w:cs="Times New Roman"/>
              </w:rPr>
            </m:ctrlPr>
          </m:sSubPr>
          <m:e>
            <m:r>
              <w:rPr>
                <w:rFonts w:ascii="Cambria Math" w:hAnsi="Cambria Math" w:cs="Times New Roman"/>
                <w:noProof/>
              </w:rPr>
              <m:t>ξ</m:t>
            </m:r>
          </m:e>
          <m:sub>
            <m:r>
              <w:rPr>
                <w:rFonts w:ascii="Cambria Math" w:hAnsi="Cambria Math" w:cs="Times New Roman"/>
                <w:noProof/>
              </w:rPr>
              <m:t>m</m:t>
            </m:r>
            <m:r>
              <m:rPr>
                <m:sty m:val="p"/>
              </m:rPr>
              <w:rPr>
                <w:rFonts w:ascii="Cambria Math" w:hAnsi="Cambria Math" w:cs="Times New Roman"/>
                <w:noProof/>
              </w:rPr>
              <m:t>,</m:t>
            </m:r>
            <m:r>
              <w:rPr>
                <w:rFonts w:ascii="Cambria Math" w:hAnsi="Cambria Math" w:cs="Times New Roman"/>
                <w:noProof/>
              </w:rPr>
              <m:t>l</m:t>
            </m:r>
          </m:sub>
        </m:sSub>
        <m:r>
          <m:rPr>
            <m:sty m:val="p"/>
          </m:rPr>
          <w:rPr>
            <w:rFonts w:ascii="Cambria Math" w:hAnsi="Cambria Math" w:cs="Times New Roman"/>
            <w:noProof/>
          </w:rPr>
          <m:t>=</m:t>
        </m:r>
        <m:sSub>
          <m:sSubPr>
            <m:ctrlPr>
              <w:rPr>
                <w:rFonts w:ascii="Cambria Math" w:hAnsi="Cambria Math" w:cs="Times New Roman"/>
              </w:rPr>
            </m:ctrlPr>
          </m:sSubPr>
          <m:e>
            <m:r>
              <w:rPr>
                <w:rFonts w:ascii="Cambria Math" w:hAnsi="Cambria Math" w:cs="Times New Roman"/>
                <w:noProof/>
              </w:rPr>
              <m:t>ξ</m:t>
            </m:r>
          </m:e>
          <m:sub>
            <m:r>
              <w:rPr>
                <w:rFonts w:ascii="Cambria Math" w:hAnsi="Cambria Math" w:cs="Times New Roman"/>
                <w:noProof/>
              </w:rPr>
              <m:t>ref</m:t>
            </m:r>
          </m:sub>
        </m:sSub>
        <m:r>
          <m:rPr>
            <m:sty m:val="p"/>
          </m:rPr>
          <w:rPr>
            <w:rFonts w:ascii="Cambria Math" w:hAnsi="Cambria Math" w:cs="Times New Roman"/>
            <w:noProof/>
          </w:rPr>
          <m:t>*exp[</m:t>
        </m:r>
        <m:f>
          <m:fPr>
            <m:ctrlPr>
              <w:rPr>
                <w:rFonts w:ascii="Cambria Math" w:hAnsi="Cambria Math" w:cs="Times New Roman"/>
              </w:rPr>
            </m:ctrlPr>
          </m:fPr>
          <m:num>
            <m:r>
              <m:rPr>
                <m:sty m:val="p"/>
              </m:rPr>
              <w:rPr>
                <w:rFonts w:ascii="Cambria Math" w:hAnsi="Cambria Math" w:cs="Times New Roman"/>
                <w:noProof/>
              </w:rPr>
              <m:t>4000(1/</m:t>
            </m:r>
            <m:sSub>
              <m:sSubPr>
                <m:ctrlPr>
                  <w:rPr>
                    <w:rFonts w:ascii="Cambria Math" w:hAnsi="Cambria Math" w:cs="Times New Roman"/>
                  </w:rPr>
                </m:ctrlPr>
              </m:sSubPr>
              <m:e>
                <m:r>
                  <w:rPr>
                    <w:rFonts w:ascii="Cambria Math" w:hAnsi="Cambria Math" w:cs="Times New Roman"/>
                    <w:noProof/>
                  </w:rPr>
                  <m:t>T</m:t>
                </m:r>
              </m:e>
              <m:sub>
                <m:r>
                  <w:rPr>
                    <w:rFonts w:ascii="Cambria Math" w:hAnsi="Cambria Math" w:cs="Times New Roman"/>
                    <w:noProof/>
                  </w:rPr>
                  <m:t>ref</m:t>
                </m:r>
              </m:sub>
            </m:sSub>
            <m:r>
              <w:rPr>
                <w:rFonts w:ascii="Cambria Math" w:hAnsi="Cambria Math" w:cs="Times New Roman"/>
                <w:noProof/>
              </w:rPr>
              <m:t>-</m:t>
            </m:r>
            <m:r>
              <m:rPr>
                <m:sty m:val="p"/>
              </m:rPr>
              <w:rPr>
                <w:rFonts w:ascii="Cambria Math" w:hAnsi="Cambria Math" w:cs="Times New Roman"/>
                <w:noProof/>
              </w:rPr>
              <m:t>1/</m:t>
            </m:r>
            <m:r>
              <w:rPr>
                <w:rFonts w:ascii="Cambria Math" w:hAnsi="Cambria Math" w:cs="Times New Roman"/>
                <w:noProof/>
              </w:rPr>
              <m:t>T</m:t>
            </m:r>
            <m:r>
              <m:rPr>
                <m:sty m:val="p"/>
              </m:rPr>
              <w:rPr>
                <w:rFonts w:ascii="Cambria Math" w:hAnsi="Cambria Math" w:cs="Times New Roman"/>
                <w:noProof/>
              </w:rPr>
              <m:t>)</m:t>
            </m:r>
          </m:num>
          <m:den>
            <m:r>
              <w:rPr>
                <w:rFonts w:ascii="Cambria Math" w:hAnsi="Cambria Math" w:cs="Times New Roman"/>
                <w:noProof/>
              </w:rPr>
              <m:t>R</m:t>
            </m:r>
          </m:den>
        </m:f>
        <m:r>
          <m:rPr>
            <m:sty m:val="p"/>
          </m:rPr>
          <w:rPr>
            <w:rFonts w:ascii="Cambria Math" w:hAnsi="Cambria Math" w:cs="Times New Roman"/>
            <w:noProof/>
          </w:rPr>
          <m:t>]</m:t>
        </m:r>
      </m:oMath>
      <w:r w:rsidRPr="00BD0EFD">
        <w:rPr>
          <w:rFonts w:ascii="Times New Roman" w:hAnsi="Times New Roman" w:cs="Times New Roman"/>
          <w:noProof/>
        </w:rPr>
        <w:tab/>
        <w:t>(1</w:t>
      </w:r>
      <w:r>
        <w:rPr>
          <w:rFonts w:ascii="Times New Roman" w:hAnsi="Times New Roman" w:cs="Times New Roman"/>
          <w:noProof/>
        </w:rPr>
        <w:t>8</w:t>
      </w:r>
      <w:r w:rsidRPr="00BD0EFD">
        <w:rPr>
          <w:rFonts w:ascii="Times New Roman" w:hAnsi="Times New Roman" w:cs="Times New Roman"/>
          <w:noProof/>
        </w:rPr>
        <w:t>)</w:t>
      </w:r>
    </w:p>
    <w:p w14:paraId="1D0EAB6B" w14:textId="77777777" w:rsidR="0018058E" w:rsidRPr="00BD0EFD" w:rsidRDefault="0018058E" w:rsidP="0018058E">
      <w:pPr>
        <w:tabs>
          <w:tab w:val="center" w:pos="4800"/>
          <w:tab w:val="right" w:pos="9500"/>
        </w:tabs>
        <w:ind w:firstLine="720"/>
        <w:rPr>
          <w:rFonts w:ascii="Times New Roman" w:hAnsi="Times New Roman" w:cs="Times New Roman"/>
          <w:noProof/>
        </w:rPr>
      </w:pPr>
      <w:r w:rsidRPr="00BD0EFD">
        <w:rPr>
          <w:rFonts w:ascii="Times New Roman" w:hAnsi="Times New Roman" w:cs="Times New Roman"/>
          <w:noProof/>
        </w:rPr>
        <w:tab/>
      </w:r>
      <m:oMath>
        <m:sSub>
          <m:sSubPr>
            <m:ctrlPr>
              <w:rPr>
                <w:rFonts w:ascii="Cambria Math" w:hAnsi="Cambria Math" w:cs="Times New Roman"/>
              </w:rPr>
            </m:ctrlPr>
          </m:sSubPr>
          <m:e>
            <m:r>
              <w:rPr>
                <w:rFonts w:ascii="Cambria Math" w:hAnsi="Cambria Math" w:cs="Times New Roman"/>
                <w:noProof/>
              </w:rPr>
              <m:t>ξ</m:t>
            </m:r>
          </m:e>
          <m:sub>
            <m:r>
              <w:rPr>
                <w:rFonts w:ascii="Cambria Math" w:hAnsi="Cambria Math" w:cs="Times New Roman"/>
                <w:noProof/>
              </w:rPr>
              <m:t>m</m:t>
            </m:r>
            <m:r>
              <m:rPr>
                <m:sty m:val="p"/>
              </m:rPr>
              <w:rPr>
                <w:rFonts w:ascii="Cambria Math" w:hAnsi="Cambria Math" w:cs="Times New Roman"/>
                <w:noProof/>
              </w:rPr>
              <m:t>,</m:t>
            </m:r>
            <m:r>
              <w:rPr>
                <w:rFonts w:ascii="Cambria Math" w:hAnsi="Cambria Math" w:cs="Times New Roman"/>
                <w:noProof/>
              </w:rPr>
              <m:t>v</m:t>
            </m:r>
          </m:sub>
        </m:sSub>
        <m:r>
          <m:rPr>
            <m:sty m:val="p"/>
          </m:rPr>
          <w:rPr>
            <w:rFonts w:ascii="Cambria Math" w:hAnsi="Cambria Math" w:cs="Times New Roman"/>
            <w:noProof/>
          </w:rPr>
          <m:t>=minimum(1,</m:t>
        </m:r>
        <m:r>
          <w:rPr>
            <w:rFonts w:ascii="Cambria Math" w:hAnsi="Cambria Math" w:cs="Times New Roman"/>
            <w:noProof/>
          </w:rPr>
          <m:t>λ</m:t>
        </m:r>
        <m:r>
          <m:rPr>
            <m:sty m:val="p"/>
          </m:rPr>
          <w:rPr>
            <w:rFonts w:ascii="Cambria Math" w:hAnsi="Cambria Math" w:cs="Times New Roman"/>
            <w:noProof/>
          </w:rPr>
          <m:t>)</m:t>
        </m:r>
      </m:oMath>
      <w:r w:rsidRPr="00BD0EFD">
        <w:rPr>
          <w:rFonts w:ascii="Times New Roman" w:hAnsi="Times New Roman" w:cs="Times New Roman"/>
          <w:noProof/>
        </w:rPr>
        <w:tab/>
        <w:t>(1</w:t>
      </w:r>
      <w:r>
        <w:rPr>
          <w:rFonts w:ascii="Times New Roman" w:hAnsi="Times New Roman" w:cs="Times New Roman"/>
          <w:noProof/>
        </w:rPr>
        <w:t>9</w:t>
      </w:r>
      <w:r w:rsidRPr="00BD0EFD">
        <w:rPr>
          <w:rFonts w:ascii="Times New Roman" w:hAnsi="Times New Roman" w:cs="Times New Roman"/>
          <w:noProof/>
        </w:rPr>
        <w:t>)</w:t>
      </w:r>
    </w:p>
    <w:p w14:paraId="56D2F439" w14:textId="77777777" w:rsidR="0018058E" w:rsidRDefault="0018058E" w:rsidP="0018058E">
      <w:pPr>
        <w:contextualSpacing/>
        <w:rPr>
          <w:rFonts w:ascii="Times New Roman" w:hAnsi="Times New Roman" w:cs="Times New Roman"/>
          <w:iCs/>
          <w:noProof/>
        </w:rPr>
      </w:pPr>
      <w:r w:rsidRPr="00BD0EFD">
        <w:rPr>
          <w:rFonts w:ascii="Times New Roman" w:hAnsi="Times New Roman" w:cs="Times New Roman"/>
          <w:noProof/>
        </w:rPr>
        <w:t xml:space="preserve"> where </w:t>
      </w:r>
      <m:oMath>
        <m:sSub>
          <m:sSubPr>
            <m:ctrlPr>
              <w:rPr>
                <w:rFonts w:ascii="Cambria Math" w:hAnsi="Cambria Math" w:cs="Times New Roman"/>
              </w:rPr>
            </m:ctrlPr>
          </m:sSubPr>
          <m:e>
            <m:r>
              <w:rPr>
                <w:rFonts w:ascii="Cambria Math" w:hAnsi="Cambria Math" w:cs="Times New Roman"/>
                <w:noProof/>
              </w:rPr>
              <m:t>ξ</m:t>
            </m:r>
          </m:e>
          <m:sub>
            <m:r>
              <w:rPr>
                <w:rFonts w:ascii="Cambria Math" w:hAnsi="Cambria Math" w:cs="Times New Roman"/>
                <w:noProof/>
              </w:rPr>
              <m:t>ref</m:t>
            </m:r>
          </m:sub>
        </m:sSub>
      </m:oMath>
      <w:r w:rsidRPr="00BD0EFD">
        <w:rPr>
          <w:rFonts w:ascii="Times New Roman" w:hAnsi="Times New Roman" w:cs="Times New Roman"/>
          <w:noProof/>
        </w:rPr>
        <w:t xml:space="preserve"> is dependent on membrane type and </w:t>
      </w:r>
      <m:oMath>
        <m:r>
          <w:rPr>
            <w:rFonts w:ascii="Cambria Math" w:hAnsi="Cambria Math" w:cs="Times New Roman"/>
            <w:noProof/>
          </w:rPr>
          <m:t>λ</m:t>
        </m:r>
      </m:oMath>
      <w:r w:rsidRPr="00BD0EFD">
        <w:rPr>
          <w:rFonts w:ascii="Times New Roman" w:hAnsi="Times New Roman" w:cs="Times New Roman"/>
          <w:noProof/>
        </w:rPr>
        <w:t xml:space="preserve"> is water content, or moles of water per moles of sulfonic acid groups.</w:t>
      </w:r>
      <w:r>
        <w:rPr>
          <w:rFonts w:ascii="Times New Roman" w:hAnsi="Times New Roman" w:cs="Times New Roman"/>
          <w:noProof/>
        </w:rPr>
        <w:t xml:space="preserve"> </w:t>
      </w:r>
      <m:oMath>
        <m:r>
          <w:rPr>
            <w:rFonts w:ascii="Cambria Math" w:hAnsi="Cambria Math" w:cs="Times New Roman"/>
            <w:noProof/>
          </w:rPr>
          <m:t>λ</m:t>
        </m:r>
      </m:oMath>
      <w:r>
        <w:rPr>
          <w:rFonts w:ascii="Times New Roman" w:hAnsi="Times New Roman" w:cs="Times New Roman"/>
          <w:iCs/>
          <w:noProof/>
        </w:rPr>
        <w:t xml:space="preserve"> is determined from a polynomial fit to experimental data of water activity in the membrane.</w:t>
      </w:r>
    </w:p>
    <w:p w14:paraId="75F00C11" w14:textId="77777777" w:rsidR="0018058E" w:rsidRDefault="0018058E" w:rsidP="0018058E">
      <w:pPr>
        <w:contextualSpacing/>
        <w:rPr>
          <w:rFonts w:ascii="Times New Roman" w:hAnsi="Times New Roman" w:cs="Times New Roman"/>
        </w:rPr>
      </w:pPr>
    </w:p>
    <w:p w14:paraId="150BCE75" w14:textId="3704C5C2" w:rsidR="0018058E" w:rsidRPr="000742FE" w:rsidRDefault="0018058E" w:rsidP="000742FE">
      <w:pPr>
        <w:pStyle w:val="Heading2"/>
        <w:tabs>
          <w:tab w:val="center" w:pos="4800"/>
          <w:tab w:val="right" w:pos="9500"/>
        </w:tabs>
        <w:ind w:firstLine="0"/>
        <w:rPr>
          <w:rFonts w:ascii="Times New Roman" w:hAnsi="Times New Roman" w:cs="Times New Roman"/>
        </w:rPr>
      </w:pPr>
      <w:r w:rsidRPr="000742FE">
        <w:rPr>
          <w:rFonts w:ascii="Times New Roman" w:hAnsi="Times New Roman" w:cs="Times New Roman"/>
        </w:rPr>
        <w:t>Appendix B</w:t>
      </w:r>
    </w:p>
    <w:p w14:paraId="3364C7A9" w14:textId="245D38B4" w:rsidR="006D24F1" w:rsidRDefault="006D24F1" w:rsidP="0018058E">
      <w:pPr>
        <w:contextualSpacing/>
        <w:rPr>
          <w:rFonts w:ascii="Times New Roman" w:hAnsi="Times New Roman" w:cs="Times New Roman"/>
        </w:rPr>
      </w:pPr>
      <w:r>
        <w:rPr>
          <w:rFonts w:ascii="Times New Roman" w:hAnsi="Times New Roman" w:cs="Times New Roman"/>
        </w:rPr>
        <w:t>COMSOL uses the finite</w:t>
      </w:r>
      <w:r w:rsidR="00CE11C2">
        <w:rPr>
          <w:rFonts w:ascii="Times New Roman" w:hAnsi="Times New Roman" w:cs="Times New Roman"/>
        </w:rPr>
        <w:t xml:space="preserve"> </w:t>
      </w:r>
      <w:r>
        <w:rPr>
          <w:rFonts w:ascii="Times New Roman" w:hAnsi="Times New Roman" w:cs="Times New Roman"/>
        </w:rPr>
        <w:t>element method, meaning the model domain is divided into small shapes across which the equations are solved. For example, Eq. 2, says that the divergence of the gas velocity</w:t>
      </w:r>
      <w:r w:rsidR="00CE11C2">
        <w:rPr>
          <w:rFonts w:ascii="Times New Roman" w:hAnsi="Times New Roman" w:cs="Times New Roman"/>
        </w:rPr>
        <w:t xml:space="preserve"> is equal to the rate of production of gas (the Divergence Theorem). Gas velocity is a function of the gradient of gas pressure, so COMSOL solves for a certain pressure gradient based on material properties and sources or sinks at that location. This solution provides boundary conditions for the adjacent finite elements. Table 2 shows the source terms and the equations they contribute to. Table 1 summarizes which equations apply in each cell layer.</w:t>
      </w:r>
    </w:p>
    <w:p w14:paraId="71324F3C" w14:textId="77777777" w:rsidR="002630EA" w:rsidRDefault="002630EA" w:rsidP="0018058E">
      <w:pPr>
        <w:contextualSpacing/>
        <w:rPr>
          <w:rFonts w:ascii="Times New Roman" w:hAnsi="Times New Roman" w:cs="Times New Roman"/>
        </w:rPr>
      </w:pPr>
    </w:p>
    <w:tbl>
      <w:tblPr>
        <w:tblStyle w:val="TableGrid"/>
        <w:tblW w:w="0" w:type="auto"/>
        <w:tblLook w:val="04A0" w:firstRow="1" w:lastRow="0" w:firstColumn="1" w:lastColumn="0" w:noHBand="0" w:noVBand="1"/>
      </w:tblPr>
      <w:tblGrid>
        <w:gridCol w:w="3116"/>
        <w:gridCol w:w="3117"/>
        <w:gridCol w:w="3117"/>
      </w:tblGrid>
      <w:tr w:rsidR="0018058E" w14:paraId="028BDA8F" w14:textId="77777777" w:rsidTr="0018058E">
        <w:tc>
          <w:tcPr>
            <w:tcW w:w="3116" w:type="dxa"/>
          </w:tcPr>
          <w:p w14:paraId="2D13B1C2" w14:textId="07D060E3" w:rsidR="0018058E" w:rsidRDefault="0018058E" w:rsidP="0018058E">
            <w:pPr>
              <w:contextualSpacing/>
              <w:rPr>
                <w:rFonts w:ascii="Times New Roman" w:hAnsi="Times New Roman" w:cs="Times New Roman"/>
              </w:rPr>
            </w:pPr>
            <w:r>
              <w:rPr>
                <w:rFonts w:ascii="Times New Roman" w:hAnsi="Times New Roman" w:cs="Times New Roman"/>
              </w:rPr>
              <w:t>GDLs/MPL</w:t>
            </w:r>
          </w:p>
        </w:tc>
        <w:tc>
          <w:tcPr>
            <w:tcW w:w="3117" w:type="dxa"/>
          </w:tcPr>
          <w:p w14:paraId="67972096" w14:textId="4CADB00F" w:rsidR="0018058E" w:rsidRDefault="0018058E" w:rsidP="0018058E">
            <w:pPr>
              <w:contextualSpacing/>
              <w:rPr>
                <w:rFonts w:ascii="Times New Roman" w:hAnsi="Times New Roman" w:cs="Times New Roman"/>
              </w:rPr>
            </w:pPr>
            <w:r>
              <w:rPr>
                <w:rFonts w:ascii="Times New Roman" w:hAnsi="Times New Roman" w:cs="Times New Roman"/>
              </w:rPr>
              <w:t>Catalyst Layers</w:t>
            </w:r>
          </w:p>
        </w:tc>
        <w:tc>
          <w:tcPr>
            <w:tcW w:w="3117" w:type="dxa"/>
          </w:tcPr>
          <w:p w14:paraId="2BCA14C7" w14:textId="227BBDAB" w:rsidR="0018058E" w:rsidRDefault="0018058E" w:rsidP="0018058E">
            <w:pPr>
              <w:contextualSpacing/>
              <w:rPr>
                <w:rFonts w:ascii="Times New Roman" w:hAnsi="Times New Roman" w:cs="Times New Roman"/>
              </w:rPr>
            </w:pPr>
            <w:r>
              <w:rPr>
                <w:rFonts w:ascii="Times New Roman" w:hAnsi="Times New Roman" w:cs="Times New Roman"/>
              </w:rPr>
              <w:t>MEA</w:t>
            </w:r>
          </w:p>
        </w:tc>
      </w:tr>
      <w:tr w:rsidR="0018058E" w14:paraId="55F1367B" w14:textId="77777777" w:rsidTr="006D24F1">
        <w:trPr>
          <w:trHeight w:val="332"/>
        </w:trPr>
        <w:tc>
          <w:tcPr>
            <w:tcW w:w="3116" w:type="dxa"/>
          </w:tcPr>
          <w:p w14:paraId="4A4C3F45" w14:textId="695139C6" w:rsidR="0018058E" w:rsidRPr="0018058E" w:rsidRDefault="006D24F1" w:rsidP="0018058E">
            <w:pPr>
              <w:pStyle w:val="ListParagraph"/>
              <w:numPr>
                <w:ilvl w:val="0"/>
                <w:numId w:val="8"/>
              </w:numPr>
              <w:rPr>
                <w:rFonts w:ascii="Times New Roman" w:hAnsi="Times New Roman" w:cs="Times New Roman"/>
              </w:rPr>
            </w:pPr>
            <w:r>
              <w:rPr>
                <w:rFonts w:ascii="Times New Roman" w:hAnsi="Times New Roman" w:cs="Times New Roman"/>
              </w:rPr>
              <w:t>1-6</w:t>
            </w:r>
          </w:p>
        </w:tc>
        <w:tc>
          <w:tcPr>
            <w:tcW w:w="3117" w:type="dxa"/>
          </w:tcPr>
          <w:p w14:paraId="6A24110F" w14:textId="6AF3E6A6" w:rsidR="0018058E" w:rsidRPr="0018058E" w:rsidRDefault="0018058E" w:rsidP="0018058E">
            <w:pPr>
              <w:pStyle w:val="ListParagraph"/>
              <w:numPr>
                <w:ilvl w:val="0"/>
                <w:numId w:val="8"/>
              </w:numPr>
              <w:rPr>
                <w:rFonts w:ascii="Times New Roman" w:hAnsi="Times New Roman" w:cs="Times New Roman"/>
              </w:rPr>
            </w:pPr>
            <w:r>
              <w:rPr>
                <w:rFonts w:ascii="Times New Roman" w:hAnsi="Times New Roman" w:cs="Times New Roman"/>
              </w:rPr>
              <w:t>1-7, 10-13</w:t>
            </w:r>
          </w:p>
        </w:tc>
        <w:tc>
          <w:tcPr>
            <w:tcW w:w="3117" w:type="dxa"/>
          </w:tcPr>
          <w:p w14:paraId="04AF58E0" w14:textId="6E0663F7" w:rsidR="0018058E" w:rsidRPr="006D24F1" w:rsidRDefault="006D24F1" w:rsidP="006D24F1">
            <w:pPr>
              <w:pStyle w:val="ListParagraph"/>
              <w:numPr>
                <w:ilvl w:val="0"/>
                <w:numId w:val="8"/>
              </w:numPr>
              <w:rPr>
                <w:rFonts w:ascii="Times New Roman" w:hAnsi="Times New Roman" w:cs="Times New Roman"/>
              </w:rPr>
            </w:pPr>
            <w:r>
              <w:rPr>
                <w:rFonts w:ascii="Times New Roman" w:hAnsi="Times New Roman" w:cs="Times New Roman"/>
              </w:rPr>
              <w:t>8, 9, 10-13</w:t>
            </w:r>
          </w:p>
        </w:tc>
      </w:tr>
    </w:tbl>
    <w:p w14:paraId="25DB202E" w14:textId="6042AD37" w:rsidR="00A335F8" w:rsidRDefault="006D24F1" w:rsidP="006D24F1">
      <w:pPr>
        <w:jc w:val="center"/>
        <w:rPr>
          <w:rFonts w:ascii="Times New Roman" w:hAnsi="Times New Roman" w:cs="Times New Roman"/>
        </w:rPr>
      </w:pPr>
      <w:r>
        <w:rPr>
          <w:rFonts w:ascii="Times New Roman" w:hAnsi="Times New Roman" w:cs="Times New Roman"/>
        </w:rPr>
        <w:t>Table 1: Equation numbers represent physical phenomena occurring in each cell layer.</w:t>
      </w:r>
    </w:p>
    <w:p w14:paraId="78FBF038" w14:textId="77777777" w:rsidR="006D24F1" w:rsidRDefault="006D24F1" w:rsidP="006D24F1">
      <w:pPr>
        <w:jc w:val="center"/>
        <w:rPr>
          <w:rFonts w:ascii="Times New Roman" w:hAnsi="Times New Roman" w:cs="Times New Roman"/>
        </w:rPr>
      </w:pPr>
    </w:p>
    <w:tbl>
      <w:tblPr>
        <w:tblStyle w:val="TableGrid1"/>
        <w:tblW w:w="10435" w:type="dxa"/>
        <w:tblLook w:val="04A0" w:firstRow="1" w:lastRow="0" w:firstColumn="1" w:lastColumn="0" w:noHBand="0" w:noVBand="1"/>
      </w:tblPr>
      <w:tblGrid>
        <w:gridCol w:w="4495"/>
        <w:gridCol w:w="5940"/>
      </w:tblGrid>
      <w:tr w:rsidR="002630EA" w:rsidRPr="006D24F1" w14:paraId="3343D920" w14:textId="77777777" w:rsidTr="002630EA">
        <w:trPr>
          <w:trHeight w:val="627"/>
        </w:trPr>
        <w:tc>
          <w:tcPr>
            <w:tcW w:w="4495" w:type="dxa"/>
          </w:tcPr>
          <w:p w14:paraId="4DADCDBD" w14:textId="77777777" w:rsidR="002630EA" w:rsidRPr="006D24F1" w:rsidRDefault="002630EA" w:rsidP="006D24F1">
            <w:pPr>
              <w:contextualSpacing/>
              <w:rPr>
                <w:rFonts w:ascii="Times New Roman" w:hAnsi="Times New Roman" w:cs="Times New Roman"/>
              </w:rPr>
            </w:pPr>
            <w:r w:rsidRPr="006D24F1">
              <w:rPr>
                <w:rFonts w:ascii="Times New Roman" w:hAnsi="Times New Roman" w:cs="Times New Roman"/>
              </w:rPr>
              <w:t>GDLs/MPL</w:t>
            </w:r>
          </w:p>
        </w:tc>
        <w:tc>
          <w:tcPr>
            <w:tcW w:w="5940" w:type="dxa"/>
          </w:tcPr>
          <w:p w14:paraId="1FBAA919" w14:textId="77777777" w:rsidR="002630EA" w:rsidRPr="006D24F1" w:rsidRDefault="002630EA" w:rsidP="006D24F1">
            <w:pPr>
              <w:contextualSpacing/>
              <w:rPr>
                <w:rFonts w:ascii="Times New Roman" w:hAnsi="Times New Roman" w:cs="Times New Roman"/>
              </w:rPr>
            </w:pPr>
            <w:r w:rsidRPr="006D24F1">
              <w:rPr>
                <w:rFonts w:ascii="Times New Roman" w:hAnsi="Times New Roman" w:cs="Times New Roman"/>
              </w:rPr>
              <w:t>Catalyst Layers</w:t>
            </w:r>
          </w:p>
        </w:tc>
      </w:tr>
      <w:tr w:rsidR="002630EA" w:rsidRPr="006D24F1" w14:paraId="7AE93928" w14:textId="77777777" w:rsidTr="002630EA">
        <w:trPr>
          <w:trHeight w:val="777"/>
        </w:trPr>
        <w:tc>
          <w:tcPr>
            <w:tcW w:w="4495" w:type="dxa"/>
          </w:tcPr>
          <w:p w14:paraId="18A1CC2D" w14:textId="41B364F2" w:rsidR="002630EA" w:rsidRDefault="002630EA" w:rsidP="00CE11C2">
            <w:pPr>
              <w:pStyle w:val="ListParagraph"/>
              <w:numPr>
                <w:ilvl w:val="0"/>
                <w:numId w:val="9"/>
              </w:numPr>
              <w:rPr>
                <w:rFonts w:ascii="Times New Roman" w:hAnsi="Times New Roman" w:cs="Times New Roman"/>
              </w:rPr>
            </w:pPr>
            <w:r>
              <w:rPr>
                <w:rFonts w:ascii="Times New Roman" w:hAnsi="Times New Roman" w:cs="Times New Roman"/>
              </w:rPr>
              <w:t xml:space="preserve">Eq. A8-A13 </w:t>
            </w:r>
            <w:r w:rsidRPr="00CE11C2">
              <w:rPr>
                <w:rFonts w:ascii="Times New Roman" w:hAnsi="Times New Roman" w:cs="Times New Roman"/>
              </w:rPr>
              <w:sym w:font="Wingdings" w:char="F0E0"/>
            </w:r>
            <w:r>
              <w:rPr>
                <w:rFonts w:ascii="Times New Roman" w:hAnsi="Times New Roman" w:cs="Times New Roman"/>
              </w:rPr>
              <w:t xml:space="preserve"> Eq. 6 heat contributions</w:t>
            </w:r>
          </w:p>
          <w:p w14:paraId="4CED80D5" w14:textId="5FD20F4C" w:rsidR="002630EA" w:rsidRPr="00CE11C2" w:rsidRDefault="002630EA" w:rsidP="002630EA">
            <w:pPr>
              <w:pStyle w:val="ListParagraph"/>
              <w:rPr>
                <w:rFonts w:ascii="Times New Roman" w:hAnsi="Times New Roman" w:cs="Times New Roman"/>
              </w:rPr>
            </w:pPr>
          </w:p>
        </w:tc>
        <w:tc>
          <w:tcPr>
            <w:tcW w:w="5940" w:type="dxa"/>
          </w:tcPr>
          <w:p w14:paraId="30DDFECC" w14:textId="58D9768A" w:rsidR="002630EA" w:rsidRDefault="002630EA" w:rsidP="006D24F1">
            <w:pPr>
              <w:widowControl/>
              <w:numPr>
                <w:ilvl w:val="0"/>
                <w:numId w:val="8"/>
              </w:numPr>
              <w:autoSpaceDE/>
              <w:autoSpaceDN/>
              <w:adjustRightInd/>
              <w:spacing w:after="160"/>
              <w:contextualSpacing/>
              <w:rPr>
                <w:rFonts w:ascii="Times New Roman" w:eastAsiaTheme="minorHAnsi" w:hAnsi="Times New Roman" w:cs="Times New Roman"/>
                <w:sz w:val="22"/>
                <w:szCs w:val="22"/>
              </w:rPr>
            </w:pPr>
            <w:r>
              <w:rPr>
                <w:rFonts w:ascii="Times New Roman" w:eastAsiaTheme="minorHAnsi" w:hAnsi="Times New Roman" w:cs="Times New Roman"/>
                <w:sz w:val="22"/>
                <w:szCs w:val="22"/>
              </w:rPr>
              <w:t xml:space="preserve">Eq. 7 </w:t>
            </w:r>
            <w:r w:rsidRPr="00CE11C2">
              <w:rPr>
                <w:rFonts w:ascii="Times New Roman" w:eastAsiaTheme="minorHAnsi" w:hAnsi="Times New Roman" w:cs="Times New Roman"/>
                <w:sz w:val="22"/>
                <w:szCs w:val="22"/>
              </w:rPr>
              <w:sym w:font="Wingdings" w:char="F0E0"/>
            </w:r>
            <w:r>
              <w:rPr>
                <w:rFonts w:ascii="Times New Roman" w:eastAsiaTheme="minorHAnsi" w:hAnsi="Times New Roman" w:cs="Times New Roman"/>
                <w:sz w:val="22"/>
                <w:szCs w:val="22"/>
              </w:rPr>
              <w:t xml:space="preserve"> 5 electrons produced by reaction</w:t>
            </w:r>
          </w:p>
          <w:p w14:paraId="171387AE" w14:textId="7BA392F9" w:rsidR="002630EA" w:rsidRDefault="002630EA" w:rsidP="006D24F1">
            <w:pPr>
              <w:widowControl/>
              <w:numPr>
                <w:ilvl w:val="0"/>
                <w:numId w:val="8"/>
              </w:numPr>
              <w:autoSpaceDE/>
              <w:autoSpaceDN/>
              <w:adjustRightInd/>
              <w:spacing w:after="160"/>
              <w:contextualSpacing/>
              <w:rPr>
                <w:rFonts w:ascii="Times New Roman" w:eastAsiaTheme="minorHAnsi" w:hAnsi="Times New Roman" w:cs="Times New Roman"/>
                <w:sz w:val="22"/>
                <w:szCs w:val="22"/>
              </w:rPr>
            </w:pPr>
            <w:r>
              <w:rPr>
                <w:rFonts w:ascii="Times New Roman" w:eastAsiaTheme="minorHAnsi" w:hAnsi="Times New Roman" w:cs="Times New Roman"/>
                <w:sz w:val="22"/>
                <w:szCs w:val="22"/>
              </w:rPr>
              <w:t xml:space="preserve">Eq. 13 </w:t>
            </w:r>
            <w:r w:rsidRPr="00CE11C2">
              <w:rPr>
                <w:rFonts w:ascii="Times New Roman" w:eastAsiaTheme="minorHAnsi" w:hAnsi="Times New Roman" w:cs="Times New Roman"/>
                <w:sz w:val="22"/>
                <w:szCs w:val="22"/>
              </w:rPr>
              <w:sym w:font="Wingdings" w:char="F0E0"/>
            </w:r>
            <w:r>
              <w:rPr>
                <w:rFonts w:ascii="Times New Roman" w:eastAsiaTheme="minorHAnsi" w:hAnsi="Times New Roman" w:cs="Times New Roman"/>
                <w:sz w:val="22"/>
                <w:szCs w:val="22"/>
              </w:rPr>
              <w:t xml:space="preserve"> 2,3 hydrogen crossover consumes gas</w:t>
            </w:r>
          </w:p>
          <w:p w14:paraId="142FA91D" w14:textId="5BB157B1" w:rsidR="002630EA" w:rsidRDefault="002630EA" w:rsidP="006D24F1">
            <w:pPr>
              <w:widowControl/>
              <w:numPr>
                <w:ilvl w:val="0"/>
                <w:numId w:val="8"/>
              </w:numPr>
              <w:autoSpaceDE/>
              <w:autoSpaceDN/>
              <w:adjustRightInd/>
              <w:spacing w:after="160"/>
              <w:contextualSpacing/>
              <w:rPr>
                <w:rFonts w:ascii="Times New Roman" w:eastAsiaTheme="minorHAnsi" w:hAnsi="Times New Roman" w:cs="Times New Roman"/>
                <w:sz w:val="22"/>
                <w:szCs w:val="22"/>
              </w:rPr>
            </w:pPr>
            <w:r>
              <w:rPr>
                <w:rFonts w:ascii="Times New Roman" w:eastAsiaTheme="minorHAnsi" w:hAnsi="Times New Roman" w:cs="Times New Roman"/>
                <w:sz w:val="22"/>
                <w:szCs w:val="22"/>
              </w:rPr>
              <w:t xml:space="preserve">Eq. 12 </w:t>
            </w:r>
            <w:r w:rsidRPr="002630EA">
              <w:rPr>
                <w:rFonts w:ascii="Times New Roman" w:eastAsiaTheme="minorHAnsi" w:hAnsi="Times New Roman" w:cs="Times New Roman"/>
                <w:sz w:val="22"/>
                <w:szCs w:val="22"/>
              </w:rPr>
              <w:sym w:font="Wingdings" w:char="F0E0"/>
            </w:r>
            <w:r>
              <w:rPr>
                <w:rFonts w:ascii="Times New Roman" w:eastAsiaTheme="minorHAnsi" w:hAnsi="Times New Roman" w:cs="Times New Roman"/>
                <w:sz w:val="22"/>
                <w:szCs w:val="22"/>
              </w:rPr>
              <w:t xml:space="preserve"> 9 water desorbed into membrane</w:t>
            </w:r>
          </w:p>
          <w:p w14:paraId="12B1C032" w14:textId="6CA8C531" w:rsidR="002630EA" w:rsidRDefault="002630EA" w:rsidP="006D24F1">
            <w:pPr>
              <w:widowControl/>
              <w:numPr>
                <w:ilvl w:val="0"/>
                <w:numId w:val="8"/>
              </w:numPr>
              <w:autoSpaceDE/>
              <w:autoSpaceDN/>
              <w:adjustRightInd/>
              <w:spacing w:after="160"/>
              <w:contextualSpacing/>
              <w:rPr>
                <w:rFonts w:ascii="Times New Roman" w:eastAsiaTheme="minorHAnsi" w:hAnsi="Times New Roman" w:cs="Times New Roman"/>
                <w:sz w:val="22"/>
                <w:szCs w:val="22"/>
              </w:rPr>
            </w:pPr>
            <w:r>
              <w:rPr>
                <w:rFonts w:ascii="Times New Roman" w:eastAsiaTheme="minorHAnsi" w:hAnsi="Times New Roman" w:cs="Times New Roman"/>
                <w:sz w:val="22"/>
                <w:szCs w:val="22"/>
              </w:rPr>
              <w:t xml:space="preserve">Eq. 10 </w:t>
            </w:r>
            <w:r w:rsidRPr="002630EA">
              <w:rPr>
                <w:rFonts w:ascii="Times New Roman" w:eastAsiaTheme="minorHAnsi" w:hAnsi="Times New Roman" w:cs="Times New Roman"/>
                <w:sz w:val="22"/>
                <w:szCs w:val="22"/>
              </w:rPr>
              <w:sym w:font="Wingdings" w:char="F0E0"/>
            </w:r>
            <w:r>
              <w:rPr>
                <w:rFonts w:ascii="Times New Roman" w:eastAsiaTheme="minorHAnsi" w:hAnsi="Times New Roman" w:cs="Times New Roman"/>
                <w:sz w:val="22"/>
                <w:szCs w:val="22"/>
              </w:rPr>
              <w:t xml:space="preserve"> 2 (gas) water vapor desorbed into membrane</w:t>
            </w:r>
          </w:p>
          <w:p w14:paraId="442746E4" w14:textId="28CB72B4" w:rsidR="002630EA" w:rsidRDefault="002630EA" w:rsidP="006D24F1">
            <w:pPr>
              <w:widowControl/>
              <w:numPr>
                <w:ilvl w:val="0"/>
                <w:numId w:val="8"/>
              </w:numPr>
              <w:autoSpaceDE/>
              <w:autoSpaceDN/>
              <w:adjustRightInd/>
              <w:spacing w:after="160"/>
              <w:contextualSpacing/>
              <w:rPr>
                <w:rFonts w:ascii="Times New Roman" w:eastAsiaTheme="minorHAnsi" w:hAnsi="Times New Roman" w:cs="Times New Roman"/>
                <w:sz w:val="22"/>
                <w:szCs w:val="22"/>
              </w:rPr>
            </w:pPr>
            <w:r>
              <w:rPr>
                <w:rFonts w:ascii="Times New Roman" w:eastAsiaTheme="minorHAnsi" w:hAnsi="Times New Roman" w:cs="Times New Roman"/>
                <w:sz w:val="22"/>
                <w:szCs w:val="22"/>
              </w:rPr>
              <w:t>Eq. 11</w:t>
            </w:r>
            <w:r w:rsidRPr="002630EA">
              <w:rPr>
                <w:rFonts w:ascii="Times New Roman" w:eastAsiaTheme="minorHAnsi" w:hAnsi="Times New Roman" w:cs="Times New Roman"/>
                <w:sz w:val="22"/>
                <w:szCs w:val="22"/>
              </w:rPr>
              <w:sym w:font="Wingdings" w:char="F0E0"/>
            </w:r>
            <w:r>
              <w:rPr>
                <w:rFonts w:ascii="Times New Roman" w:eastAsiaTheme="minorHAnsi" w:hAnsi="Times New Roman" w:cs="Times New Roman"/>
                <w:sz w:val="22"/>
                <w:szCs w:val="22"/>
              </w:rPr>
              <w:t xml:space="preserve"> 2(liquid) liquid water desorbed into membrane</w:t>
            </w:r>
          </w:p>
          <w:p w14:paraId="58DEB600" w14:textId="626261E4" w:rsidR="002630EA" w:rsidRDefault="002630EA" w:rsidP="006D24F1">
            <w:pPr>
              <w:widowControl/>
              <w:numPr>
                <w:ilvl w:val="0"/>
                <w:numId w:val="8"/>
              </w:numPr>
              <w:autoSpaceDE/>
              <w:autoSpaceDN/>
              <w:adjustRightInd/>
              <w:spacing w:after="160"/>
              <w:contextualSpacing/>
              <w:rPr>
                <w:rFonts w:ascii="Times New Roman" w:eastAsiaTheme="minorHAnsi" w:hAnsi="Times New Roman" w:cs="Times New Roman"/>
                <w:sz w:val="22"/>
                <w:szCs w:val="22"/>
              </w:rPr>
            </w:pPr>
            <w:r>
              <w:rPr>
                <w:rFonts w:ascii="Times New Roman" w:eastAsiaTheme="minorHAnsi" w:hAnsi="Times New Roman" w:cs="Times New Roman"/>
                <w:sz w:val="22"/>
                <w:szCs w:val="22"/>
              </w:rPr>
              <w:t xml:space="preserve">Eq. 7 </w:t>
            </w:r>
            <w:r w:rsidRPr="002630EA">
              <w:rPr>
                <w:rFonts w:ascii="Times New Roman" w:eastAsiaTheme="minorHAnsi" w:hAnsi="Times New Roman" w:cs="Times New Roman"/>
                <w:sz w:val="22"/>
                <w:szCs w:val="22"/>
              </w:rPr>
              <w:sym w:font="Wingdings" w:char="F0E0"/>
            </w:r>
            <w:r>
              <w:rPr>
                <w:rFonts w:ascii="Times New Roman" w:eastAsiaTheme="minorHAnsi" w:hAnsi="Times New Roman" w:cs="Times New Roman"/>
                <w:sz w:val="22"/>
                <w:szCs w:val="22"/>
              </w:rPr>
              <w:t xml:space="preserve"> 8 protons produced by reaction</w:t>
            </w:r>
          </w:p>
          <w:p w14:paraId="4E744DE9" w14:textId="5E5FA687" w:rsidR="006D24F1" w:rsidRPr="006D24F1" w:rsidRDefault="002630EA" w:rsidP="006D24F1">
            <w:pPr>
              <w:widowControl/>
              <w:numPr>
                <w:ilvl w:val="0"/>
                <w:numId w:val="8"/>
              </w:numPr>
              <w:autoSpaceDE/>
              <w:autoSpaceDN/>
              <w:adjustRightInd/>
              <w:spacing w:after="160"/>
              <w:contextualSpacing/>
              <w:rPr>
                <w:rFonts w:ascii="Times New Roman" w:eastAsiaTheme="minorHAnsi" w:hAnsi="Times New Roman" w:cs="Times New Roman"/>
                <w:sz w:val="22"/>
                <w:szCs w:val="22"/>
              </w:rPr>
            </w:pPr>
            <w:r>
              <w:rPr>
                <w:rFonts w:ascii="Times New Roman" w:eastAsiaTheme="minorHAnsi" w:hAnsi="Times New Roman" w:cs="Times New Roman"/>
                <w:sz w:val="22"/>
                <w:szCs w:val="22"/>
              </w:rPr>
              <w:t xml:space="preserve">-Eq. 7 </w:t>
            </w:r>
            <w:r w:rsidRPr="002630EA">
              <w:rPr>
                <w:rFonts w:ascii="Times New Roman" w:eastAsiaTheme="minorHAnsi" w:hAnsi="Times New Roman" w:cs="Times New Roman"/>
                <w:sz w:val="22"/>
                <w:szCs w:val="22"/>
              </w:rPr>
              <w:sym w:font="Wingdings" w:char="F0E0"/>
            </w:r>
            <w:r>
              <w:rPr>
                <w:rFonts w:ascii="Times New Roman" w:eastAsiaTheme="minorHAnsi" w:hAnsi="Times New Roman" w:cs="Times New Roman"/>
                <w:sz w:val="22"/>
                <w:szCs w:val="22"/>
              </w:rPr>
              <w:t xml:space="preserve"> 2 (gas) hydrogen consumed by reaction</w:t>
            </w:r>
          </w:p>
        </w:tc>
      </w:tr>
    </w:tbl>
    <w:p w14:paraId="04DC69C0" w14:textId="1E54BD45" w:rsidR="006D24F1" w:rsidRPr="006D24F1" w:rsidRDefault="006D24F1" w:rsidP="006D24F1">
      <w:pPr>
        <w:jc w:val="center"/>
        <w:rPr>
          <w:rFonts w:ascii="Times New Roman" w:hAnsi="Times New Roman" w:cs="Times New Roman"/>
        </w:rPr>
      </w:pPr>
      <w:r>
        <w:rPr>
          <w:rFonts w:ascii="Times New Roman" w:hAnsi="Times New Roman" w:cs="Times New Roman"/>
        </w:rPr>
        <w:t>Table 2: Source terms, meaning which equations provide a source of matter for another e</w:t>
      </w:r>
      <w:r w:rsidR="00CE11C2">
        <w:rPr>
          <w:rFonts w:ascii="Times New Roman" w:hAnsi="Times New Roman" w:cs="Times New Roman"/>
        </w:rPr>
        <w:t>quation</w:t>
      </w:r>
    </w:p>
    <w:sectPr w:rsidR="006D24F1" w:rsidRPr="006D24F1" w:rsidSect="00DA725F">
      <w:type w:val="continuous"/>
      <w:pgSz w:w="12240" w:h="15840"/>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EA1C9C" w14:textId="77777777" w:rsidR="00333FA0" w:rsidRDefault="00333FA0">
      <w:r>
        <w:separator/>
      </w:r>
    </w:p>
  </w:endnote>
  <w:endnote w:type="continuationSeparator" w:id="0">
    <w:p w14:paraId="19A8848E" w14:textId="77777777" w:rsidR="00333FA0" w:rsidRDefault="00333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F65382" w14:textId="77777777" w:rsidR="00333FA0" w:rsidRDefault="00333FA0">
      <w:r>
        <w:separator/>
      </w:r>
    </w:p>
  </w:footnote>
  <w:footnote w:type="continuationSeparator" w:id="0">
    <w:p w14:paraId="2FD69D86" w14:textId="77777777" w:rsidR="00333FA0" w:rsidRDefault="00333F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1CCF"/>
    <w:multiLevelType w:val="hybridMultilevel"/>
    <w:tmpl w:val="D842F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3A1756"/>
    <w:multiLevelType w:val="hybridMultilevel"/>
    <w:tmpl w:val="E13C60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CC1842"/>
    <w:multiLevelType w:val="hybridMultilevel"/>
    <w:tmpl w:val="B61E13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7912BA"/>
    <w:multiLevelType w:val="hybridMultilevel"/>
    <w:tmpl w:val="002E3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3A50DB"/>
    <w:multiLevelType w:val="hybridMultilevel"/>
    <w:tmpl w:val="000285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A81575"/>
    <w:multiLevelType w:val="hybridMultilevel"/>
    <w:tmpl w:val="97843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0D6738"/>
    <w:multiLevelType w:val="hybridMultilevel"/>
    <w:tmpl w:val="B1C69AF4"/>
    <w:lvl w:ilvl="0" w:tplc="1F60E910">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984C34"/>
    <w:multiLevelType w:val="hybridMultilevel"/>
    <w:tmpl w:val="FDBEE60A"/>
    <w:lvl w:ilvl="0" w:tplc="96C470C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0377EC"/>
    <w:multiLevelType w:val="hybridMultilevel"/>
    <w:tmpl w:val="C130E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1"/>
  </w:num>
  <w:num w:numId="4">
    <w:abstractNumId w:val="6"/>
  </w:num>
  <w:num w:numId="5">
    <w:abstractNumId w:val="8"/>
  </w:num>
  <w:num w:numId="6">
    <w:abstractNumId w:val="4"/>
  </w:num>
  <w:num w:numId="7">
    <w:abstractNumId w:val="2"/>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5F8"/>
    <w:rsid w:val="00002F65"/>
    <w:rsid w:val="0004226A"/>
    <w:rsid w:val="000742FE"/>
    <w:rsid w:val="00081975"/>
    <w:rsid w:val="00087B58"/>
    <w:rsid w:val="000B323A"/>
    <w:rsid w:val="000C3B1D"/>
    <w:rsid w:val="000C7C76"/>
    <w:rsid w:val="00111C56"/>
    <w:rsid w:val="00160A85"/>
    <w:rsid w:val="0018058E"/>
    <w:rsid w:val="00184E75"/>
    <w:rsid w:val="001C4E75"/>
    <w:rsid w:val="00205A86"/>
    <w:rsid w:val="00226F01"/>
    <w:rsid w:val="002630EA"/>
    <w:rsid w:val="00294517"/>
    <w:rsid w:val="00306D69"/>
    <w:rsid w:val="00333FA0"/>
    <w:rsid w:val="00353E88"/>
    <w:rsid w:val="0035513D"/>
    <w:rsid w:val="003A4648"/>
    <w:rsid w:val="003B535E"/>
    <w:rsid w:val="004034F6"/>
    <w:rsid w:val="0044160C"/>
    <w:rsid w:val="004912AC"/>
    <w:rsid w:val="004D1349"/>
    <w:rsid w:val="004E0C69"/>
    <w:rsid w:val="004F67ED"/>
    <w:rsid w:val="00562C1E"/>
    <w:rsid w:val="00565D41"/>
    <w:rsid w:val="0061259F"/>
    <w:rsid w:val="006454CF"/>
    <w:rsid w:val="0065566F"/>
    <w:rsid w:val="00691DBB"/>
    <w:rsid w:val="00696E06"/>
    <w:rsid w:val="006B067F"/>
    <w:rsid w:val="006D24F1"/>
    <w:rsid w:val="0071440D"/>
    <w:rsid w:val="007740F8"/>
    <w:rsid w:val="00795E47"/>
    <w:rsid w:val="007A25ED"/>
    <w:rsid w:val="007B0730"/>
    <w:rsid w:val="007D66B7"/>
    <w:rsid w:val="008A5036"/>
    <w:rsid w:val="008F32B6"/>
    <w:rsid w:val="008F6CDA"/>
    <w:rsid w:val="00934A46"/>
    <w:rsid w:val="009B072F"/>
    <w:rsid w:val="009F6CB8"/>
    <w:rsid w:val="00A335F8"/>
    <w:rsid w:val="00A44641"/>
    <w:rsid w:val="00A63B02"/>
    <w:rsid w:val="00B542B8"/>
    <w:rsid w:val="00B82305"/>
    <w:rsid w:val="00BC11B6"/>
    <w:rsid w:val="00BF6801"/>
    <w:rsid w:val="00C51196"/>
    <w:rsid w:val="00C837B8"/>
    <w:rsid w:val="00C86593"/>
    <w:rsid w:val="00CB2F88"/>
    <w:rsid w:val="00CE00DF"/>
    <w:rsid w:val="00CE11C2"/>
    <w:rsid w:val="00D0476C"/>
    <w:rsid w:val="00D2518C"/>
    <w:rsid w:val="00D77094"/>
    <w:rsid w:val="00DA725F"/>
    <w:rsid w:val="00E12F2F"/>
    <w:rsid w:val="00EE1CAB"/>
    <w:rsid w:val="00EF1171"/>
    <w:rsid w:val="00F33829"/>
    <w:rsid w:val="00F930C5"/>
    <w:rsid w:val="00FC6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66BA2"/>
  <w15:chartTrackingRefBased/>
  <w15:docId w15:val="{A5A92EC3-367B-4E68-A568-BCBF99347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35F8"/>
    <w:pPr>
      <w:widowControl w:val="0"/>
      <w:autoSpaceDE w:val="0"/>
      <w:autoSpaceDN w:val="0"/>
      <w:adjustRightInd w:val="0"/>
      <w:spacing w:after="0"/>
    </w:pPr>
    <w:rPr>
      <w:rFonts w:ascii="Calibri" w:eastAsiaTheme="minorEastAsia" w:hAnsi="Calibri" w:cs="Calibri"/>
      <w:sz w:val="24"/>
      <w:szCs w:val="24"/>
    </w:rPr>
  </w:style>
  <w:style w:type="paragraph" w:styleId="Heading1">
    <w:name w:val="heading 1"/>
    <w:basedOn w:val="Normal"/>
    <w:next w:val="Normal"/>
    <w:link w:val="Heading1Char"/>
    <w:uiPriority w:val="99"/>
    <w:qFormat/>
    <w:rsid w:val="00A335F8"/>
    <w:pPr>
      <w:ind w:firstLine="720"/>
      <w:outlineLvl w:val="0"/>
    </w:pPr>
    <w:rPr>
      <w:b/>
      <w:bCs/>
      <w:noProof/>
      <w:sz w:val="38"/>
      <w:szCs w:val="38"/>
    </w:rPr>
  </w:style>
  <w:style w:type="paragraph" w:styleId="Heading2">
    <w:name w:val="heading 2"/>
    <w:basedOn w:val="Normal"/>
    <w:next w:val="Normal"/>
    <w:link w:val="Heading2Char"/>
    <w:uiPriority w:val="99"/>
    <w:qFormat/>
    <w:rsid w:val="00A335F8"/>
    <w:pPr>
      <w:ind w:firstLine="720"/>
      <w:outlineLvl w:val="1"/>
    </w:pPr>
    <w:rPr>
      <w:b/>
      <w:bCs/>
      <w:noProof/>
      <w:sz w:val="32"/>
      <w:szCs w:val="32"/>
    </w:rPr>
  </w:style>
  <w:style w:type="paragraph" w:styleId="Heading3">
    <w:name w:val="heading 3"/>
    <w:basedOn w:val="Normal"/>
    <w:next w:val="Normal"/>
    <w:link w:val="Heading3Char"/>
    <w:uiPriority w:val="99"/>
    <w:qFormat/>
    <w:rsid w:val="00A335F8"/>
    <w:pPr>
      <w:ind w:firstLine="720"/>
      <w:outlineLvl w:val="2"/>
    </w:pPr>
    <w:rPr>
      <w:b/>
      <w:bCs/>
      <w:noProof/>
      <w:sz w:val="28"/>
      <w:szCs w:val="28"/>
    </w:rPr>
  </w:style>
  <w:style w:type="paragraph" w:styleId="Heading4">
    <w:name w:val="heading 4"/>
    <w:basedOn w:val="Normal"/>
    <w:next w:val="Normal"/>
    <w:link w:val="Heading4Char"/>
    <w:uiPriority w:val="99"/>
    <w:qFormat/>
    <w:rsid w:val="00A335F8"/>
    <w:pPr>
      <w:ind w:firstLine="720"/>
      <w:outlineLvl w:val="3"/>
    </w:pPr>
    <w:rPr>
      <w:b/>
      <w:bCs/>
      <w:noProof/>
    </w:rPr>
  </w:style>
  <w:style w:type="paragraph" w:styleId="Heading5">
    <w:name w:val="heading 5"/>
    <w:basedOn w:val="Normal"/>
    <w:next w:val="Normal"/>
    <w:link w:val="Heading5Char"/>
    <w:uiPriority w:val="99"/>
    <w:qFormat/>
    <w:rsid w:val="00A335F8"/>
    <w:pPr>
      <w:ind w:firstLine="720"/>
      <w:outlineLvl w:val="4"/>
    </w:pPr>
    <w:rPr>
      <w:b/>
      <w:bCs/>
      <w:noProof/>
      <w:sz w:val="32"/>
      <w:szCs w:val="32"/>
    </w:rPr>
  </w:style>
  <w:style w:type="paragraph" w:styleId="Heading6">
    <w:name w:val="heading 6"/>
    <w:basedOn w:val="Normal"/>
    <w:next w:val="Normal"/>
    <w:link w:val="Heading6Char"/>
    <w:uiPriority w:val="99"/>
    <w:qFormat/>
    <w:rsid w:val="00A335F8"/>
    <w:pPr>
      <w:ind w:firstLine="720"/>
      <w:outlineLvl w:val="5"/>
    </w:pPr>
    <w:rPr>
      <w:b/>
      <w:bCs/>
      <w:noProof/>
      <w:sz w:val="46"/>
      <w:szCs w:val="4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335F8"/>
    <w:rPr>
      <w:rFonts w:ascii="Calibri" w:eastAsiaTheme="minorEastAsia" w:hAnsi="Calibri" w:cs="Calibri"/>
      <w:b/>
      <w:bCs/>
      <w:noProof/>
      <w:sz w:val="38"/>
      <w:szCs w:val="38"/>
    </w:rPr>
  </w:style>
  <w:style w:type="character" w:customStyle="1" w:styleId="Heading2Char">
    <w:name w:val="Heading 2 Char"/>
    <w:basedOn w:val="DefaultParagraphFont"/>
    <w:link w:val="Heading2"/>
    <w:uiPriority w:val="99"/>
    <w:rsid w:val="00A335F8"/>
    <w:rPr>
      <w:rFonts w:ascii="Calibri" w:eastAsiaTheme="minorEastAsia" w:hAnsi="Calibri" w:cs="Calibri"/>
      <w:b/>
      <w:bCs/>
      <w:noProof/>
      <w:sz w:val="32"/>
      <w:szCs w:val="32"/>
    </w:rPr>
  </w:style>
  <w:style w:type="character" w:customStyle="1" w:styleId="Heading3Char">
    <w:name w:val="Heading 3 Char"/>
    <w:basedOn w:val="DefaultParagraphFont"/>
    <w:link w:val="Heading3"/>
    <w:uiPriority w:val="99"/>
    <w:rsid w:val="00A335F8"/>
    <w:rPr>
      <w:rFonts w:ascii="Calibri" w:eastAsiaTheme="minorEastAsia" w:hAnsi="Calibri" w:cs="Calibri"/>
      <w:b/>
      <w:bCs/>
      <w:noProof/>
      <w:sz w:val="28"/>
      <w:szCs w:val="28"/>
    </w:rPr>
  </w:style>
  <w:style w:type="character" w:customStyle="1" w:styleId="Heading4Char">
    <w:name w:val="Heading 4 Char"/>
    <w:basedOn w:val="DefaultParagraphFont"/>
    <w:link w:val="Heading4"/>
    <w:uiPriority w:val="99"/>
    <w:rsid w:val="00A335F8"/>
    <w:rPr>
      <w:rFonts w:ascii="Calibri" w:eastAsiaTheme="minorEastAsia" w:hAnsi="Calibri" w:cs="Calibri"/>
      <w:b/>
      <w:bCs/>
      <w:noProof/>
      <w:sz w:val="24"/>
      <w:szCs w:val="24"/>
    </w:rPr>
  </w:style>
  <w:style w:type="character" w:customStyle="1" w:styleId="Heading5Char">
    <w:name w:val="Heading 5 Char"/>
    <w:basedOn w:val="DefaultParagraphFont"/>
    <w:link w:val="Heading5"/>
    <w:uiPriority w:val="99"/>
    <w:rsid w:val="00A335F8"/>
    <w:rPr>
      <w:rFonts w:ascii="Calibri" w:eastAsiaTheme="minorEastAsia" w:hAnsi="Calibri" w:cs="Calibri"/>
      <w:b/>
      <w:bCs/>
      <w:noProof/>
      <w:sz w:val="32"/>
      <w:szCs w:val="32"/>
    </w:rPr>
  </w:style>
  <w:style w:type="character" w:customStyle="1" w:styleId="Heading6Char">
    <w:name w:val="Heading 6 Char"/>
    <w:basedOn w:val="DefaultParagraphFont"/>
    <w:link w:val="Heading6"/>
    <w:uiPriority w:val="99"/>
    <w:rsid w:val="00A335F8"/>
    <w:rPr>
      <w:rFonts w:ascii="Calibri" w:eastAsiaTheme="minorEastAsia" w:hAnsi="Calibri" w:cs="Calibri"/>
      <w:b/>
      <w:bCs/>
      <w:noProof/>
      <w:sz w:val="46"/>
      <w:szCs w:val="46"/>
    </w:rPr>
  </w:style>
  <w:style w:type="table" w:styleId="TableGrid">
    <w:name w:val="Table Grid"/>
    <w:basedOn w:val="TableNormal"/>
    <w:uiPriority w:val="39"/>
    <w:rsid w:val="00A335F8"/>
    <w:pPr>
      <w:spacing w:after="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335F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35F8"/>
    <w:rPr>
      <w:rFonts w:ascii="Segoe UI" w:eastAsiaTheme="minorEastAsia" w:hAnsi="Segoe UI" w:cs="Segoe UI"/>
      <w:sz w:val="18"/>
      <w:szCs w:val="18"/>
    </w:rPr>
  </w:style>
  <w:style w:type="paragraph" w:styleId="ListParagraph">
    <w:name w:val="List Paragraph"/>
    <w:basedOn w:val="Normal"/>
    <w:uiPriority w:val="34"/>
    <w:qFormat/>
    <w:rsid w:val="00A335F8"/>
    <w:pPr>
      <w:widowControl/>
      <w:autoSpaceDE/>
      <w:autoSpaceDN/>
      <w:adjustRightInd/>
      <w:spacing w:after="160"/>
      <w:ind w:left="720"/>
      <w:contextualSpacing/>
    </w:pPr>
    <w:rPr>
      <w:rFonts w:asciiTheme="minorHAnsi" w:eastAsiaTheme="minorHAnsi" w:hAnsiTheme="minorHAnsi" w:cstheme="minorBidi"/>
      <w:sz w:val="22"/>
      <w:szCs w:val="22"/>
    </w:rPr>
  </w:style>
  <w:style w:type="character" w:styleId="CommentReference">
    <w:name w:val="annotation reference"/>
    <w:basedOn w:val="DefaultParagraphFont"/>
    <w:uiPriority w:val="99"/>
    <w:semiHidden/>
    <w:unhideWhenUsed/>
    <w:rsid w:val="00A335F8"/>
    <w:rPr>
      <w:sz w:val="16"/>
      <w:szCs w:val="16"/>
    </w:rPr>
  </w:style>
  <w:style w:type="paragraph" w:styleId="CommentText">
    <w:name w:val="annotation text"/>
    <w:basedOn w:val="Normal"/>
    <w:link w:val="CommentTextChar"/>
    <w:uiPriority w:val="99"/>
    <w:semiHidden/>
    <w:unhideWhenUsed/>
    <w:rsid w:val="00A335F8"/>
    <w:rPr>
      <w:sz w:val="20"/>
      <w:szCs w:val="20"/>
    </w:rPr>
  </w:style>
  <w:style w:type="character" w:customStyle="1" w:styleId="CommentTextChar">
    <w:name w:val="Comment Text Char"/>
    <w:basedOn w:val="DefaultParagraphFont"/>
    <w:link w:val="CommentText"/>
    <w:uiPriority w:val="99"/>
    <w:semiHidden/>
    <w:rsid w:val="00A335F8"/>
    <w:rPr>
      <w:rFonts w:ascii="Calibri" w:eastAsiaTheme="minorEastAsia" w:hAnsi="Calibri" w:cs="Calibri"/>
      <w:sz w:val="20"/>
      <w:szCs w:val="20"/>
    </w:rPr>
  </w:style>
  <w:style w:type="paragraph" w:styleId="CommentSubject">
    <w:name w:val="annotation subject"/>
    <w:basedOn w:val="CommentText"/>
    <w:next w:val="CommentText"/>
    <w:link w:val="CommentSubjectChar"/>
    <w:uiPriority w:val="99"/>
    <w:semiHidden/>
    <w:unhideWhenUsed/>
    <w:rsid w:val="00A335F8"/>
    <w:rPr>
      <w:b/>
      <w:bCs/>
    </w:rPr>
  </w:style>
  <w:style w:type="character" w:customStyle="1" w:styleId="CommentSubjectChar">
    <w:name w:val="Comment Subject Char"/>
    <w:basedOn w:val="CommentTextChar"/>
    <w:link w:val="CommentSubject"/>
    <w:uiPriority w:val="99"/>
    <w:semiHidden/>
    <w:rsid w:val="00A335F8"/>
    <w:rPr>
      <w:rFonts w:ascii="Calibri" w:eastAsiaTheme="minorEastAsia" w:hAnsi="Calibri" w:cs="Calibri"/>
      <w:b/>
      <w:bCs/>
      <w:sz w:val="20"/>
      <w:szCs w:val="20"/>
    </w:rPr>
  </w:style>
  <w:style w:type="table" w:customStyle="1" w:styleId="TableGrid1">
    <w:name w:val="Table Grid1"/>
    <w:basedOn w:val="TableNormal"/>
    <w:next w:val="TableGrid"/>
    <w:uiPriority w:val="39"/>
    <w:rsid w:val="006D24F1"/>
    <w:pPr>
      <w:spacing w:after="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4465</Words>
  <Characters>25454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Lawrence Berkeley National Laboratory</Company>
  <LinksUpToDate>false</LinksUpToDate>
  <CharactersWithSpaces>29860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Thacher</dc:creator>
  <cp:keywords/>
  <dc:description/>
  <cp:lastModifiedBy>will.thacher@gmail.com</cp:lastModifiedBy>
  <cp:revision>2</cp:revision>
  <dcterms:created xsi:type="dcterms:W3CDTF">2020-01-05T21:49:00Z</dcterms:created>
  <dcterms:modified xsi:type="dcterms:W3CDTF">2020-01-05T21:49:00Z</dcterms:modified>
</cp:coreProperties>
</file>