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cs="宋体" w:eastAsia="宋体"/>
          <w:sz w:val="21"/>
          <w:szCs w:val="21"/>
          <w:b/>
        </w:rPr>
        <w:t>一、单选题，以下各题有多个选项，其中只有一个选项是正确的，请选择正确答案(本大题满分30分,每小题1分)</w:t>
      </w:r>
    </w:p>
    <w:p>
      <w:r>
        <w:t>{{p single_questions }}</w:t>
      </w:r>
    </w:p>
    <w:p>
      <w:r>
        <w:rPr>
          <w:rFonts w:ascii="宋体" w:hAnsi="宋体" w:cs="宋体" w:eastAsia="宋体"/>
          <w:sz w:val="21"/>
          <w:szCs w:val="21"/>
          <w:b/>
        </w:rPr>
        <w:t>二、多选题，以下各题有多个选项，其中有二个或多个选项是正确的，请选择正确答案(本大题满分20分,每小题1分)</w:t>
      </w:r>
    </w:p>
    <w:p>
      <w:r>
        <w:t>{{p multiple_questions }}</w:t>
      </w:r>
    </w:p>
    <w:p>
      <w:r>
        <w:rPr>
          <w:rFonts w:ascii="宋体" w:hAnsi="宋体" w:cs="宋体" w:eastAsia="宋体"/>
          <w:sz w:val="21"/>
          <w:szCs w:val="21"/>
          <w:b/>
        </w:rPr>
        <w:t>三、判断题，以下各题只有对错两个选项(本大题满分20分,每小题1分)</w:t>
      </w:r>
    </w:p>
    <w:p>
      <w:r>
        <w:t>{{p judge_questions }}</w:t>
      </w:r>
    </w:p>
    <w:p>
      <w:r>
        <w:rPr>
          <w:rFonts w:ascii="宋体" w:hAnsi="宋体" w:cs="宋体" w:eastAsia="宋体"/>
          <w:sz w:val="21"/>
          <w:szCs w:val="21"/>
          <w:b/>
        </w:rPr>
        <w:t>四、简答题(本大题满分30分,每小题6分)</w:t>
      </w:r>
    </w:p>
    <w:p>
      <w:r>
        <w:t>{{p short_questions }}</w:t>
      </w:r>
    </w:p>
    <w:p>
      <w:pPr>
        <w:jc w:val="center"/>
      </w:pPr>
      <w:r>
        <w:br w:type="page"/>
      </w:r>
      <w:r>
        <w:rPr>
          <w:rFonts w:ascii="宋体" w:hAnsi="宋体" w:cs="宋体" w:eastAsia="宋体"/>
          <w:sz w:val="21"/>
          <w:szCs w:val="21"/>
          <w:b/>
        </w:rPr>
        <w:t>{% if paper_title %}《{{ paper_title }}》{% endif %}答案</w:t>
      </w:r>
    </w:p>
    <w:p>
      <w:r>
        <w:rPr>
          <w:rFonts w:ascii="宋体" w:hAnsi="宋体" w:cs="宋体" w:eastAsia="宋体"/>
          <w:sz w:val="21"/>
          <w:szCs w:val="21"/>
          <w:b/>
        </w:rPr>
        <w:t>一、单选题</w:t>
      </w:r>
    </w:p>
    <w:p>
      <w:r>
        <w:t>{{p single_answer_lines }}</w:t>
      </w:r>
    </w:p>
    <w:p>
      <w:r>
        <w:rPr>
          <w:rFonts w:ascii="宋体" w:hAnsi="宋体" w:cs="宋体" w:eastAsia="宋体"/>
          <w:sz w:val="21"/>
          <w:szCs w:val="21"/>
          <w:b/>
        </w:rPr>
        <w:t>二、多选题</w:t>
      </w:r>
    </w:p>
    <w:p>
      <w:r>
        <w:t>{{p multiple_answer_lines }}</w:t>
      </w:r>
    </w:p>
    <w:p>
      <w:r>
        <w:rPr>
          <w:rFonts w:ascii="宋体" w:hAnsi="宋体" w:cs="宋体" w:eastAsia="宋体"/>
          <w:sz w:val="21"/>
          <w:szCs w:val="21"/>
          <w:b/>
        </w:rPr>
        <w:t>三、判断题</w:t>
      </w:r>
    </w:p>
    <w:p>
      <w:r>
        <w:t>{{p judge_answer_lines }}</w:t>
      </w:r>
    </w:p>
    <w:p>
      <w:r>
        <w:rPr>
          <w:rFonts w:ascii="宋体" w:hAnsi="宋体" w:cs="宋体" w:eastAsia="宋体"/>
          <w:sz w:val="21"/>
          <w:szCs w:val="21"/>
          <w:b/>
        </w:rPr>
        <w:t>四、简答题</w:t>
      </w:r>
    </w:p>
    <w:p>
      <w:r>
        <w:t>{{p short_answer_lines 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