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20DFD">
      <w:pPr>
        <w:rPr>
          <w:rFonts w:hint="eastAsia"/>
        </w:rPr>
      </w:pPr>
      <w:r>
        <w:rPr>
          <w:rFonts w:hint="eastAsia"/>
        </w:rPr>
        <w:t>快速苦苦思考</w:t>
      </w:r>
    </w:p>
    <w:p w:rsidR="00420DFD" w:rsidRDefault="00420DFD">
      <w:pPr>
        <w:rPr>
          <w:rFonts w:hint="eastAsia"/>
        </w:rPr>
      </w:pPr>
    </w:p>
    <w:p w:rsidR="00420DFD" w:rsidRDefault="00420DFD">
      <w:pPr>
        <w:rPr>
          <w:rFonts w:hint="eastAsia"/>
        </w:rPr>
      </w:pPr>
      <w:r>
        <w:rPr>
          <w:rFonts w:hint="eastAsia"/>
        </w:rPr>
        <w:t>防盗锁</w:t>
      </w:r>
      <w:r>
        <w:rPr>
          <w:rFonts w:hint="eastAsia"/>
        </w:rPr>
        <w:t>fds</w:t>
      </w:r>
    </w:p>
    <w:p w:rsidR="00420DFD" w:rsidRDefault="00420DFD"/>
    <w:sectPr w:rsidR="00420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0DA9" w:rsidRDefault="00600DA9" w:rsidP="00420DFD">
      <w:r>
        <w:separator/>
      </w:r>
    </w:p>
  </w:endnote>
  <w:endnote w:type="continuationSeparator" w:id="1">
    <w:p w:rsidR="00600DA9" w:rsidRDefault="00600DA9" w:rsidP="00420D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0DA9" w:rsidRDefault="00600DA9" w:rsidP="00420DFD">
      <w:r>
        <w:separator/>
      </w:r>
    </w:p>
  </w:footnote>
  <w:footnote w:type="continuationSeparator" w:id="1">
    <w:p w:rsidR="00600DA9" w:rsidRDefault="00600DA9" w:rsidP="00420D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0DFD"/>
    <w:rsid w:val="00420DFD"/>
    <w:rsid w:val="00600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0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0D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0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0D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tengshl</dc:creator>
  <cp:keywords/>
  <dc:description/>
  <cp:lastModifiedBy>tengshl</cp:lastModifiedBy>
  <cp:revision>2</cp:revision>
  <dcterms:created xsi:type="dcterms:W3CDTF">2015-03-25T15:13:00Z</dcterms:created>
  <dcterms:modified xsi:type="dcterms:W3CDTF">2015-03-25T15:13:00Z</dcterms:modified>
</cp:coreProperties>
</file>