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【团队名称】</w:t>
      </w:r>
    </w:p>
    <w:p>
      <w:pPr>
        <w:rPr>
          <w:rFonts w:hint="default" w:ascii="微软雅黑" w:hAnsi="微软雅黑" w:eastAsia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调查兵团</w:t>
      </w:r>
    </w:p>
    <w:p>
      <w:pPr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【团队Logo】</w:t>
      </w:r>
    </w:p>
    <w:p>
      <w:pPr>
        <w:jc w:val="left"/>
        <w:rPr>
          <w:rFonts w:hint="eastAsia" w:ascii="微软雅黑" w:hAnsi="微软雅黑" w:eastAsia="微软雅黑"/>
          <w:sz w:val="48"/>
          <w:szCs w:val="4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33445" cy="3753485"/>
            <wp:effectExtent l="0" t="0" r="10795" b="1079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48"/>
          <w:szCs w:val="48"/>
        </w:rPr>
        <w:br w:type="textWrapping" w:clear="all"/>
      </w:r>
    </w:p>
    <w:p>
      <w:pPr>
        <w:jc w:val="center"/>
        <w:rPr>
          <w:rFonts w:hint="eastAsia" w:ascii="微软雅黑" w:hAnsi="微软雅黑" w:eastAsia="微软雅黑"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/>
          <w:sz w:val="84"/>
          <w:szCs w:val="84"/>
        </w:rPr>
      </w:pPr>
      <w:r>
        <w:rPr>
          <w:rFonts w:hint="eastAsia" w:ascii="微软雅黑" w:hAnsi="微软雅黑" w:eastAsia="微软雅黑"/>
          <w:sz w:val="84"/>
          <w:szCs w:val="84"/>
          <w:lang w:val="en-US" w:eastAsia="zh-CN"/>
        </w:rPr>
        <w:t>调查兵团</w:t>
      </w:r>
      <w:r>
        <w:rPr>
          <w:rFonts w:hint="eastAsia" w:ascii="微软雅黑" w:hAnsi="微软雅黑" w:eastAsia="微软雅黑"/>
          <w:sz w:val="84"/>
          <w:szCs w:val="84"/>
        </w:rPr>
        <w:t>团队创建报告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 xml:space="preserve">                             作者：</w:t>
      </w:r>
      <w:r>
        <w:rPr>
          <w:rFonts w:hint="eastAsia" w:ascii="微软雅黑" w:hAnsi="微软雅黑" w:eastAsia="微软雅黑"/>
          <w:szCs w:val="21"/>
          <w:lang w:val="en-US" w:eastAsia="zh-CN"/>
        </w:rPr>
        <w:t>连子森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一、团队说明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>团队名称</w:t>
      </w:r>
      <w:r>
        <w:rPr>
          <w:rFonts w:hint="eastAsia"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调查兵团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28"/>
          <w:szCs w:val="28"/>
        </w:rPr>
        <w:t>中文寓意：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源自动漫《进击的巨人》中的调查兵团，寓意着勇敢、坚韧、持续探索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>团队宣言</w:t>
      </w:r>
      <w:r>
        <w:rPr>
          <w:rFonts w:hint="eastAsia" w:ascii="微软雅黑" w:hAnsi="微软雅黑" w:eastAsia="微软雅黑"/>
          <w:sz w:val="28"/>
          <w:szCs w:val="28"/>
        </w:rPr>
        <w:t xml:space="preserve">：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为实训献出心脏！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团队Logo：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75385" cy="1285875"/>
            <wp:effectExtent l="0" t="0" r="1333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Logo寓意说明：像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调查兵团</w:t>
      </w:r>
      <w:r>
        <w:rPr>
          <w:rFonts w:hint="eastAsia" w:ascii="微软雅黑" w:hAnsi="微软雅黑" w:eastAsia="微软雅黑"/>
          <w:sz w:val="28"/>
          <w:szCs w:val="28"/>
        </w:rPr>
        <w:t>一样的我们。</w:t>
      </w:r>
    </w:p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二、团队结构：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>1、团队模式</w:t>
      </w:r>
      <w:r>
        <w:rPr>
          <w:rFonts w:hint="eastAsia" w:ascii="微软雅黑" w:hAnsi="微软雅黑" w:eastAsia="微软雅黑"/>
          <w:sz w:val="28"/>
          <w:szCs w:val="28"/>
        </w:rPr>
        <w:t>：Scrum团队</w:t>
      </w:r>
    </w:p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2、成员组成和说明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姓名          角色          联系方式        特点说明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widowControl/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连子森</w:t>
            </w:r>
          </w:p>
        </w:tc>
        <w:tc>
          <w:tcPr>
            <w:tcW w:w="2127" w:type="dxa"/>
            <w:noWrap w:val="0"/>
            <w:vAlign w:val="top"/>
          </w:tcPr>
          <w:p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Master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13</w:t>
            </w:r>
            <w:r>
              <w:rPr>
                <w:rFonts w:hint="eastAsia"/>
                <w:sz w:val="18"/>
                <w:lang w:val="en-US" w:eastAsia="zh-CN"/>
              </w:rPr>
              <w:t>037198798</w:t>
            </w:r>
          </w:p>
        </w:tc>
        <w:tc>
          <w:tcPr>
            <w:tcW w:w="246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责任心强</w:t>
            </w:r>
            <w:r>
              <w:rPr>
                <w:rFonts w:hint="eastAsia"/>
                <w:sz w:val="18"/>
              </w:rPr>
              <w:t>，规划能力较强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widowControl/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钟宏烨</w:t>
            </w:r>
          </w:p>
        </w:tc>
        <w:tc>
          <w:tcPr>
            <w:tcW w:w="2127" w:type="dxa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开发经理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13</w:t>
            </w:r>
            <w:r>
              <w:rPr>
                <w:rFonts w:hint="eastAsia"/>
                <w:sz w:val="18"/>
                <w:lang w:val="en-US" w:eastAsia="zh-CN"/>
              </w:rPr>
              <w:t>536092770</w:t>
            </w:r>
          </w:p>
        </w:tc>
        <w:tc>
          <w:tcPr>
            <w:tcW w:w="246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学习能力强，不畏难，善于解决难题，缺点是不太擅长演讲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widowControl/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刘宇航</w:t>
            </w:r>
          </w:p>
        </w:tc>
        <w:tc>
          <w:tcPr>
            <w:tcW w:w="2127" w:type="dxa"/>
            <w:noWrap w:val="0"/>
            <w:vAlign w:val="top"/>
          </w:tcPr>
          <w:p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Team 成员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  <w:lang w:val="en-US" w:eastAsia="zh-CN"/>
              </w:rPr>
              <w:t>3297615056</w:t>
            </w:r>
          </w:p>
        </w:tc>
        <w:tc>
          <w:tcPr>
            <w:tcW w:w="246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思维拓展能力强，想的全面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贾瀚翔</w:t>
            </w:r>
          </w:p>
        </w:tc>
        <w:tc>
          <w:tcPr>
            <w:tcW w:w="2127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PO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  <w:lang w:val="en-US" w:eastAsia="zh-CN"/>
              </w:rPr>
              <w:t>5863232005</w:t>
            </w:r>
          </w:p>
        </w:tc>
        <w:tc>
          <w:tcPr>
            <w:tcW w:w="2460" w:type="dxa"/>
            <w:noWrap w:val="0"/>
            <w:vAlign w:val="top"/>
          </w:tcPr>
          <w:p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幽默，交际能力强，说的开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widowControl/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蔡子钦</w:t>
            </w:r>
          </w:p>
        </w:tc>
        <w:tc>
          <w:tcPr>
            <w:tcW w:w="2127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Team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成员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tabs>
                <w:tab w:val="center" w:pos="955"/>
              </w:tabs>
              <w:jc w:val="left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</w:rPr>
              <w:t>13808425325</w:t>
            </w:r>
          </w:p>
        </w:tc>
        <w:tc>
          <w:tcPr>
            <w:tcW w:w="246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动手较强</w:t>
            </w:r>
          </w:p>
        </w:tc>
      </w:tr>
    </w:tbl>
    <w:p>
      <w:pPr>
        <w:rPr>
          <w:rFonts w:ascii="微软雅黑" w:hAnsi="微软雅黑" w:eastAsia="微软雅黑"/>
          <w:b/>
          <w:sz w:val="32"/>
          <w:szCs w:val="32"/>
        </w:rPr>
      </w:pPr>
      <w:bookmarkStart w:id="0" w:name="_GoBack"/>
      <w:bookmarkEnd w:id="0"/>
    </w:p>
    <w:p>
      <w:pPr>
        <w:rPr>
          <w:rFonts w:ascii="微软雅黑" w:hAnsi="微软雅黑" w:eastAsia="微软雅黑"/>
          <w:b/>
          <w:sz w:val="32"/>
          <w:szCs w:val="32"/>
        </w:rPr>
      </w:pPr>
    </w:p>
    <w:p>
      <w:pPr>
        <w:rPr>
          <w:rFonts w:ascii="微软雅黑" w:hAnsi="微软雅黑" w:eastAsia="微软雅黑"/>
          <w:b/>
          <w:sz w:val="32"/>
          <w:szCs w:val="32"/>
        </w:rPr>
      </w:pPr>
    </w:p>
    <w:p>
      <w:pPr>
        <w:rPr>
          <w:rFonts w:ascii="微软雅黑" w:hAnsi="微软雅黑" w:eastAsia="微软雅黑"/>
          <w:b/>
          <w:sz w:val="32"/>
          <w:szCs w:val="32"/>
        </w:rPr>
      </w:pPr>
    </w:p>
    <w:p>
      <w:pPr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三、项目说明</w:t>
      </w:r>
    </w:p>
    <w:p>
      <w:pP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1、项目类型：</w:t>
      </w:r>
      <w: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  <w:t>命题项目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>2</w:t>
      </w:r>
      <w:r>
        <w:rPr>
          <w:rFonts w:ascii="微软雅黑" w:hAnsi="微软雅黑" w:eastAsia="微软雅黑"/>
          <w:sz w:val="28"/>
          <w:szCs w:val="28"/>
          <w:u w:val="single"/>
        </w:rPr>
        <w:t>、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项目名称：</w:t>
      </w:r>
    </w:p>
    <w:p>
      <w:pPr>
        <w:rPr>
          <w:rFonts w:hint="default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单机版游戏：休闲坦克游戏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>3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技术平台：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前端：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QT C++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；</w:t>
      </w:r>
    </w:p>
    <w:p>
      <w:pPr>
        <w:rPr>
          <w:rFonts w:hint="default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后端：MySQL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>4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方向类型：</w:t>
      </w:r>
    </w:p>
    <w:p>
      <w:pPr>
        <w:ind w:firstLine="560" w:firstLineChars="200"/>
        <w:rPr>
          <w:rFonts w:hint="default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Windows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>5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项目简介：</w:t>
      </w:r>
    </w:p>
    <w:p>
      <w:pPr>
        <w:rPr>
          <w:rFonts w:hint="eastAsia"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坦克大战是一款经典的坦克游戏。本项目需要在原有坦克大战游戏规则的基础上，加入新的元素，增加新的玩法，改进美工设计，力图让这款经典游戏历久弥新。  </w:t>
      </w:r>
    </w:p>
    <w:p>
      <w:pPr>
        <w:rPr>
          <w:rFonts w:hint="eastAsia" w:ascii="微软雅黑" w:hAnsi="微软雅黑" w:eastAsia="微软雅黑"/>
          <w:sz w:val="24"/>
        </w:rPr>
      </w:pPr>
    </w:p>
    <w:p>
      <w:pPr>
        <w:jc w:val="right"/>
        <w:rPr>
          <w:rFonts w:ascii="微软雅黑" w:hAnsi="微软雅黑" w:eastAsia="微软雅黑"/>
          <w:sz w:val="24"/>
        </w:rPr>
      </w:pPr>
    </w:p>
    <w:p>
      <w:pPr>
        <w:jc w:val="right"/>
        <w:rPr>
          <w:rFonts w:ascii="微软雅黑" w:hAnsi="微软雅黑" w:eastAsia="微软雅黑"/>
          <w:sz w:val="24"/>
        </w:rPr>
      </w:pPr>
    </w:p>
    <w:p>
      <w:pPr>
        <w:jc w:val="right"/>
        <w:rPr>
          <w:rFonts w:ascii="微软雅黑" w:hAnsi="微软雅黑" w:eastAsia="微软雅黑"/>
          <w:sz w:val="24"/>
        </w:rPr>
      </w:pPr>
    </w:p>
    <w:p>
      <w:pPr>
        <w:jc w:val="right"/>
        <w:rPr>
          <w:rFonts w:ascii="微软雅黑" w:hAnsi="微软雅黑" w:eastAsia="微软雅黑"/>
          <w:sz w:val="24"/>
        </w:rPr>
      </w:pPr>
    </w:p>
    <w:p>
      <w:pPr>
        <w:jc w:val="right"/>
        <w:rPr>
          <w:rFonts w:ascii="微软雅黑" w:hAnsi="微软雅黑" w:eastAsia="微软雅黑"/>
          <w:sz w:val="24"/>
        </w:rPr>
      </w:pPr>
    </w:p>
    <w:p>
      <w:pPr>
        <w:jc w:val="right"/>
        <w:rPr>
          <w:rFonts w:ascii="微软雅黑" w:hAnsi="微软雅黑" w:eastAsia="微软雅黑"/>
          <w:sz w:val="24"/>
        </w:rPr>
      </w:pPr>
    </w:p>
    <w:p>
      <w:pPr>
        <w:jc w:val="right"/>
        <w:rPr>
          <w:rFonts w:hint="eastAsia"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20</w:t>
      </w:r>
      <w:r>
        <w:rPr>
          <w:rFonts w:hint="eastAsia" w:ascii="微软雅黑" w:hAnsi="微软雅黑" w:eastAsia="微软雅黑"/>
          <w:sz w:val="24"/>
          <w:lang w:val="en-US" w:eastAsia="zh-CN"/>
        </w:rPr>
        <w:t>24</w:t>
      </w:r>
      <w:r>
        <w:rPr>
          <w:rFonts w:ascii="微软雅黑" w:hAnsi="微软雅黑" w:eastAsia="微软雅黑"/>
          <w:sz w:val="24"/>
        </w:rPr>
        <w:t>年</w:t>
      </w:r>
      <w:r>
        <w:rPr>
          <w:rFonts w:hint="eastAsia" w:ascii="微软雅黑" w:hAnsi="微软雅黑" w:eastAsia="微软雅黑"/>
          <w:sz w:val="24"/>
        </w:rPr>
        <w:t>7</w:t>
      </w:r>
      <w:r>
        <w:rPr>
          <w:rFonts w:ascii="微软雅黑" w:hAnsi="微软雅黑" w:eastAsia="微软雅黑"/>
          <w:sz w:val="24"/>
        </w:rPr>
        <w:t>月</w:t>
      </w:r>
      <w:r>
        <w:rPr>
          <w:rFonts w:hint="eastAsia" w:ascii="微软雅黑" w:hAnsi="微软雅黑" w:eastAsia="微软雅黑"/>
          <w:sz w:val="24"/>
        </w:rPr>
        <w:t>1</w:t>
      </w:r>
      <w:r>
        <w:rPr>
          <w:rFonts w:ascii="微软雅黑" w:hAnsi="微软雅黑" w:eastAsia="微软雅黑"/>
          <w:sz w:val="24"/>
        </w:rPr>
        <w:t>日</w:t>
      </w:r>
      <w:r>
        <w:rPr>
          <w:rFonts w:hint="eastAsia" w:ascii="微软雅黑" w:hAnsi="微软雅黑" w:eastAsia="微软雅黑"/>
          <w:sz w:val="24"/>
        </w:rPr>
        <w:t xml:space="preserve"> </w:t>
      </w:r>
      <w:r>
        <w:rPr>
          <w:rFonts w:ascii="微软雅黑" w:hAnsi="微软雅黑" w:eastAsia="微软雅黑"/>
          <w:sz w:val="24"/>
        </w:rPr>
        <w:t>星期</w:t>
      </w:r>
      <w:r>
        <w:rPr>
          <w:rFonts w:hint="eastAsia" w:ascii="微软雅黑" w:hAnsi="微软雅黑" w:eastAsia="微软雅黑"/>
          <w:sz w:val="24"/>
        </w:rPr>
        <w:t>一</w:t>
      </w:r>
    </w:p>
    <w:p/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1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xYzA0ZDA4OGEyNGM0ZTAyZGJjM2NjOWQ0ZGVhMDcifQ=="/>
    <w:docVar w:name="KSO_WPS_MARK_KEY" w:val="ce72fb75-3aa5-499f-97b5-9223f4c376dc"/>
  </w:docVars>
  <w:rsids>
    <w:rsidRoot w:val="50E20462"/>
    <w:rsid w:val="3A1A606A"/>
    <w:rsid w:val="50E20462"/>
    <w:rsid w:val="5D67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396</Words>
  <Characters>480</Characters>
  <Lines>0</Lines>
  <Paragraphs>0</Paragraphs>
  <TotalTime>8</TotalTime>
  <ScaleCrop>false</ScaleCrop>
  <LinksUpToDate>false</LinksUpToDate>
  <CharactersWithSpaces>556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2024-07-01T02:18:00Z</dcterms:created>
  <dc:creator>HP</dc:creator>
  <cp:lastModifiedBy>HP</cp:lastModifiedBy>
  <dcterms:modified xsi:type="dcterms:W3CDTF">2024-07-01T08:19:32Z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900EE47AE9DE4E389BB764E9332190D1</vt:lpwstr>
  </property>
</Properties>
</file>