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3876" w14:textId="7B849CD9" w:rsidR="000D2B57" w:rsidRPr="000D2B57" w:rsidRDefault="000D2B57" w:rsidP="000D2B5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2B5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Смертная казнь в разных странах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0D2B57">
        <w:rPr>
          <w:rFonts w:ascii="Times New Roman" w:hAnsi="Times New Roman" w:cs="Times New Roman"/>
          <w:b/>
          <w:bCs/>
          <w:sz w:val="28"/>
          <w:szCs w:val="28"/>
          <w:lang w:val="ru-RU"/>
        </w:rPr>
        <w:t>и моё отношение к ней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198BBDE8" w14:textId="77777777" w:rsidR="007644B6" w:rsidRDefault="00DB4FD3" w:rsidP="000D2B5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644B6">
        <w:rPr>
          <w:rFonts w:ascii="Times New Roman" w:hAnsi="Times New Roman" w:cs="Times New Roman"/>
          <w:b/>
          <w:bCs/>
          <w:sz w:val="28"/>
          <w:szCs w:val="28"/>
        </w:rPr>
        <w:t>Смертная казнь</w:t>
      </w:r>
      <w:r w:rsidRPr="00DB4FD3">
        <w:rPr>
          <w:rFonts w:ascii="Times New Roman" w:hAnsi="Times New Roman" w:cs="Times New Roman"/>
          <w:sz w:val="28"/>
          <w:szCs w:val="28"/>
        </w:rPr>
        <w:t xml:space="preserve"> — это од</w:t>
      </w:r>
      <w:r>
        <w:rPr>
          <w:rFonts w:ascii="Times New Roman" w:hAnsi="Times New Roman" w:cs="Times New Roman"/>
          <w:sz w:val="28"/>
          <w:szCs w:val="28"/>
          <w:lang w:val="ru-RU"/>
        </w:rPr>
        <w:t>ин</w:t>
      </w:r>
      <w:r w:rsidRPr="00DB4FD3">
        <w:rPr>
          <w:rFonts w:ascii="Times New Roman" w:hAnsi="Times New Roman" w:cs="Times New Roman"/>
          <w:sz w:val="28"/>
          <w:szCs w:val="28"/>
        </w:rPr>
        <w:t xml:space="preserve"> из наиболее дискуссионных и спорных вопросов в современном обществе.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Есть множество «за» и «против», которые проявляются в различных странах по-разному.</w:t>
      </w:r>
      <w:r w:rsidR="000D2B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2B57" w:rsidRPr="000D2B57">
        <w:rPr>
          <w:rFonts w:ascii="Times New Roman" w:hAnsi="Times New Roman" w:cs="Times New Roman"/>
          <w:sz w:val="28"/>
          <w:szCs w:val="28"/>
        </w:rPr>
        <w:t>Мое отношение к этому вопросу развивалось под влиянием множества факторов, включая моральные убеждения, социокультурный контекст и опыт взаимодействия с различными системами правосудия.</w:t>
      </w:r>
    </w:p>
    <w:p w14:paraId="78578DCD" w14:textId="77777777" w:rsidR="007644B6" w:rsidRPr="007644B6" w:rsidRDefault="007644B6" w:rsidP="007644B6">
      <w:pPr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7644B6">
        <w:rPr>
          <w:rFonts w:ascii="Times New Roman" w:hAnsi="Times New Roman" w:cs="Times New Roman"/>
          <w:sz w:val="28"/>
          <w:szCs w:val="28"/>
          <w:lang w:val="ru-BY"/>
        </w:rPr>
        <w:t>Появление смертной казни можно проследить до древних времен, когда она часто рассматривалась как средство управления и контроля социальным порядком. В различных культурах и эпохах смертная казнь применялась в качестве наказания за различные преступления, включая убийство, измену, воровство, и ересь, а также в качестве инструмента политического подавления оппозиции.</w:t>
      </w:r>
    </w:p>
    <w:p w14:paraId="51374704" w14:textId="5DB68BC9" w:rsidR="000D2B57" w:rsidRPr="007644B6" w:rsidRDefault="007644B6" w:rsidP="007644B6">
      <w:pPr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7644B6">
        <w:rPr>
          <w:rFonts w:ascii="Times New Roman" w:hAnsi="Times New Roman" w:cs="Times New Roman"/>
          <w:sz w:val="28"/>
          <w:szCs w:val="28"/>
          <w:lang w:val="ru-BY"/>
        </w:rPr>
        <w:t>В историческом контексте смертная казнь использовалась для поддержания порядка и стабильности в обществе, а также как форма возмездия за преступления против общественных и моральных норм. В различных культурно-исторических контекстах смертная казнь воспринималась как естественная часть системы правосудия и контроля, и ее применение оправдывалось социальными, религиозными и культурными убеждениями.</w:t>
      </w:r>
      <w:r w:rsidR="00DB4FD3">
        <w:rPr>
          <w:rFonts w:ascii="Times New Roman" w:hAnsi="Times New Roman" w:cs="Times New Roman"/>
          <w:sz w:val="28"/>
          <w:szCs w:val="28"/>
          <w:lang w:val="ru-RU"/>
        </w:rPr>
        <w:br/>
      </w:r>
      <w:r w:rsidR="00DB4FD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4FD3" w:rsidRPr="00DB4FD3">
        <w:rPr>
          <w:rFonts w:ascii="Times New Roman" w:hAnsi="Times New Roman" w:cs="Times New Roman"/>
          <w:sz w:val="28"/>
          <w:szCs w:val="28"/>
          <w:lang w:val="ru-RU"/>
        </w:rPr>
        <w:t xml:space="preserve">В некоторых странах, таких как </w:t>
      </w:r>
      <w:r w:rsidR="00DB4FD3" w:rsidRPr="007644B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Соединенные Штаты</w:t>
      </w:r>
      <w:r w:rsidR="00DB4FD3" w:rsidRPr="00DB4FD3">
        <w:rPr>
          <w:rFonts w:ascii="Times New Roman" w:hAnsi="Times New Roman" w:cs="Times New Roman"/>
          <w:sz w:val="28"/>
          <w:szCs w:val="28"/>
          <w:lang w:val="ru-RU"/>
        </w:rPr>
        <w:t>, смертная казнь остается законной практикой. Здесь она воспринимается как способ наказания для самых тяжких преступлений, а также как элемент сдерживания преступности.</w:t>
      </w:r>
      <w:r w:rsidR="000D2B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2B57" w:rsidRPr="007644B6">
        <w:rPr>
          <w:rFonts w:ascii="Times New Roman" w:hAnsi="Times New Roman" w:cs="Times New Roman"/>
          <w:b/>
          <w:bCs/>
          <w:sz w:val="28"/>
          <w:szCs w:val="28"/>
        </w:rPr>
        <w:t>Япония</w:t>
      </w:r>
      <w:r w:rsidR="000D2B57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0D2B57" w:rsidRPr="000D2B57">
        <w:rPr>
          <w:rFonts w:ascii="Times New Roman" w:hAnsi="Times New Roman" w:cs="Times New Roman"/>
          <w:sz w:val="28"/>
          <w:szCs w:val="28"/>
        </w:rPr>
        <w:t xml:space="preserve"> является одной из стран, где смертная казнь продолжает существовать. Она применяется в стране по отношению к осужденным за особо тяжкие преступления, такие как убийство или терроризм. Отношение японского общества к смертной казни сложно определить однозначно. С одной стороны, есть поддержка использования смертной казни как меры дисциплинарного воздействия и сдерживания преступности. С другой стороны, существуют группы защиты прав человека и международные организации, выступающие против ее применения в Японии</w:t>
      </w:r>
      <w:r w:rsidR="000D2B5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4FD3" w:rsidRPr="00DB4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2B57">
        <w:rPr>
          <w:rFonts w:ascii="Times New Roman" w:hAnsi="Times New Roman" w:cs="Times New Roman"/>
          <w:sz w:val="28"/>
          <w:szCs w:val="28"/>
          <w:lang w:val="ru-RU"/>
        </w:rPr>
        <w:t xml:space="preserve">В целом, даже в этих странах </w:t>
      </w:r>
      <w:r w:rsidR="00DB4FD3" w:rsidRPr="00DB4FD3">
        <w:rPr>
          <w:rFonts w:ascii="Times New Roman" w:hAnsi="Times New Roman" w:cs="Times New Roman"/>
          <w:sz w:val="28"/>
          <w:szCs w:val="28"/>
          <w:lang w:val="ru-RU"/>
        </w:rPr>
        <w:t>смертная казнь вызывает серьезные моральные и этические вопросы</w:t>
      </w:r>
      <w:r w:rsidR="000D2B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19FA1E" w14:textId="06B24CD2" w:rsidR="000D2B57" w:rsidRDefault="000D2B57" w:rsidP="000D2B5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D2B57">
        <w:rPr>
          <w:rFonts w:ascii="Times New Roman" w:hAnsi="Times New Roman" w:cs="Times New Roman"/>
          <w:sz w:val="28"/>
          <w:szCs w:val="28"/>
        </w:rPr>
        <w:t xml:space="preserve">В </w:t>
      </w:r>
      <w:r w:rsidRPr="007644B6">
        <w:rPr>
          <w:rFonts w:ascii="Times New Roman" w:hAnsi="Times New Roman" w:cs="Times New Roman"/>
          <w:b/>
          <w:bCs/>
          <w:sz w:val="28"/>
          <w:szCs w:val="28"/>
        </w:rPr>
        <w:t>России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же наоборот –</w:t>
      </w:r>
      <w:r w:rsidRPr="000D2B57">
        <w:rPr>
          <w:rFonts w:ascii="Times New Roman" w:hAnsi="Times New Roman" w:cs="Times New Roman"/>
          <w:sz w:val="28"/>
          <w:szCs w:val="28"/>
        </w:rPr>
        <w:t xml:space="preserve"> смертная казнь была полностью ликвидирована с 1996 года и заменена пожизненным лишением свободы. Отношение к смертной казни в России, как и во многих других странах, связано с моральными, правовыми и политическими аспектами. Большинство россиян поддерживает отмену смертной казни, считая ее неприемлемой с </w:t>
      </w:r>
      <w:r w:rsidRPr="000D2B57">
        <w:rPr>
          <w:rFonts w:ascii="Times New Roman" w:hAnsi="Times New Roman" w:cs="Times New Roman"/>
          <w:sz w:val="28"/>
          <w:szCs w:val="28"/>
        </w:rPr>
        <w:lastRenderedPageBreak/>
        <w:t>точки зрения прав человека и справедливости. В то же время, есть и те, кто высказывается в пользу восстановления смертной казни для самых тяжких преступлений, утверждая, что это мера, которая поможет бороться с преступностью.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B57">
        <w:rPr>
          <w:rFonts w:ascii="Times New Roman" w:hAnsi="Times New Roman" w:cs="Times New Roman"/>
          <w:sz w:val="28"/>
          <w:szCs w:val="28"/>
        </w:rPr>
        <w:t xml:space="preserve">Во </w:t>
      </w:r>
      <w:r w:rsidRPr="007644B6">
        <w:rPr>
          <w:rFonts w:ascii="Times New Roman" w:hAnsi="Times New Roman" w:cs="Times New Roman"/>
          <w:b/>
          <w:bCs/>
          <w:sz w:val="28"/>
          <w:szCs w:val="28"/>
        </w:rPr>
        <w:t>Франции</w:t>
      </w:r>
      <w:r w:rsidRPr="000D2B57">
        <w:rPr>
          <w:rFonts w:ascii="Times New Roman" w:hAnsi="Times New Roman" w:cs="Times New Roman"/>
          <w:sz w:val="28"/>
          <w:szCs w:val="28"/>
        </w:rPr>
        <w:t xml:space="preserve"> смертная казнь была полностью отменена в 1981 году. Французское общество относится к смертной казни крайне негативно, считая ее нарушением прав человека и несовместимой с принципами гуманизма и справедливости. Франция активно выступает за отмену смертной казни в мировом масштабе и поддерживает международные усилия по борьбе за права человека.</w:t>
      </w:r>
      <w:r w:rsidR="00A63B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67CC0A9" w14:textId="1A956763" w:rsidR="0001459A" w:rsidRPr="0001459A" w:rsidRDefault="0001459A" w:rsidP="0001459A">
      <w:pPr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1459A">
        <w:rPr>
          <w:rFonts w:ascii="Times New Roman" w:hAnsi="Times New Roman" w:cs="Times New Roman"/>
          <w:sz w:val="28"/>
          <w:szCs w:val="28"/>
          <w:lang w:val="ru-BY"/>
        </w:rPr>
        <w:t>При анализе смертной казни и моего личного отношения к ней, я придерживаюсь убеждений, основанных на гуманизме, справедливости и защите прав человека. В целом, я склон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01459A">
        <w:rPr>
          <w:rFonts w:ascii="Times New Roman" w:hAnsi="Times New Roman" w:cs="Times New Roman"/>
          <w:sz w:val="28"/>
          <w:szCs w:val="28"/>
          <w:lang w:val="ru-BY"/>
        </w:rPr>
        <w:t xml:space="preserve"> относиться к смертной казни крайне негативно и выступать за ее полную отмену по следующим причинам:</w:t>
      </w:r>
    </w:p>
    <w:p w14:paraId="4AF7CEAA" w14:textId="77777777" w:rsidR="0001459A" w:rsidRPr="0001459A" w:rsidRDefault="0001459A" w:rsidP="0001459A">
      <w:pPr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1459A">
        <w:rPr>
          <w:rFonts w:ascii="Times New Roman" w:hAnsi="Times New Roman" w:cs="Times New Roman"/>
          <w:b/>
          <w:bCs/>
          <w:sz w:val="28"/>
          <w:szCs w:val="28"/>
          <w:lang w:val="ru-BY"/>
        </w:rPr>
        <w:t>Во-первых</w:t>
      </w:r>
      <w:r w:rsidRPr="0001459A">
        <w:rPr>
          <w:rFonts w:ascii="Times New Roman" w:hAnsi="Times New Roman" w:cs="Times New Roman"/>
          <w:sz w:val="28"/>
          <w:szCs w:val="28"/>
          <w:lang w:val="ru-BY"/>
        </w:rPr>
        <w:t>, существует непреодолимый риск невиновного осуждения. Несмотря на то, что судебные системы стремятся к максимальной точности, ошибки все же происходят. Смертная казнь не оставляет места для исправления ошибок, и неправильное осуждение приводит к необратимой утрате человеческой жизни.</w:t>
      </w:r>
    </w:p>
    <w:p w14:paraId="1FC01D3C" w14:textId="77777777" w:rsidR="0001459A" w:rsidRPr="0001459A" w:rsidRDefault="0001459A" w:rsidP="0001459A">
      <w:pPr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1459A">
        <w:rPr>
          <w:rFonts w:ascii="Times New Roman" w:hAnsi="Times New Roman" w:cs="Times New Roman"/>
          <w:b/>
          <w:bCs/>
          <w:sz w:val="28"/>
          <w:szCs w:val="28"/>
          <w:lang w:val="ru-BY"/>
        </w:rPr>
        <w:t>Во-вторых</w:t>
      </w:r>
      <w:r w:rsidRPr="0001459A">
        <w:rPr>
          <w:rFonts w:ascii="Times New Roman" w:hAnsi="Times New Roman" w:cs="Times New Roman"/>
          <w:sz w:val="28"/>
          <w:szCs w:val="28"/>
          <w:lang w:val="ru-BY"/>
        </w:rPr>
        <w:t>, смертная казнь нарушает основные права человека, такие как право на жизнь и защиту от пыток. Она не согласуется с универсальными нормами человеческого достоинства и вызывает сомнения в гуманности общества, применяющего такие методы наказания.</w:t>
      </w:r>
    </w:p>
    <w:p w14:paraId="282E5998" w14:textId="77777777" w:rsidR="0001459A" w:rsidRPr="0001459A" w:rsidRDefault="0001459A" w:rsidP="0001459A">
      <w:pPr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1459A">
        <w:rPr>
          <w:rFonts w:ascii="Times New Roman" w:hAnsi="Times New Roman" w:cs="Times New Roman"/>
          <w:b/>
          <w:bCs/>
          <w:sz w:val="28"/>
          <w:szCs w:val="28"/>
          <w:lang w:val="ru-BY"/>
        </w:rPr>
        <w:t>Кроме того</w:t>
      </w:r>
      <w:r w:rsidRPr="0001459A">
        <w:rPr>
          <w:rFonts w:ascii="Times New Roman" w:hAnsi="Times New Roman" w:cs="Times New Roman"/>
          <w:sz w:val="28"/>
          <w:szCs w:val="28"/>
          <w:lang w:val="ru-BY"/>
        </w:rPr>
        <w:t>, я считаю, что смертная казнь не является эффективным средством предотвращения преступности. Многие исследования указывают на то, что она не обладает действенным дисциплинирующим эффектом и не снижает уровень преступности, а также не способствует реабилитации осужденных.</w:t>
      </w:r>
    </w:p>
    <w:p w14:paraId="152FEB0C" w14:textId="280C69F3" w:rsidR="0001459A" w:rsidRPr="0001459A" w:rsidRDefault="0001459A" w:rsidP="0001459A">
      <w:pPr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1459A">
        <w:rPr>
          <w:rFonts w:ascii="Times New Roman" w:hAnsi="Times New Roman" w:cs="Times New Roman"/>
          <w:sz w:val="28"/>
          <w:szCs w:val="28"/>
        </w:rPr>
        <w:t xml:space="preserve">Исходя из вышеперечисленных аргументов, </w:t>
      </w:r>
      <w:r w:rsidRPr="007644B6">
        <w:rPr>
          <w:rFonts w:ascii="Times New Roman" w:hAnsi="Times New Roman" w:cs="Times New Roman"/>
          <w:b/>
          <w:bCs/>
          <w:sz w:val="28"/>
          <w:szCs w:val="28"/>
        </w:rPr>
        <w:t>мое личное отношение</w:t>
      </w:r>
      <w:r w:rsidRPr="0001459A">
        <w:rPr>
          <w:rFonts w:ascii="Times New Roman" w:hAnsi="Times New Roman" w:cs="Times New Roman"/>
          <w:sz w:val="28"/>
          <w:szCs w:val="28"/>
        </w:rPr>
        <w:t xml:space="preserve"> к смертной казни заключается в поддержке ее отмены. Я верю, что общество должно стремиться к альтернативным формам наказания, которые согласуются с принципами гуманизма, справедливости и защиты прав человека. Вместо наказания смертью, я поддерживаю подходы, направленные на реабилитацию осужденных, предотвращение преступлений и создание более справедливого и гуманного общества</w:t>
      </w:r>
      <w:r w:rsidRPr="0001459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E1699E2" w14:textId="7BC6D8EC" w:rsidR="00A63BD7" w:rsidRPr="0001459A" w:rsidRDefault="00A63BD7" w:rsidP="0001459A">
      <w:pPr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sectPr w:rsidR="00A63BD7" w:rsidRPr="0001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696E"/>
    <w:multiLevelType w:val="hybridMultilevel"/>
    <w:tmpl w:val="7E88BAB8"/>
    <w:lvl w:ilvl="0" w:tplc="6B4CD74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667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D3"/>
    <w:rsid w:val="0001459A"/>
    <w:rsid w:val="000D2B57"/>
    <w:rsid w:val="00197FC5"/>
    <w:rsid w:val="00236921"/>
    <w:rsid w:val="007644B6"/>
    <w:rsid w:val="009005C3"/>
    <w:rsid w:val="00A63BD7"/>
    <w:rsid w:val="00D76006"/>
    <w:rsid w:val="00DB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6956"/>
  <w15:chartTrackingRefBased/>
  <w15:docId w15:val="{123B4C1B-1A17-468D-A928-4DFD6512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Мялик</dc:creator>
  <cp:keywords/>
  <dc:description/>
  <cp:lastModifiedBy>Евгений Мялик</cp:lastModifiedBy>
  <cp:revision>1</cp:revision>
  <dcterms:created xsi:type="dcterms:W3CDTF">2024-03-10T12:23:00Z</dcterms:created>
  <dcterms:modified xsi:type="dcterms:W3CDTF">2024-03-10T13:07:00Z</dcterms:modified>
</cp:coreProperties>
</file>