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AC67" w14:textId="446927EF" w:rsidR="00CA7289" w:rsidRDefault="00CA7289"/>
    <w:p w14:paraId="4609E1B3" w14:textId="61AC7F00" w:rsidR="00A75998" w:rsidRDefault="00A75998" w:rsidP="00A75998">
      <w:pPr>
        <w:jc w:val="center"/>
        <w:rPr>
          <w:b/>
          <w:bCs/>
          <w:sz w:val="32"/>
          <w:szCs w:val="32"/>
        </w:rPr>
      </w:pPr>
      <w:r w:rsidRPr="00DE4176"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Work</w:t>
      </w:r>
      <w:r w:rsidRPr="00DE4176">
        <w:rPr>
          <w:b/>
          <w:bCs/>
          <w:sz w:val="32"/>
          <w:szCs w:val="32"/>
        </w:rPr>
        <w:t xml:space="preserve">sheet </w:t>
      </w:r>
      <w:r>
        <w:rPr>
          <w:b/>
          <w:bCs/>
          <w:sz w:val="32"/>
          <w:szCs w:val="32"/>
        </w:rPr>
        <w:t>0</w:t>
      </w:r>
      <w:r w:rsidR="000166A2">
        <w:rPr>
          <w:b/>
          <w:bCs/>
          <w:sz w:val="32"/>
          <w:szCs w:val="32"/>
        </w:rPr>
        <w:t>4</w:t>
      </w:r>
    </w:p>
    <w:p w14:paraId="304AD4FB" w14:textId="4CDCB6E7" w:rsidR="008F4837" w:rsidRPr="00477FD2" w:rsidRDefault="00A75998" w:rsidP="00A75998">
      <w:pPr>
        <w:jc w:val="center"/>
        <w:rPr>
          <w:b/>
          <w:bCs/>
        </w:rPr>
      </w:pPr>
      <w:r w:rsidRPr="009A03F3">
        <w:t xml:space="preserve">Please complete </w:t>
      </w:r>
      <w:r>
        <w:t>all the</w:t>
      </w:r>
      <w:r w:rsidRPr="009A03F3">
        <w:t xml:space="preserve"> problems described below</w:t>
      </w:r>
    </w:p>
    <w:p w14:paraId="7A26CB0D" w14:textId="3D48B05A" w:rsidR="008F4837" w:rsidRDefault="008F4837" w:rsidP="008F4837"/>
    <w:p w14:paraId="275BFDEE" w14:textId="0DA27427" w:rsidR="00265CFF" w:rsidRPr="003D52B7" w:rsidRDefault="00D63209" w:rsidP="003D52B7">
      <w:pPr>
        <w:pStyle w:val="ListParagraph"/>
        <w:numPr>
          <w:ilvl w:val="0"/>
          <w:numId w:val="3"/>
        </w:numPr>
      </w:pPr>
      <w:r w:rsidRPr="003D52B7">
        <w:rPr>
          <w:rFonts w:eastAsiaTheme="minorHAnsi"/>
          <w:color w:val="000302"/>
          <w:sz w:val="26"/>
          <w:szCs w:val="26"/>
          <w:lang w:eastAsia="en-US"/>
        </w:rPr>
        <w:t xml:space="preserve">We used generic programming in class to abstract the use of an array such that we could sort an array regardless of the type. The task for you now is to </w:t>
      </w:r>
      <w:r w:rsidR="000166A2" w:rsidRPr="003D52B7">
        <w:rPr>
          <w:rFonts w:eastAsiaTheme="minorHAnsi"/>
          <w:color w:val="000302"/>
          <w:sz w:val="26"/>
          <w:szCs w:val="26"/>
          <w:lang w:eastAsia="en-US"/>
        </w:rPr>
        <w:t xml:space="preserve">further develop the generic array class such that it uses </w:t>
      </w:r>
      <w:proofErr w:type="spellStart"/>
      <w:proofErr w:type="gramStart"/>
      <w:r w:rsidR="000166A2" w:rsidRPr="003D52B7">
        <w:rPr>
          <w:rFonts w:eastAsiaTheme="minorHAnsi"/>
          <w:b/>
          <w:bCs/>
          <w:color w:val="000302"/>
          <w:sz w:val="26"/>
          <w:szCs w:val="26"/>
          <w:lang w:eastAsia="en-US"/>
        </w:rPr>
        <w:t>bubbleSort</w:t>
      </w:r>
      <w:proofErr w:type="spellEnd"/>
      <w:r w:rsidR="000166A2" w:rsidRPr="003D52B7">
        <w:rPr>
          <w:rFonts w:eastAsiaTheme="minorHAnsi"/>
          <w:b/>
          <w:bCs/>
          <w:color w:val="000302"/>
          <w:sz w:val="26"/>
          <w:szCs w:val="26"/>
          <w:lang w:eastAsia="en-US"/>
        </w:rPr>
        <w:t>(</w:t>
      </w:r>
      <w:proofErr w:type="gramEnd"/>
      <w:r w:rsidR="000166A2" w:rsidRPr="003D52B7">
        <w:rPr>
          <w:rFonts w:eastAsiaTheme="minorHAnsi"/>
          <w:b/>
          <w:bCs/>
          <w:color w:val="000302"/>
          <w:sz w:val="26"/>
          <w:szCs w:val="26"/>
          <w:lang w:eastAsia="en-US"/>
        </w:rPr>
        <w:t>)</w:t>
      </w:r>
      <w:r w:rsidR="000166A2" w:rsidRPr="003D52B7">
        <w:rPr>
          <w:rFonts w:eastAsiaTheme="minorHAnsi"/>
          <w:color w:val="000302"/>
          <w:sz w:val="26"/>
          <w:szCs w:val="26"/>
          <w:lang w:eastAsia="en-US"/>
        </w:rPr>
        <w:t xml:space="preserve">, and </w:t>
      </w:r>
      <w:proofErr w:type="spellStart"/>
      <w:r w:rsidR="000166A2" w:rsidRPr="003D52B7">
        <w:rPr>
          <w:rFonts w:eastAsiaTheme="minorHAnsi"/>
          <w:b/>
          <w:bCs/>
          <w:color w:val="000302"/>
          <w:sz w:val="26"/>
          <w:szCs w:val="26"/>
          <w:lang w:eastAsia="en-US"/>
        </w:rPr>
        <w:t>insertionSort</w:t>
      </w:r>
      <w:proofErr w:type="spellEnd"/>
      <w:r w:rsidR="000166A2" w:rsidRPr="003D52B7">
        <w:rPr>
          <w:rFonts w:eastAsiaTheme="minorHAnsi"/>
          <w:b/>
          <w:bCs/>
          <w:color w:val="000302"/>
          <w:sz w:val="26"/>
          <w:szCs w:val="26"/>
          <w:lang w:eastAsia="en-US"/>
        </w:rPr>
        <w:t>()</w:t>
      </w:r>
      <w:r w:rsidR="000166A2" w:rsidRPr="003D52B7">
        <w:rPr>
          <w:rFonts w:eastAsiaTheme="minorHAnsi"/>
          <w:color w:val="000302"/>
          <w:sz w:val="26"/>
          <w:szCs w:val="26"/>
          <w:lang w:eastAsia="en-US"/>
        </w:rPr>
        <w:t xml:space="preserve">. Get </w:t>
      </w:r>
      <w:proofErr w:type="gramStart"/>
      <w:r w:rsidR="000166A2" w:rsidRPr="003D52B7">
        <w:rPr>
          <w:rFonts w:eastAsiaTheme="minorHAnsi"/>
          <w:color w:val="000302"/>
          <w:sz w:val="26"/>
          <w:szCs w:val="26"/>
          <w:lang w:eastAsia="en-US"/>
        </w:rPr>
        <w:t>both of these</w:t>
      </w:r>
      <w:proofErr w:type="gramEnd"/>
      <w:r w:rsidR="000166A2" w:rsidRPr="003D52B7">
        <w:rPr>
          <w:rFonts w:eastAsiaTheme="minorHAnsi"/>
          <w:color w:val="000302"/>
          <w:sz w:val="26"/>
          <w:szCs w:val="26"/>
          <w:lang w:eastAsia="en-US"/>
        </w:rPr>
        <w:t xml:space="preserve"> methods to work with multiple array types and test this in an application class.</w:t>
      </w:r>
    </w:p>
    <w:p w14:paraId="2A8F1B80" w14:textId="77777777" w:rsidR="003D52B7" w:rsidRPr="003D52B7" w:rsidRDefault="003D52B7" w:rsidP="003D52B7">
      <w:pPr>
        <w:pStyle w:val="ListParagraph"/>
        <w:numPr>
          <w:ilvl w:val="0"/>
          <w:numId w:val="3"/>
        </w:numPr>
      </w:pPr>
      <w:r w:rsidRPr="003D52B7">
        <w:rPr>
          <w:lang w:val="en-US"/>
        </w:rPr>
        <w:t xml:space="preserve">Create your own class that implements Comparable. This means you will have to create your own </w:t>
      </w:r>
      <w:proofErr w:type="spellStart"/>
      <w:proofErr w:type="gramStart"/>
      <w:r w:rsidRPr="003D52B7">
        <w:rPr>
          <w:lang w:val="en-US"/>
        </w:rPr>
        <w:t>compareTo</w:t>
      </w:r>
      <w:proofErr w:type="spellEnd"/>
      <w:r w:rsidRPr="003D52B7">
        <w:rPr>
          <w:lang w:val="en-US"/>
        </w:rPr>
        <w:t xml:space="preserve"> method</w:t>
      </w:r>
      <w:proofErr w:type="gramEnd"/>
      <w:r w:rsidRPr="003D52B7">
        <w:rPr>
          <w:lang w:val="en-US"/>
        </w:rPr>
        <w:t xml:space="preserve">. </w:t>
      </w:r>
    </w:p>
    <w:p w14:paraId="4F1EBC5D" w14:textId="77777777" w:rsidR="003D52B7" w:rsidRPr="003D52B7" w:rsidRDefault="003D52B7" w:rsidP="003D52B7">
      <w:pPr>
        <w:pStyle w:val="ListParagraph"/>
        <w:numPr>
          <w:ilvl w:val="1"/>
          <w:numId w:val="3"/>
        </w:numPr>
      </w:pPr>
      <w:r w:rsidRPr="003D52B7">
        <w:rPr>
          <w:lang w:val="en-US"/>
        </w:rPr>
        <w:t>The class you create should take multiple attributes (for example a staff member with a staff ID, a name, an age, a height etc.)</w:t>
      </w:r>
    </w:p>
    <w:p w14:paraId="692D24D5" w14:textId="77777777" w:rsidR="003D52B7" w:rsidRPr="003D52B7" w:rsidRDefault="003D52B7" w:rsidP="003D52B7">
      <w:pPr>
        <w:pStyle w:val="ListParagraph"/>
        <w:numPr>
          <w:ilvl w:val="1"/>
          <w:numId w:val="3"/>
        </w:numPr>
      </w:pPr>
      <w:r w:rsidRPr="003D52B7">
        <w:rPr>
          <w:lang w:val="en-US"/>
        </w:rPr>
        <w:t xml:space="preserve">Your class should define different </w:t>
      </w:r>
      <w:proofErr w:type="spellStart"/>
      <w:proofErr w:type="gramStart"/>
      <w:r w:rsidRPr="003D52B7">
        <w:rPr>
          <w:lang w:val="en-US"/>
        </w:rPr>
        <w:t>compareTo</w:t>
      </w:r>
      <w:proofErr w:type="spellEnd"/>
      <w:proofErr w:type="gramEnd"/>
      <w:r w:rsidRPr="003D52B7">
        <w:rPr>
          <w:lang w:val="en-US"/>
        </w:rPr>
        <w:t xml:space="preserve"> </w:t>
      </w:r>
      <w:proofErr w:type="spellStart"/>
      <w:r w:rsidRPr="003D52B7">
        <w:rPr>
          <w:lang w:val="en-US"/>
        </w:rPr>
        <w:t>behaviour</w:t>
      </w:r>
      <w:proofErr w:type="spellEnd"/>
      <w:r w:rsidRPr="003D52B7">
        <w:rPr>
          <w:lang w:val="en-US"/>
        </w:rPr>
        <w:t xml:space="preserve"> such that you can choose which attributes are compared (i.e. you can choose to compare based on height, alphabetical ordering of names, or age. </w:t>
      </w:r>
    </w:p>
    <w:p w14:paraId="03EAF28C" w14:textId="77777777" w:rsidR="003D52B7" w:rsidRPr="003D52B7" w:rsidRDefault="003D52B7" w:rsidP="003D52B7">
      <w:pPr>
        <w:pStyle w:val="ListParagraph"/>
        <w:numPr>
          <w:ilvl w:val="1"/>
          <w:numId w:val="3"/>
        </w:numPr>
      </w:pPr>
      <w:r w:rsidRPr="003D52B7">
        <w:rPr>
          <w:lang w:val="en-US"/>
        </w:rPr>
        <w:t xml:space="preserve">Now create a </w:t>
      </w:r>
      <w:proofErr w:type="spellStart"/>
      <w:r w:rsidRPr="003D52B7">
        <w:rPr>
          <w:lang w:val="en-US"/>
        </w:rPr>
        <w:t>GenericArray</w:t>
      </w:r>
      <w:proofErr w:type="spellEnd"/>
      <w:r w:rsidRPr="003D52B7">
        <w:rPr>
          <w:lang w:val="en-US"/>
        </w:rPr>
        <w:t xml:space="preserve"> containing your custom class and test out the sorting functionality. </w:t>
      </w:r>
    </w:p>
    <w:p w14:paraId="2FD06C29" w14:textId="77777777" w:rsidR="003D52B7" w:rsidRPr="000166A2" w:rsidRDefault="003D52B7" w:rsidP="003D52B7">
      <w:pPr>
        <w:pStyle w:val="ListParagraph"/>
      </w:pPr>
    </w:p>
    <w:sectPr w:rsidR="003D52B7" w:rsidRPr="000166A2" w:rsidSect="00001B0D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E86BC" w14:textId="77777777" w:rsidR="00FF63AB" w:rsidRDefault="00FF63AB" w:rsidP="00626F58">
      <w:r>
        <w:separator/>
      </w:r>
    </w:p>
  </w:endnote>
  <w:endnote w:type="continuationSeparator" w:id="0">
    <w:p w14:paraId="31429398" w14:textId="77777777" w:rsidR="00FF63AB" w:rsidRDefault="00FF63AB" w:rsidP="0062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7E39E" w14:textId="77777777" w:rsidR="00FF63AB" w:rsidRDefault="00FF63AB" w:rsidP="00626F58">
      <w:r>
        <w:separator/>
      </w:r>
    </w:p>
  </w:footnote>
  <w:footnote w:type="continuationSeparator" w:id="0">
    <w:p w14:paraId="7A767707" w14:textId="77777777" w:rsidR="00FF63AB" w:rsidRDefault="00FF63AB" w:rsidP="00626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095EF" w14:textId="1668876B" w:rsidR="00626F58" w:rsidRDefault="00BD505F" w:rsidP="00626F58">
    <w:pPr>
      <w:jc w:val="center"/>
    </w:pPr>
    <w:r>
      <w:t>Algorithms and Advanced Programming</w:t>
    </w:r>
  </w:p>
  <w:p w14:paraId="41CCD871" w14:textId="27EF509F" w:rsidR="00626F58" w:rsidRDefault="00626F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92E94E" wp14:editId="787417FD">
              <wp:simplePos x="0" y="0"/>
              <wp:positionH relativeFrom="column">
                <wp:posOffset>-854710</wp:posOffset>
              </wp:positionH>
              <wp:positionV relativeFrom="paragraph">
                <wp:posOffset>129540</wp:posOffset>
              </wp:positionV>
              <wp:extent cx="7425266" cy="0"/>
              <wp:effectExtent l="0" t="12700" r="1714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526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2.25pt" from="-67.3pt,10.2pt" to="517.35pt,10.2pt" w14:anchorId="40DFA9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">
              <v:stroke joinstyle="miter"/>
            </v:line>
          </w:pict>
        </mc:Fallback>
      </mc:AlternateContent>
    </w: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SEiQGznzFfZHRw" id="tqGE3lqC"/>
  </int:Manifest>
  <int:Observations>
    <int:Content id="tqGE3lqC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6B01"/>
    <w:multiLevelType w:val="multilevel"/>
    <w:tmpl w:val="934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91464"/>
    <w:multiLevelType w:val="hybridMultilevel"/>
    <w:tmpl w:val="C816A9EA"/>
    <w:lvl w:ilvl="0" w:tplc="EDAEDF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AE640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98AD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DEBE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429E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66CD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3093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2607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BE48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8C961C4"/>
    <w:multiLevelType w:val="hybridMultilevel"/>
    <w:tmpl w:val="242279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053B93"/>
    <w:multiLevelType w:val="hybridMultilevel"/>
    <w:tmpl w:val="49268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5591">
    <w:abstractNumId w:val="0"/>
  </w:num>
  <w:num w:numId="2" w16cid:durableId="1461923710">
    <w:abstractNumId w:val="2"/>
  </w:num>
  <w:num w:numId="3" w16cid:durableId="729810048">
    <w:abstractNumId w:val="3"/>
  </w:num>
  <w:num w:numId="4" w16cid:durableId="700277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89"/>
    <w:rsid w:val="00001B0D"/>
    <w:rsid w:val="0000543A"/>
    <w:rsid w:val="00013FEE"/>
    <w:rsid w:val="00015617"/>
    <w:rsid w:val="000166A2"/>
    <w:rsid w:val="00023520"/>
    <w:rsid w:val="0005110D"/>
    <w:rsid w:val="000631A1"/>
    <w:rsid w:val="00096B3B"/>
    <w:rsid w:val="000970D4"/>
    <w:rsid w:val="000A2895"/>
    <w:rsid w:val="000A5BB1"/>
    <w:rsid w:val="000E5CBF"/>
    <w:rsid w:val="001035F4"/>
    <w:rsid w:val="001167FA"/>
    <w:rsid w:val="0013427D"/>
    <w:rsid w:val="00147FB8"/>
    <w:rsid w:val="00162648"/>
    <w:rsid w:val="00170983"/>
    <w:rsid w:val="00184789"/>
    <w:rsid w:val="001937E8"/>
    <w:rsid w:val="001C0EDA"/>
    <w:rsid w:val="001D2856"/>
    <w:rsid w:val="001E5793"/>
    <w:rsid w:val="001F1BF4"/>
    <w:rsid w:val="002139C2"/>
    <w:rsid w:val="002144EB"/>
    <w:rsid w:val="0024082A"/>
    <w:rsid w:val="0024459F"/>
    <w:rsid w:val="00265CFF"/>
    <w:rsid w:val="00271843"/>
    <w:rsid w:val="002A2CA7"/>
    <w:rsid w:val="002C54D2"/>
    <w:rsid w:val="00307822"/>
    <w:rsid w:val="00310E85"/>
    <w:rsid w:val="00312CC9"/>
    <w:rsid w:val="00315FBF"/>
    <w:rsid w:val="00316B33"/>
    <w:rsid w:val="003307FC"/>
    <w:rsid w:val="00332B8C"/>
    <w:rsid w:val="00334DE8"/>
    <w:rsid w:val="00346348"/>
    <w:rsid w:val="00373365"/>
    <w:rsid w:val="00376576"/>
    <w:rsid w:val="003905D4"/>
    <w:rsid w:val="003A3ED7"/>
    <w:rsid w:val="003B2CA2"/>
    <w:rsid w:val="003D0FC0"/>
    <w:rsid w:val="003D52B7"/>
    <w:rsid w:val="003E0FD1"/>
    <w:rsid w:val="003E5E33"/>
    <w:rsid w:val="003F4BBE"/>
    <w:rsid w:val="00402D65"/>
    <w:rsid w:val="0041775B"/>
    <w:rsid w:val="004321D4"/>
    <w:rsid w:val="00433AEB"/>
    <w:rsid w:val="0046139F"/>
    <w:rsid w:val="004650D5"/>
    <w:rsid w:val="00472DB0"/>
    <w:rsid w:val="00477FD2"/>
    <w:rsid w:val="004A3B47"/>
    <w:rsid w:val="004C572E"/>
    <w:rsid w:val="004C6031"/>
    <w:rsid w:val="00501D3E"/>
    <w:rsid w:val="0050581F"/>
    <w:rsid w:val="00507558"/>
    <w:rsid w:val="005175E9"/>
    <w:rsid w:val="00546D6B"/>
    <w:rsid w:val="00563DB4"/>
    <w:rsid w:val="00570159"/>
    <w:rsid w:val="00574B2D"/>
    <w:rsid w:val="0058346E"/>
    <w:rsid w:val="00592F26"/>
    <w:rsid w:val="005B2AB4"/>
    <w:rsid w:val="005B569E"/>
    <w:rsid w:val="005C0D59"/>
    <w:rsid w:val="005C5DE7"/>
    <w:rsid w:val="00611C0D"/>
    <w:rsid w:val="00611CA7"/>
    <w:rsid w:val="00626F58"/>
    <w:rsid w:val="006655A0"/>
    <w:rsid w:val="00676097"/>
    <w:rsid w:val="006C12EB"/>
    <w:rsid w:val="006D6E43"/>
    <w:rsid w:val="006F5B56"/>
    <w:rsid w:val="00703772"/>
    <w:rsid w:val="007038F6"/>
    <w:rsid w:val="00713C93"/>
    <w:rsid w:val="00720262"/>
    <w:rsid w:val="00740316"/>
    <w:rsid w:val="00745728"/>
    <w:rsid w:val="0075399F"/>
    <w:rsid w:val="007813CF"/>
    <w:rsid w:val="0079182B"/>
    <w:rsid w:val="007B3717"/>
    <w:rsid w:val="007B517E"/>
    <w:rsid w:val="007B5F40"/>
    <w:rsid w:val="007C4F2E"/>
    <w:rsid w:val="007C59F3"/>
    <w:rsid w:val="007E5BC0"/>
    <w:rsid w:val="007F26CC"/>
    <w:rsid w:val="008249DE"/>
    <w:rsid w:val="00863CA3"/>
    <w:rsid w:val="008A06FF"/>
    <w:rsid w:val="008B0DBE"/>
    <w:rsid w:val="008B48D5"/>
    <w:rsid w:val="008D6D36"/>
    <w:rsid w:val="008D7BC4"/>
    <w:rsid w:val="008F4837"/>
    <w:rsid w:val="00911D80"/>
    <w:rsid w:val="00952744"/>
    <w:rsid w:val="00966BA2"/>
    <w:rsid w:val="00991CC0"/>
    <w:rsid w:val="00993568"/>
    <w:rsid w:val="009B488D"/>
    <w:rsid w:val="009C49B2"/>
    <w:rsid w:val="009C7C87"/>
    <w:rsid w:val="009F4440"/>
    <w:rsid w:val="00A265C3"/>
    <w:rsid w:val="00A266EF"/>
    <w:rsid w:val="00A75175"/>
    <w:rsid w:val="00A75998"/>
    <w:rsid w:val="00A84223"/>
    <w:rsid w:val="00A8472C"/>
    <w:rsid w:val="00A90D28"/>
    <w:rsid w:val="00AB7E91"/>
    <w:rsid w:val="00AC39BC"/>
    <w:rsid w:val="00AE2D65"/>
    <w:rsid w:val="00AF6295"/>
    <w:rsid w:val="00B03F10"/>
    <w:rsid w:val="00B06B6F"/>
    <w:rsid w:val="00B55298"/>
    <w:rsid w:val="00B578F4"/>
    <w:rsid w:val="00B63BDA"/>
    <w:rsid w:val="00B71501"/>
    <w:rsid w:val="00B7617E"/>
    <w:rsid w:val="00B76E15"/>
    <w:rsid w:val="00B91334"/>
    <w:rsid w:val="00BB227E"/>
    <w:rsid w:val="00BB3583"/>
    <w:rsid w:val="00BC2C3C"/>
    <w:rsid w:val="00BD505F"/>
    <w:rsid w:val="00BE581B"/>
    <w:rsid w:val="00BF194F"/>
    <w:rsid w:val="00C04EF7"/>
    <w:rsid w:val="00C146E4"/>
    <w:rsid w:val="00C2038F"/>
    <w:rsid w:val="00C43889"/>
    <w:rsid w:val="00C6575B"/>
    <w:rsid w:val="00C67FDD"/>
    <w:rsid w:val="00C74C68"/>
    <w:rsid w:val="00C831AD"/>
    <w:rsid w:val="00C846A5"/>
    <w:rsid w:val="00CA7289"/>
    <w:rsid w:val="00CC388D"/>
    <w:rsid w:val="00CC52A7"/>
    <w:rsid w:val="00CF6A5B"/>
    <w:rsid w:val="00D10C8A"/>
    <w:rsid w:val="00D47B03"/>
    <w:rsid w:val="00D539AC"/>
    <w:rsid w:val="00D62D63"/>
    <w:rsid w:val="00D63209"/>
    <w:rsid w:val="00D709E2"/>
    <w:rsid w:val="00D92764"/>
    <w:rsid w:val="00DC6ADF"/>
    <w:rsid w:val="00DD4F9D"/>
    <w:rsid w:val="00DE39D9"/>
    <w:rsid w:val="00DE4969"/>
    <w:rsid w:val="00E02A27"/>
    <w:rsid w:val="00E1139E"/>
    <w:rsid w:val="00E171FF"/>
    <w:rsid w:val="00E44020"/>
    <w:rsid w:val="00E54E2C"/>
    <w:rsid w:val="00E61F56"/>
    <w:rsid w:val="00E72F3F"/>
    <w:rsid w:val="00E8140A"/>
    <w:rsid w:val="00EB1706"/>
    <w:rsid w:val="00EB32A2"/>
    <w:rsid w:val="00EE229D"/>
    <w:rsid w:val="00EE6818"/>
    <w:rsid w:val="00F202D5"/>
    <w:rsid w:val="00F22C1F"/>
    <w:rsid w:val="00F23865"/>
    <w:rsid w:val="00F24BC6"/>
    <w:rsid w:val="00F53409"/>
    <w:rsid w:val="00F54A42"/>
    <w:rsid w:val="00F55C00"/>
    <w:rsid w:val="00F63E70"/>
    <w:rsid w:val="00F65B24"/>
    <w:rsid w:val="00F72C7E"/>
    <w:rsid w:val="00F736EA"/>
    <w:rsid w:val="00F85C47"/>
    <w:rsid w:val="00F96786"/>
    <w:rsid w:val="00FA7247"/>
    <w:rsid w:val="00FB2DBF"/>
    <w:rsid w:val="00FC086F"/>
    <w:rsid w:val="00FC2724"/>
    <w:rsid w:val="00FF63AB"/>
    <w:rsid w:val="018EEEF0"/>
    <w:rsid w:val="0261D90C"/>
    <w:rsid w:val="040620B4"/>
    <w:rsid w:val="04E83925"/>
    <w:rsid w:val="05581933"/>
    <w:rsid w:val="0580E6C5"/>
    <w:rsid w:val="05A1F115"/>
    <w:rsid w:val="071CB726"/>
    <w:rsid w:val="08B88787"/>
    <w:rsid w:val="08D991D7"/>
    <w:rsid w:val="09806A4A"/>
    <w:rsid w:val="0C113299"/>
    <w:rsid w:val="0C491BBA"/>
    <w:rsid w:val="0C58C1FE"/>
    <w:rsid w:val="0D5DF471"/>
    <w:rsid w:val="0DAD02FA"/>
    <w:rsid w:val="0F72DC80"/>
    <w:rsid w:val="112B1AD1"/>
    <w:rsid w:val="1186FA2B"/>
    <w:rsid w:val="129D15C7"/>
    <w:rsid w:val="13CB8A0C"/>
    <w:rsid w:val="161F95CB"/>
    <w:rsid w:val="1681BFA9"/>
    <w:rsid w:val="16A08F70"/>
    <w:rsid w:val="16EBAE5A"/>
    <w:rsid w:val="177DEE65"/>
    <w:rsid w:val="17BEA546"/>
    <w:rsid w:val="182E7FD6"/>
    <w:rsid w:val="19009669"/>
    <w:rsid w:val="1A4BEFBC"/>
    <w:rsid w:val="1CE8DA99"/>
    <w:rsid w:val="1DB3848E"/>
    <w:rsid w:val="1ECB1574"/>
    <w:rsid w:val="2254C147"/>
    <w:rsid w:val="229D33F5"/>
    <w:rsid w:val="2371327D"/>
    <w:rsid w:val="2530E4E5"/>
    <w:rsid w:val="255B427B"/>
    <w:rsid w:val="25BCE5E5"/>
    <w:rsid w:val="2605A69A"/>
    <w:rsid w:val="26891FFF"/>
    <w:rsid w:val="2737EB27"/>
    <w:rsid w:val="28877120"/>
    <w:rsid w:val="29405469"/>
    <w:rsid w:val="29F154C9"/>
    <w:rsid w:val="2A892C6D"/>
    <w:rsid w:val="2B6B098B"/>
    <w:rsid w:val="2BA466DC"/>
    <w:rsid w:val="2D28F58B"/>
    <w:rsid w:val="2EA2AA4D"/>
    <w:rsid w:val="3356C5AF"/>
    <w:rsid w:val="34282518"/>
    <w:rsid w:val="352B142E"/>
    <w:rsid w:val="372F4D10"/>
    <w:rsid w:val="38A4F3BF"/>
    <w:rsid w:val="396F89A5"/>
    <w:rsid w:val="3A686E51"/>
    <w:rsid w:val="3AF97D23"/>
    <w:rsid w:val="3B812D55"/>
    <w:rsid w:val="3C90E4C9"/>
    <w:rsid w:val="3D206EF8"/>
    <w:rsid w:val="3D6D42C9"/>
    <w:rsid w:val="3F0CBD40"/>
    <w:rsid w:val="3FD62009"/>
    <w:rsid w:val="404C9D9D"/>
    <w:rsid w:val="407EA79D"/>
    <w:rsid w:val="415AC928"/>
    <w:rsid w:val="418DA514"/>
    <w:rsid w:val="4210541F"/>
    <w:rsid w:val="4265582D"/>
    <w:rsid w:val="42CE6823"/>
    <w:rsid w:val="43024EAE"/>
    <w:rsid w:val="43171D3E"/>
    <w:rsid w:val="43B6485F"/>
    <w:rsid w:val="4A2589E3"/>
    <w:rsid w:val="4AAA0C9B"/>
    <w:rsid w:val="4AD61B54"/>
    <w:rsid w:val="4B484296"/>
    <w:rsid w:val="4B9A2DCD"/>
    <w:rsid w:val="4C71EBB5"/>
    <w:rsid w:val="4EF8FB06"/>
    <w:rsid w:val="51ED75D9"/>
    <w:rsid w:val="524E8982"/>
    <w:rsid w:val="5286359F"/>
    <w:rsid w:val="58619125"/>
    <w:rsid w:val="5E2BCD66"/>
    <w:rsid w:val="60C1532F"/>
    <w:rsid w:val="610C7219"/>
    <w:rsid w:val="614DF66B"/>
    <w:rsid w:val="62A8427A"/>
    <w:rsid w:val="62FF3E89"/>
    <w:rsid w:val="63C2A2A5"/>
    <w:rsid w:val="64BD2A89"/>
    <w:rsid w:val="65DFE33C"/>
    <w:rsid w:val="6658FAEA"/>
    <w:rsid w:val="672C5651"/>
    <w:rsid w:val="67D2AFAC"/>
    <w:rsid w:val="6A4F0D18"/>
    <w:rsid w:val="6B2C6C0D"/>
    <w:rsid w:val="6C416D38"/>
    <w:rsid w:val="6ED5F611"/>
    <w:rsid w:val="6EF4E691"/>
    <w:rsid w:val="72A8039C"/>
    <w:rsid w:val="72E00D64"/>
    <w:rsid w:val="731DFCA4"/>
    <w:rsid w:val="7677A2B7"/>
    <w:rsid w:val="7A915911"/>
    <w:rsid w:val="7B90E912"/>
    <w:rsid w:val="7C1299A2"/>
    <w:rsid w:val="7E58ACF5"/>
    <w:rsid w:val="7E7B89C6"/>
    <w:rsid w:val="7F198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14186"/>
  <w14:defaultImageDpi w14:val="32767"/>
  <w15:chartTrackingRefBased/>
  <w15:docId w15:val="{20EC5928-2C20-4349-94CD-18ACADC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54D2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A728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28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CA728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A7289"/>
    <w:rPr>
      <w:i/>
      <w:iCs/>
    </w:rPr>
  </w:style>
  <w:style w:type="character" w:styleId="Hyperlink">
    <w:name w:val="Hyperlink"/>
    <w:basedOn w:val="DefaultParagraphFont"/>
    <w:uiPriority w:val="99"/>
    <w:unhideWhenUsed/>
    <w:rsid w:val="00CA72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2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CA72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D5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8B48D5"/>
  </w:style>
  <w:style w:type="character" w:styleId="Strong">
    <w:name w:val="Strong"/>
    <w:basedOn w:val="DefaultParagraphFont"/>
    <w:uiPriority w:val="22"/>
    <w:qFormat/>
    <w:rsid w:val="008B48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F58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F58"/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A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0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43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6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9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9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a6a4c6624c774ead" Type="http://schemas.microsoft.com/office/2019/09/relationships/intelligence" Target="intelligence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Yalemisew M. Abgaz</dc:creator>
  <cp:keywords/>
  <dc:description/>
  <cp:lastModifiedBy>William Clifford</cp:lastModifiedBy>
  <cp:revision>138</cp:revision>
  <dcterms:created xsi:type="dcterms:W3CDTF">2020-12-30T01:39:00Z</dcterms:created>
  <dcterms:modified xsi:type="dcterms:W3CDTF">2025-02-11T13:09:00Z</dcterms:modified>
</cp:coreProperties>
</file>